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8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824"/>
        <w:gridCol w:w="4824"/>
      </w:tblGrid>
      <w:tr w:rsidR="00B91119" w14:paraId="0E9D6675" w14:textId="77777777" w:rsidTr="00DF61FF">
        <w:trPr>
          <w:trHeight w:hRule="exact" w:val="1584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01629519" w14:textId="77777777" w:rsidR="00B91119" w:rsidRDefault="00B91119" w:rsidP="00DF61FF">
            <w:pPr>
              <w:spacing w:before="120" w:after="120" w:line="216" w:lineRule="auto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7E8CF6E0" wp14:editId="00E7DCD9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3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3DFE8F70" w14:textId="77777777" w:rsidR="00B91119" w:rsidRDefault="00B91119" w:rsidP="00DF61FF">
            <w:pPr>
              <w:spacing w:before="120" w:line="216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</w:rPr>
              <w:t xml:space="preserve">EMPLOYEE CONFERENCES, WORKSHOPS </w:t>
            </w:r>
          </w:p>
          <w:p w14:paraId="69D18DBC" w14:textId="77777777" w:rsidR="00B91119" w:rsidRDefault="00102009" w:rsidP="00DF61FF">
            <w:pPr>
              <w:spacing w:after="120" w:line="216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</w:rPr>
              <w:t>AND MEETINGS</w:t>
            </w:r>
          </w:p>
          <w:p w14:paraId="273746A1" w14:textId="77777777" w:rsidR="00B91119" w:rsidRDefault="00102009" w:rsidP="00DF61FF">
            <w:pPr>
              <w:spacing w:before="120" w:after="120" w:line="216" w:lineRule="auto"/>
              <w:jc w:val="center"/>
              <w:rPr>
                <w:rFonts w:ascii="Calibri" w:hAnsi="Calibri"/>
                <w:color w:val="FFFFFF"/>
              </w:rPr>
            </w:pPr>
            <w:r w:rsidRPr="00102009">
              <w:rPr>
                <w:rFonts w:ascii="Calibri" w:hAnsi="Calibri"/>
                <w:color w:val="FFFFFF"/>
              </w:rPr>
              <w:t xml:space="preserve">ADMINISTRATIVE </w:t>
            </w:r>
            <w:r>
              <w:rPr>
                <w:rFonts w:ascii="Calibri" w:hAnsi="Calibri"/>
                <w:color w:val="FFFFFF"/>
              </w:rPr>
              <w:t xml:space="preserve">OPERATIONAL </w:t>
            </w:r>
            <w:r w:rsidRPr="00102009">
              <w:rPr>
                <w:rFonts w:ascii="Calibri" w:hAnsi="Calibri"/>
                <w:color w:val="FFFFFF"/>
              </w:rPr>
              <w:t>PROCEDURES</w:t>
            </w:r>
          </w:p>
        </w:tc>
      </w:tr>
      <w:tr w:rsidR="00B91119" w14:paraId="338A102C" w14:textId="77777777" w:rsidTr="00DF61FF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4770536C" w14:textId="77777777" w:rsidR="00B91119" w:rsidRDefault="00B91119" w:rsidP="00BE7298">
            <w:pPr>
              <w:spacing w:line="220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200 – Human Resources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B3D2390" w14:textId="23CC1F85" w:rsidR="00B91119" w:rsidRDefault="00B91119" w:rsidP="00B91119">
            <w:pPr>
              <w:spacing w:line="220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No</w:t>
            </w:r>
            <w:r w:rsidR="00494FE8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201.15</w:t>
            </w:r>
          </w:p>
        </w:tc>
      </w:tr>
      <w:tr w:rsidR="00B91119" w14:paraId="1C93B497" w14:textId="77777777" w:rsidTr="00DF61FF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9B3F0D" w14:textId="77777777" w:rsidR="00B91119" w:rsidRDefault="00B91119" w:rsidP="00BE7298">
            <w:pPr>
              <w:spacing w:line="220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CEB21C" w14:textId="77777777" w:rsidR="00B91119" w:rsidRDefault="00B91119" w:rsidP="00BE7298">
            <w:pPr>
              <w:spacing w:line="220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B91119" w14:paraId="653B926E" w14:textId="77777777" w:rsidTr="00DF61FF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83C537" w14:textId="77777777" w:rsidR="00B91119" w:rsidRDefault="00B91119" w:rsidP="00BE7298">
            <w:pPr>
              <w:spacing w:line="220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: March 27, 2007 </w:t>
            </w:r>
          </w:p>
          <w:p w14:paraId="7F31D04E" w14:textId="77777777" w:rsidR="00B91119" w:rsidRDefault="00B91119" w:rsidP="00BE7298">
            <w:pPr>
              <w:spacing w:line="220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5112DCF" w14:textId="35C2A61E" w:rsidR="00B91119" w:rsidRDefault="00B91119" w:rsidP="00BE7298">
            <w:pPr>
              <w:spacing w:line="220" w:lineRule="auto"/>
              <w:jc w:val="right"/>
              <w:rPr>
                <w:rFonts w:ascii="Calibri" w:hAnsi="Calibri"/>
                <w:sz w:val="16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 </w:t>
            </w:r>
            <w:r w:rsidR="00EF46A0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6F172035" w14:textId="77777777" w:rsidR="00B91119" w:rsidRDefault="00B91119" w:rsidP="00BE7298">
            <w:pPr>
              <w:spacing w:line="220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396D657F" w14:textId="77777777" w:rsidR="00B91119" w:rsidRPr="00B91119" w:rsidRDefault="00B91119" w:rsidP="00670683">
      <w:pPr>
        <w:jc w:val="center"/>
        <w:rPr>
          <w:b/>
          <w:sz w:val="22"/>
          <w:szCs w:val="28"/>
        </w:rPr>
      </w:pPr>
    </w:p>
    <w:p w14:paraId="34DB8351" w14:textId="77777777" w:rsidR="00102009" w:rsidRDefault="00C63B75" w:rsidP="00670683">
      <w:pPr>
        <w:jc w:val="both"/>
        <w:rPr>
          <w:sz w:val="22"/>
          <w:szCs w:val="22"/>
        </w:rPr>
      </w:pPr>
      <w:r w:rsidRPr="003A61E2">
        <w:rPr>
          <w:sz w:val="22"/>
          <w:szCs w:val="22"/>
        </w:rPr>
        <w:t>In keeping with the Mission, Vision, and Values of the Niagara C</w:t>
      </w:r>
      <w:r w:rsidR="00102009">
        <w:rPr>
          <w:sz w:val="22"/>
          <w:szCs w:val="22"/>
        </w:rPr>
        <w:t>atholic District School Board, the following are Administrative Operational Procedures for Employee Conferences, Workshops and Meetings.</w:t>
      </w:r>
    </w:p>
    <w:p w14:paraId="64498D85" w14:textId="77777777" w:rsidR="00102009" w:rsidRDefault="00102009" w:rsidP="00670683">
      <w:pPr>
        <w:jc w:val="both"/>
        <w:rPr>
          <w:sz w:val="22"/>
          <w:szCs w:val="22"/>
        </w:rPr>
      </w:pPr>
    </w:p>
    <w:p w14:paraId="74C71203" w14:textId="77777777" w:rsidR="00102009" w:rsidRPr="00570CC8" w:rsidRDefault="00102009" w:rsidP="00102009">
      <w:pPr>
        <w:pBdr>
          <w:top w:val="single" w:sz="18" w:space="3" w:color="08862A"/>
          <w:left w:val="single" w:sz="18" w:space="4" w:color="08862A"/>
          <w:bottom w:val="single" w:sz="18" w:space="3" w:color="08862A"/>
          <w:right w:val="single" w:sz="18" w:space="4" w:color="08862A"/>
        </w:pBdr>
        <w:shd w:val="clear" w:color="auto" w:fill="08862A"/>
        <w:jc w:val="both"/>
        <w:rPr>
          <w:b/>
          <w:bCs/>
          <w:color w:val="FFFFFF" w:themeColor="background1"/>
          <w:sz w:val="22"/>
          <w:szCs w:val="22"/>
        </w:rPr>
      </w:pPr>
      <w:r>
        <w:rPr>
          <w:b/>
          <w:bCs/>
          <w:color w:val="FFFFFF" w:themeColor="background1"/>
          <w:sz w:val="22"/>
          <w:szCs w:val="22"/>
        </w:rPr>
        <w:t>PREAMBLE</w:t>
      </w:r>
    </w:p>
    <w:p w14:paraId="140AF01C" w14:textId="77777777" w:rsidR="00102009" w:rsidRDefault="00102009" w:rsidP="00670683">
      <w:pPr>
        <w:jc w:val="both"/>
        <w:rPr>
          <w:sz w:val="22"/>
          <w:szCs w:val="22"/>
        </w:rPr>
      </w:pPr>
    </w:p>
    <w:p w14:paraId="02AA0EC2" w14:textId="77777777" w:rsidR="006E3B6B" w:rsidRPr="003A61E2" w:rsidRDefault="00102009" w:rsidP="00670683">
      <w:p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6E3B6B" w:rsidRPr="003A61E2">
        <w:rPr>
          <w:sz w:val="22"/>
          <w:szCs w:val="22"/>
        </w:rPr>
        <w:t xml:space="preserve">he Board recognizes </w:t>
      </w:r>
      <w:r w:rsidR="00CB0163" w:rsidRPr="003A61E2">
        <w:rPr>
          <w:sz w:val="22"/>
          <w:szCs w:val="22"/>
        </w:rPr>
        <w:t xml:space="preserve">and supports where appropriate </w:t>
      </w:r>
      <w:r w:rsidR="006E3B6B" w:rsidRPr="003A61E2">
        <w:rPr>
          <w:sz w:val="22"/>
          <w:szCs w:val="22"/>
        </w:rPr>
        <w:t xml:space="preserve">the </w:t>
      </w:r>
      <w:r w:rsidR="008E051A" w:rsidRPr="003A61E2">
        <w:rPr>
          <w:sz w:val="22"/>
          <w:szCs w:val="22"/>
        </w:rPr>
        <w:t xml:space="preserve">value of </w:t>
      </w:r>
      <w:r w:rsidR="003273CE" w:rsidRPr="003A61E2">
        <w:rPr>
          <w:sz w:val="22"/>
          <w:szCs w:val="22"/>
        </w:rPr>
        <w:t xml:space="preserve">professional </w:t>
      </w:r>
      <w:r w:rsidR="008E051A" w:rsidRPr="003A61E2">
        <w:rPr>
          <w:sz w:val="22"/>
          <w:szCs w:val="22"/>
        </w:rPr>
        <w:t>staff development and that</w:t>
      </w:r>
      <w:r w:rsidR="001E269D" w:rsidRPr="003A61E2">
        <w:rPr>
          <w:sz w:val="22"/>
          <w:szCs w:val="22"/>
        </w:rPr>
        <w:t xml:space="preserve">, </w:t>
      </w:r>
      <w:r w:rsidR="008E051A" w:rsidRPr="003A61E2">
        <w:rPr>
          <w:sz w:val="22"/>
          <w:szCs w:val="22"/>
        </w:rPr>
        <w:t xml:space="preserve">conventions, conferences, and </w:t>
      </w:r>
      <w:r w:rsidR="003273CE" w:rsidRPr="003A61E2">
        <w:rPr>
          <w:sz w:val="22"/>
          <w:szCs w:val="22"/>
        </w:rPr>
        <w:t xml:space="preserve">meetings assist in facilitating this objective. </w:t>
      </w:r>
      <w:r w:rsidR="006E3B6B" w:rsidRPr="003A61E2">
        <w:rPr>
          <w:sz w:val="22"/>
          <w:szCs w:val="22"/>
        </w:rPr>
        <w:t xml:space="preserve">  </w:t>
      </w:r>
    </w:p>
    <w:p w14:paraId="5104DEE0" w14:textId="77777777" w:rsidR="006E3B6B" w:rsidRPr="003A61E2" w:rsidRDefault="006E3B6B" w:rsidP="00670683">
      <w:pPr>
        <w:jc w:val="both"/>
        <w:rPr>
          <w:sz w:val="22"/>
          <w:szCs w:val="22"/>
        </w:rPr>
      </w:pPr>
    </w:p>
    <w:p w14:paraId="42E70C45" w14:textId="77777777" w:rsidR="006E3B6B" w:rsidRPr="003A61E2" w:rsidRDefault="006E3B6B" w:rsidP="00670683">
      <w:pPr>
        <w:jc w:val="both"/>
        <w:rPr>
          <w:sz w:val="22"/>
          <w:szCs w:val="22"/>
        </w:rPr>
      </w:pPr>
      <w:r w:rsidRPr="003A61E2">
        <w:rPr>
          <w:sz w:val="22"/>
          <w:szCs w:val="22"/>
        </w:rPr>
        <w:t xml:space="preserve">All employees are encouraged to attend </w:t>
      </w:r>
      <w:r w:rsidR="001A27BF" w:rsidRPr="003A61E2">
        <w:rPr>
          <w:sz w:val="22"/>
          <w:szCs w:val="22"/>
        </w:rPr>
        <w:t>business related and</w:t>
      </w:r>
      <w:r w:rsidR="003273CE" w:rsidRPr="003A61E2">
        <w:rPr>
          <w:sz w:val="22"/>
          <w:szCs w:val="22"/>
        </w:rPr>
        <w:t xml:space="preserve"> Board approved</w:t>
      </w:r>
      <w:r w:rsidRPr="003A61E2">
        <w:rPr>
          <w:sz w:val="22"/>
          <w:szCs w:val="22"/>
        </w:rPr>
        <w:t xml:space="preserve"> conferences, workshops and meetings </w:t>
      </w:r>
      <w:r w:rsidR="001A27BF" w:rsidRPr="003A61E2">
        <w:rPr>
          <w:sz w:val="22"/>
          <w:szCs w:val="22"/>
        </w:rPr>
        <w:t>in their capacity as Niagara Catholic District School Board employees</w:t>
      </w:r>
      <w:r w:rsidR="001E269D" w:rsidRPr="003A61E2">
        <w:rPr>
          <w:sz w:val="22"/>
          <w:szCs w:val="22"/>
        </w:rPr>
        <w:t>.</w:t>
      </w:r>
    </w:p>
    <w:p w14:paraId="34CE9C31" w14:textId="77777777" w:rsidR="003273CE" w:rsidRPr="003A61E2" w:rsidRDefault="003273CE" w:rsidP="00670683">
      <w:pPr>
        <w:jc w:val="both"/>
        <w:rPr>
          <w:sz w:val="22"/>
          <w:szCs w:val="22"/>
        </w:rPr>
      </w:pPr>
    </w:p>
    <w:p w14:paraId="754AD791" w14:textId="77777777" w:rsidR="006E3B6B" w:rsidRPr="003A61E2" w:rsidRDefault="00CB0163" w:rsidP="00670683">
      <w:pPr>
        <w:jc w:val="both"/>
        <w:rPr>
          <w:sz w:val="22"/>
          <w:szCs w:val="22"/>
        </w:rPr>
      </w:pPr>
      <w:r w:rsidRPr="003A61E2">
        <w:rPr>
          <w:sz w:val="22"/>
          <w:szCs w:val="22"/>
        </w:rPr>
        <w:t>Authorized e</w:t>
      </w:r>
      <w:r w:rsidR="003273CE" w:rsidRPr="003A61E2">
        <w:rPr>
          <w:sz w:val="22"/>
          <w:szCs w:val="22"/>
        </w:rPr>
        <w:t xml:space="preserve">mployee expenditures incurred while attending conferences, conventions, and other professional development activities as an approved representative of the Niagara Catholic District School Board shall be </w:t>
      </w:r>
      <w:r w:rsidR="001E269D" w:rsidRPr="003A61E2">
        <w:rPr>
          <w:sz w:val="22"/>
          <w:szCs w:val="22"/>
        </w:rPr>
        <w:t>reimbursed.</w:t>
      </w:r>
    </w:p>
    <w:p w14:paraId="533CD8B9" w14:textId="77777777" w:rsidR="00E309AD" w:rsidRDefault="00E309AD" w:rsidP="00670683">
      <w:pPr>
        <w:jc w:val="both"/>
        <w:rPr>
          <w:rFonts w:ascii="Arial" w:hAnsi="Arial" w:cs="Arial"/>
          <w:b/>
          <w:color w:val="000033"/>
          <w:sz w:val="22"/>
          <w:szCs w:val="22"/>
        </w:rPr>
      </w:pPr>
    </w:p>
    <w:p w14:paraId="60532592" w14:textId="77777777" w:rsidR="00D25E62" w:rsidRPr="00570CC8" w:rsidRDefault="00D25E62" w:rsidP="00DF61FF">
      <w:pPr>
        <w:pBdr>
          <w:top w:val="single" w:sz="18" w:space="3" w:color="08862A"/>
          <w:left w:val="single" w:sz="18" w:space="4" w:color="08862A"/>
          <w:bottom w:val="single" w:sz="18" w:space="3" w:color="08862A"/>
          <w:right w:val="single" w:sz="18" w:space="4" w:color="08862A"/>
        </w:pBdr>
        <w:shd w:val="clear" w:color="auto" w:fill="08862A"/>
        <w:jc w:val="both"/>
        <w:rPr>
          <w:b/>
          <w:bCs/>
          <w:color w:val="FFFFFF" w:themeColor="background1"/>
          <w:sz w:val="22"/>
          <w:szCs w:val="22"/>
        </w:rPr>
      </w:pPr>
      <w:r w:rsidRPr="00570CC8">
        <w:rPr>
          <w:b/>
          <w:bCs/>
          <w:color w:val="FFFFFF" w:themeColor="background1"/>
          <w:sz w:val="22"/>
          <w:szCs w:val="22"/>
        </w:rPr>
        <w:t>APPROVAL PROCEDURE</w:t>
      </w:r>
    </w:p>
    <w:p w14:paraId="70D52F3F" w14:textId="77777777" w:rsidR="00D25E62" w:rsidRPr="003A61E2" w:rsidRDefault="00D25E62" w:rsidP="00670683">
      <w:pPr>
        <w:jc w:val="both"/>
        <w:rPr>
          <w:b/>
          <w:sz w:val="22"/>
          <w:szCs w:val="22"/>
        </w:rPr>
      </w:pPr>
    </w:p>
    <w:p w14:paraId="3D828297" w14:textId="7AE953D9" w:rsidR="007E16C1" w:rsidRPr="007E16C1" w:rsidRDefault="00B20699" w:rsidP="007E16C1">
      <w:pPr>
        <w:numPr>
          <w:ilvl w:val="0"/>
          <w:numId w:val="8"/>
        </w:numPr>
        <w:jc w:val="both"/>
        <w:rPr>
          <w:b/>
          <w:sz w:val="22"/>
          <w:szCs w:val="22"/>
        </w:rPr>
      </w:pPr>
      <w:r w:rsidRPr="00D25E62">
        <w:rPr>
          <w:sz w:val="22"/>
          <w:szCs w:val="22"/>
        </w:rPr>
        <w:t xml:space="preserve">For all </w:t>
      </w:r>
      <w:r w:rsidR="008D7B45">
        <w:rPr>
          <w:sz w:val="22"/>
          <w:szCs w:val="22"/>
        </w:rPr>
        <w:t>c</w:t>
      </w:r>
      <w:r w:rsidRPr="00D25E62">
        <w:rPr>
          <w:sz w:val="22"/>
          <w:szCs w:val="22"/>
        </w:rPr>
        <w:t xml:space="preserve">onferences, </w:t>
      </w:r>
      <w:r w:rsidR="008D7B45">
        <w:rPr>
          <w:sz w:val="22"/>
          <w:szCs w:val="22"/>
        </w:rPr>
        <w:t>w</w:t>
      </w:r>
      <w:r w:rsidRPr="00D25E62">
        <w:rPr>
          <w:sz w:val="22"/>
          <w:szCs w:val="22"/>
        </w:rPr>
        <w:t xml:space="preserve">orkshops and </w:t>
      </w:r>
      <w:r w:rsidR="008D7B45">
        <w:rPr>
          <w:sz w:val="22"/>
          <w:szCs w:val="22"/>
        </w:rPr>
        <w:t>m</w:t>
      </w:r>
      <w:r w:rsidRPr="00D25E62">
        <w:rPr>
          <w:sz w:val="22"/>
          <w:szCs w:val="22"/>
        </w:rPr>
        <w:t xml:space="preserve">eetings, which are held outside the Province of Ontario, prior approval by the </w:t>
      </w:r>
      <w:r w:rsidR="00EF46A0">
        <w:rPr>
          <w:sz w:val="22"/>
          <w:szCs w:val="22"/>
        </w:rPr>
        <w:t>Chief Executive Officer</w:t>
      </w:r>
      <w:r w:rsidRPr="00D25E62">
        <w:rPr>
          <w:sz w:val="22"/>
          <w:szCs w:val="22"/>
        </w:rPr>
        <w:t xml:space="preserve"> shall be required.</w:t>
      </w:r>
      <w:r w:rsidR="007E16C1">
        <w:rPr>
          <w:sz w:val="22"/>
          <w:szCs w:val="22"/>
        </w:rPr>
        <w:t xml:space="preserve"> </w:t>
      </w:r>
    </w:p>
    <w:p w14:paraId="52D8BAB0" w14:textId="77777777" w:rsidR="007E16C1" w:rsidRPr="00D25E62" w:rsidRDefault="007E16C1" w:rsidP="007E16C1">
      <w:pPr>
        <w:ind w:left="360"/>
        <w:jc w:val="both"/>
        <w:rPr>
          <w:b/>
          <w:sz w:val="22"/>
          <w:szCs w:val="22"/>
        </w:rPr>
      </w:pPr>
    </w:p>
    <w:p w14:paraId="5F7ED7FD" w14:textId="77777777" w:rsidR="00B20699" w:rsidRPr="007E16C1" w:rsidRDefault="00B20699" w:rsidP="007E16C1">
      <w:pPr>
        <w:numPr>
          <w:ilvl w:val="0"/>
          <w:numId w:val="8"/>
        </w:numPr>
        <w:jc w:val="both"/>
        <w:rPr>
          <w:sz w:val="22"/>
          <w:szCs w:val="22"/>
        </w:rPr>
      </w:pPr>
      <w:r w:rsidRPr="00D25E62">
        <w:t xml:space="preserve">All </w:t>
      </w:r>
      <w:r w:rsidR="00FE28FE">
        <w:t xml:space="preserve">requests </w:t>
      </w:r>
      <w:r w:rsidRPr="00D25E62">
        <w:t xml:space="preserve">shall be approved by the immediate supervisor and </w:t>
      </w:r>
      <w:r w:rsidR="003A61E2" w:rsidRPr="00D25E62">
        <w:t>the appropriate</w:t>
      </w:r>
      <w:r w:rsidR="00DA3B0E" w:rsidRPr="00D25E62">
        <w:t xml:space="preserve"> Senio</w:t>
      </w:r>
      <w:r w:rsidR="007E16C1">
        <w:t xml:space="preserve">r </w:t>
      </w:r>
      <w:r w:rsidR="00DA3B0E" w:rsidRPr="00D25E62">
        <w:t>Administrative Council member</w:t>
      </w:r>
      <w:r w:rsidR="008D7B45">
        <w:t xml:space="preserve"> on the </w:t>
      </w:r>
      <w:r w:rsidR="00FE28FE">
        <w:t>“Conference/Workshop Approval and Reimbursement Form</w:t>
      </w:r>
      <w:r w:rsidR="007E16C1">
        <w:t>.</w:t>
      </w:r>
    </w:p>
    <w:p w14:paraId="2030EDE3" w14:textId="77777777" w:rsidR="007E16C1" w:rsidRPr="00FE28FE" w:rsidRDefault="007E16C1" w:rsidP="007E16C1">
      <w:pPr>
        <w:ind w:left="360"/>
        <w:jc w:val="both"/>
        <w:rPr>
          <w:sz w:val="22"/>
          <w:szCs w:val="22"/>
        </w:rPr>
      </w:pPr>
    </w:p>
    <w:p w14:paraId="1022E34D" w14:textId="77777777" w:rsidR="00B20699" w:rsidRDefault="006E3B6B" w:rsidP="00D25E62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</w:rPr>
      </w:pPr>
      <w:r w:rsidRPr="00D25E62">
        <w:rPr>
          <w:rFonts w:ascii="Times New Roman" w:hAnsi="Times New Roman"/>
        </w:rPr>
        <w:t xml:space="preserve">All eligible </w:t>
      </w:r>
      <w:r w:rsidR="00B20699" w:rsidRPr="00D25E62">
        <w:rPr>
          <w:rFonts w:ascii="Times New Roman" w:hAnsi="Times New Roman"/>
        </w:rPr>
        <w:t>e</w:t>
      </w:r>
      <w:r w:rsidRPr="00D25E62">
        <w:rPr>
          <w:rFonts w:ascii="Times New Roman" w:hAnsi="Times New Roman"/>
        </w:rPr>
        <w:t xml:space="preserve">mployees shall be reimbursed </w:t>
      </w:r>
      <w:r w:rsidR="003A61E2" w:rsidRPr="00D25E62">
        <w:rPr>
          <w:rFonts w:ascii="Times New Roman" w:hAnsi="Times New Roman"/>
        </w:rPr>
        <w:t>for approved</w:t>
      </w:r>
      <w:r w:rsidRPr="00D25E62">
        <w:rPr>
          <w:rFonts w:ascii="Times New Roman" w:hAnsi="Times New Roman"/>
        </w:rPr>
        <w:t xml:space="preserve"> expenses, which are incurred while attending conferences, workshops and meetings. </w:t>
      </w:r>
      <w:r w:rsidR="00B20699" w:rsidRPr="00D25E62">
        <w:rPr>
          <w:rFonts w:ascii="Times New Roman" w:hAnsi="Times New Roman"/>
        </w:rPr>
        <w:t xml:space="preserve">  </w:t>
      </w:r>
    </w:p>
    <w:p w14:paraId="579EDE4F" w14:textId="77777777" w:rsidR="00D25E62" w:rsidRPr="00570CC8" w:rsidRDefault="00D25E62" w:rsidP="00BA4B21">
      <w:pPr>
        <w:jc w:val="both"/>
        <w:rPr>
          <w:b/>
          <w:sz w:val="22"/>
          <w:szCs w:val="22"/>
        </w:rPr>
      </w:pPr>
    </w:p>
    <w:p w14:paraId="04C359FD" w14:textId="77777777" w:rsidR="00D25E62" w:rsidRPr="00570CC8" w:rsidRDefault="00D25E62" w:rsidP="00DF61FF">
      <w:pPr>
        <w:pBdr>
          <w:top w:val="single" w:sz="18" w:space="3" w:color="08862A"/>
          <w:left w:val="single" w:sz="18" w:space="4" w:color="08862A"/>
          <w:bottom w:val="single" w:sz="18" w:space="3" w:color="08862A"/>
          <w:right w:val="single" w:sz="18" w:space="4" w:color="08862A"/>
        </w:pBdr>
        <w:shd w:val="clear" w:color="auto" w:fill="08862A"/>
        <w:jc w:val="both"/>
        <w:rPr>
          <w:b/>
          <w:bCs/>
          <w:color w:val="FFFFFF" w:themeColor="background1"/>
          <w:sz w:val="22"/>
          <w:szCs w:val="22"/>
        </w:rPr>
      </w:pPr>
      <w:r>
        <w:rPr>
          <w:b/>
          <w:bCs/>
          <w:color w:val="FFFFFF" w:themeColor="background1"/>
          <w:sz w:val="22"/>
          <w:szCs w:val="22"/>
        </w:rPr>
        <w:t>REIMBURSEMENT</w:t>
      </w:r>
      <w:r w:rsidRPr="00570CC8">
        <w:rPr>
          <w:b/>
          <w:bCs/>
          <w:color w:val="FFFFFF" w:themeColor="background1"/>
          <w:sz w:val="22"/>
          <w:szCs w:val="22"/>
        </w:rPr>
        <w:t xml:space="preserve"> PROCEDURE</w:t>
      </w:r>
    </w:p>
    <w:p w14:paraId="555FF7DB" w14:textId="77777777" w:rsidR="00D25E62" w:rsidRDefault="00D25E62" w:rsidP="00D25E62">
      <w:pPr>
        <w:pStyle w:val="ListParagraph"/>
        <w:ind w:left="360"/>
        <w:jc w:val="both"/>
        <w:rPr>
          <w:rFonts w:ascii="Times New Roman" w:hAnsi="Times New Roman"/>
        </w:rPr>
      </w:pPr>
    </w:p>
    <w:p w14:paraId="5DB46832" w14:textId="014FBC43" w:rsidR="006E3B6B" w:rsidRPr="00D25E62" w:rsidRDefault="006E3B6B" w:rsidP="00D25E62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</w:rPr>
      </w:pPr>
      <w:r w:rsidRPr="00D25E62">
        <w:rPr>
          <w:rFonts w:ascii="Times New Roman" w:hAnsi="Times New Roman"/>
        </w:rPr>
        <w:t xml:space="preserve">All claims for reimbursement of expenses require the authorization of the immediate supervisor.  Expense claims by the </w:t>
      </w:r>
      <w:r w:rsidR="00EF46A0" w:rsidRPr="00DC3A90">
        <w:rPr>
          <w:rFonts w:ascii="Times New Roman" w:hAnsi="Times New Roman"/>
        </w:rPr>
        <w:t>Chief Executive Officer</w:t>
      </w:r>
      <w:r w:rsidRPr="00DC3A90">
        <w:rPr>
          <w:rFonts w:ascii="Times New Roman" w:hAnsi="Times New Roman"/>
        </w:rPr>
        <w:t xml:space="preserve"> are approved by the Chair of the Board.</w:t>
      </w:r>
    </w:p>
    <w:p w14:paraId="6D0E259F" w14:textId="77777777" w:rsidR="006E3B6B" w:rsidRPr="00D25E62" w:rsidRDefault="006E3B6B" w:rsidP="00670683">
      <w:pPr>
        <w:ind w:left="432" w:hanging="432"/>
        <w:jc w:val="both"/>
        <w:rPr>
          <w:sz w:val="22"/>
          <w:szCs w:val="22"/>
        </w:rPr>
      </w:pPr>
    </w:p>
    <w:p w14:paraId="52C62E56" w14:textId="7D82A3AD" w:rsidR="006E3B6B" w:rsidRPr="00D25E62" w:rsidRDefault="006E3B6B" w:rsidP="00D25E62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</w:rPr>
      </w:pPr>
      <w:r w:rsidRPr="00D25E62">
        <w:rPr>
          <w:rFonts w:ascii="Times New Roman" w:hAnsi="Times New Roman"/>
        </w:rPr>
        <w:t xml:space="preserve">All expense claims shall be supported by original receipts, as well as the </w:t>
      </w:r>
      <w:r w:rsidR="00B20699" w:rsidRPr="00D25E62">
        <w:rPr>
          <w:rFonts w:ascii="Times New Roman" w:hAnsi="Times New Roman"/>
        </w:rPr>
        <w:t>c</w:t>
      </w:r>
      <w:r w:rsidRPr="00D25E62">
        <w:rPr>
          <w:rFonts w:ascii="Times New Roman" w:hAnsi="Times New Roman"/>
        </w:rPr>
        <w:t xml:space="preserve">redit </w:t>
      </w:r>
      <w:r w:rsidR="00B20699" w:rsidRPr="00D25E62">
        <w:rPr>
          <w:rFonts w:ascii="Times New Roman" w:hAnsi="Times New Roman"/>
        </w:rPr>
        <w:t>c</w:t>
      </w:r>
      <w:r w:rsidRPr="00D25E62">
        <w:rPr>
          <w:rFonts w:ascii="Times New Roman" w:hAnsi="Times New Roman"/>
        </w:rPr>
        <w:t xml:space="preserve">ard </w:t>
      </w:r>
      <w:r w:rsidR="00B20699" w:rsidRPr="00D25E62">
        <w:rPr>
          <w:rFonts w:ascii="Times New Roman" w:hAnsi="Times New Roman"/>
        </w:rPr>
        <w:t>s</w:t>
      </w:r>
      <w:r w:rsidRPr="00D25E62">
        <w:rPr>
          <w:rFonts w:ascii="Times New Roman" w:hAnsi="Times New Roman"/>
        </w:rPr>
        <w:t>lips. The receipts shall indicate the specific purpose of the travel and hospitality, indicating location, dates and individuals in attendance.</w:t>
      </w:r>
    </w:p>
    <w:p w14:paraId="17EC7089" w14:textId="77777777" w:rsidR="006E3B6B" w:rsidRPr="00D25E62" w:rsidRDefault="006E3B6B" w:rsidP="00670683">
      <w:pPr>
        <w:ind w:left="432" w:hanging="432"/>
        <w:jc w:val="both"/>
        <w:rPr>
          <w:sz w:val="22"/>
          <w:szCs w:val="22"/>
        </w:rPr>
      </w:pPr>
    </w:p>
    <w:p w14:paraId="64A602B2" w14:textId="77777777" w:rsidR="006E3B6B" w:rsidRPr="00D25E62" w:rsidRDefault="006E3B6B" w:rsidP="00D25E62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</w:rPr>
      </w:pPr>
      <w:r w:rsidRPr="00D25E62">
        <w:rPr>
          <w:rFonts w:ascii="Times New Roman" w:hAnsi="Times New Roman"/>
        </w:rPr>
        <w:t>All expense claims</w:t>
      </w:r>
      <w:r w:rsidR="00472927">
        <w:rPr>
          <w:rFonts w:ascii="Times New Roman" w:hAnsi="Times New Roman"/>
        </w:rPr>
        <w:t xml:space="preserve"> and requests for </w:t>
      </w:r>
      <w:r w:rsidR="00771281">
        <w:rPr>
          <w:rFonts w:ascii="Times New Roman" w:hAnsi="Times New Roman"/>
        </w:rPr>
        <w:t>reimbursement</w:t>
      </w:r>
      <w:r w:rsidR="00771281" w:rsidRPr="00D25E62">
        <w:rPr>
          <w:rFonts w:ascii="Times New Roman" w:hAnsi="Times New Roman"/>
        </w:rPr>
        <w:t xml:space="preserve"> </w:t>
      </w:r>
      <w:r w:rsidR="00771281">
        <w:rPr>
          <w:rFonts w:ascii="Times New Roman" w:hAnsi="Times New Roman"/>
        </w:rPr>
        <w:t>shall</w:t>
      </w:r>
      <w:r w:rsidR="00472927">
        <w:rPr>
          <w:rFonts w:ascii="Times New Roman" w:hAnsi="Times New Roman"/>
        </w:rPr>
        <w:t xml:space="preserve"> </w:t>
      </w:r>
      <w:r w:rsidRPr="00D25E62">
        <w:rPr>
          <w:rFonts w:ascii="Times New Roman" w:hAnsi="Times New Roman"/>
        </w:rPr>
        <w:t>be submitted</w:t>
      </w:r>
      <w:r w:rsidR="00472927">
        <w:rPr>
          <w:rFonts w:ascii="Times New Roman" w:hAnsi="Times New Roman"/>
        </w:rPr>
        <w:t xml:space="preserve"> within a month of the date of the </w:t>
      </w:r>
      <w:r w:rsidR="008D7B45">
        <w:rPr>
          <w:rFonts w:ascii="Times New Roman" w:hAnsi="Times New Roman"/>
        </w:rPr>
        <w:t>c</w:t>
      </w:r>
      <w:r w:rsidR="00472927" w:rsidRPr="00472927">
        <w:rPr>
          <w:rFonts w:ascii="Times New Roman" w:hAnsi="Times New Roman"/>
        </w:rPr>
        <w:t xml:space="preserve">onference, </w:t>
      </w:r>
      <w:r w:rsidR="008D7B45">
        <w:rPr>
          <w:rFonts w:ascii="Times New Roman" w:hAnsi="Times New Roman"/>
        </w:rPr>
        <w:t>w</w:t>
      </w:r>
      <w:r w:rsidR="00472927" w:rsidRPr="00472927">
        <w:rPr>
          <w:rFonts w:ascii="Times New Roman" w:hAnsi="Times New Roman"/>
        </w:rPr>
        <w:t xml:space="preserve">orkshop or </w:t>
      </w:r>
      <w:r w:rsidR="008D7B45">
        <w:rPr>
          <w:rFonts w:ascii="Times New Roman" w:hAnsi="Times New Roman"/>
        </w:rPr>
        <w:t>m</w:t>
      </w:r>
      <w:r w:rsidR="00472927" w:rsidRPr="00472927">
        <w:rPr>
          <w:rFonts w:ascii="Times New Roman" w:hAnsi="Times New Roman"/>
        </w:rPr>
        <w:t>eeting</w:t>
      </w:r>
      <w:r w:rsidRPr="00D25E62">
        <w:rPr>
          <w:rFonts w:ascii="Times New Roman" w:hAnsi="Times New Roman"/>
        </w:rPr>
        <w:t xml:space="preserve">, following the appropriate procedures and using the prescribed expense forms.  </w:t>
      </w:r>
    </w:p>
    <w:p w14:paraId="4FC25914" w14:textId="77777777" w:rsidR="006E3B6B" w:rsidRPr="00D25E62" w:rsidRDefault="006E3B6B" w:rsidP="00670683">
      <w:pPr>
        <w:ind w:left="432" w:hanging="432"/>
        <w:jc w:val="both"/>
        <w:rPr>
          <w:sz w:val="22"/>
          <w:szCs w:val="22"/>
        </w:rPr>
      </w:pPr>
    </w:p>
    <w:p w14:paraId="6DE03C1D" w14:textId="77777777" w:rsidR="006E3B6B" w:rsidRPr="00D25E62" w:rsidRDefault="006E3B6B" w:rsidP="00D25E62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</w:rPr>
      </w:pPr>
      <w:r w:rsidRPr="00D25E62">
        <w:rPr>
          <w:rFonts w:ascii="Times New Roman" w:hAnsi="Times New Roman"/>
        </w:rPr>
        <w:lastRenderedPageBreak/>
        <w:t>All expenses shall be claimed during the appropriate corresponding budget year.</w:t>
      </w:r>
    </w:p>
    <w:p w14:paraId="4E6F1B4C" w14:textId="77777777" w:rsidR="006E3B6B" w:rsidRPr="00D25E62" w:rsidRDefault="006E3B6B" w:rsidP="00670683">
      <w:pPr>
        <w:ind w:left="360" w:hanging="360"/>
        <w:jc w:val="both"/>
        <w:rPr>
          <w:sz w:val="22"/>
          <w:szCs w:val="22"/>
        </w:rPr>
      </w:pPr>
    </w:p>
    <w:p w14:paraId="177708B4" w14:textId="795C333A" w:rsidR="00814606" w:rsidRDefault="006E3B6B" w:rsidP="00D25E62">
      <w:pPr>
        <w:numPr>
          <w:ilvl w:val="0"/>
          <w:numId w:val="9"/>
        </w:numPr>
        <w:jc w:val="both"/>
        <w:rPr>
          <w:sz w:val="22"/>
          <w:szCs w:val="22"/>
        </w:rPr>
      </w:pPr>
      <w:r w:rsidRPr="00D25E62">
        <w:rPr>
          <w:sz w:val="22"/>
          <w:szCs w:val="22"/>
        </w:rPr>
        <w:t xml:space="preserve">All requests for payment of expenses related to </w:t>
      </w:r>
      <w:r w:rsidR="00FE28FE">
        <w:rPr>
          <w:sz w:val="22"/>
          <w:szCs w:val="22"/>
        </w:rPr>
        <w:t>c</w:t>
      </w:r>
      <w:r w:rsidRPr="00D25E62">
        <w:rPr>
          <w:sz w:val="22"/>
          <w:szCs w:val="22"/>
        </w:rPr>
        <w:t xml:space="preserve">onferences, </w:t>
      </w:r>
      <w:r w:rsidR="00FE28FE">
        <w:rPr>
          <w:sz w:val="22"/>
          <w:szCs w:val="22"/>
        </w:rPr>
        <w:t>w</w:t>
      </w:r>
      <w:r w:rsidRPr="00D25E62">
        <w:rPr>
          <w:sz w:val="22"/>
          <w:szCs w:val="22"/>
        </w:rPr>
        <w:t xml:space="preserve">orkshops and </w:t>
      </w:r>
      <w:r w:rsidR="00FE28FE">
        <w:rPr>
          <w:sz w:val="22"/>
          <w:szCs w:val="22"/>
        </w:rPr>
        <w:t>m</w:t>
      </w:r>
      <w:r w:rsidRPr="00D25E62">
        <w:rPr>
          <w:sz w:val="22"/>
          <w:szCs w:val="22"/>
        </w:rPr>
        <w:t>eetings shall be supported by the original receipts and related details.</w:t>
      </w:r>
      <w:r w:rsidR="00494FE8">
        <w:rPr>
          <w:sz w:val="22"/>
          <w:szCs w:val="22"/>
        </w:rPr>
        <w:t xml:space="preserve"> </w:t>
      </w:r>
      <w:r w:rsidRPr="00D25E62">
        <w:rPr>
          <w:sz w:val="22"/>
          <w:szCs w:val="22"/>
        </w:rPr>
        <w:t>The following expenses and charges will be eligible for reimbursement and/or payment:</w:t>
      </w:r>
    </w:p>
    <w:p w14:paraId="6D76FB36" w14:textId="77777777" w:rsidR="00EF46A0" w:rsidRDefault="00EF46A0" w:rsidP="00EF46A0">
      <w:pPr>
        <w:jc w:val="both"/>
        <w:rPr>
          <w:sz w:val="22"/>
          <w:szCs w:val="22"/>
        </w:rPr>
      </w:pPr>
    </w:p>
    <w:p w14:paraId="258A8BA3" w14:textId="77777777" w:rsidR="00814606" w:rsidRPr="007E16C1" w:rsidRDefault="00814606" w:rsidP="00814606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r w:rsidRPr="007E16C1">
        <w:rPr>
          <w:rFonts w:ascii="Times New Roman" w:hAnsi="Times New Roman"/>
        </w:rPr>
        <w:t>T</w:t>
      </w:r>
      <w:r w:rsidR="006E3B6B" w:rsidRPr="007E16C1">
        <w:rPr>
          <w:rFonts w:ascii="Times New Roman" w:hAnsi="Times New Roman"/>
        </w:rPr>
        <w:t>ravel costs by automobile and other mean</w:t>
      </w:r>
      <w:r w:rsidRPr="007E16C1">
        <w:rPr>
          <w:rFonts w:ascii="Times New Roman" w:hAnsi="Times New Roman"/>
        </w:rPr>
        <w:t>s;</w:t>
      </w:r>
    </w:p>
    <w:p w14:paraId="4F1BA7B5" w14:textId="77777777" w:rsidR="00814606" w:rsidRPr="007E16C1" w:rsidRDefault="00814606" w:rsidP="00814606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r w:rsidRPr="007E16C1">
        <w:rPr>
          <w:rFonts w:ascii="Times New Roman" w:hAnsi="Times New Roman"/>
        </w:rPr>
        <w:t>H</w:t>
      </w:r>
      <w:r w:rsidR="006E3B6B" w:rsidRPr="007E16C1">
        <w:rPr>
          <w:rFonts w:ascii="Times New Roman" w:hAnsi="Times New Roman"/>
        </w:rPr>
        <w:t>otel</w:t>
      </w:r>
      <w:r w:rsidR="001431D3" w:rsidRPr="007E16C1">
        <w:rPr>
          <w:rFonts w:ascii="Times New Roman" w:hAnsi="Times New Roman"/>
        </w:rPr>
        <w:t xml:space="preserve"> </w:t>
      </w:r>
      <w:r w:rsidR="006E3B6B" w:rsidRPr="007E16C1">
        <w:rPr>
          <w:rFonts w:ascii="Times New Roman" w:hAnsi="Times New Roman"/>
        </w:rPr>
        <w:t>room charges (standard room rates)</w:t>
      </w:r>
      <w:r w:rsidRPr="007E16C1">
        <w:rPr>
          <w:rFonts w:ascii="Times New Roman" w:hAnsi="Times New Roman"/>
        </w:rPr>
        <w:t>;</w:t>
      </w:r>
    </w:p>
    <w:p w14:paraId="72FDAD22" w14:textId="6F2E06CD" w:rsidR="00814606" w:rsidRPr="000015EE" w:rsidRDefault="00814606" w:rsidP="00814606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0015EE">
        <w:rPr>
          <w:rFonts w:ascii="Times New Roman" w:hAnsi="Times New Roman"/>
        </w:rPr>
        <w:t>M</w:t>
      </w:r>
      <w:r w:rsidR="006E3B6B" w:rsidRPr="000015EE">
        <w:rPr>
          <w:rFonts w:ascii="Times New Roman" w:hAnsi="Times New Roman"/>
        </w:rPr>
        <w:t>eals (including food, beverages, taxes and gratuities</w:t>
      </w:r>
      <w:r w:rsidR="009B4127" w:rsidRPr="000015EE">
        <w:rPr>
          <w:rFonts w:ascii="Times New Roman" w:hAnsi="Times New Roman"/>
        </w:rPr>
        <w:t>)</w:t>
      </w:r>
    </w:p>
    <w:p w14:paraId="08E7DE27" w14:textId="77777777" w:rsidR="006E3B6B" w:rsidRPr="007E16C1" w:rsidRDefault="00814606" w:rsidP="00814606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7E16C1">
        <w:rPr>
          <w:rFonts w:ascii="Times New Roman" w:hAnsi="Times New Roman"/>
        </w:rPr>
        <w:t>T</w:t>
      </w:r>
      <w:r w:rsidR="006E3B6B" w:rsidRPr="007E16C1">
        <w:rPr>
          <w:rFonts w:ascii="Times New Roman" w:hAnsi="Times New Roman"/>
        </w:rPr>
        <w:t>elephone calls, taxi costs, parking fees, etc.</w:t>
      </w:r>
    </w:p>
    <w:p w14:paraId="424227C1" w14:textId="77777777" w:rsidR="006E3B6B" w:rsidRPr="007E16C1" w:rsidRDefault="006E3B6B" w:rsidP="00670683">
      <w:pPr>
        <w:ind w:left="432" w:hanging="432"/>
        <w:jc w:val="both"/>
        <w:rPr>
          <w:sz w:val="22"/>
          <w:szCs w:val="22"/>
        </w:rPr>
      </w:pPr>
    </w:p>
    <w:p w14:paraId="7CB8BB95" w14:textId="54F83CE2" w:rsidR="00EF46A0" w:rsidRDefault="006E3B6B" w:rsidP="00EF46A0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</w:rPr>
      </w:pPr>
      <w:r w:rsidRPr="007E16C1">
        <w:rPr>
          <w:rFonts w:ascii="Times New Roman" w:hAnsi="Times New Roman"/>
        </w:rPr>
        <w:t xml:space="preserve">The following expenses and charges will not be eligible for reimbursement and/or payment: </w:t>
      </w:r>
      <w:r w:rsidR="007B5323" w:rsidRPr="007E16C1">
        <w:rPr>
          <w:rFonts w:ascii="Times New Roman" w:hAnsi="Times New Roman"/>
        </w:rPr>
        <w:tab/>
      </w:r>
    </w:p>
    <w:p w14:paraId="524498C5" w14:textId="77777777" w:rsidR="00EF46A0" w:rsidRPr="00EF46A0" w:rsidRDefault="00EF46A0" w:rsidP="00EF46A0">
      <w:pPr>
        <w:pStyle w:val="ListParagraph"/>
        <w:ind w:left="360"/>
        <w:jc w:val="both"/>
        <w:rPr>
          <w:rFonts w:ascii="Times New Roman" w:hAnsi="Times New Roman"/>
        </w:rPr>
      </w:pPr>
    </w:p>
    <w:p w14:paraId="2140BEDC" w14:textId="77777777" w:rsidR="00814606" w:rsidRPr="007E16C1" w:rsidRDefault="00814606" w:rsidP="0081460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</w:rPr>
      </w:pPr>
      <w:r w:rsidRPr="007E16C1">
        <w:rPr>
          <w:rFonts w:ascii="Times New Roman" w:hAnsi="Times New Roman"/>
        </w:rPr>
        <w:t>M</w:t>
      </w:r>
      <w:r w:rsidR="006E3B6B" w:rsidRPr="007E16C1">
        <w:rPr>
          <w:rFonts w:ascii="Times New Roman" w:hAnsi="Times New Roman"/>
        </w:rPr>
        <w:t>ovies or entertainment charges</w:t>
      </w:r>
      <w:r w:rsidRPr="007E16C1">
        <w:rPr>
          <w:rFonts w:ascii="Times New Roman" w:hAnsi="Times New Roman"/>
        </w:rPr>
        <w:t>;</w:t>
      </w:r>
      <w:r w:rsidR="006E3B6B" w:rsidRPr="007E16C1">
        <w:rPr>
          <w:rFonts w:ascii="Times New Roman" w:hAnsi="Times New Roman"/>
        </w:rPr>
        <w:t xml:space="preserve"> </w:t>
      </w:r>
    </w:p>
    <w:p w14:paraId="4BE6C122" w14:textId="77777777" w:rsidR="00814606" w:rsidRPr="007E16C1" w:rsidRDefault="00814606" w:rsidP="0081460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</w:rPr>
      </w:pPr>
      <w:r w:rsidRPr="007E16C1">
        <w:rPr>
          <w:rFonts w:ascii="Times New Roman" w:hAnsi="Times New Roman"/>
        </w:rPr>
        <w:t>C</w:t>
      </w:r>
      <w:r w:rsidR="006E3B6B" w:rsidRPr="007E16C1">
        <w:rPr>
          <w:rFonts w:ascii="Times New Roman" w:hAnsi="Times New Roman"/>
        </w:rPr>
        <w:t>harges for use of recreational/fitness facilities,</w:t>
      </w:r>
    </w:p>
    <w:p w14:paraId="6E8C0C91" w14:textId="77777777" w:rsidR="00814606" w:rsidRPr="007E16C1" w:rsidRDefault="00814606" w:rsidP="0081460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</w:rPr>
      </w:pPr>
      <w:r w:rsidRPr="007E16C1">
        <w:rPr>
          <w:rFonts w:ascii="Times New Roman" w:hAnsi="Times New Roman"/>
        </w:rPr>
        <w:t>A</w:t>
      </w:r>
      <w:r w:rsidR="00752485" w:rsidRPr="007E16C1">
        <w:rPr>
          <w:rFonts w:ascii="Times New Roman" w:hAnsi="Times New Roman"/>
        </w:rPr>
        <w:t xml:space="preserve">lcohol, </w:t>
      </w:r>
    </w:p>
    <w:p w14:paraId="0DCB0101" w14:textId="77777777" w:rsidR="00814606" w:rsidRPr="007E16C1" w:rsidRDefault="00814606" w:rsidP="00814606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</w:rPr>
      </w:pPr>
      <w:r w:rsidRPr="007E16C1">
        <w:rPr>
          <w:rFonts w:ascii="Times New Roman" w:hAnsi="Times New Roman"/>
        </w:rPr>
        <w:t>C</w:t>
      </w:r>
      <w:r w:rsidR="006E3B6B" w:rsidRPr="007E16C1">
        <w:rPr>
          <w:rFonts w:ascii="Times New Roman" w:hAnsi="Times New Roman"/>
        </w:rPr>
        <w:t>harges incurred by a family member, parking violation charges, traffic violation charges.</w:t>
      </w:r>
      <w:r w:rsidR="006C7C3F" w:rsidRPr="007E16C1">
        <w:rPr>
          <w:rFonts w:ascii="Times New Roman" w:hAnsi="Times New Roman"/>
        </w:rPr>
        <w:t xml:space="preserve"> </w:t>
      </w:r>
    </w:p>
    <w:p w14:paraId="3FF22D40" w14:textId="77777777" w:rsidR="00814606" w:rsidRDefault="00814606" w:rsidP="00814606">
      <w:pPr>
        <w:ind w:left="360"/>
        <w:jc w:val="both"/>
      </w:pPr>
    </w:p>
    <w:p w14:paraId="48BEB855" w14:textId="6D565507" w:rsidR="006E3B6B" w:rsidRPr="00EF46A0" w:rsidRDefault="006C7C3F" w:rsidP="00814606">
      <w:pPr>
        <w:ind w:left="360"/>
        <w:jc w:val="both"/>
        <w:rPr>
          <w:sz w:val="22"/>
          <w:szCs w:val="22"/>
        </w:rPr>
      </w:pPr>
      <w:r w:rsidRPr="00EF46A0">
        <w:rPr>
          <w:sz w:val="22"/>
          <w:szCs w:val="22"/>
        </w:rPr>
        <w:t xml:space="preserve">Eligibility for reimbursement will be at the discretion of the </w:t>
      </w:r>
      <w:r w:rsidR="00EF46A0" w:rsidRPr="00EF46A0">
        <w:rPr>
          <w:sz w:val="22"/>
          <w:szCs w:val="22"/>
        </w:rPr>
        <w:t>Chief Financial Officer</w:t>
      </w:r>
      <w:r w:rsidRPr="00EF46A0">
        <w:rPr>
          <w:sz w:val="22"/>
          <w:szCs w:val="22"/>
        </w:rPr>
        <w:t>.</w:t>
      </w:r>
    </w:p>
    <w:p w14:paraId="57B264AD" w14:textId="77777777" w:rsidR="00CC61F9" w:rsidRDefault="00CC61F9" w:rsidP="00CC61F9">
      <w:pPr>
        <w:pStyle w:val="ListParagraph"/>
      </w:pPr>
    </w:p>
    <w:p w14:paraId="71CD2BD8" w14:textId="77777777" w:rsidR="00102009" w:rsidRDefault="00102009" w:rsidP="00102009">
      <w:pPr>
        <w:rPr>
          <w:b/>
          <w:i/>
          <w:sz w:val="22"/>
        </w:rPr>
      </w:pPr>
      <w:r w:rsidRPr="009C75F6">
        <w:rPr>
          <w:b/>
          <w:i/>
          <w:sz w:val="22"/>
        </w:rPr>
        <w:t>References</w:t>
      </w:r>
    </w:p>
    <w:p w14:paraId="6717E5FE" w14:textId="77777777" w:rsidR="00102009" w:rsidRPr="009C75F6" w:rsidRDefault="00102009" w:rsidP="00102009">
      <w:pPr>
        <w:rPr>
          <w:b/>
          <w:i/>
          <w:sz w:val="22"/>
        </w:rPr>
      </w:pPr>
    </w:p>
    <w:p w14:paraId="1ADF2A1A" w14:textId="77777777" w:rsidR="00102009" w:rsidRPr="009C75F6" w:rsidRDefault="00102009" w:rsidP="00102009">
      <w:pPr>
        <w:pStyle w:val="ListParagraph"/>
        <w:numPr>
          <w:ilvl w:val="0"/>
          <w:numId w:val="11"/>
        </w:numPr>
        <w:rPr>
          <w:rFonts w:ascii="Times New Roman" w:hAnsi="Times New Roman"/>
          <w:b/>
          <w:i/>
        </w:rPr>
      </w:pPr>
      <w:r w:rsidRPr="009C75F6">
        <w:rPr>
          <w:rFonts w:ascii="Times New Roman" w:hAnsi="Times New Roman"/>
          <w:b/>
          <w:i/>
        </w:rPr>
        <w:t>Niagara Catholic District School Board Policies/Procedures</w:t>
      </w:r>
    </w:p>
    <w:p w14:paraId="7E5EDF57" w14:textId="06B27C01" w:rsidR="007E16C1" w:rsidRPr="00E66B79" w:rsidRDefault="002766A1" w:rsidP="00102009">
      <w:pPr>
        <w:numPr>
          <w:ilvl w:val="0"/>
          <w:numId w:val="2"/>
        </w:numPr>
        <w:ind w:left="1080"/>
        <w:rPr>
          <w:b/>
          <w:i/>
          <w:color w:val="0000FF"/>
          <w:sz w:val="22"/>
          <w:szCs w:val="22"/>
        </w:rPr>
      </w:pPr>
      <w:hyperlink r:id="rId9" w:history="1">
        <w:r w:rsidR="00102009" w:rsidRPr="003276DF">
          <w:rPr>
            <w:rStyle w:val="Hyperlink"/>
            <w:b/>
            <w:i/>
            <w:sz w:val="22"/>
            <w:szCs w:val="22"/>
          </w:rPr>
          <w:t>Code of Conduct Policy (302.6.2)</w:t>
        </w:r>
      </w:hyperlink>
    </w:p>
    <w:p w14:paraId="18AAF9C7" w14:textId="77777777" w:rsidR="00102009" w:rsidRPr="003276DF" w:rsidRDefault="002766A1" w:rsidP="007E16C1">
      <w:pPr>
        <w:numPr>
          <w:ilvl w:val="0"/>
          <w:numId w:val="2"/>
        </w:numPr>
        <w:ind w:left="1080"/>
        <w:rPr>
          <w:b/>
          <w:i/>
          <w:color w:val="0000FF"/>
          <w:sz w:val="22"/>
          <w:szCs w:val="22"/>
          <w:u w:val="single"/>
        </w:rPr>
      </w:pPr>
      <w:hyperlink r:id="rId10" w:history="1">
        <w:r w:rsidR="008D7B45" w:rsidRPr="003276DF">
          <w:rPr>
            <w:rStyle w:val="Hyperlink"/>
            <w:b/>
            <w:i/>
            <w:sz w:val="22"/>
            <w:szCs w:val="22"/>
          </w:rPr>
          <w:t>Ontario Public Service Travel Meal and Hospitality Expenses Directive</w:t>
        </w:r>
      </w:hyperlink>
    </w:p>
    <w:p w14:paraId="723D13CB" w14:textId="77777777" w:rsidR="008D7B45" w:rsidRDefault="008D7B45" w:rsidP="008D7B45">
      <w:pPr>
        <w:pStyle w:val="ListParagraph"/>
      </w:pPr>
    </w:p>
    <w:tbl>
      <w:tblPr>
        <w:tblW w:w="513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00"/>
      </w:tblGrid>
      <w:tr w:rsidR="00CC61F9" w:rsidRPr="00907AF4" w14:paraId="3F0B8798" w14:textId="77777777" w:rsidTr="00EF46A0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2D3E0C" w14:textId="77777777" w:rsidR="00CC61F9" w:rsidRPr="00907AF4" w:rsidRDefault="00CC61F9" w:rsidP="00FE674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5EB20A08" w14:textId="77777777" w:rsidR="00CC61F9" w:rsidRPr="00907AF4" w:rsidRDefault="00CC61F9" w:rsidP="00FE674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6F37AD2B" w14:textId="77777777" w:rsidR="00CC61F9" w:rsidRPr="00907AF4" w:rsidRDefault="00CC61F9" w:rsidP="00FE674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45FB49C6" w14:textId="77777777" w:rsidR="00CC61F9" w:rsidRPr="00907AF4" w:rsidRDefault="00CC61F9" w:rsidP="00FE6746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4A1435" w14:textId="77777777" w:rsidR="00CC61F9" w:rsidRPr="00907AF4" w:rsidRDefault="00CC61F9" w:rsidP="00FE674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</w:t>
            </w:r>
            <w:r w:rsidR="007E16C1">
              <w:rPr>
                <w:rFonts w:ascii="Calibri" w:hAnsi="Calibri"/>
                <w:b/>
                <w:sz w:val="18"/>
                <w:szCs w:val="18"/>
              </w:rPr>
              <w:t>ay 17, 2024</w:t>
            </w:r>
          </w:p>
          <w:p w14:paraId="38F628F2" w14:textId="77777777" w:rsidR="00CC61F9" w:rsidRPr="00907AF4" w:rsidRDefault="00CC61F9" w:rsidP="00FE674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568D90C6" w14:textId="77777777" w:rsidR="00CC61F9" w:rsidRDefault="00CC61F9" w:rsidP="0096231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December 17, 2013</w:t>
            </w:r>
          </w:p>
          <w:p w14:paraId="0FF7D300" w14:textId="77777777" w:rsidR="00962316" w:rsidRDefault="00962316" w:rsidP="0096231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26, 2019</w:t>
            </w:r>
          </w:p>
          <w:p w14:paraId="04C69373" w14:textId="77777777" w:rsidR="007E16C1" w:rsidRDefault="007E16C1" w:rsidP="0096231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May </w:t>
            </w:r>
            <w:r w:rsidR="00E66B79">
              <w:rPr>
                <w:rFonts w:ascii="Calibri" w:hAnsi="Calibri"/>
                <w:b/>
                <w:sz w:val="18"/>
                <w:szCs w:val="18"/>
              </w:rPr>
              <w:t>21</w:t>
            </w:r>
            <w:r>
              <w:rPr>
                <w:rFonts w:ascii="Calibri" w:hAnsi="Calibri"/>
                <w:b/>
                <w:sz w:val="18"/>
                <w:szCs w:val="18"/>
              </w:rPr>
              <w:t>, 2024</w:t>
            </w:r>
          </w:p>
          <w:p w14:paraId="31665D06" w14:textId="23A43682" w:rsidR="00EF46A0" w:rsidRPr="00907AF4" w:rsidRDefault="00EF46A0" w:rsidP="00962316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385DB8F2" w14:textId="77777777" w:rsidR="00CC61F9" w:rsidRPr="00D25E62" w:rsidRDefault="00CC61F9" w:rsidP="00CC61F9">
      <w:pPr>
        <w:jc w:val="both"/>
        <w:rPr>
          <w:sz w:val="22"/>
          <w:szCs w:val="22"/>
        </w:rPr>
      </w:pPr>
    </w:p>
    <w:sectPr w:rsidR="00CC61F9" w:rsidRPr="00D25E62" w:rsidSect="00B91119">
      <w:footerReference w:type="default" r:id="rId11"/>
      <w:pgSz w:w="12240" w:h="15840"/>
      <w:pgMar w:top="720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228D2" w14:textId="77777777" w:rsidR="002766A1" w:rsidRDefault="002766A1" w:rsidP="00B81D44">
      <w:r>
        <w:separator/>
      </w:r>
    </w:p>
  </w:endnote>
  <w:endnote w:type="continuationSeparator" w:id="0">
    <w:p w14:paraId="13CBA1BF" w14:textId="77777777" w:rsidR="002766A1" w:rsidRDefault="002766A1" w:rsidP="00B8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3E84" w14:textId="77777777" w:rsidR="00B91119" w:rsidRDefault="00B91119" w:rsidP="00B91119">
    <w:pPr>
      <w:pStyle w:val="Footer"/>
      <w:rPr>
        <w:i/>
        <w:color w:val="808080"/>
        <w:sz w:val="16"/>
        <w:szCs w:val="26"/>
      </w:rPr>
    </w:pPr>
  </w:p>
  <w:p w14:paraId="282344B7" w14:textId="77777777" w:rsidR="00B91119" w:rsidRPr="0007582B" w:rsidRDefault="00B91119" w:rsidP="00B91119">
    <w:pPr>
      <w:pStyle w:val="Footer"/>
      <w:rPr>
        <w:i/>
        <w:color w:val="808080"/>
        <w:sz w:val="16"/>
        <w:szCs w:val="26"/>
      </w:rPr>
    </w:pPr>
  </w:p>
  <w:p w14:paraId="6C0FF67F" w14:textId="77777777" w:rsidR="00B91119" w:rsidRPr="0007582B" w:rsidRDefault="00B91119" w:rsidP="00B91119">
    <w:pPr>
      <w:pStyle w:val="Footer"/>
      <w:pBdr>
        <w:top w:val="single" w:sz="8" w:space="1" w:color="808080"/>
      </w:pBdr>
      <w:rPr>
        <w:i/>
        <w:color w:val="808080"/>
        <w:sz w:val="16"/>
        <w:szCs w:val="26"/>
      </w:rPr>
    </w:pPr>
  </w:p>
  <w:p w14:paraId="3B70540F" w14:textId="77777777" w:rsidR="00B91119" w:rsidRPr="0007582B" w:rsidRDefault="00B91119" w:rsidP="00B91119">
    <w:pPr>
      <w:pStyle w:val="Footer"/>
      <w:rPr>
        <w:i/>
        <w:color w:val="808080"/>
        <w:sz w:val="6"/>
      </w:rPr>
    </w:pPr>
    <w:r>
      <w:rPr>
        <w:i/>
        <w:color w:val="808080"/>
        <w:sz w:val="16"/>
        <w:szCs w:val="26"/>
      </w:rPr>
      <w:t xml:space="preserve">Employee Conferences, Workshops and Meetings </w:t>
    </w:r>
    <w:r w:rsidRPr="0007582B">
      <w:rPr>
        <w:i/>
        <w:color w:val="808080"/>
        <w:sz w:val="16"/>
        <w:szCs w:val="26"/>
      </w:rPr>
      <w:t>(201</w:t>
    </w:r>
    <w:r>
      <w:rPr>
        <w:i/>
        <w:color w:val="808080"/>
        <w:sz w:val="16"/>
        <w:szCs w:val="26"/>
      </w:rPr>
      <w:t>.14</w:t>
    </w:r>
    <w:r w:rsidRPr="0007582B">
      <w:rPr>
        <w:i/>
        <w:color w:val="808080"/>
        <w:sz w:val="16"/>
        <w:szCs w:val="26"/>
      </w:rPr>
      <w:t>)</w:t>
    </w:r>
    <w:r w:rsidR="00102009">
      <w:rPr>
        <w:i/>
        <w:color w:val="808080"/>
        <w:sz w:val="16"/>
        <w:szCs w:val="26"/>
      </w:rPr>
      <w:t xml:space="preserve"> Administrative Operational Procedures</w:t>
    </w:r>
  </w:p>
  <w:p w14:paraId="5F5588E8" w14:textId="63B2F82D" w:rsidR="00B91119" w:rsidRPr="00B91119" w:rsidRDefault="00B91119">
    <w:pPr>
      <w:pStyle w:val="Footer"/>
      <w:rPr>
        <w:i/>
        <w:color w:val="808080"/>
        <w:sz w:val="16"/>
      </w:rPr>
    </w:pPr>
    <w:r w:rsidRPr="0007582B">
      <w:rPr>
        <w:i/>
        <w:color w:val="808080"/>
        <w:sz w:val="16"/>
      </w:rPr>
      <w:t xml:space="preserve">Page </w:t>
    </w:r>
    <w:r w:rsidRPr="0007582B">
      <w:rPr>
        <w:i/>
        <w:color w:val="808080"/>
        <w:sz w:val="16"/>
      </w:rPr>
      <w:fldChar w:fldCharType="begin"/>
    </w:r>
    <w:r w:rsidRPr="0007582B">
      <w:rPr>
        <w:i/>
        <w:color w:val="808080"/>
        <w:sz w:val="16"/>
      </w:rPr>
      <w:instrText xml:space="preserve"> PAGE  \* Arabic  \* MERGEFORMAT </w:instrText>
    </w:r>
    <w:r w:rsidRPr="0007582B">
      <w:rPr>
        <w:i/>
        <w:color w:val="808080"/>
        <w:sz w:val="16"/>
      </w:rPr>
      <w:fldChar w:fldCharType="separate"/>
    </w:r>
    <w:r w:rsidR="0037255E">
      <w:rPr>
        <w:i/>
        <w:noProof/>
        <w:color w:val="808080"/>
        <w:sz w:val="16"/>
      </w:rPr>
      <w:t>1</w:t>
    </w:r>
    <w:r w:rsidRPr="0007582B">
      <w:rPr>
        <w:i/>
        <w:color w:val="808080"/>
        <w:sz w:val="16"/>
      </w:rPr>
      <w:fldChar w:fldCharType="end"/>
    </w:r>
    <w:r w:rsidRPr="0007582B">
      <w:rPr>
        <w:i/>
        <w:color w:val="808080"/>
        <w:sz w:val="16"/>
      </w:rPr>
      <w:t xml:space="preserve"> of </w:t>
    </w:r>
    <w:r w:rsidRPr="0007582B">
      <w:rPr>
        <w:i/>
        <w:color w:val="808080"/>
        <w:sz w:val="16"/>
      </w:rPr>
      <w:fldChar w:fldCharType="begin"/>
    </w:r>
    <w:r w:rsidRPr="0007582B">
      <w:rPr>
        <w:i/>
        <w:color w:val="808080"/>
        <w:sz w:val="16"/>
      </w:rPr>
      <w:instrText xml:space="preserve"> NUMPAGES  \* Arabic  \* MERGEFORMAT </w:instrText>
    </w:r>
    <w:r w:rsidRPr="0007582B">
      <w:rPr>
        <w:i/>
        <w:color w:val="808080"/>
        <w:sz w:val="16"/>
      </w:rPr>
      <w:fldChar w:fldCharType="separate"/>
    </w:r>
    <w:r w:rsidR="0037255E">
      <w:rPr>
        <w:i/>
        <w:noProof/>
        <w:color w:val="808080"/>
        <w:sz w:val="16"/>
      </w:rPr>
      <w:t>1</w:t>
    </w:r>
    <w:r w:rsidRPr="0007582B">
      <w:rPr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EDDA9" w14:textId="77777777" w:rsidR="002766A1" w:rsidRDefault="002766A1" w:rsidP="00B81D44">
      <w:r>
        <w:separator/>
      </w:r>
    </w:p>
  </w:footnote>
  <w:footnote w:type="continuationSeparator" w:id="0">
    <w:p w14:paraId="522BFFA2" w14:textId="77777777" w:rsidR="002766A1" w:rsidRDefault="002766A1" w:rsidP="00B81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90D"/>
    <w:multiLevelType w:val="hybridMultilevel"/>
    <w:tmpl w:val="FA6C9B2E"/>
    <w:lvl w:ilvl="0" w:tplc="FF54E0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74733"/>
    <w:multiLevelType w:val="hybridMultilevel"/>
    <w:tmpl w:val="FB56CC6E"/>
    <w:lvl w:ilvl="0" w:tplc="9C6C6F06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9577B"/>
    <w:multiLevelType w:val="hybridMultilevel"/>
    <w:tmpl w:val="E88E209C"/>
    <w:lvl w:ilvl="0" w:tplc="F0F44C6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666B35"/>
    <w:multiLevelType w:val="hybridMultilevel"/>
    <w:tmpl w:val="7652B67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F2930"/>
    <w:multiLevelType w:val="hybridMultilevel"/>
    <w:tmpl w:val="DB64419A"/>
    <w:lvl w:ilvl="0" w:tplc="E22E8BE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136907"/>
    <w:multiLevelType w:val="hybridMultilevel"/>
    <w:tmpl w:val="81003B22"/>
    <w:lvl w:ilvl="0" w:tplc="19B6CDA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F305B"/>
    <w:multiLevelType w:val="hybridMultilevel"/>
    <w:tmpl w:val="BE6CCB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3F24B0"/>
    <w:multiLevelType w:val="hybridMultilevel"/>
    <w:tmpl w:val="5B58D776"/>
    <w:lvl w:ilvl="0" w:tplc="F0F44C6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CB361A"/>
    <w:multiLevelType w:val="hybridMultilevel"/>
    <w:tmpl w:val="85521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D3E8A"/>
    <w:multiLevelType w:val="hybridMultilevel"/>
    <w:tmpl w:val="07A6C556"/>
    <w:lvl w:ilvl="0" w:tplc="0A2ED8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E7861"/>
    <w:multiLevelType w:val="hybridMultilevel"/>
    <w:tmpl w:val="F6FCA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6A72BD"/>
    <w:multiLevelType w:val="hybridMultilevel"/>
    <w:tmpl w:val="C7E893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2"/>
  </w:num>
  <w:num w:numId="5">
    <w:abstractNumId w:val="6"/>
  </w:num>
  <w:num w:numId="6">
    <w:abstractNumId w:val="4"/>
  </w:num>
  <w:num w:numId="7">
    <w:abstractNumId w:val="1"/>
  </w:num>
  <w:num w:numId="8">
    <w:abstractNumId w:val="10"/>
  </w:num>
  <w:num w:numId="9">
    <w:abstractNumId w:val="0"/>
  </w:num>
  <w:num w:numId="10">
    <w:abstractNumId w:val="9"/>
  </w:num>
  <w:num w:numId="11">
    <w:abstractNumId w:val="11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15EE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3CBE"/>
    <w:rsid w:val="00025D18"/>
    <w:rsid w:val="00026D8C"/>
    <w:rsid w:val="000274A8"/>
    <w:rsid w:val="0003085D"/>
    <w:rsid w:val="00031802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1F3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480A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D5E55"/>
    <w:rsid w:val="000E0557"/>
    <w:rsid w:val="000E05DD"/>
    <w:rsid w:val="000E2CAE"/>
    <w:rsid w:val="000E3677"/>
    <w:rsid w:val="000E3FF6"/>
    <w:rsid w:val="000E609C"/>
    <w:rsid w:val="000F0BA1"/>
    <w:rsid w:val="000F4C39"/>
    <w:rsid w:val="000F5CEE"/>
    <w:rsid w:val="000F7068"/>
    <w:rsid w:val="00100F0E"/>
    <w:rsid w:val="00102009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5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31D3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7BF"/>
    <w:rsid w:val="001A2F8E"/>
    <w:rsid w:val="001A33FE"/>
    <w:rsid w:val="001A4C84"/>
    <w:rsid w:val="001A63A9"/>
    <w:rsid w:val="001A6E3E"/>
    <w:rsid w:val="001A7838"/>
    <w:rsid w:val="001A7D17"/>
    <w:rsid w:val="001B22B2"/>
    <w:rsid w:val="001B23E9"/>
    <w:rsid w:val="001B2E8E"/>
    <w:rsid w:val="001B33B3"/>
    <w:rsid w:val="001B381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32AE"/>
    <w:rsid w:val="001D49FF"/>
    <w:rsid w:val="001D55A4"/>
    <w:rsid w:val="001D6924"/>
    <w:rsid w:val="001D7CE7"/>
    <w:rsid w:val="001E12A4"/>
    <w:rsid w:val="001E1EFF"/>
    <w:rsid w:val="001E243A"/>
    <w:rsid w:val="001E269D"/>
    <w:rsid w:val="001E3662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676E4"/>
    <w:rsid w:val="00267C6F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66A1"/>
    <w:rsid w:val="00277AB7"/>
    <w:rsid w:val="00277DEE"/>
    <w:rsid w:val="00277EF2"/>
    <w:rsid w:val="00277FA2"/>
    <w:rsid w:val="00280DF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23A0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39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3CE"/>
    <w:rsid w:val="003276DF"/>
    <w:rsid w:val="0032779B"/>
    <w:rsid w:val="00331FBE"/>
    <w:rsid w:val="003329AB"/>
    <w:rsid w:val="00332DFE"/>
    <w:rsid w:val="003336B1"/>
    <w:rsid w:val="00333C5C"/>
    <w:rsid w:val="00334C55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55E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4242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61E2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09"/>
    <w:rsid w:val="003C17C7"/>
    <w:rsid w:val="003C4447"/>
    <w:rsid w:val="003C4805"/>
    <w:rsid w:val="003C5EB3"/>
    <w:rsid w:val="003C6437"/>
    <w:rsid w:val="003C6F78"/>
    <w:rsid w:val="003C7B0D"/>
    <w:rsid w:val="003D3DD4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4A4C"/>
    <w:rsid w:val="0044759E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671F1"/>
    <w:rsid w:val="00472927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4FE8"/>
    <w:rsid w:val="004972F3"/>
    <w:rsid w:val="00497D31"/>
    <w:rsid w:val="00497F4B"/>
    <w:rsid w:val="004A1583"/>
    <w:rsid w:val="004A16AC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251A"/>
    <w:rsid w:val="00534395"/>
    <w:rsid w:val="005350CA"/>
    <w:rsid w:val="00535130"/>
    <w:rsid w:val="0053613F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2154"/>
    <w:rsid w:val="005542B5"/>
    <w:rsid w:val="0055591B"/>
    <w:rsid w:val="00555ADA"/>
    <w:rsid w:val="00560316"/>
    <w:rsid w:val="00560A35"/>
    <w:rsid w:val="00561EB2"/>
    <w:rsid w:val="00563935"/>
    <w:rsid w:val="00563EA8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56EC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85C"/>
    <w:rsid w:val="00650E66"/>
    <w:rsid w:val="00653CD1"/>
    <w:rsid w:val="00653E85"/>
    <w:rsid w:val="00661249"/>
    <w:rsid w:val="006616ED"/>
    <w:rsid w:val="006626F7"/>
    <w:rsid w:val="00662772"/>
    <w:rsid w:val="00663A5E"/>
    <w:rsid w:val="006645CB"/>
    <w:rsid w:val="00664DFD"/>
    <w:rsid w:val="00670683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283A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C7C3F"/>
    <w:rsid w:val="006D006E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B6B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2837"/>
    <w:rsid w:val="007055AE"/>
    <w:rsid w:val="0070727C"/>
    <w:rsid w:val="007078B4"/>
    <w:rsid w:val="00707F40"/>
    <w:rsid w:val="00710E71"/>
    <w:rsid w:val="00714D57"/>
    <w:rsid w:val="0071617D"/>
    <w:rsid w:val="00720ABD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2485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283"/>
    <w:rsid w:val="0076630D"/>
    <w:rsid w:val="007665E7"/>
    <w:rsid w:val="007669E2"/>
    <w:rsid w:val="00770804"/>
    <w:rsid w:val="00770B3E"/>
    <w:rsid w:val="00770B70"/>
    <w:rsid w:val="00771040"/>
    <w:rsid w:val="00771281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4EEF"/>
    <w:rsid w:val="00795C28"/>
    <w:rsid w:val="00796DE3"/>
    <w:rsid w:val="007976D5"/>
    <w:rsid w:val="00797ED5"/>
    <w:rsid w:val="007A3BEF"/>
    <w:rsid w:val="007A4AA5"/>
    <w:rsid w:val="007A4B39"/>
    <w:rsid w:val="007B16C8"/>
    <w:rsid w:val="007B26D5"/>
    <w:rsid w:val="007B5323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6C1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4606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4A7B"/>
    <w:rsid w:val="0086555C"/>
    <w:rsid w:val="008666A7"/>
    <w:rsid w:val="008722E1"/>
    <w:rsid w:val="0087268B"/>
    <w:rsid w:val="00873BEB"/>
    <w:rsid w:val="00876C3C"/>
    <w:rsid w:val="008806E8"/>
    <w:rsid w:val="00880DBC"/>
    <w:rsid w:val="00882550"/>
    <w:rsid w:val="008832A8"/>
    <w:rsid w:val="008841C6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7B45"/>
    <w:rsid w:val="008E051A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526"/>
    <w:rsid w:val="008F4EF0"/>
    <w:rsid w:val="008F5140"/>
    <w:rsid w:val="008F5D29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4FE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26AA"/>
    <w:rsid w:val="00944929"/>
    <w:rsid w:val="0094609E"/>
    <w:rsid w:val="009464DA"/>
    <w:rsid w:val="00946701"/>
    <w:rsid w:val="00950448"/>
    <w:rsid w:val="00951285"/>
    <w:rsid w:val="009534E1"/>
    <w:rsid w:val="00954138"/>
    <w:rsid w:val="00960682"/>
    <w:rsid w:val="009618EA"/>
    <w:rsid w:val="00962316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127"/>
    <w:rsid w:val="009B45B2"/>
    <w:rsid w:val="009B5284"/>
    <w:rsid w:val="009B6B36"/>
    <w:rsid w:val="009B6DF4"/>
    <w:rsid w:val="009B7435"/>
    <w:rsid w:val="009C0069"/>
    <w:rsid w:val="009C0B19"/>
    <w:rsid w:val="009C27E1"/>
    <w:rsid w:val="009C2D64"/>
    <w:rsid w:val="009C31E5"/>
    <w:rsid w:val="009C32B7"/>
    <w:rsid w:val="009C3590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539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3423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5E4B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6E94"/>
    <w:rsid w:val="00AA0E2C"/>
    <w:rsid w:val="00AA19E3"/>
    <w:rsid w:val="00AA1F24"/>
    <w:rsid w:val="00AA204B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0699"/>
    <w:rsid w:val="00B22288"/>
    <w:rsid w:val="00B242F8"/>
    <w:rsid w:val="00B24BA3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57CAE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1777"/>
    <w:rsid w:val="00B727F4"/>
    <w:rsid w:val="00B72DAC"/>
    <w:rsid w:val="00B74A13"/>
    <w:rsid w:val="00B81821"/>
    <w:rsid w:val="00B81D44"/>
    <w:rsid w:val="00B844F9"/>
    <w:rsid w:val="00B84BB1"/>
    <w:rsid w:val="00B84D94"/>
    <w:rsid w:val="00B85CB7"/>
    <w:rsid w:val="00B86B6C"/>
    <w:rsid w:val="00B908ED"/>
    <w:rsid w:val="00B90C44"/>
    <w:rsid w:val="00B90D98"/>
    <w:rsid w:val="00B91119"/>
    <w:rsid w:val="00B912BE"/>
    <w:rsid w:val="00B91E60"/>
    <w:rsid w:val="00B92901"/>
    <w:rsid w:val="00B9597E"/>
    <w:rsid w:val="00B97565"/>
    <w:rsid w:val="00BA06DB"/>
    <w:rsid w:val="00BA1114"/>
    <w:rsid w:val="00BA3F17"/>
    <w:rsid w:val="00BA4B21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B31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14096"/>
    <w:rsid w:val="00C14AB8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573D8"/>
    <w:rsid w:val="00C607A5"/>
    <w:rsid w:val="00C6215D"/>
    <w:rsid w:val="00C62D2B"/>
    <w:rsid w:val="00C63301"/>
    <w:rsid w:val="00C63470"/>
    <w:rsid w:val="00C639B1"/>
    <w:rsid w:val="00C63B07"/>
    <w:rsid w:val="00C63B75"/>
    <w:rsid w:val="00C63F9B"/>
    <w:rsid w:val="00C6445D"/>
    <w:rsid w:val="00C64DD0"/>
    <w:rsid w:val="00C65385"/>
    <w:rsid w:val="00C66208"/>
    <w:rsid w:val="00C66DEB"/>
    <w:rsid w:val="00C6770B"/>
    <w:rsid w:val="00C70397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071D"/>
    <w:rsid w:val="00C9165F"/>
    <w:rsid w:val="00C9178B"/>
    <w:rsid w:val="00C93A1E"/>
    <w:rsid w:val="00C93C28"/>
    <w:rsid w:val="00C96972"/>
    <w:rsid w:val="00C9698C"/>
    <w:rsid w:val="00C97AC5"/>
    <w:rsid w:val="00CA2CEC"/>
    <w:rsid w:val="00CA5AB6"/>
    <w:rsid w:val="00CA67C7"/>
    <w:rsid w:val="00CA7B09"/>
    <w:rsid w:val="00CB0163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852"/>
    <w:rsid w:val="00CC5DFC"/>
    <w:rsid w:val="00CC61F9"/>
    <w:rsid w:val="00CC71B6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5E80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5E62"/>
    <w:rsid w:val="00D26F74"/>
    <w:rsid w:val="00D27514"/>
    <w:rsid w:val="00D301F2"/>
    <w:rsid w:val="00D3040C"/>
    <w:rsid w:val="00D3387E"/>
    <w:rsid w:val="00D33F8F"/>
    <w:rsid w:val="00D345A9"/>
    <w:rsid w:val="00D34B84"/>
    <w:rsid w:val="00D35568"/>
    <w:rsid w:val="00D3620B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3CAC"/>
    <w:rsid w:val="00D84CDB"/>
    <w:rsid w:val="00D85BCD"/>
    <w:rsid w:val="00D86777"/>
    <w:rsid w:val="00D86A05"/>
    <w:rsid w:val="00D91029"/>
    <w:rsid w:val="00D9149B"/>
    <w:rsid w:val="00D91924"/>
    <w:rsid w:val="00D920DC"/>
    <w:rsid w:val="00D92BC4"/>
    <w:rsid w:val="00D932F8"/>
    <w:rsid w:val="00D95CA8"/>
    <w:rsid w:val="00D96A5E"/>
    <w:rsid w:val="00D96E98"/>
    <w:rsid w:val="00D97A56"/>
    <w:rsid w:val="00DA0CE5"/>
    <w:rsid w:val="00DA21A8"/>
    <w:rsid w:val="00DA3B0E"/>
    <w:rsid w:val="00DA4822"/>
    <w:rsid w:val="00DA48AA"/>
    <w:rsid w:val="00DA4DD4"/>
    <w:rsid w:val="00DA5EAF"/>
    <w:rsid w:val="00DA7324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3A90"/>
    <w:rsid w:val="00DC400A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4C1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1FF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09AD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334"/>
    <w:rsid w:val="00E66584"/>
    <w:rsid w:val="00E669F2"/>
    <w:rsid w:val="00E66B79"/>
    <w:rsid w:val="00E67DDA"/>
    <w:rsid w:val="00E67EEA"/>
    <w:rsid w:val="00E709DD"/>
    <w:rsid w:val="00E71BD0"/>
    <w:rsid w:val="00E72C93"/>
    <w:rsid w:val="00E7376B"/>
    <w:rsid w:val="00E74D70"/>
    <w:rsid w:val="00E7596B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E2C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6A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26E1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3727D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02AB"/>
    <w:rsid w:val="00F7122E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28FE"/>
    <w:rsid w:val="00FE470F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E0899E"/>
  <w14:defaultImageDpi w14:val="0"/>
  <w15:docId w15:val="{F38EF4C6-13D6-47AA-96CE-08D5F16F7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styleId="Hyperlink">
    <w:name w:val="Hyperlink"/>
    <w:uiPriority w:val="99"/>
    <w:rsid w:val="00E33DF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27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273CE"/>
    <w:rPr>
      <w:rFonts w:ascii="Tahoma" w:hAnsi="Tahoma" w:cs="Tahoma"/>
      <w:sz w:val="16"/>
      <w:szCs w:val="16"/>
      <w:lang w:val="en-CA" w:eastAsia="en-CA"/>
    </w:rPr>
  </w:style>
  <w:style w:type="paragraph" w:styleId="NormalWeb">
    <w:name w:val="Normal (Web)"/>
    <w:basedOn w:val="Normal"/>
    <w:uiPriority w:val="99"/>
    <w:unhideWhenUsed/>
    <w:rsid w:val="009C2D6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B81D4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81D44"/>
    <w:rPr>
      <w:sz w:val="24"/>
      <w:szCs w:val="24"/>
    </w:rPr>
  </w:style>
  <w:style w:type="paragraph" w:styleId="Footer">
    <w:name w:val="footer"/>
    <w:basedOn w:val="Normal"/>
    <w:link w:val="FooterChar"/>
    <w:rsid w:val="00B81D4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81D44"/>
    <w:rPr>
      <w:sz w:val="24"/>
      <w:szCs w:val="24"/>
    </w:rPr>
  </w:style>
  <w:style w:type="paragraph" w:styleId="Revision">
    <w:name w:val="Revision"/>
    <w:hidden/>
    <w:uiPriority w:val="99"/>
    <w:semiHidden/>
    <w:rsid w:val="002B23A0"/>
    <w:rPr>
      <w:sz w:val="24"/>
      <w:szCs w:val="24"/>
      <w:lang w:val="en-CA" w:eastAsia="en-CA"/>
    </w:rPr>
  </w:style>
  <w:style w:type="character" w:styleId="FollowedHyperlink">
    <w:name w:val="FollowedHyperlink"/>
    <w:basedOn w:val="DefaultParagraphFont"/>
    <w:semiHidden/>
    <w:unhideWhenUsed/>
    <w:rsid w:val="008D7B4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7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ontario.ca/page/travel-meal-and-hospitality-expenses-directiv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2050/302.6.2%20-%20Code%20of%20Conduct%20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09450-4605-490E-A470-3FEB477B8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3615</CharactersWithSpaces>
  <SharedDoc>false</SharedDoc>
  <HLinks>
    <vt:vector size="6" baseType="variant">
      <vt:variant>
        <vt:i4>2097255</vt:i4>
      </vt:variant>
      <vt:variant>
        <vt:i4>0</vt:i4>
      </vt:variant>
      <vt:variant>
        <vt:i4>0</vt:i4>
      </vt:variant>
      <vt:variant>
        <vt:i4>5</vt:i4>
      </vt:variant>
      <vt:variant>
        <vt:lpwstr>https://docushare.ncdsb.com/dsweb/Get/Document-1335843/NoContent5176897353700446381.txt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Anderson, Yvonne</cp:lastModifiedBy>
  <cp:revision>11</cp:revision>
  <cp:lastPrinted>2026-09-19T01:03:00Z</cp:lastPrinted>
  <dcterms:created xsi:type="dcterms:W3CDTF">2026-09-14T23:31:00Z</dcterms:created>
  <dcterms:modified xsi:type="dcterms:W3CDTF">2026-09-19T01:03:00Z</dcterms:modified>
</cp:coreProperties>
</file>