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F21C8" w14:textId="77777777" w:rsidR="00A43794" w:rsidRDefault="00A43794">
      <w:pPr>
        <w:pStyle w:val="BodyText"/>
        <w:spacing w:before="6"/>
        <w:rPr>
          <w:sz w:val="2"/>
        </w:rPr>
      </w:pPr>
    </w:p>
    <w:tbl>
      <w:tblPr>
        <w:tblW w:w="0" w:type="auto"/>
        <w:tblInd w:w="232" w:type="dxa"/>
        <w:tblLayout w:type="fixed"/>
        <w:tblCellMar>
          <w:left w:w="0" w:type="dxa"/>
          <w:right w:w="0" w:type="dxa"/>
        </w:tblCellMar>
        <w:tblLook w:val="01E0" w:firstRow="1" w:lastRow="1" w:firstColumn="1" w:lastColumn="1" w:noHBand="0" w:noVBand="0"/>
      </w:tblPr>
      <w:tblGrid>
        <w:gridCol w:w="4364"/>
        <w:gridCol w:w="5002"/>
      </w:tblGrid>
      <w:tr w:rsidR="00A43794" w14:paraId="23AB00B8" w14:textId="77777777">
        <w:trPr>
          <w:trHeight w:val="1538"/>
        </w:trPr>
        <w:tc>
          <w:tcPr>
            <w:tcW w:w="9366" w:type="dxa"/>
            <w:gridSpan w:val="2"/>
            <w:shd w:val="clear" w:color="auto" w:fill="07852A"/>
          </w:tcPr>
          <w:p w14:paraId="7A0FED9D" w14:textId="77777777" w:rsidR="00A43794" w:rsidRDefault="00A43794">
            <w:pPr>
              <w:pStyle w:val="TableParagraph"/>
              <w:spacing w:before="4"/>
              <w:rPr>
                <w:rFonts w:ascii="Times New Roman"/>
                <w:sz w:val="19"/>
              </w:rPr>
            </w:pPr>
          </w:p>
          <w:p w14:paraId="501B98D2" w14:textId="77777777" w:rsidR="00A43794" w:rsidRDefault="00160514">
            <w:pPr>
              <w:pStyle w:val="TableParagraph"/>
              <w:ind w:left="1745" w:right="1715"/>
              <w:jc w:val="center"/>
              <w:rPr>
                <w:sz w:val="24"/>
              </w:rPr>
            </w:pPr>
            <w:r>
              <w:rPr>
                <w:color w:val="FFFFFF"/>
                <w:sz w:val="24"/>
              </w:rPr>
              <w:t>Niagara</w:t>
            </w:r>
            <w:r>
              <w:rPr>
                <w:color w:val="FFFFFF"/>
                <w:spacing w:val="-1"/>
                <w:sz w:val="24"/>
              </w:rPr>
              <w:t xml:space="preserve"> </w:t>
            </w:r>
            <w:r>
              <w:rPr>
                <w:color w:val="FFFFFF"/>
                <w:sz w:val="24"/>
              </w:rPr>
              <w:t>Catholic</w:t>
            </w:r>
            <w:r>
              <w:rPr>
                <w:color w:val="FFFFFF"/>
                <w:spacing w:val="-4"/>
                <w:sz w:val="24"/>
              </w:rPr>
              <w:t xml:space="preserve"> </w:t>
            </w:r>
            <w:r>
              <w:rPr>
                <w:color w:val="FFFFFF"/>
                <w:sz w:val="24"/>
              </w:rPr>
              <w:t>District</w:t>
            </w:r>
            <w:r>
              <w:rPr>
                <w:color w:val="FFFFFF"/>
                <w:spacing w:val="-2"/>
                <w:sz w:val="24"/>
              </w:rPr>
              <w:t xml:space="preserve"> </w:t>
            </w:r>
            <w:r>
              <w:rPr>
                <w:color w:val="FFFFFF"/>
                <w:sz w:val="24"/>
              </w:rPr>
              <w:t>School</w:t>
            </w:r>
            <w:r>
              <w:rPr>
                <w:color w:val="FFFFFF"/>
                <w:spacing w:val="-1"/>
                <w:sz w:val="24"/>
              </w:rPr>
              <w:t xml:space="preserve"> </w:t>
            </w:r>
            <w:r>
              <w:rPr>
                <w:color w:val="FFFFFF"/>
                <w:spacing w:val="-4"/>
                <w:sz w:val="24"/>
              </w:rPr>
              <w:t>Board</w:t>
            </w:r>
          </w:p>
          <w:p w14:paraId="4DC282A2" w14:textId="77777777" w:rsidR="00A43794" w:rsidRDefault="00160514">
            <w:pPr>
              <w:pStyle w:val="TableParagraph"/>
              <w:spacing w:before="120"/>
              <w:ind w:left="1745" w:right="1719"/>
              <w:jc w:val="center"/>
              <w:rPr>
                <w:b/>
                <w:i/>
                <w:sz w:val="28"/>
              </w:rPr>
            </w:pPr>
            <w:r>
              <w:rPr>
                <w:b/>
                <w:i/>
                <w:color w:val="FFFFFF"/>
                <w:sz w:val="28"/>
              </w:rPr>
              <w:t>EMPLOYEE</w:t>
            </w:r>
            <w:r>
              <w:rPr>
                <w:b/>
                <w:i/>
                <w:color w:val="FFFFFF"/>
                <w:spacing w:val="-8"/>
                <w:sz w:val="28"/>
              </w:rPr>
              <w:t xml:space="preserve"> </w:t>
            </w:r>
            <w:r>
              <w:rPr>
                <w:b/>
                <w:i/>
                <w:color w:val="FFFFFF"/>
                <w:sz w:val="28"/>
              </w:rPr>
              <w:t>CODE</w:t>
            </w:r>
            <w:r>
              <w:rPr>
                <w:b/>
                <w:i/>
                <w:color w:val="FFFFFF"/>
                <w:spacing w:val="-5"/>
                <w:sz w:val="28"/>
              </w:rPr>
              <w:t xml:space="preserve"> </w:t>
            </w:r>
            <w:r>
              <w:rPr>
                <w:b/>
                <w:i/>
                <w:color w:val="FFFFFF"/>
                <w:sz w:val="28"/>
              </w:rPr>
              <w:t>OF</w:t>
            </w:r>
            <w:r>
              <w:rPr>
                <w:b/>
                <w:i/>
                <w:color w:val="FFFFFF"/>
                <w:spacing w:val="-6"/>
                <w:sz w:val="28"/>
              </w:rPr>
              <w:t xml:space="preserve"> </w:t>
            </w:r>
            <w:r>
              <w:rPr>
                <w:b/>
                <w:i/>
                <w:color w:val="FFFFFF"/>
                <w:sz w:val="28"/>
              </w:rPr>
              <w:t>CONDUCT</w:t>
            </w:r>
            <w:r>
              <w:rPr>
                <w:b/>
                <w:i/>
                <w:color w:val="FFFFFF"/>
                <w:spacing w:val="-5"/>
                <w:sz w:val="28"/>
              </w:rPr>
              <w:t xml:space="preserve"> </w:t>
            </w:r>
            <w:r>
              <w:rPr>
                <w:b/>
                <w:i/>
                <w:color w:val="FFFFFF"/>
                <w:sz w:val="28"/>
              </w:rPr>
              <w:t>AND</w:t>
            </w:r>
            <w:r>
              <w:rPr>
                <w:b/>
                <w:i/>
                <w:color w:val="FFFFFF"/>
                <w:spacing w:val="-4"/>
                <w:sz w:val="28"/>
              </w:rPr>
              <w:t xml:space="preserve"> </w:t>
            </w:r>
            <w:r>
              <w:rPr>
                <w:b/>
                <w:i/>
                <w:color w:val="FFFFFF"/>
                <w:sz w:val="28"/>
              </w:rPr>
              <w:t>ETHICS</w:t>
            </w:r>
            <w:r>
              <w:rPr>
                <w:b/>
                <w:i/>
                <w:color w:val="FFFFFF"/>
                <w:spacing w:val="-6"/>
                <w:sz w:val="28"/>
              </w:rPr>
              <w:t xml:space="preserve"> </w:t>
            </w:r>
            <w:r>
              <w:rPr>
                <w:b/>
                <w:i/>
                <w:color w:val="FFFFFF"/>
                <w:spacing w:val="-2"/>
                <w:sz w:val="28"/>
              </w:rPr>
              <w:t>POLICY</w:t>
            </w:r>
          </w:p>
          <w:p w14:paraId="3A1A7298" w14:textId="77777777" w:rsidR="00A43794" w:rsidRDefault="00160514">
            <w:pPr>
              <w:pStyle w:val="TableParagraph"/>
              <w:spacing w:before="119"/>
              <w:ind w:left="1745" w:right="1716"/>
              <w:jc w:val="center"/>
              <w:rPr>
                <w:sz w:val="24"/>
              </w:rPr>
            </w:pPr>
            <w:r>
              <w:rPr>
                <w:color w:val="FFFFFF"/>
                <w:sz w:val="24"/>
              </w:rPr>
              <w:t>STATEMENT</w:t>
            </w:r>
            <w:r>
              <w:rPr>
                <w:color w:val="FFFFFF"/>
                <w:spacing w:val="-4"/>
                <w:sz w:val="24"/>
              </w:rPr>
              <w:t xml:space="preserve"> </w:t>
            </w:r>
            <w:r>
              <w:rPr>
                <w:color w:val="FFFFFF"/>
                <w:sz w:val="24"/>
              </w:rPr>
              <w:t>OF</w:t>
            </w:r>
            <w:r>
              <w:rPr>
                <w:color w:val="FFFFFF"/>
                <w:spacing w:val="-2"/>
                <w:sz w:val="24"/>
              </w:rPr>
              <w:t xml:space="preserve"> </w:t>
            </w:r>
            <w:r>
              <w:rPr>
                <w:color w:val="FFFFFF"/>
                <w:sz w:val="24"/>
              </w:rPr>
              <w:t>GOVERNANCE</w:t>
            </w:r>
            <w:r>
              <w:rPr>
                <w:color w:val="FFFFFF"/>
                <w:spacing w:val="-1"/>
                <w:sz w:val="24"/>
              </w:rPr>
              <w:t xml:space="preserve"> </w:t>
            </w:r>
            <w:r>
              <w:rPr>
                <w:color w:val="FFFFFF"/>
                <w:spacing w:val="-2"/>
                <w:sz w:val="24"/>
              </w:rPr>
              <w:t>POLICY</w:t>
            </w:r>
          </w:p>
        </w:tc>
      </w:tr>
      <w:tr w:rsidR="00A43794" w14:paraId="3361EEFD" w14:textId="77777777">
        <w:trPr>
          <w:trHeight w:val="432"/>
        </w:trPr>
        <w:tc>
          <w:tcPr>
            <w:tcW w:w="4364" w:type="dxa"/>
            <w:shd w:val="clear" w:color="auto" w:fill="07852A"/>
          </w:tcPr>
          <w:p w14:paraId="724761F7" w14:textId="77777777" w:rsidR="00A43794" w:rsidRDefault="00160514">
            <w:pPr>
              <w:pStyle w:val="TableParagraph"/>
              <w:spacing w:before="117"/>
              <w:ind w:left="90"/>
              <w:rPr>
                <w:b/>
                <w:sz w:val="18"/>
              </w:rPr>
            </w:pPr>
            <w:r>
              <w:rPr>
                <w:b/>
                <w:color w:val="FFFFFF"/>
                <w:sz w:val="18"/>
              </w:rPr>
              <w:t>200</w:t>
            </w:r>
            <w:r>
              <w:rPr>
                <w:b/>
                <w:color w:val="FFFFFF"/>
                <w:spacing w:val="-3"/>
                <w:sz w:val="18"/>
              </w:rPr>
              <w:t xml:space="preserve"> </w:t>
            </w:r>
            <w:r>
              <w:rPr>
                <w:b/>
                <w:color w:val="FFFFFF"/>
                <w:sz w:val="18"/>
              </w:rPr>
              <w:t>–</w:t>
            </w:r>
            <w:r>
              <w:rPr>
                <w:b/>
                <w:color w:val="FFFFFF"/>
                <w:spacing w:val="-2"/>
                <w:sz w:val="18"/>
              </w:rPr>
              <w:t xml:space="preserve"> </w:t>
            </w:r>
            <w:r>
              <w:rPr>
                <w:b/>
                <w:color w:val="FFFFFF"/>
                <w:sz w:val="18"/>
              </w:rPr>
              <w:t>Human</w:t>
            </w:r>
            <w:r>
              <w:rPr>
                <w:b/>
                <w:color w:val="FFFFFF"/>
                <w:spacing w:val="-2"/>
                <w:sz w:val="18"/>
              </w:rPr>
              <w:t xml:space="preserve"> Resources</w:t>
            </w:r>
          </w:p>
        </w:tc>
        <w:tc>
          <w:tcPr>
            <w:tcW w:w="5002" w:type="dxa"/>
            <w:shd w:val="clear" w:color="auto" w:fill="07852A"/>
          </w:tcPr>
          <w:p w14:paraId="378639BE" w14:textId="6330926F" w:rsidR="00A43794" w:rsidRDefault="00160514">
            <w:pPr>
              <w:pStyle w:val="TableParagraph"/>
              <w:spacing w:before="117"/>
              <w:ind w:right="59"/>
              <w:jc w:val="right"/>
              <w:rPr>
                <w:b/>
                <w:sz w:val="18"/>
              </w:rPr>
            </w:pPr>
            <w:r>
              <w:rPr>
                <w:b/>
                <w:color w:val="FFFFFF"/>
                <w:sz w:val="18"/>
              </w:rPr>
              <w:t>Policy</w:t>
            </w:r>
            <w:r>
              <w:rPr>
                <w:b/>
                <w:color w:val="FFFFFF"/>
                <w:spacing w:val="-1"/>
                <w:sz w:val="18"/>
              </w:rPr>
              <w:t xml:space="preserve"> </w:t>
            </w:r>
            <w:r>
              <w:rPr>
                <w:b/>
                <w:color w:val="FFFFFF"/>
                <w:sz w:val="18"/>
              </w:rPr>
              <w:t>No</w:t>
            </w:r>
            <w:r w:rsidR="000648D0">
              <w:rPr>
                <w:b/>
                <w:color w:val="FFFFFF"/>
                <w:sz w:val="18"/>
              </w:rPr>
              <w:t>.</w:t>
            </w:r>
            <w:r>
              <w:rPr>
                <w:b/>
                <w:color w:val="FFFFFF"/>
                <w:spacing w:val="-2"/>
                <w:sz w:val="18"/>
              </w:rPr>
              <w:t xml:space="preserve"> 201.17</w:t>
            </w:r>
          </w:p>
        </w:tc>
      </w:tr>
      <w:tr w:rsidR="00A43794" w14:paraId="7D6B0798" w14:textId="77777777">
        <w:trPr>
          <w:trHeight w:val="61"/>
        </w:trPr>
        <w:tc>
          <w:tcPr>
            <w:tcW w:w="4364" w:type="dxa"/>
            <w:tcBorders>
              <w:bottom w:val="single" w:sz="12" w:space="0" w:color="07852A"/>
            </w:tcBorders>
            <w:shd w:val="clear" w:color="auto" w:fill="07852A"/>
          </w:tcPr>
          <w:p w14:paraId="4F1A25E5" w14:textId="77777777" w:rsidR="00A43794" w:rsidRDefault="00A43794">
            <w:pPr>
              <w:pStyle w:val="TableParagraph"/>
              <w:rPr>
                <w:rFonts w:ascii="Times New Roman"/>
                <w:sz w:val="2"/>
              </w:rPr>
            </w:pPr>
          </w:p>
        </w:tc>
        <w:tc>
          <w:tcPr>
            <w:tcW w:w="5002" w:type="dxa"/>
            <w:tcBorders>
              <w:bottom w:val="single" w:sz="12" w:space="0" w:color="07852A"/>
            </w:tcBorders>
            <w:shd w:val="clear" w:color="auto" w:fill="07852A"/>
          </w:tcPr>
          <w:p w14:paraId="392C8EB2" w14:textId="77777777" w:rsidR="00A43794" w:rsidRDefault="00A43794">
            <w:pPr>
              <w:pStyle w:val="TableParagraph"/>
              <w:rPr>
                <w:rFonts w:ascii="Times New Roman"/>
                <w:sz w:val="2"/>
              </w:rPr>
            </w:pPr>
          </w:p>
        </w:tc>
      </w:tr>
      <w:tr w:rsidR="00A43794" w14:paraId="69B4096B" w14:textId="77777777">
        <w:trPr>
          <w:trHeight w:val="332"/>
        </w:trPr>
        <w:tc>
          <w:tcPr>
            <w:tcW w:w="4364" w:type="dxa"/>
            <w:tcBorders>
              <w:top w:val="single" w:sz="12" w:space="0" w:color="07852A"/>
              <w:left w:val="single" w:sz="12" w:space="0" w:color="07852A"/>
              <w:bottom w:val="single" w:sz="12" w:space="0" w:color="07852A"/>
            </w:tcBorders>
          </w:tcPr>
          <w:p w14:paraId="0E0F569F" w14:textId="77777777" w:rsidR="00A43794" w:rsidRDefault="00160514">
            <w:pPr>
              <w:pStyle w:val="TableParagraph"/>
              <w:spacing w:before="72"/>
              <w:ind w:left="75"/>
              <w:rPr>
                <w:sz w:val="16"/>
              </w:rPr>
            </w:pPr>
            <w:r>
              <w:rPr>
                <w:sz w:val="16"/>
              </w:rPr>
              <w:t>Adopted</w:t>
            </w:r>
            <w:r>
              <w:rPr>
                <w:spacing w:val="-5"/>
                <w:sz w:val="16"/>
              </w:rPr>
              <w:t xml:space="preserve"> </w:t>
            </w:r>
            <w:r>
              <w:rPr>
                <w:sz w:val="16"/>
              </w:rPr>
              <w:t>Date:</w:t>
            </w:r>
            <w:r>
              <w:rPr>
                <w:spacing w:val="29"/>
                <w:sz w:val="16"/>
              </w:rPr>
              <w:t xml:space="preserve"> </w:t>
            </w:r>
            <w:r>
              <w:rPr>
                <w:sz w:val="16"/>
              </w:rPr>
              <w:t>November</w:t>
            </w:r>
            <w:r>
              <w:rPr>
                <w:spacing w:val="-4"/>
                <w:sz w:val="16"/>
              </w:rPr>
              <w:t xml:space="preserve"> </w:t>
            </w:r>
            <w:r>
              <w:rPr>
                <w:sz w:val="16"/>
              </w:rPr>
              <w:t>27,</w:t>
            </w:r>
            <w:r>
              <w:rPr>
                <w:spacing w:val="-3"/>
                <w:sz w:val="16"/>
              </w:rPr>
              <w:t xml:space="preserve"> </w:t>
            </w:r>
            <w:r>
              <w:rPr>
                <w:spacing w:val="-4"/>
                <w:sz w:val="16"/>
              </w:rPr>
              <w:t>2012</w:t>
            </w:r>
          </w:p>
        </w:tc>
        <w:tc>
          <w:tcPr>
            <w:tcW w:w="5002" w:type="dxa"/>
            <w:tcBorders>
              <w:top w:val="single" w:sz="12" w:space="0" w:color="07852A"/>
              <w:bottom w:val="single" w:sz="12" w:space="0" w:color="07852A"/>
              <w:right w:val="single" w:sz="12" w:space="0" w:color="07852A"/>
            </w:tcBorders>
          </w:tcPr>
          <w:p w14:paraId="7D7AC3BC" w14:textId="38700788" w:rsidR="00A43794" w:rsidRDefault="00160514" w:rsidP="005A68AB">
            <w:pPr>
              <w:pStyle w:val="TableParagraph"/>
              <w:spacing w:before="72"/>
              <w:ind w:right="40"/>
              <w:jc w:val="right"/>
              <w:rPr>
                <w:sz w:val="16"/>
              </w:rPr>
            </w:pPr>
            <w:r>
              <w:rPr>
                <w:sz w:val="16"/>
              </w:rPr>
              <w:t>Latest</w:t>
            </w:r>
            <w:r>
              <w:rPr>
                <w:spacing w:val="-7"/>
                <w:sz w:val="16"/>
              </w:rPr>
              <w:t xml:space="preserve"> </w:t>
            </w:r>
            <w:r>
              <w:rPr>
                <w:sz w:val="16"/>
              </w:rPr>
              <w:t>Reviewed/Revised</w:t>
            </w:r>
            <w:r>
              <w:rPr>
                <w:spacing w:val="-5"/>
                <w:sz w:val="16"/>
              </w:rPr>
              <w:t xml:space="preserve"> </w:t>
            </w:r>
            <w:r>
              <w:rPr>
                <w:sz w:val="16"/>
              </w:rPr>
              <w:t>Date:</w:t>
            </w:r>
            <w:r>
              <w:rPr>
                <w:spacing w:val="-5"/>
                <w:sz w:val="16"/>
              </w:rPr>
              <w:t xml:space="preserve"> </w:t>
            </w:r>
            <w:r w:rsidR="0097575C">
              <w:rPr>
                <w:sz w:val="16"/>
              </w:rPr>
              <w:t>September 8, 2026</w:t>
            </w:r>
          </w:p>
        </w:tc>
      </w:tr>
    </w:tbl>
    <w:p w14:paraId="3ADA2D1B" w14:textId="77777777" w:rsidR="00A43794" w:rsidRDefault="00A43794">
      <w:pPr>
        <w:pStyle w:val="BodyText"/>
        <w:spacing w:before="9"/>
        <w:rPr>
          <w:sz w:val="14"/>
        </w:rPr>
      </w:pPr>
    </w:p>
    <w:p w14:paraId="5F01397A" w14:textId="6F3B5529" w:rsidR="00A43794" w:rsidRDefault="00160514">
      <w:pPr>
        <w:pStyle w:val="BodyText"/>
        <w:spacing w:before="102" w:line="228" w:lineRule="auto"/>
        <w:ind w:left="220" w:right="135"/>
        <w:jc w:val="both"/>
      </w:pPr>
      <w:r>
        <w:rPr>
          <w:noProof/>
        </w:rPr>
        <w:drawing>
          <wp:anchor distT="0" distB="0" distL="0" distR="0" simplePos="0" relativeHeight="251657216" behindDoc="0" locked="0" layoutInCell="1" allowOverlap="1" wp14:anchorId="29349DD7" wp14:editId="62980FA1">
            <wp:simplePos x="0" y="0"/>
            <wp:positionH relativeFrom="page">
              <wp:posOffset>1011557</wp:posOffset>
            </wp:positionH>
            <wp:positionV relativeFrom="paragraph">
              <wp:posOffset>-1482774</wp:posOffset>
            </wp:positionV>
            <wp:extent cx="548637" cy="636903"/>
            <wp:effectExtent l="0" t="0" r="0" b="0"/>
            <wp:wrapNone/>
            <wp:docPr id="1" name="image1.png"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548637" cy="636903"/>
                    </a:xfrm>
                    <a:prstGeom prst="rect">
                      <a:avLst/>
                    </a:prstGeom>
                  </pic:spPr>
                </pic:pic>
              </a:graphicData>
            </a:graphic>
          </wp:anchor>
        </w:drawing>
      </w:r>
      <w:r>
        <w:t>In keeping with the Mission, Vision, and Values of the Niagara</w:t>
      </w:r>
      <w:r w:rsidR="00BA22BA">
        <w:t xml:space="preserve"> Catholic District School Board, </w:t>
      </w:r>
      <w:r>
        <w:t>all employees of the Board occupy positions of public trust and confidence and, as such, are expected to discharge their duties and responsibilities with integrity and professionalism.</w:t>
      </w:r>
    </w:p>
    <w:p w14:paraId="4D06E0E6" w14:textId="77777777" w:rsidR="00A43794" w:rsidRDefault="00A43794">
      <w:pPr>
        <w:pStyle w:val="BodyText"/>
        <w:rPr>
          <w:sz w:val="21"/>
        </w:rPr>
      </w:pPr>
    </w:p>
    <w:p w14:paraId="1BEEC0C2" w14:textId="77777777" w:rsidR="00A43794" w:rsidRDefault="00160514">
      <w:pPr>
        <w:pStyle w:val="BodyText"/>
        <w:spacing w:line="228" w:lineRule="auto"/>
        <w:ind w:left="220" w:right="136"/>
        <w:jc w:val="both"/>
      </w:pPr>
      <w:r>
        <w:t xml:space="preserve">This policy will create and maintain a culture of integrity through clearly defined expectations for all </w:t>
      </w:r>
      <w:r>
        <w:rPr>
          <w:spacing w:val="-2"/>
        </w:rPr>
        <w:t>employees.</w:t>
      </w:r>
    </w:p>
    <w:p w14:paraId="316586DA" w14:textId="77777777" w:rsidR="00A43794" w:rsidRDefault="00A43794">
      <w:pPr>
        <w:pStyle w:val="BodyText"/>
        <w:spacing w:before="9"/>
        <w:rPr>
          <w:sz w:val="20"/>
        </w:rPr>
      </w:pPr>
    </w:p>
    <w:p w14:paraId="1EF331C3" w14:textId="7EE6DCF3" w:rsidR="00A43794" w:rsidRDefault="00160514">
      <w:pPr>
        <w:pStyle w:val="BodyText"/>
        <w:spacing w:line="228" w:lineRule="auto"/>
        <w:ind w:left="220" w:right="133"/>
        <w:jc w:val="both"/>
      </w:pPr>
      <w:r>
        <w:t xml:space="preserve">As an accountable public organization, the Board is committed to conducting all of its affairs with the highest standards of ethics, integrity, honesty, fairness and professionalism. Of equal importance to the achievement of the </w:t>
      </w:r>
      <w:r w:rsidR="00CF2235" w:rsidRPr="00BA22BA">
        <w:t xml:space="preserve">Multi-Year </w:t>
      </w:r>
      <w:r w:rsidR="00CF2235" w:rsidRPr="00BA22BA">
        <w:rPr>
          <w:b/>
        </w:rPr>
        <w:t>S</w:t>
      </w:r>
      <w:r w:rsidRPr="00BA22BA">
        <w:t xml:space="preserve">trategic </w:t>
      </w:r>
      <w:r w:rsidR="00CF2235" w:rsidRPr="00BA22BA">
        <w:t>P</w:t>
      </w:r>
      <w:r>
        <w:t xml:space="preserve">lan and annual system priorities of the Niagara Catholic District School Board, is the </w:t>
      </w:r>
      <w:r w:rsidR="00CF2235" w:rsidRPr="00BA22BA">
        <w:t>manner</w:t>
      </w:r>
      <w:r w:rsidR="00CF2235">
        <w:rPr>
          <w:b/>
          <w:color w:val="FF0000"/>
        </w:rPr>
        <w:t xml:space="preserve"> </w:t>
      </w:r>
      <w:r>
        <w:t>in which we achieve them.</w:t>
      </w:r>
    </w:p>
    <w:p w14:paraId="72C8D423" w14:textId="77777777" w:rsidR="00A43794" w:rsidRDefault="00A43794">
      <w:pPr>
        <w:pStyle w:val="BodyText"/>
        <w:rPr>
          <w:sz w:val="21"/>
        </w:rPr>
      </w:pPr>
    </w:p>
    <w:p w14:paraId="1D7F3BCD" w14:textId="1A779EC1" w:rsidR="00A43794" w:rsidRDefault="00160514">
      <w:pPr>
        <w:pStyle w:val="BodyText"/>
        <w:spacing w:line="228" w:lineRule="auto"/>
        <w:ind w:left="219" w:right="132"/>
        <w:jc w:val="both"/>
      </w:pPr>
      <w:r>
        <w:t>It is imperative that Board employees act, and be seen to act, in the best interests</w:t>
      </w:r>
      <w:r>
        <w:rPr>
          <w:spacing w:val="-1"/>
        </w:rPr>
        <w:t xml:space="preserve"> </w:t>
      </w:r>
      <w:r>
        <w:t>of the public they serve. It</w:t>
      </w:r>
      <w:r>
        <w:rPr>
          <w:spacing w:val="-3"/>
        </w:rPr>
        <w:t xml:space="preserve"> </w:t>
      </w:r>
      <w:r>
        <w:t>is</w:t>
      </w:r>
      <w:r>
        <w:rPr>
          <w:spacing w:val="-3"/>
        </w:rPr>
        <w:t xml:space="preserve"> </w:t>
      </w:r>
      <w:r>
        <w:t>the</w:t>
      </w:r>
      <w:r>
        <w:rPr>
          <w:spacing w:val="-3"/>
        </w:rPr>
        <w:t xml:space="preserve"> </w:t>
      </w:r>
      <w:r>
        <w:t>responsibility</w:t>
      </w:r>
      <w:r>
        <w:rPr>
          <w:spacing w:val="-6"/>
        </w:rPr>
        <w:t xml:space="preserve"> </w:t>
      </w:r>
      <w:r>
        <w:t>of</w:t>
      </w:r>
      <w:r>
        <w:rPr>
          <w:spacing w:val="-3"/>
        </w:rPr>
        <w:t xml:space="preserve"> </w:t>
      </w:r>
      <w:r>
        <w:t>the</w:t>
      </w:r>
      <w:r>
        <w:rPr>
          <w:spacing w:val="-3"/>
        </w:rPr>
        <w:t xml:space="preserve"> </w:t>
      </w:r>
      <w:r>
        <w:t>Board</w:t>
      </w:r>
      <w:r>
        <w:rPr>
          <w:spacing w:val="-4"/>
        </w:rPr>
        <w:t xml:space="preserve"> </w:t>
      </w:r>
      <w:r>
        <w:t>to</w:t>
      </w:r>
      <w:r>
        <w:rPr>
          <w:spacing w:val="-4"/>
        </w:rPr>
        <w:t xml:space="preserve"> </w:t>
      </w:r>
      <w:r>
        <w:t>promote</w:t>
      </w:r>
      <w:r>
        <w:rPr>
          <w:spacing w:val="-3"/>
        </w:rPr>
        <w:t xml:space="preserve"> </w:t>
      </w:r>
      <w:r>
        <w:t>student</w:t>
      </w:r>
      <w:r>
        <w:rPr>
          <w:spacing w:val="-3"/>
        </w:rPr>
        <w:t xml:space="preserve"> </w:t>
      </w:r>
      <w:r>
        <w:t>achievement</w:t>
      </w:r>
      <w:r>
        <w:rPr>
          <w:spacing w:val="-3"/>
        </w:rPr>
        <w:t xml:space="preserve"> </w:t>
      </w:r>
      <w:r>
        <w:t>and</w:t>
      </w:r>
      <w:r>
        <w:rPr>
          <w:spacing w:val="-4"/>
        </w:rPr>
        <w:t xml:space="preserve"> </w:t>
      </w:r>
      <w:r>
        <w:t>well-being</w:t>
      </w:r>
      <w:r>
        <w:rPr>
          <w:spacing w:val="-6"/>
        </w:rPr>
        <w:t xml:space="preserve"> </w:t>
      </w:r>
      <w:r>
        <w:t>through</w:t>
      </w:r>
      <w:r>
        <w:rPr>
          <w:spacing w:val="-4"/>
        </w:rPr>
        <w:t xml:space="preserve"> </w:t>
      </w:r>
      <w:r>
        <w:t>the</w:t>
      </w:r>
      <w:r>
        <w:rPr>
          <w:spacing w:val="-3"/>
        </w:rPr>
        <w:t xml:space="preserve"> </w:t>
      </w:r>
      <w:r>
        <w:t>delivery</w:t>
      </w:r>
      <w:r>
        <w:rPr>
          <w:spacing w:val="-6"/>
        </w:rPr>
        <w:t xml:space="preserve"> </w:t>
      </w:r>
      <w:r w:rsidR="00CF2235">
        <w:t>of Catholic education programs</w:t>
      </w:r>
      <w:r w:rsidR="00CF2235" w:rsidRPr="002634A9">
        <w:t>,</w:t>
      </w:r>
      <w:r w:rsidR="00CF2235">
        <w:rPr>
          <w:b/>
          <w:color w:val="FF0000"/>
        </w:rPr>
        <w:t xml:space="preserve"> </w:t>
      </w:r>
      <w:r w:rsidR="00CF2235" w:rsidRPr="002634A9">
        <w:t>services and supports</w:t>
      </w:r>
      <w:r w:rsidR="00CF2235" w:rsidRPr="002634A9">
        <w:rPr>
          <w:b/>
        </w:rPr>
        <w:t xml:space="preserve"> </w:t>
      </w:r>
      <w:r>
        <w:t>and the effective stewardship of the Board’s resources.</w:t>
      </w:r>
    </w:p>
    <w:p w14:paraId="3525EF54" w14:textId="77777777" w:rsidR="00A43794" w:rsidRDefault="00A43794">
      <w:pPr>
        <w:pStyle w:val="BodyText"/>
        <w:spacing w:before="9"/>
        <w:rPr>
          <w:sz w:val="20"/>
        </w:rPr>
      </w:pPr>
    </w:p>
    <w:p w14:paraId="7B707C72" w14:textId="12A5A856" w:rsidR="00830CA7" w:rsidRDefault="00160514">
      <w:pPr>
        <w:pStyle w:val="BodyText"/>
        <w:spacing w:line="228" w:lineRule="auto"/>
        <w:ind w:left="219" w:right="133"/>
        <w:jc w:val="both"/>
        <w:rPr>
          <w:color w:val="3333FF"/>
        </w:rPr>
      </w:pPr>
      <w:r>
        <w:t>All employees of the Board are required to</w:t>
      </w:r>
      <w:r w:rsidRPr="002634A9">
        <w:t xml:space="preserve"> comply </w:t>
      </w:r>
      <w:r>
        <w:t>with</w:t>
      </w:r>
      <w:r w:rsidR="00830CA7">
        <w:rPr>
          <w:color w:val="3333FF"/>
        </w:rPr>
        <w:t>:</w:t>
      </w:r>
    </w:p>
    <w:p w14:paraId="053C1174" w14:textId="77777777" w:rsidR="00830CA7" w:rsidRPr="00830CA7" w:rsidRDefault="00160514" w:rsidP="00830CA7">
      <w:pPr>
        <w:pStyle w:val="BodyText"/>
        <w:numPr>
          <w:ilvl w:val="0"/>
          <w:numId w:val="2"/>
        </w:numPr>
        <w:spacing w:line="228" w:lineRule="auto"/>
        <w:ind w:right="133"/>
        <w:jc w:val="both"/>
        <w:rPr>
          <w:b/>
          <w:color w:val="FF0000"/>
        </w:rPr>
      </w:pPr>
      <w:r>
        <w:t>the Mission, Vision and Values of the Board,</w:t>
      </w:r>
    </w:p>
    <w:p w14:paraId="7BA3206E" w14:textId="77777777" w:rsidR="00830CA7" w:rsidRPr="00830CA7" w:rsidRDefault="00160514" w:rsidP="00830CA7">
      <w:pPr>
        <w:pStyle w:val="BodyText"/>
        <w:numPr>
          <w:ilvl w:val="0"/>
          <w:numId w:val="2"/>
        </w:numPr>
        <w:spacing w:line="228" w:lineRule="auto"/>
        <w:ind w:right="133"/>
        <w:jc w:val="both"/>
        <w:rPr>
          <w:b/>
          <w:color w:val="FF0000"/>
        </w:rPr>
      </w:pPr>
      <w:r>
        <w:t>all</w:t>
      </w:r>
      <w:r>
        <w:rPr>
          <w:spacing w:val="-7"/>
        </w:rPr>
        <w:t xml:space="preserve"> </w:t>
      </w:r>
      <w:r>
        <w:t>provincial</w:t>
      </w:r>
      <w:r>
        <w:rPr>
          <w:spacing w:val="-7"/>
        </w:rPr>
        <w:t xml:space="preserve"> </w:t>
      </w:r>
      <w:r>
        <w:t>statutes,</w:t>
      </w:r>
      <w:r>
        <w:rPr>
          <w:spacing w:val="-8"/>
        </w:rPr>
        <w:t xml:space="preserve"> </w:t>
      </w:r>
      <w:r>
        <w:t>regulations,</w:t>
      </w:r>
    </w:p>
    <w:p w14:paraId="4880F418" w14:textId="63D2F1C6" w:rsidR="00830CA7" w:rsidRPr="00830CA7" w:rsidRDefault="00160514" w:rsidP="00830CA7">
      <w:pPr>
        <w:pStyle w:val="BodyText"/>
        <w:numPr>
          <w:ilvl w:val="0"/>
          <w:numId w:val="2"/>
        </w:numPr>
        <w:spacing w:line="228" w:lineRule="auto"/>
        <w:ind w:right="133"/>
        <w:jc w:val="both"/>
        <w:rPr>
          <w:b/>
          <w:color w:val="FF0000"/>
        </w:rPr>
      </w:pPr>
      <w:r>
        <w:t>the</w:t>
      </w:r>
      <w:r w:rsidRPr="00160514">
        <w:rPr>
          <w:b/>
          <w:i/>
          <w:color w:val="FF0000"/>
          <w:spacing w:val="-10"/>
        </w:rPr>
        <w:t xml:space="preserve"> </w:t>
      </w:r>
      <w:r w:rsidRPr="002634A9">
        <w:rPr>
          <w:i/>
        </w:rPr>
        <w:t>Municipal</w:t>
      </w:r>
      <w:r w:rsidRPr="002634A9">
        <w:rPr>
          <w:i/>
          <w:spacing w:val="-7"/>
        </w:rPr>
        <w:t xml:space="preserve"> </w:t>
      </w:r>
      <w:r w:rsidRPr="002634A9">
        <w:rPr>
          <w:i/>
        </w:rPr>
        <w:t>Freedom</w:t>
      </w:r>
      <w:r w:rsidRPr="002634A9">
        <w:rPr>
          <w:i/>
          <w:spacing w:val="-12"/>
        </w:rPr>
        <w:t xml:space="preserve"> </w:t>
      </w:r>
      <w:r w:rsidRPr="002634A9">
        <w:rPr>
          <w:i/>
        </w:rPr>
        <w:t>of</w:t>
      </w:r>
      <w:r w:rsidRPr="002634A9">
        <w:rPr>
          <w:i/>
          <w:spacing w:val="-10"/>
        </w:rPr>
        <w:t xml:space="preserve"> </w:t>
      </w:r>
      <w:r w:rsidRPr="002634A9">
        <w:rPr>
          <w:i/>
        </w:rPr>
        <w:t>Information</w:t>
      </w:r>
      <w:r w:rsidRPr="002634A9">
        <w:rPr>
          <w:i/>
          <w:spacing w:val="-8"/>
        </w:rPr>
        <w:t xml:space="preserve"> </w:t>
      </w:r>
      <w:r w:rsidRPr="002634A9">
        <w:rPr>
          <w:i/>
        </w:rPr>
        <w:t>and</w:t>
      </w:r>
      <w:r w:rsidRPr="002634A9">
        <w:rPr>
          <w:i/>
          <w:spacing w:val="-8"/>
        </w:rPr>
        <w:t xml:space="preserve"> </w:t>
      </w:r>
      <w:r w:rsidRPr="002634A9">
        <w:rPr>
          <w:i/>
        </w:rPr>
        <w:t>Protection</w:t>
      </w:r>
      <w:r w:rsidRPr="002634A9">
        <w:rPr>
          <w:i/>
          <w:spacing w:val="-10"/>
        </w:rPr>
        <w:t xml:space="preserve"> </w:t>
      </w:r>
      <w:r w:rsidRPr="002634A9">
        <w:rPr>
          <w:i/>
        </w:rPr>
        <w:t>of</w:t>
      </w:r>
      <w:r w:rsidRPr="002634A9">
        <w:rPr>
          <w:i/>
          <w:spacing w:val="-7"/>
        </w:rPr>
        <w:t xml:space="preserve"> </w:t>
      </w:r>
      <w:r w:rsidRPr="002634A9">
        <w:rPr>
          <w:i/>
        </w:rPr>
        <w:t>Privacy Act</w:t>
      </w:r>
      <w:r w:rsidRPr="002634A9">
        <w:rPr>
          <w:b/>
          <w:i/>
        </w:rPr>
        <w:t xml:space="preserve"> </w:t>
      </w:r>
      <w:r w:rsidR="00830CA7">
        <w:t>and its Regulations, and</w:t>
      </w:r>
      <w:r w:rsidR="007C4FBE">
        <w:t>;</w:t>
      </w:r>
    </w:p>
    <w:p w14:paraId="05730E2D" w14:textId="48B01F99" w:rsidR="00830CA7" w:rsidRPr="007C4FBE" w:rsidRDefault="00160514" w:rsidP="00830CA7">
      <w:pPr>
        <w:pStyle w:val="BodyText"/>
        <w:numPr>
          <w:ilvl w:val="0"/>
          <w:numId w:val="2"/>
        </w:numPr>
        <w:spacing w:line="228" w:lineRule="auto"/>
        <w:ind w:right="133"/>
        <w:jc w:val="both"/>
        <w:rPr>
          <w:b/>
          <w:color w:val="FF0000"/>
        </w:rPr>
      </w:pPr>
      <w:r w:rsidRPr="002634A9">
        <w:t>p</w:t>
      </w:r>
      <w:r>
        <w:t xml:space="preserve">olicies and Administrative </w:t>
      </w:r>
      <w:r w:rsidRPr="002634A9">
        <w:t xml:space="preserve">Operational </w:t>
      </w:r>
      <w:r>
        <w:t xml:space="preserve">Procedures of the Board. </w:t>
      </w:r>
    </w:p>
    <w:p w14:paraId="27B90C72" w14:textId="77777777" w:rsidR="007C4FBE" w:rsidRPr="00830CA7" w:rsidRDefault="007C4FBE" w:rsidP="007C4FBE">
      <w:pPr>
        <w:pStyle w:val="BodyText"/>
        <w:spacing w:line="228" w:lineRule="auto"/>
        <w:ind w:left="990" w:right="133"/>
        <w:jc w:val="both"/>
        <w:rPr>
          <w:b/>
          <w:color w:val="FF0000"/>
        </w:rPr>
      </w:pPr>
    </w:p>
    <w:p w14:paraId="0B5B4AC7" w14:textId="15106767" w:rsidR="00A43794" w:rsidRPr="00160514" w:rsidRDefault="00160514" w:rsidP="00830CA7">
      <w:pPr>
        <w:pStyle w:val="BodyText"/>
        <w:spacing w:line="228" w:lineRule="auto"/>
        <w:ind w:left="219" w:right="133"/>
        <w:jc w:val="both"/>
        <w:rPr>
          <w:b/>
          <w:color w:val="FF0000"/>
        </w:rPr>
      </w:pPr>
      <w:r>
        <w:t>Employees are responsible to be aware of and understand the provisions of this</w:t>
      </w:r>
      <w:r w:rsidR="00E77AAF">
        <w:t xml:space="preserve"> </w:t>
      </w:r>
      <w:r w:rsidR="00E77AAF" w:rsidRPr="002634A9">
        <w:t>Code</w:t>
      </w:r>
      <w:r w:rsidRPr="002634A9">
        <w:t xml:space="preserve"> and</w:t>
      </w:r>
      <w:r w:rsidRPr="002634A9">
        <w:rPr>
          <w:b/>
        </w:rPr>
        <w:t xml:space="preserve"> </w:t>
      </w:r>
      <w:r>
        <w:t xml:space="preserve">other applicable Board policies, including those specifically identified in this Code </w:t>
      </w:r>
      <w:r w:rsidRPr="002634A9">
        <w:t>of Conduct.</w:t>
      </w:r>
    </w:p>
    <w:p w14:paraId="48505EED" w14:textId="77777777" w:rsidR="00A43794" w:rsidRDefault="00A43794">
      <w:pPr>
        <w:pStyle w:val="BodyText"/>
        <w:spacing w:before="11"/>
        <w:rPr>
          <w:sz w:val="20"/>
        </w:rPr>
      </w:pPr>
    </w:p>
    <w:p w14:paraId="4E569180" w14:textId="7B9A96D7" w:rsidR="00A43794" w:rsidRDefault="00160514">
      <w:pPr>
        <w:spacing w:line="228" w:lineRule="auto"/>
        <w:ind w:left="220" w:right="136" w:hanging="1"/>
        <w:jc w:val="both"/>
      </w:pPr>
      <w:r>
        <w:t>The</w:t>
      </w:r>
      <w:r>
        <w:rPr>
          <w:spacing w:val="-9"/>
        </w:rPr>
        <w:t xml:space="preserve"> </w:t>
      </w:r>
      <w:r w:rsidR="0097575C">
        <w:t>Chief Executive Officer</w:t>
      </w:r>
      <w:r>
        <w:rPr>
          <w:spacing w:val="-12"/>
        </w:rPr>
        <w:t xml:space="preserve"> </w:t>
      </w:r>
      <w:r>
        <w:t>will</w:t>
      </w:r>
      <w:r>
        <w:rPr>
          <w:spacing w:val="-11"/>
        </w:rPr>
        <w:t xml:space="preserve"> </w:t>
      </w:r>
      <w:r>
        <w:t>issue</w:t>
      </w:r>
      <w:r>
        <w:rPr>
          <w:spacing w:val="-9"/>
        </w:rPr>
        <w:t xml:space="preserve"> </w:t>
      </w:r>
      <w:hyperlink r:id="rId8">
        <w:r>
          <w:rPr>
            <w:i/>
            <w:color w:val="0000FF"/>
            <w:u w:val="single" w:color="0000FF"/>
          </w:rPr>
          <w:t>Administrative</w:t>
        </w:r>
        <w:r>
          <w:rPr>
            <w:i/>
            <w:color w:val="0000FF"/>
            <w:spacing w:val="-9"/>
            <w:u w:val="single" w:color="0000FF"/>
          </w:rPr>
          <w:t xml:space="preserve"> </w:t>
        </w:r>
        <w:r>
          <w:rPr>
            <w:i/>
            <w:color w:val="0000FF"/>
            <w:u w:val="single" w:color="0000FF"/>
          </w:rPr>
          <w:t>Operational</w:t>
        </w:r>
        <w:r>
          <w:rPr>
            <w:i/>
            <w:color w:val="0000FF"/>
            <w:spacing w:val="-8"/>
            <w:u w:val="single" w:color="0000FF"/>
          </w:rPr>
          <w:t xml:space="preserve"> </w:t>
        </w:r>
        <w:r>
          <w:rPr>
            <w:i/>
            <w:color w:val="0000FF"/>
            <w:u w:val="single" w:color="0000FF"/>
          </w:rPr>
          <w:t>Procedures</w:t>
        </w:r>
      </w:hyperlink>
      <w:r>
        <w:rPr>
          <w:i/>
          <w:color w:val="0000FF"/>
          <w:spacing w:val="-9"/>
        </w:rPr>
        <w:t xml:space="preserve"> </w:t>
      </w:r>
      <w:r>
        <w:t>for</w:t>
      </w:r>
      <w:r>
        <w:rPr>
          <w:spacing w:val="-9"/>
        </w:rPr>
        <w:t xml:space="preserve"> </w:t>
      </w:r>
      <w:r>
        <w:t>the</w:t>
      </w:r>
      <w:r>
        <w:rPr>
          <w:spacing w:val="-9"/>
        </w:rPr>
        <w:t xml:space="preserve"> </w:t>
      </w:r>
      <w:r>
        <w:t>implementation</w:t>
      </w:r>
      <w:r>
        <w:rPr>
          <w:spacing w:val="-10"/>
        </w:rPr>
        <w:t xml:space="preserve"> </w:t>
      </w:r>
      <w:r>
        <w:t>of</w:t>
      </w:r>
      <w:r>
        <w:rPr>
          <w:spacing w:val="-9"/>
        </w:rPr>
        <w:t xml:space="preserve"> </w:t>
      </w:r>
      <w:r>
        <w:t xml:space="preserve">this </w:t>
      </w:r>
      <w:r>
        <w:rPr>
          <w:spacing w:val="-2"/>
        </w:rPr>
        <w:t>policy.</w:t>
      </w:r>
    </w:p>
    <w:p w14:paraId="6A18A873" w14:textId="77777777" w:rsidR="00A43794" w:rsidRDefault="00A43794">
      <w:pPr>
        <w:pStyle w:val="BodyText"/>
        <w:spacing w:before="6"/>
        <w:rPr>
          <w:sz w:val="20"/>
        </w:rPr>
      </w:pPr>
    </w:p>
    <w:p w14:paraId="4F033285" w14:textId="77777777" w:rsidR="00A43794" w:rsidRDefault="00160514">
      <w:pPr>
        <w:spacing w:line="246" w:lineRule="exact"/>
        <w:ind w:left="220"/>
        <w:rPr>
          <w:b/>
          <w:i/>
        </w:rPr>
      </w:pPr>
      <w:r>
        <w:rPr>
          <w:b/>
          <w:i/>
          <w:color w:val="000033"/>
          <w:spacing w:val="-2"/>
        </w:rPr>
        <w:t>References</w:t>
      </w:r>
    </w:p>
    <w:p w14:paraId="48B603FD" w14:textId="77777777" w:rsidR="00A43794" w:rsidRDefault="00FE48A3">
      <w:pPr>
        <w:pStyle w:val="ListParagraph"/>
        <w:numPr>
          <w:ilvl w:val="0"/>
          <w:numId w:val="1"/>
        </w:numPr>
        <w:tabs>
          <w:tab w:val="left" w:pos="939"/>
          <w:tab w:val="left" w:pos="940"/>
        </w:tabs>
        <w:rPr>
          <w:b/>
          <w:i/>
          <w:u w:val="none"/>
        </w:rPr>
      </w:pPr>
      <w:hyperlink r:id="rId9">
        <w:r w:rsidR="00160514">
          <w:rPr>
            <w:b/>
            <w:i/>
            <w:color w:val="0000FF"/>
            <w:u w:color="0000FF"/>
          </w:rPr>
          <w:t>Broader</w:t>
        </w:r>
        <w:r w:rsidR="00160514">
          <w:rPr>
            <w:b/>
            <w:i/>
            <w:color w:val="0000FF"/>
            <w:spacing w:val="-4"/>
            <w:u w:color="0000FF"/>
          </w:rPr>
          <w:t xml:space="preserve"> </w:t>
        </w:r>
        <w:r w:rsidR="00160514">
          <w:rPr>
            <w:b/>
            <w:i/>
            <w:color w:val="0000FF"/>
            <w:u w:color="0000FF"/>
          </w:rPr>
          <w:t>Public</w:t>
        </w:r>
        <w:r w:rsidR="00160514">
          <w:rPr>
            <w:b/>
            <w:i/>
            <w:color w:val="0000FF"/>
            <w:spacing w:val="-3"/>
            <w:u w:color="0000FF"/>
          </w:rPr>
          <w:t xml:space="preserve"> </w:t>
        </w:r>
        <w:r w:rsidR="00160514">
          <w:rPr>
            <w:b/>
            <w:i/>
            <w:color w:val="0000FF"/>
            <w:u w:color="0000FF"/>
          </w:rPr>
          <w:t>Sector</w:t>
        </w:r>
        <w:r w:rsidR="00160514">
          <w:rPr>
            <w:b/>
            <w:i/>
            <w:color w:val="0000FF"/>
            <w:spacing w:val="-4"/>
            <w:u w:color="0000FF"/>
          </w:rPr>
          <w:t xml:space="preserve"> </w:t>
        </w:r>
        <w:r w:rsidR="00160514">
          <w:rPr>
            <w:b/>
            <w:i/>
            <w:color w:val="0000FF"/>
            <w:u w:color="0000FF"/>
          </w:rPr>
          <w:t>Accountability</w:t>
        </w:r>
        <w:r w:rsidR="00160514">
          <w:rPr>
            <w:b/>
            <w:i/>
            <w:color w:val="0000FF"/>
            <w:spacing w:val="-5"/>
            <w:u w:color="0000FF"/>
          </w:rPr>
          <w:t xml:space="preserve"> </w:t>
        </w:r>
        <w:r w:rsidR="00160514">
          <w:rPr>
            <w:b/>
            <w:i/>
            <w:color w:val="0000FF"/>
            <w:u w:color="0000FF"/>
          </w:rPr>
          <w:t>Act,</w:t>
        </w:r>
        <w:r w:rsidR="00160514">
          <w:rPr>
            <w:b/>
            <w:i/>
            <w:color w:val="0000FF"/>
            <w:spacing w:val="-6"/>
            <w:u w:color="0000FF"/>
          </w:rPr>
          <w:t xml:space="preserve"> </w:t>
        </w:r>
        <w:r w:rsidR="00160514">
          <w:rPr>
            <w:b/>
            <w:i/>
            <w:color w:val="0000FF"/>
            <w:spacing w:val="-4"/>
            <w:u w:color="0000FF"/>
          </w:rPr>
          <w:t>2010</w:t>
        </w:r>
      </w:hyperlink>
    </w:p>
    <w:p w14:paraId="09C3DB6D" w14:textId="77777777" w:rsidR="00A43794" w:rsidRDefault="00FE48A3">
      <w:pPr>
        <w:pStyle w:val="ListParagraph"/>
        <w:numPr>
          <w:ilvl w:val="0"/>
          <w:numId w:val="1"/>
        </w:numPr>
        <w:tabs>
          <w:tab w:val="left" w:pos="939"/>
          <w:tab w:val="left" w:pos="940"/>
        </w:tabs>
        <w:rPr>
          <w:b/>
          <w:i/>
          <w:u w:val="none"/>
        </w:rPr>
      </w:pPr>
      <w:hyperlink r:id="rId10">
        <w:r w:rsidR="00160514">
          <w:rPr>
            <w:b/>
            <w:i/>
            <w:color w:val="0000FF"/>
            <w:u w:color="0000FF"/>
          </w:rPr>
          <w:t>The</w:t>
        </w:r>
        <w:r w:rsidR="00160514">
          <w:rPr>
            <w:b/>
            <w:i/>
            <w:color w:val="0000FF"/>
            <w:spacing w:val="-5"/>
            <w:u w:color="0000FF"/>
          </w:rPr>
          <w:t xml:space="preserve"> </w:t>
        </w:r>
        <w:r w:rsidR="00160514">
          <w:rPr>
            <w:b/>
            <w:i/>
            <w:color w:val="0000FF"/>
            <w:u w:color="0000FF"/>
          </w:rPr>
          <w:t>Ethical</w:t>
        </w:r>
        <w:r w:rsidR="00160514">
          <w:rPr>
            <w:b/>
            <w:i/>
            <w:color w:val="0000FF"/>
            <w:spacing w:val="-2"/>
            <w:u w:color="0000FF"/>
          </w:rPr>
          <w:t xml:space="preserve"> </w:t>
        </w:r>
        <w:r w:rsidR="00160514">
          <w:rPr>
            <w:b/>
            <w:i/>
            <w:color w:val="0000FF"/>
            <w:u w:color="0000FF"/>
          </w:rPr>
          <w:t>Standards</w:t>
        </w:r>
        <w:r w:rsidR="00160514">
          <w:rPr>
            <w:b/>
            <w:i/>
            <w:color w:val="0000FF"/>
            <w:spacing w:val="-5"/>
            <w:u w:color="0000FF"/>
          </w:rPr>
          <w:t xml:space="preserve"> </w:t>
        </w:r>
        <w:r w:rsidR="00160514">
          <w:rPr>
            <w:b/>
            <w:i/>
            <w:color w:val="0000FF"/>
            <w:u w:color="0000FF"/>
          </w:rPr>
          <w:t>for</w:t>
        </w:r>
        <w:r w:rsidR="00160514">
          <w:rPr>
            <w:b/>
            <w:i/>
            <w:color w:val="0000FF"/>
            <w:spacing w:val="-5"/>
            <w:u w:color="0000FF"/>
          </w:rPr>
          <w:t xml:space="preserve"> </w:t>
        </w:r>
        <w:r w:rsidR="00160514">
          <w:rPr>
            <w:b/>
            <w:i/>
            <w:color w:val="0000FF"/>
            <w:u w:color="0000FF"/>
          </w:rPr>
          <w:t>the</w:t>
        </w:r>
        <w:r w:rsidR="00160514">
          <w:rPr>
            <w:b/>
            <w:i/>
            <w:color w:val="0000FF"/>
            <w:spacing w:val="-3"/>
            <w:u w:color="0000FF"/>
          </w:rPr>
          <w:t xml:space="preserve"> </w:t>
        </w:r>
        <w:r w:rsidR="00160514">
          <w:rPr>
            <w:b/>
            <w:i/>
            <w:color w:val="0000FF"/>
            <w:u w:color="0000FF"/>
          </w:rPr>
          <w:t>Teaching</w:t>
        </w:r>
        <w:r w:rsidR="00160514">
          <w:rPr>
            <w:b/>
            <w:i/>
            <w:color w:val="0000FF"/>
            <w:spacing w:val="-6"/>
            <w:u w:color="0000FF"/>
          </w:rPr>
          <w:t xml:space="preserve"> </w:t>
        </w:r>
        <w:r w:rsidR="00160514">
          <w:rPr>
            <w:b/>
            <w:i/>
            <w:color w:val="0000FF"/>
            <w:u w:color="0000FF"/>
          </w:rPr>
          <w:t>Profession,</w:t>
        </w:r>
        <w:r w:rsidR="00160514">
          <w:rPr>
            <w:b/>
            <w:i/>
            <w:color w:val="0000FF"/>
            <w:spacing w:val="-6"/>
            <w:u w:color="0000FF"/>
          </w:rPr>
          <w:t xml:space="preserve"> </w:t>
        </w:r>
        <w:r w:rsidR="00160514">
          <w:rPr>
            <w:b/>
            <w:i/>
            <w:color w:val="0000FF"/>
            <w:u w:color="0000FF"/>
          </w:rPr>
          <w:t>Ontario</w:t>
        </w:r>
        <w:r w:rsidR="00160514">
          <w:rPr>
            <w:b/>
            <w:i/>
            <w:color w:val="0000FF"/>
            <w:spacing w:val="-3"/>
            <w:u w:color="0000FF"/>
          </w:rPr>
          <w:t xml:space="preserve"> </w:t>
        </w:r>
        <w:r w:rsidR="00160514">
          <w:rPr>
            <w:b/>
            <w:i/>
            <w:color w:val="0000FF"/>
            <w:u w:color="0000FF"/>
          </w:rPr>
          <w:t>College</w:t>
        </w:r>
        <w:r w:rsidR="00160514">
          <w:rPr>
            <w:b/>
            <w:i/>
            <w:color w:val="0000FF"/>
            <w:spacing w:val="-4"/>
            <w:u w:color="0000FF"/>
          </w:rPr>
          <w:t xml:space="preserve"> </w:t>
        </w:r>
        <w:r w:rsidR="00160514">
          <w:rPr>
            <w:b/>
            <w:i/>
            <w:color w:val="0000FF"/>
            <w:u w:color="0000FF"/>
          </w:rPr>
          <w:t>of</w:t>
        </w:r>
        <w:r w:rsidR="00160514">
          <w:rPr>
            <w:b/>
            <w:i/>
            <w:color w:val="0000FF"/>
            <w:spacing w:val="-2"/>
            <w:u w:color="0000FF"/>
          </w:rPr>
          <w:t xml:space="preserve"> Teachers</w:t>
        </w:r>
      </w:hyperlink>
    </w:p>
    <w:p w14:paraId="39C5A842" w14:textId="77777777" w:rsidR="00A43794" w:rsidRDefault="00FE48A3">
      <w:pPr>
        <w:pStyle w:val="ListParagraph"/>
        <w:numPr>
          <w:ilvl w:val="0"/>
          <w:numId w:val="1"/>
        </w:numPr>
        <w:tabs>
          <w:tab w:val="left" w:pos="939"/>
          <w:tab w:val="left" w:pos="940"/>
        </w:tabs>
        <w:rPr>
          <w:b/>
          <w:i/>
          <w:u w:val="none"/>
        </w:rPr>
      </w:pPr>
      <w:hyperlink r:id="rId11">
        <w:r w:rsidR="00160514">
          <w:rPr>
            <w:b/>
            <w:i/>
            <w:color w:val="0000FF"/>
            <w:u w:color="0000FF"/>
          </w:rPr>
          <w:t>Human</w:t>
        </w:r>
        <w:r w:rsidR="00160514">
          <w:rPr>
            <w:b/>
            <w:i/>
            <w:color w:val="0000FF"/>
            <w:spacing w:val="-3"/>
            <w:u w:color="0000FF"/>
          </w:rPr>
          <w:t xml:space="preserve"> </w:t>
        </w:r>
        <w:r w:rsidR="00160514">
          <w:rPr>
            <w:b/>
            <w:i/>
            <w:color w:val="0000FF"/>
            <w:u w:color="0000FF"/>
          </w:rPr>
          <w:t>Rights</w:t>
        </w:r>
        <w:r w:rsidR="00160514">
          <w:rPr>
            <w:b/>
            <w:i/>
            <w:color w:val="0000FF"/>
            <w:spacing w:val="-1"/>
            <w:u w:color="0000FF"/>
          </w:rPr>
          <w:t xml:space="preserve"> </w:t>
        </w:r>
        <w:r w:rsidR="00160514">
          <w:rPr>
            <w:b/>
            <w:i/>
            <w:color w:val="0000FF"/>
            <w:spacing w:val="-4"/>
            <w:u w:color="0000FF"/>
          </w:rPr>
          <w:t>Code</w:t>
        </w:r>
      </w:hyperlink>
    </w:p>
    <w:p w14:paraId="6ED4C6A3" w14:textId="77777777" w:rsidR="00A43794" w:rsidRDefault="00FE48A3">
      <w:pPr>
        <w:pStyle w:val="ListParagraph"/>
        <w:numPr>
          <w:ilvl w:val="0"/>
          <w:numId w:val="1"/>
        </w:numPr>
        <w:tabs>
          <w:tab w:val="left" w:pos="939"/>
          <w:tab w:val="left" w:pos="940"/>
        </w:tabs>
        <w:rPr>
          <w:b/>
          <w:i/>
          <w:u w:val="none"/>
        </w:rPr>
      </w:pPr>
      <w:hyperlink r:id="rId12">
        <w:r w:rsidR="00160514">
          <w:rPr>
            <w:b/>
            <w:i/>
            <w:color w:val="0000FF"/>
            <w:u w:color="0000FF"/>
          </w:rPr>
          <w:t>Municipal</w:t>
        </w:r>
        <w:r w:rsidR="00160514">
          <w:rPr>
            <w:b/>
            <w:i/>
            <w:color w:val="0000FF"/>
            <w:spacing w:val="-4"/>
            <w:u w:color="0000FF"/>
          </w:rPr>
          <w:t xml:space="preserve"> </w:t>
        </w:r>
        <w:r w:rsidR="00160514">
          <w:rPr>
            <w:b/>
            <w:i/>
            <w:color w:val="0000FF"/>
            <w:u w:color="0000FF"/>
          </w:rPr>
          <w:t>Freedom</w:t>
        </w:r>
        <w:r w:rsidR="00160514">
          <w:rPr>
            <w:b/>
            <w:i/>
            <w:color w:val="0000FF"/>
            <w:spacing w:val="-3"/>
            <w:u w:color="0000FF"/>
          </w:rPr>
          <w:t xml:space="preserve"> </w:t>
        </w:r>
        <w:r w:rsidR="00160514">
          <w:rPr>
            <w:b/>
            <w:i/>
            <w:color w:val="0000FF"/>
            <w:u w:color="0000FF"/>
          </w:rPr>
          <w:t>of</w:t>
        </w:r>
        <w:r w:rsidR="00160514">
          <w:rPr>
            <w:b/>
            <w:i/>
            <w:color w:val="0000FF"/>
            <w:spacing w:val="-6"/>
            <w:u w:color="0000FF"/>
          </w:rPr>
          <w:t xml:space="preserve"> </w:t>
        </w:r>
        <w:r w:rsidR="00160514">
          <w:rPr>
            <w:b/>
            <w:i/>
            <w:color w:val="0000FF"/>
            <w:u w:color="0000FF"/>
          </w:rPr>
          <w:t>Information</w:t>
        </w:r>
        <w:r w:rsidR="00160514">
          <w:rPr>
            <w:b/>
            <w:i/>
            <w:color w:val="0000FF"/>
            <w:spacing w:val="-4"/>
            <w:u w:color="0000FF"/>
          </w:rPr>
          <w:t xml:space="preserve"> </w:t>
        </w:r>
        <w:r w:rsidR="00160514">
          <w:rPr>
            <w:b/>
            <w:i/>
            <w:color w:val="0000FF"/>
            <w:u w:color="0000FF"/>
          </w:rPr>
          <w:t>and</w:t>
        </w:r>
        <w:r w:rsidR="00160514">
          <w:rPr>
            <w:b/>
            <w:i/>
            <w:color w:val="0000FF"/>
            <w:spacing w:val="-4"/>
            <w:u w:color="0000FF"/>
          </w:rPr>
          <w:t xml:space="preserve"> </w:t>
        </w:r>
        <w:r w:rsidR="00160514">
          <w:rPr>
            <w:b/>
            <w:i/>
            <w:color w:val="0000FF"/>
            <w:u w:color="0000FF"/>
          </w:rPr>
          <w:t>Protection</w:t>
        </w:r>
        <w:r w:rsidR="00160514">
          <w:rPr>
            <w:b/>
            <w:i/>
            <w:color w:val="0000FF"/>
            <w:spacing w:val="-5"/>
            <w:u w:color="0000FF"/>
          </w:rPr>
          <w:t xml:space="preserve"> </w:t>
        </w:r>
        <w:r w:rsidR="00160514">
          <w:rPr>
            <w:b/>
            <w:i/>
            <w:color w:val="0000FF"/>
            <w:u w:color="0000FF"/>
          </w:rPr>
          <w:t>of</w:t>
        </w:r>
        <w:r w:rsidR="00160514">
          <w:rPr>
            <w:b/>
            <w:i/>
            <w:color w:val="0000FF"/>
            <w:spacing w:val="-3"/>
            <w:u w:color="0000FF"/>
          </w:rPr>
          <w:t xml:space="preserve"> </w:t>
        </w:r>
        <w:r w:rsidR="00160514">
          <w:rPr>
            <w:b/>
            <w:i/>
            <w:color w:val="0000FF"/>
            <w:u w:color="0000FF"/>
          </w:rPr>
          <w:t>Privacy</w:t>
        </w:r>
        <w:r w:rsidR="00160514">
          <w:rPr>
            <w:b/>
            <w:i/>
            <w:color w:val="0000FF"/>
            <w:spacing w:val="-4"/>
            <w:u w:color="0000FF"/>
          </w:rPr>
          <w:t xml:space="preserve"> </w:t>
        </w:r>
        <w:r w:rsidR="00160514">
          <w:rPr>
            <w:b/>
            <w:i/>
            <w:color w:val="0000FF"/>
            <w:spacing w:val="-5"/>
            <w:u w:color="0000FF"/>
          </w:rPr>
          <w:t>Act</w:t>
        </w:r>
      </w:hyperlink>
    </w:p>
    <w:p w14:paraId="73D5532C" w14:textId="77777777" w:rsidR="00A43794" w:rsidRDefault="00FE48A3">
      <w:pPr>
        <w:pStyle w:val="ListParagraph"/>
        <w:numPr>
          <w:ilvl w:val="0"/>
          <w:numId w:val="1"/>
        </w:numPr>
        <w:tabs>
          <w:tab w:val="left" w:pos="939"/>
          <w:tab w:val="left" w:pos="940"/>
        </w:tabs>
        <w:rPr>
          <w:b/>
          <w:i/>
          <w:u w:val="none"/>
        </w:rPr>
      </w:pPr>
      <w:hyperlink r:id="rId13">
        <w:r w:rsidR="00160514">
          <w:rPr>
            <w:b/>
            <w:i/>
            <w:color w:val="0000FF"/>
            <w:u w:color="0000FF"/>
          </w:rPr>
          <w:t>Occupational</w:t>
        </w:r>
        <w:r w:rsidR="00160514">
          <w:rPr>
            <w:b/>
            <w:i/>
            <w:color w:val="0000FF"/>
            <w:spacing w:val="-3"/>
            <w:u w:color="0000FF"/>
          </w:rPr>
          <w:t xml:space="preserve"> </w:t>
        </w:r>
        <w:r w:rsidR="00160514">
          <w:rPr>
            <w:b/>
            <w:i/>
            <w:color w:val="0000FF"/>
            <w:u w:color="0000FF"/>
          </w:rPr>
          <w:t>Health</w:t>
        </w:r>
        <w:r w:rsidR="00160514">
          <w:rPr>
            <w:b/>
            <w:i/>
            <w:color w:val="0000FF"/>
            <w:spacing w:val="-5"/>
            <w:u w:color="0000FF"/>
          </w:rPr>
          <w:t xml:space="preserve"> </w:t>
        </w:r>
        <w:r w:rsidR="00160514">
          <w:rPr>
            <w:b/>
            <w:i/>
            <w:color w:val="0000FF"/>
            <w:u w:color="0000FF"/>
          </w:rPr>
          <w:t>and</w:t>
        </w:r>
        <w:r w:rsidR="00160514">
          <w:rPr>
            <w:b/>
            <w:i/>
            <w:color w:val="0000FF"/>
            <w:spacing w:val="-9"/>
            <w:u w:color="0000FF"/>
          </w:rPr>
          <w:t xml:space="preserve"> </w:t>
        </w:r>
        <w:r w:rsidR="00160514">
          <w:rPr>
            <w:b/>
            <w:i/>
            <w:color w:val="0000FF"/>
            <w:u w:color="0000FF"/>
          </w:rPr>
          <w:t>Safety</w:t>
        </w:r>
        <w:r w:rsidR="00160514">
          <w:rPr>
            <w:b/>
            <w:i/>
            <w:color w:val="0000FF"/>
            <w:spacing w:val="-3"/>
            <w:u w:color="0000FF"/>
          </w:rPr>
          <w:t xml:space="preserve"> </w:t>
        </w:r>
        <w:r w:rsidR="00160514">
          <w:rPr>
            <w:b/>
            <w:i/>
            <w:color w:val="0000FF"/>
            <w:spacing w:val="-5"/>
            <w:u w:color="0000FF"/>
          </w:rPr>
          <w:t>Act</w:t>
        </w:r>
      </w:hyperlink>
    </w:p>
    <w:p w14:paraId="59E4B7D8" w14:textId="77777777" w:rsidR="00A43794" w:rsidRDefault="00FE48A3">
      <w:pPr>
        <w:pStyle w:val="ListParagraph"/>
        <w:numPr>
          <w:ilvl w:val="0"/>
          <w:numId w:val="1"/>
        </w:numPr>
        <w:tabs>
          <w:tab w:val="left" w:pos="939"/>
          <w:tab w:val="left" w:pos="940"/>
        </w:tabs>
        <w:spacing w:line="241" w:lineRule="exact"/>
        <w:rPr>
          <w:b/>
          <w:i/>
          <w:u w:val="none"/>
        </w:rPr>
      </w:pPr>
      <w:hyperlink r:id="rId14" w:anchor="BK573">
        <w:r w:rsidR="00160514">
          <w:rPr>
            <w:b/>
            <w:i/>
            <w:color w:val="0000FF"/>
            <w:u w:color="0000FF"/>
          </w:rPr>
          <w:t>Ontario</w:t>
        </w:r>
        <w:r w:rsidR="00160514">
          <w:rPr>
            <w:b/>
            <w:i/>
            <w:color w:val="0000FF"/>
            <w:spacing w:val="-4"/>
            <w:u w:color="0000FF"/>
          </w:rPr>
          <w:t xml:space="preserve"> </w:t>
        </w:r>
        <w:r w:rsidR="00160514">
          <w:rPr>
            <w:b/>
            <w:i/>
            <w:color w:val="0000FF"/>
            <w:u w:color="0000FF"/>
          </w:rPr>
          <w:t>Education</w:t>
        </w:r>
        <w:r w:rsidR="00160514">
          <w:rPr>
            <w:b/>
            <w:i/>
            <w:color w:val="0000FF"/>
            <w:spacing w:val="-5"/>
            <w:u w:color="0000FF"/>
          </w:rPr>
          <w:t xml:space="preserve"> </w:t>
        </w:r>
        <w:r w:rsidR="00160514">
          <w:rPr>
            <w:b/>
            <w:i/>
            <w:color w:val="0000FF"/>
            <w:u w:color="0000FF"/>
          </w:rPr>
          <w:t>Act</w:t>
        </w:r>
        <w:r w:rsidR="00160514">
          <w:rPr>
            <w:b/>
            <w:i/>
            <w:color w:val="0000FF"/>
            <w:spacing w:val="-2"/>
            <w:u w:color="0000FF"/>
          </w:rPr>
          <w:t xml:space="preserve"> </w:t>
        </w:r>
        <w:r w:rsidR="00160514">
          <w:rPr>
            <w:b/>
            <w:i/>
            <w:color w:val="0000FF"/>
            <w:u w:color="0000FF"/>
          </w:rPr>
          <w:t>Statutes</w:t>
        </w:r>
        <w:r w:rsidR="00160514">
          <w:rPr>
            <w:b/>
            <w:i/>
            <w:color w:val="0000FF"/>
            <w:spacing w:val="-4"/>
            <w:u w:color="0000FF"/>
          </w:rPr>
          <w:t xml:space="preserve"> </w:t>
        </w:r>
        <w:r w:rsidR="00160514">
          <w:rPr>
            <w:b/>
            <w:i/>
            <w:color w:val="0000FF"/>
            <w:u w:color="0000FF"/>
          </w:rPr>
          <w:t>and</w:t>
        </w:r>
        <w:r w:rsidR="00160514">
          <w:rPr>
            <w:b/>
            <w:i/>
            <w:color w:val="0000FF"/>
            <w:spacing w:val="-3"/>
            <w:u w:color="0000FF"/>
          </w:rPr>
          <w:t xml:space="preserve"> </w:t>
        </w:r>
        <w:r w:rsidR="00160514">
          <w:rPr>
            <w:b/>
            <w:i/>
            <w:color w:val="0000FF"/>
            <w:spacing w:val="-2"/>
            <w:u w:color="0000FF"/>
          </w:rPr>
          <w:t>Regulations</w:t>
        </w:r>
      </w:hyperlink>
    </w:p>
    <w:p w14:paraId="366DB2DC" w14:textId="77777777" w:rsidR="00A43794" w:rsidRDefault="00FE48A3">
      <w:pPr>
        <w:pStyle w:val="ListParagraph"/>
        <w:numPr>
          <w:ilvl w:val="0"/>
          <w:numId w:val="1"/>
        </w:numPr>
        <w:tabs>
          <w:tab w:val="left" w:pos="939"/>
          <w:tab w:val="left" w:pos="940"/>
        </w:tabs>
        <w:spacing w:line="241" w:lineRule="exact"/>
        <w:rPr>
          <w:b/>
          <w:i/>
          <w:u w:val="none"/>
        </w:rPr>
      </w:pPr>
      <w:hyperlink r:id="rId15">
        <w:r w:rsidR="00160514">
          <w:rPr>
            <w:b/>
            <w:i/>
            <w:color w:val="0000FF"/>
            <w:u w:color="0000FF"/>
          </w:rPr>
          <w:t>School</w:t>
        </w:r>
        <w:r w:rsidR="00160514">
          <w:rPr>
            <w:b/>
            <w:i/>
            <w:color w:val="0000FF"/>
            <w:spacing w:val="-4"/>
            <w:u w:color="0000FF"/>
          </w:rPr>
          <w:t xml:space="preserve"> </w:t>
        </w:r>
        <w:r w:rsidR="00160514">
          <w:rPr>
            <w:b/>
            <w:i/>
            <w:color w:val="0000FF"/>
            <w:u w:color="0000FF"/>
          </w:rPr>
          <w:t>Board</w:t>
        </w:r>
        <w:r w:rsidR="00160514">
          <w:rPr>
            <w:b/>
            <w:i/>
            <w:color w:val="0000FF"/>
            <w:spacing w:val="-4"/>
            <w:u w:color="0000FF"/>
          </w:rPr>
          <w:t xml:space="preserve"> </w:t>
        </w:r>
        <w:r w:rsidR="00160514">
          <w:rPr>
            <w:b/>
            <w:i/>
            <w:color w:val="0000FF"/>
            <w:u w:color="0000FF"/>
          </w:rPr>
          <w:t>Governance</w:t>
        </w:r>
        <w:r w:rsidR="00160514">
          <w:rPr>
            <w:b/>
            <w:i/>
            <w:color w:val="0000FF"/>
            <w:spacing w:val="-6"/>
            <w:u w:color="0000FF"/>
          </w:rPr>
          <w:t xml:space="preserve"> </w:t>
        </w:r>
        <w:r w:rsidR="00160514">
          <w:rPr>
            <w:b/>
            <w:i/>
            <w:color w:val="0000FF"/>
            <w:u w:color="0000FF"/>
          </w:rPr>
          <w:t>Act</w:t>
        </w:r>
        <w:r w:rsidR="00160514">
          <w:rPr>
            <w:b/>
            <w:i/>
            <w:color w:val="0000FF"/>
            <w:spacing w:val="-3"/>
            <w:u w:color="0000FF"/>
          </w:rPr>
          <w:t xml:space="preserve"> </w:t>
        </w:r>
        <w:r w:rsidR="00160514">
          <w:rPr>
            <w:b/>
            <w:i/>
            <w:color w:val="0000FF"/>
            <w:spacing w:val="-4"/>
            <w:u w:color="0000FF"/>
          </w:rPr>
          <w:t>2009</w:t>
        </w:r>
      </w:hyperlink>
    </w:p>
    <w:p w14:paraId="29737026" w14:textId="77777777" w:rsidR="00A43794" w:rsidRDefault="00160514">
      <w:pPr>
        <w:pStyle w:val="ListParagraph"/>
        <w:numPr>
          <w:ilvl w:val="0"/>
          <w:numId w:val="1"/>
        </w:numPr>
        <w:tabs>
          <w:tab w:val="left" w:pos="939"/>
          <w:tab w:val="left" w:pos="940"/>
        </w:tabs>
        <w:rPr>
          <w:b/>
          <w:i/>
          <w:u w:val="none"/>
        </w:rPr>
      </w:pPr>
      <w:r>
        <w:rPr>
          <w:b/>
          <w:i/>
          <w:color w:val="0000CC"/>
          <w:u w:val="none"/>
        </w:rPr>
        <w:t>Collective</w:t>
      </w:r>
      <w:r>
        <w:rPr>
          <w:b/>
          <w:i/>
          <w:color w:val="0000CC"/>
          <w:spacing w:val="-2"/>
          <w:u w:val="none"/>
        </w:rPr>
        <w:t xml:space="preserve"> Agreements</w:t>
      </w:r>
    </w:p>
    <w:p w14:paraId="4CA22D8F" w14:textId="77777777" w:rsidR="00A43794" w:rsidRDefault="00160514">
      <w:pPr>
        <w:pStyle w:val="ListParagraph"/>
        <w:numPr>
          <w:ilvl w:val="0"/>
          <w:numId w:val="1"/>
        </w:numPr>
        <w:tabs>
          <w:tab w:val="left" w:pos="939"/>
          <w:tab w:val="left" w:pos="940"/>
        </w:tabs>
        <w:rPr>
          <w:b/>
          <w:i/>
          <w:u w:val="none"/>
        </w:rPr>
      </w:pPr>
      <w:r>
        <w:rPr>
          <w:b/>
          <w:i/>
          <w:u w:val="none"/>
        </w:rPr>
        <w:t>Niagara</w:t>
      </w:r>
      <w:r>
        <w:rPr>
          <w:b/>
          <w:i/>
          <w:spacing w:val="-4"/>
          <w:u w:val="none"/>
        </w:rPr>
        <w:t xml:space="preserve"> </w:t>
      </w:r>
      <w:r>
        <w:rPr>
          <w:b/>
          <w:i/>
          <w:u w:val="none"/>
        </w:rPr>
        <w:t>Catholic</w:t>
      </w:r>
      <w:r>
        <w:rPr>
          <w:b/>
          <w:i/>
          <w:spacing w:val="-4"/>
          <w:u w:val="none"/>
        </w:rPr>
        <w:t xml:space="preserve"> </w:t>
      </w:r>
      <w:r>
        <w:rPr>
          <w:b/>
          <w:i/>
          <w:u w:val="none"/>
        </w:rPr>
        <w:t>District</w:t>
      </w:r>
      <w:r>
        <w:rPr>
          <w:b/>
          <w:i/>
          <w:spacing w:val="-7"/>
          <w:u w:val="none"/>
        </w:rPr>
        <w:t xml:space="preserve"> </w:t>
      </w:r>
      <w:r>
        <w:rPr>
          <w:b/>
          <w:i/>
          <w:u w:val="none"/>
        </w:rPr>
        <w:t>School</w:t>
      </w:r>
      <w:r>
        <w:rPr>
          <w:b/>
          <w:i/>
          <w:spacing w:val="-2"/>
          <w:u w:val="none"/>
        </w:rPr>
        <w:t xml:space="preserve"> </w:t>
      </w:r>
      <w:r>
        <w:rPr>
          <w:b/>
          <w:i/>
          <w:u w:val="none"/>
        </w:rPr>
        <w:t>Board</w:t>
      </w:r>
      <w:r>
        <w:rPr>
          <w:b/>
          <w:i/>
          <w:spacing w:val="-3"/>
          <w:u w:val="none"/>
        </w:rPr>
        <w:t xml:space="preserve"> </w:t>
      </w:r>
      <w:r>
        <w:rPr>
          <w:b/>
          <w:i/>
          <w:spacing w:val="-2"/>
          <w:u w:val="none"/>
        </w:rPr>
        <w:t>Policies/Procedures</w:t>
      </w:r>
    </w:p>
    <w:p w14:paraId="04BA92EE" w14:textId="77777777" w:rsidR="00A43794" w:rsidRDefault="00FE48A3" w:rsidP="00B119EE">
      <w:pPr>
        <w:pStyle w:val="ListParagraph"/>
        <w:numPr>
          <w:ilvl w:val="1"/>
          <w:numId w:val="1"/>
        </w:numPr>
        <w:spacing w:line="246" w:lineRule="exact"/>
        <w:ind w:left="1260" w:right="-90" w:hanging="360"/>
        <w:rPr>
          <w:b/>
          <w:i/>
          <w:u w:val="none"/>
        </w:rPr>
      </w:pPr>
      <w:hyperlink r:id="rId16">
        <w:r w:rsidR="00160514">
          <w:rPr>
            <w:b/>
            <w:i/>
            <w:color w:val="0000FF"/>
            <w:u w:color="0000FF"/>
          </w:rPr>
          <w:t>Accessibility</w:t>
        </w:r>
        <w:r w:rsidR="00160514">
          <w:rPr>
            <w:b/>
            <w:i/>
            <w:color w:val="0000FF"/>
            <w:spacing w:val="-5"/>
            <w:u w:color="0000FF"/>
          </w:rPr>
          <w:t xml:space="preserve"> </w:t>
        </w:r>
        <w:r w:rsidR="00160514">
          <w:rPr>
            <w:b/>
            <w:i/>
            <w:color w:val="0000FF"/>
            <w:u w:color="0000FF"/>
          </w:rPr>
          <w:t>Customer</w:t>
        </w:r>
        <w:r w:rsidR="00160514">
          <w:rPr>
            <w:b/>
            <w:i/>
            <w:color w:val="0000FF"/>
            <w:spacing w:val="-5"/>
            <w:u w:color="0000FF"/>
          </w:rPr>
          <w:t xml:space="preserve"> </w:t>
        </w:r>
        <w:r w:rsidR="00160514">
          <w:rPr>
            <w:b/>
            <w:i/>
            <w:color w:val="0000FF"/>
            <w:u w:color="0000FF"/>
          </w:rPr>
          <w:t>Service</w:t>
        </w:r>
        <w:r w:rsidR="00160514">
          <w:rPr>
            <w:b/>
            <w:i/>
            <w:color w:val="0000FF"/>
            <w:spacing w:val="-7"/>
            <w:u w:color="0000FF"/>
          </w:rPr>
          <w:t xml:space="preserve"> </w:t>
        </w:r>
        <w:r w:rsidR="00160514">
          <w:rPr>
            <w:b/>
            <w:i/>
            <w:color w:val="0000FF"/>
            <w:u w:color="0000FF"/>
          </w:rPr>
          <w:t>Policy</w:t>
        </w:r>
        <w:r w:rsidR="00160514">
          <w:rPr>
            <w:b/>
            <w:i/>
            <w:color w:val="0000FF"/>
            <w:spacing w:val="-6"/>
            <w:u w:color="0000FF"/>
          </w:rPr>
          <w:t xml:space="preserve"> </w:t>
        </w:r>
        <w:r w:rsidR="00160514">
          <w:rPr>
            <w:b/>
            <w:i/>
            <w:color w:val="0000FF"/>
            <w:spacing w:val="-2"/>
            <w:u w:color="0000FF"/>
          </w:rPr>
          <w:t>(800.8.1)</w:t>
        </w:r>
      </w:hyperlink>
    </w:p>
    <w:p w14:paraId="04A36EFC" w14:textId="77777777" w:rsidR="00A43794" w:rsidRDefault="00FE48A3" w:rsidP="00B119EE">
      <w:pPr>
        <w:pStyle w:val="ListParagraph"/>
        <w:numPr>
          <w:ilvl w:val="1"/>
          <w:numId w:val="1"/>
        </w:numPr>
        <w:ind w:left="1260" w:right="-90" w:hanging="360"/>
        <w:rPr>
          <w:b/>
          <w:i/>
          <w:u w:val="none"/>
        </w:rPr>
      </w:pPr>
      <w:hyperlink r:id="rId17">
        <w:r w:rsidR="00160514">
          <w:rPr>
            <w:b/>
            <w:i/>
            <w:color w:val="0000FF"/>
            <w:u w:color="0000FF"/>
          </w:rPr>
          <w:t>Electronic</w:t>
        </w:r>
        <w:r w:rsidR="00160514">
          <w:rPr>
            <w:b/>
            <w:i/>
            <w:color w:val="0000FF"/>
            <w:spacing w:val="-7"/>
            <w:u w:color="0000FF"/>
          </w:rPr>
          <w:t xml:space="preserve"> </w:t>
        </w:r>
        <w:r w:rsidR="00160514">
          <w:rPr>
            <w:b/>
            <w:i/>
            <w:color w:val="0000FF"/>
            <w:u w:color="0000FF"/>
          </w:rPr>
          <w:t>Communications</w:t>
        </w:r>
        <w:r w:rsidR="00160514">
          <w:rPr>
            <w:b/>
            <w:i/>
            <w:color w:val="0000FF"/>
            <w:spacing w:val="-7"/>
            <w:u w:color="0000FF"/>
          </w:rPr>
          <w:t xml:space="preserve"> </w:t>
        </w:r>
        <w:r w:rsidR="00160514">
          <w:rPr>
            <w:b/>
            <w:i/>
            <w:color w:val="0000FF"/>
            <w:u w:color="0000FF"/>
          </w:rPr>
          <w:t>Systems</w:t>
        </w:r>
        <w:r w:rsidR="00160514">
          <w:rPr>
            <w:b/>
            <w:i/>
            <w:color w:val="0000FF"/>
            <w:spacing w:val="-6"/>
            <w:u w:color="0000FF"/>
          </w:rPr>
          <w:t xml:space="preserve"> </w:t>
        </w:r>
        <w:r w:rsidR="00160514">
          <w:rPr>
            <w:b/>
            <w:i/>
            <w:color w:val="0000FF"/>
            <w:u w:color="0000FF"/>
          </w:rPr>
          <w:t>Policy</w:t>
        </w:r>
        <w:r w:rsidR="00160514">
          <w:rPr>
            <w:b/>
            <w:i/>
            <w:color w:val="0000FF"/>
            <w:spacing w:val="-7"/>
            <w:u w:color="0000FF"/>
          </w:rPr>
          <w:t xml:space="preserve"> </w:t>
        </w:r>
        <w:r w:rsidR="00160514">
          <w:rPr>
            <w:b/>
            <w:i/>
            <w:color w:val="0000FF"/>
            <w:u w:color="0000FF"/>
          </w:rPr>
          <w:t>(Employees)</w:t>
        </w:r>
        <w:r w:rsidR="00160514">
          <w:rPr>
            <w:b/>
            <w:i/>
            <w:color w:val="0000FF"/>
            <w:spacing w:val="-8"/>
            <w:u w:color="0000FF"/>
          </w:rPr>
          <w:t xml:space="preserve"> </w:t>
        </w:r>
        <w:r w:rsidR="00160514">
          <w:rPr>
            <w:b/>
            <w:i/>
            <w:color w:val="0000FF"/>
            <w:spacing w:val="-2"/>
            <w:u w:color="0000FF"/>
          </w:rPr>
          <w:t>(201.12)</w:t>
        </w:r>
      </w:hyperlink>
    </w:p>
    <w:p w14:paraId="0CE567B5" w14:textId="77777777" w:rsidR="00A43794" w:rsidRDefault="00FE48A3" w:rsidP="00B119EE">
      <w:pPr>
        <w:pStyle w:val="ListParagraph"/>
        <w:numPr>
          <w:ilvl w:val="1"/>
          <w:numId w:val="1"/>
        </w:numPr>
        <w:ind w:left="1260" w:right="-90" w:hanging="360"/>
        <w:rPr>
          <w:b/>
          <w:i/>
          <w:u w:val="none"/>
        </w:rPr>
      </w:pPr>
      <w:hyperlink r:id="rId18">
        <w:r w:rsidR="00160514">
          <w:rPr>
            <w:b/>
            <w:i/>
            <w:color w:val="0000FF"/>
            <w:u w:color="0000FF"/>
          </w:rPr>
          <w:t>Employee</w:t>
        </w:r>
        <w:r w:rsidR="00160514">
          <w:rPr>
            <w:b/>
            <w:i/>
            <w:color w:val="0000FF"/>
            <w:spacing w:val="-6"/>
            <w:u w:color="0000FF"/>
          </w:rPr>
          <w:t xml:space="preserve"> </w:t>
        </w:r>
        <w:r w:rsidR="00160514">
          <w:rPr>
            <w:b/>
            <w:i/>
            <w:color w:val="0000FF"/>
            <w:u w:color="0000FF"/>
          </w:rPr>
          <w:t>Workplace</w:t>
        </w:r>
        <w:r w:rsidR="00160514">
          <w:rPr>
            <w:b/>
            <w:i/>
            <w:color w:val="0000FF"/>
            <w:spacing w:val="-5"/>
            <w:u w:color="0000FF"/>
          </w:rPr>
          <w:t xml:space="preserve"> </w:t>
        </w:r>
        <w:r w:rsidR="00160514">
          <w:rPr>
            <w:b/>
            <w:i/>
            <w:color w:val="0000FF"/>
            <w:u w:color="0000FF"/>
          </w:rPr>
          <w:t>Harassment</w:t>
        </w:r>
        <w:r w:rsidR="00160514">
          <w:rPr>
            <w:b/>
            <w:i/>
            <w:color w:val="0000FF"/>
            <w:spacing w:val="-3"/>
            <w:u w:color="0000FF"/>
          </w:rPr>
          <w:t xml:space="preserve"> </w:t>
        </w:r>
        <w:r w:rsidR="00160514">
          <w:rPr>
            <w:b/>
            <w:i/>
            <w:color w:val="0000FF"/>
            <w:u w:color="0000FF"/>
          </w:rPr>
          <w:t>Policy</w:t>
        </w:r>
        <w:r w:rsidR="00160514">
          <w:rPr>
            <w:b/>
            <w:i/>
            <w:color w:val="0000FF"/>
            <w:spacing w:val="-5"/>
            <w:u w:color="0000FF"/>
          </w:rPr>
          <w:t xml:space="preserve"> </w:t>
        </w:r>
        <w:r w:rsidR="00160514">
          <w:rPr>
            <w:b/>
            <w:i/>
            <w:color w:val="0000FF"/>
            <w:spacing w:val="-2"/>
            <w:u w:color="0000FF"/>
          </w:rPr>
          <w:t>(201.7)</w:t>
        </w:r>
      </w:hyperlink>
    </w:p>
    <w:p w14:paraId="57C83A08" w14:textId="77777777" w:rsidR="00A43794" w:rsidRDefault="00FE48A3" w:rsidP="00B119EE">
      <w:pPr>
        <w:pStyle w:val="ListParagraph"/>
        <w:numPr>
          <w:ilvl w:val="1"/>
          <w:numId w:val="1"/>
        </w:numPr>
        <w:spacing w:line="241" w:lineRule="exact"/>
        <w:ind w:left="1260" w:right="-90" w:hanging="360"/>
        <w:rPr>
          <w:b/>
          <w:i/>
          <w:u w:val="none"/>
        </w:rPr>
      </w:pPr>
      <w:hyperlink r:id="rId19">
        <w:r w:rsidR="00160514">
          <w:rPr>
            <w:b/>
            <w:i/>
            <w:color w:val="0000FF"/>
            <w:u w:color="0000FF"/>
          </w:rPr>
          <w:t>Employee</w:t>
        </w:r>
        <w:r w:rsidR="00160514">
          <w:rPr>
            <w:b/>
            <w:i/>
            <w:color w:val="0000FF"/>
            <w:spacing w:val="-8"/>
            <w:u w:color="0000FF"/>
          </w:rPr>
          <w:t xml:space="preserve"> </w:t>
        </w:r>
        <w:r w:rsidR="00160514">
          <w:rPr>
            <w:b/>
            <w:i/>
            <w:color w:val="0000FF"/>
            <w:u w:color="0000FF"/>
          </w:rPr>
          <w:t>Workplace</w:t>
        </w:r>
        <w:r w:rsidR="00160514">
          <w:rPr>
            <w:b/>
            <w:i/>
            <w:color w:val="0000FF"/>
            <w:spacing w:val="-5"/>
            <w:u w:color="0000FF"/>
          </w:rPr>
          <w:t xml:space="preserve"> </w:t>
        </w:r>
        <w:r w:rsidR="00160514">
          <w:rPr>
            <w:b/>
            <w:i/>
            <w:color w:val="0000FF"/>
            <w:u w:color="0000FF"/>
          </w:rPr>
          <w:t>Violence</w:t>
        </w:r>
        <w:r w:rsidR="00160514">
          <w:rPr>
            <w:b/>
            <w:i/>
            <w:color w:val="0000FF"/>
            <w:spacing w:val="-5"/>
            <w:u w:color="0000FF"/>
          </w:rPr>
          <w:t xml:space="preserve"> </w:t>
        </w:r>
        <w:r w:rsidR="00160514">
          <w:rPr>
            <w:b/>
            <w:i/>
            <w:color w:val="0000FF"/>
            <w:u w:color="0000FF"/>
          </w:rPr>
          <w:t>Policy</w:t>
        </w:r>
        <w:r w:rsidR="00160514">
          <w:rPr>
            <w:b/>
            <w:i/>
            <w:color w:val="0000FF"/>
            <w:spacing w:val="-5"/>
            <w:u w:color="0000FF"/>
          </w:rPr>
          <w:t xml:space="preserve"> </w:t>
        </w:r>
        <w:r w:rsidR="00160514">
          <w:rPr>
            <w:b/>
            <w:i/>
            <w:color w:val="0000FF"/>
            <w:spacing w:val="-2"/>
            <w:u w:color="0000FF"/>
          </w:rPr>
          <w:t>(201.11)</w:t>
        </w:r>
      </w:hyperlink>
    </w:p>
    <w:p w14:paraId="37673659" w14:textId="77777777" w:rsidR="00A43794" w:rsidRDefault="00FE48A3" w:rsidP="00B119EE">
      <w:pPr>
        <w:pStyle w:val="ListParagraph"/>
        <w:numPr>
          <w:ilvl w:val="1"/>
          <w:numId w:val="1"/>
        </w:numPr>
        <w:spacing w:line="241" w:lineRule="exact"/>
        <w:ind w:left="1260" w:right="-90" w:hanging="360"/>
        <w:rPr>
          <w:b/>
          <w:i/>
          <w:u w:val="none"/>
        </w:rPr>
      </w:pPr>
      <w:hyperlink r:id="rId20">
        <w:r w:rsidR="00160514">
          <w:rPr>
            <w:b/>
            <w:i/>
            <w:color w:val="0000FF"/>
            <w:u w:color="0000FF"/>
          </w:rPr>
          <w:t>Occupational</w:t>
        </w:r>
        <w:r w:rsidR="00160514">
          <w:rPr>
            <w:b/>
            <w:i/>
            <w:color w:val="0000FF"/>
            <w:spacing w:val="-4"/>
            <w:u w:color="0000FF"/>
          </w:rPr>
          <w:t xml:space="preserve"> </w:t>
        </w:r>
        <w:r w:rsidR="00160514">
          <w:rPr>
            <w:b/>
            <w:i/>
            <w:color w:val="0000FF"/>
            <w:u w:color="0000FF"/>
          </w:rPr>
          <w:t>Health</w:t>
        </w:r>
        <w:r w:rsidR="00160514">
          <w:rPr>
            <w:b/>
            <w:i/>
            <w:color w:val="0000FF"/>
            <w:spacing w:val="-5"/>
            <w:u w:color="0000FF"/>
          </w:rPr>
          <w:t xml:space="preserve"> </w:t>
        </w:r>
        <w:r w:rsidR="00160514">
          <w:rPr>
            <w:b/>
            <w:i/>
            <w:color w:val="0000FF"/>
            <w:u w:color="0000FF"/>
          </w:rPr>
          <w:t>and</w:t>
        </w:r>
        <w:r w:rsidR="00160514">
          <w:rPr>
            <w:b/>
            <w:i/>
            <w:color w:val="0000FF"/>
            <w:spacing w:val="-9"/>
            <w:u w:color="0000FF"/>
          </w:rPr>
          <w:t xml:space="preserve"> </w:t>
        </w:r>
        <w:r w:rsidR="00160514">
          <w:rPr>
            <w:b/>
            <w:i/>
            <w:color w:val="0000FF"/>
            <w:u w:color="0000FF"/>
          </w:rPr>
          <w:t>Safety</w:t>
        </w:r>
        <w:r w:rsidR="00160514">
          <w:rPr>
            <w:b/>
            <w:i/>
            <w:color w:val="0000FF"/>
            <w:spacing w:val="-4"/>
            <w:u w:color="0000FF"/>
          </w:rPr>
          <w:t xml:space="preserve"> </w:t>
        </w:r>
        <w:r w:rsidR="00160514">
          <w:rPr>
            <w:b/>
            <w:i/>
            <w:color w:val="0000FF"/>
            <w:u w:color="0000FF"/>
          </w:rPr>
          <w:t>Policy</w:t>
        </w:r>
        <w:r w:rsidR="00160514">
          <w:rPr>
            <w:b/>
            <w:i/>
            <w:color w:val="0000FF"/>
            <w:spacing w:val="-4"/>
            <w:u w:color="0000FF"/>
          </w:rPr>
          <w:t xml:space="preserve"> </w:t>
        </w:r>
        <w:r w:rsidR="00160514">
          <w:rPr>
            <w:b/>
            <w:i/>
            <w:color w:val="0000FF"/>
            <w:spacing w:val="-2"/>
            <w:u w:color="0000FF"/>
          </w:rPr>
          <w:t>(201.6)</w:t>
        </w:r>
      </w:hyperlink>
    </w:p>
    <w:p w14:paraId="0D9CCE53" w14:textId="5B7F326E" w:rsidR="00A43794" w:rsidRPr="00B119EE" w:rsidRDefault="00FE48A3" w:rsidP="00B119EE">
      <w:pPr>
        <w:pStyle w:val="ListParagraph"/>
        <w:numPr>
          <w:ilvl w:val="1"/>
          <w:numId w:val="1"/>
        </w:numPr>
        <w:ind w:left="1260" w:right="-90" w:hanging="360"/>
        <w:rPr>
          <w:b/>
          <w:i/>
          <w:u w:val="none"/>
        </w:rPr>
      </w:pPr>
      <w:hyperlink r:id="rId21">
        <w:r w:rsidR="00160514">
          <w:rPr>
            <w:b/>
            <w:i/>
            <w:color w:val="0000FF"/>
            <w:u w:color="0000FF"/>
          </w:rPr>
          <w:t>Purchasing/Supply</w:t>
        </w:r>
        <w:r w:rsidR="00160514">
          <w:rPr>
            <w:b/>
            <w:i/>
            <w:color w:val="0000FF"/>
            <w:spacing w:val="-7"/>
            <w:u w:color="0000FF"/>
          </w:rPr>
          <w:t xml:space="preserve"> </w:t>
        </w:r>
        <w:r w:rsidR="00160514">
          <w:rPr>
            <w:b/>
            <w:i/>
            <w:color w:val="0000FF"/>
            <w:u w:color="0000FF"/>
          </w:rPr>
          <w:t>Chain</w:t>
        </w:r>
        <w:r w:rsidR="00160514">
          <w:rPr>
            <w:b/>
            <w:i/>
            <w:color w:val="0000FF"/>
            <w:spacing w:val="-9"/>
            <w:u w:color="0000FF"/>
          </w:rPr>
          <w:t xml:space="preserve"> </w:t>
        </w:r>
        <w:r w:rsidR="00160514">
          <w:rPr>
            <w:b/>
            <w:i/>
            <w:color w:val="0000FF"/>
            <w:u w:color="0000FF"/>
          </w:rPr>
          <w:t>Management</w:t>
        </w:r>
        <w:r w:rsidR="00160514">
          <w:rPr>
            <w:b/>
            <w:i/>
            <w:color w:val="0000FF"/>
            <w:spacing w:val="-5"/>
            <w:u w:color="0000FF"/>
          </w:rPr>
          <w:t xml:space="preserve"> </w:t>
        </w:r>
        <w:r w:rsidR="00160514">
          <w:rPr>
            <w:b/>
            <w:i/>
            <w:color w:val="0000FF"/>
            <w:u w:color="0000FF"/>
          </w:rPr>
          <w:t>Policy</w:t>
        </w:r>
        <w:r w:rsidR="00160514">
          <w:rPr>
            <w:b/>
            <w:i/>
            <w:color w:val="0000FF"/>
            <w:spacing w:val="-6"/>
            <w:u w:color="0000FF"/>
          </w:rPr>
          <w:t xml:space="preserve"> </w:t>
        </w:r>
        <w:r w:rsidR="00160514">
          <w:rPr>
            <w:b/>
            <w:i/>
            <w:color w:val="0000FF"/>
            <w:spacing w:val="-2"/>
            <w:u w:color="0000FF"/>
          </w:rPr>
          <w:t>(600.1)</w:t>
        </w:r>
      </w:hyperlink>
    </w:p>
    <w:p w14:paraId="39BE9C33" w14:textId="5AC1F0EE" w:rsidR="00B119EE" w:rsidRDefault="00FE48A3" w:rsidP="00B119EE">
      <w:pPr>
        <w:pStyle w:val="ListParagraph"/>
        <w:numPr>
          <w:ilvl w:val="1"/>
          <w:numId w:val="1"/>
        </w:numPr>
        <w:ind w:left="1260" w:right="-90" w:hanging="360"/>
        <w:rPr>
          <w:b/>
          <w:i/>
          <w:u w:val="none"/>
        </w:rPr>
      </w:pPr>
      <w:hyperlink r:id="rId22" w:history="1">
        <w:r w:rsidR="00B119EE" w:rsidRPr="00B119EE">
          <w:rPr>
            <w:rStyle w:val="Hyperlink"/>
            <w:b/>
            <w:i/>
            <w:spacing w:val="-2"/>
          </w:rPr>
          <w:t>Privacy Policy (600.6)</w:t>
        </w:r>
      </w:hyperlink>
    </w:p>
    <w:p w14:paraId="202C42DE" w14:textId="688403EE" w:rsidR="00A43794" w:rsidRPr="000373D1" w:rsidRDefault="00FE48A3" w:rsidP="00B119EE">
      <w:pPr>
        <w:pStyle w:val="ListParagraph"/>
        <w:numPr>
          <w:ilvl w:val="1"/>
          <w:numId w:val="1"/>
        </w:numPr>
        <w:spacing w:before="6" w:line="216" w:lineRule="auto"/>
        <w:ind w:left="1260" w:right="-90" w:hanging="360"/>
        <w:rPr>
          <w:b/>
          <w:i/>
          <w:u w:val="none"/>
        </w:rPr>
      </w:pPr>
      <w:hyperlink r:id="rId23">
        <w:r w:rsidR="00160514">
          <w:rPr>
            <w:b/>
            <w:i/>
            <w:color w:val="0000FF"/>
            <w:u w:color="0000FF"/>
          </w:rPr>
          <w:t>Municipal,</w:t>
        </w:r>
        <w:r w:rsidR="00160514">
          <w:rPr>
            <w:b/>
            <w:i/>
            <w:color w:val="0000FF"/>
            <w:spacing w:val="-1"/>
            <w:u w:color="0000FF"/>
          </w:rPr>
          <w:t xml:space="preserve"> </w:t>
        </w:r>
        <w:r w:rsidR="00160514">
          <w:rPr>
            <w:b/>
            <w:i/>
            <w:color w:val="0000FF"/>
            <w:u w:color="0000FF"/>
          </w:rPr>
          <w:t>Provincial and</w:t>
        </w:r>
        <w:r w:rsidR="00160514">
          <w:rPr>
            <w:b/>
            <w:i/>
            <w:color w:val="0000FF"/>
            <w:spacing w:val="-3"/>
            <w:u w:color="0000FF"/>
          </w:rPr>
          <w:t xml:space="preserve"> </w:t>
        </w:r>
        <w:r w:rsidR="00160514">
          <w:rPr>
            <w:b/>
            <w:i/>
            <w:color w:val="0000FF"/>
            <w:u w:color="0000FF"/>
          </w:rPr>
          <w:t>Federal Election</w:t>
        </w:r>
        <w:r w:rsidR="00160514">
          <w:rPr>
            <w:b/>
            <w:i/>
            <w:color w:val="0000FF"/>
            <w:spacing w:val="-1"/>
            <w:u w:color="0000FF"/>
          </w:rPr>
          <w:t xml:space="preserve"> </w:t>
        </w:r>
        <w:r w:rsidR="00160514">
          <w:rPr>
            <w:b/>
            <w:i/>
            <w:color w:val="0000FF"/>
            <w:u w:color="0000FF"/>
          </w:rPr>
          <w:t>Administrative Procedures</w:t>
        </w:r>
        <w:r w:rsidR="00160514">
          <w:rPr>
            <w:b/>
            <w:i/>
            <w:color w:val="0000FF"/>
            <w:spacing w:val="-2"/>
            <w:u w:color="0000FF"/>
          </w:rPr>
          <w:t xml:space="preserve"> </w:t>
        </w:r>
        <w:r w:rsidR="00160514">
          <w:rPr>
            <w:b/>
            <w:i/>
            <w:color w:val="0000FF"/>
            <w:u w:color="0000FF"/>
          </w:rPr>
          <w:t>- DM</w:t>
        </w:r>
        <w:r w:rsidR="00160514">
          <w:rPr>
            <w:b/>
            <w:i/>
            <w:color w:val="0000FF"/>
            <w:spacing w:val="-2"/>
            <w:u w:color="0000FF"/>
          </w:rPr>
          <w:t xml:space="preserve"> </w:t>
        </w:r>
        <w:r w:rsidR="00160514">
          <w:rPr>
            <w:b/>
            <w:i/>
            <w:color w:val="0000FF"/>
            <w:u w:color="0000FF"/>
          </w:rPr>
          <w:t>056 (2011-</w:t>
        </w:r>
      </w:hyperlink>
      <w:r w:rsidR="00160514">
        <w:rPr>
          <w:b/>
          <w:i/>
          <w:color w:val="0000FF"/>
          <w:u w:val="none"/>
        </w:rPr>
        <w:t xml:space="preserve"> </w:t>
      </w:r>
      <w:hyperlink r:id="rId24">
        <w:r w:rsidR="00160514">
          <w:rPr>
            <w:b/>
            <w:i/>
            <w:color w:val="0000FF"/>
            <w:spacing w:val="-2"/>
            <w:u w:color="0000FF"/>
          </w:rPr>
          <w:t>2012)</w:t>
        </w:r>
      </w:hyperlink>
    </w:p>
    <w:p w14:paraId="0AAC6ADB" w14:textId="1C13195F" w:rsidR="00A43794" w:rsidRPr="000373D1" w:rsidRDefault="001900AE" w:rsidP="00B119EE">
      <w:pPr>
        <w:pStyle w:val="BodyText"/>
        <w:tabs>
          <w:tab w:val="left" w:pos="1074"/>
        </w:tabs>
        <w:spacing w:before="3"/>
        <w:rPr>
          <w:b/>
          <w:i/>
          <w:sz w:val="19"/>
        </w:rPr>
        <w:sectPr w:rsidR="00A43794" w:rsidRPr="000373D1" w:rsidSect="00B119EE">
          <w:footerReference w:type="default" r:id="rId25"/>
          <w:type w:val="continuous"/>
          <w:pgSz w:w="12240" w:h="15840"/>
          <w:pgMar w:top="820" w:right="1300" w:bottom="360" w:left="1220" w:header="0" w:footer="340" w:gutter="0"/>
          <w:pgNumType w:start="1"/>
          <w:cols w:space="720"/>
        </w:sectPr>
      </w:pPr>
      <w:r>
        <w:rPr>
          <w:noProof/>
        </w:rPr>
        <mc:AlternateContent>
          <mc:Choice Requires="wps">
            <w:drawing>
              <wp:anchor distT="0" distB="0" distL="0" distR="0" simplePos="0" relativeHeight="251658240" behindDoc="1" locked="0" layoutInCell="1" allowOverlap="1" wp14:anchorId="7E9C7B1C" wp14:editId="542BE964">
                <wp:simplePos x="0" y="0"/>
                <wp:positionH relativeFrom="page">
                  <wp:posOffset>895985</wp:posOffset>
                </wp:positionH>
                <wp:positionV relativeFrom="paragraph">
                  <wp:posOffset>155575</wp:posOffset>
                </wp:positionV>
                <wp:extent cx="5980430" cy="12065"/>
                <wp:effectExtent l="0" t="0" r="0" b="0"/>
                <wp:wrapTopAndBottom/>
                <wp:docPr id="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206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51821" id="docshape2" o:spid="_x0000_s1026" style="position:absolute;margin-left:70.55pt;margin-top:12.25pt;width:470.9pt;height:.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" fillcolor="gray" stroked="f">
                <w10:wrap type="topAndBottom" anchorx="page"/>
              </v:rect>
            </w:pict>
          </mc:Fallback>
        </mc:AlternateContent>
      </w:r>
    </w:p>
    <w:tbl>
      <w:tblPr>
        <w:tblW w:w="0" w:type="auto"/>
        <w:tblInd w:w="107" w:type="dxa"/>
        <w:tblLayout w:type="fixed"/>
        <w:tblCellMar>
          <w:left w:w="0" w:type="dxa"/>
          <w:right w:w="0" w:type="dxa"/>
        </w:tblCellMar>
        <w:tblLook w:val="01E0" w:firstRow="1" w:lastRow="1" w:firstColumn="1" w:lastColumn="1" w:noHBand="0" w:noVBand="0"/>
      </w:tblPr>
      <w:tblGrid>
        <w:gridCol w:w="1546"/>
        <w:gridCol w:w="3477"/>
      </w:tblGrid>
      <w:tr w:rsidR="00A43794" w14:paraId="7085FDA8" w14:textId="77777777" w:rsidTr="0097575C">
        <w:trPr>
          <w:trHeight w:val="1873"/>
        </w:trPr>
        <w:tc>
          <w:tcPr>
            <w:tcW w:w="1546" w:type="dxa"/>
            <w:tcBorders>
              <w:top w:val="single" w:sz="12" w:space="0" w:color="07852A"/>
            </w:tcBorders>
            <w:shd w:val="clear" w:color="auto" w:fill="07852A"/>
          </w:tcPr>
          <w:p w14:paraId="138C04F0" w14:textId="77777777" w:rsidR="00A43794" w:rsidRDefault="00160514">
            <w:pPr>
              <w:pStyle w:val="TableParagraph"/>
              <w:spacing w:before="63" w:line="456" w:lineRule="auto"/>
              <w:ind w:left="103" w:right="174"/>
              <w:rPr>
                <w:b/>
                <w:sz w:val="18"/>
              </w:rPr>
            </w:pPr>
            <w:r>
              <w:rPr>
                <w:b/>
                <w:color w:val="FFFFFF"/>
                <w:sz w:val="18"/>
              </w:rPr>
              <w:lastRenderedPageBreak/>
              <w:t>Adopted Date: Revision</w:t>
            </w:r>
            <w:r>
              <w:rPr>
                <w:b/>
                <w:color w:val="FFFFFF"/>
                <w:spacing w:val="-11"/>
                <w:sz w:val="18"/>
              </w:rPr>
              <w:t xml:space="preserve"> </w:t>
            </w:r>
            <w:r>
              <w:rPr>
                <w:b/>
                <w:color w:val="FFFFFF"/>
                <w:sz w:val="18"/>
              </w:rPr>
              <w:t>History:</w:t>
            </w:r>
          </w:p>
        </w:tc>
        <w:tc>
          <w:tcPr>
            <w:tcW w:w="3477" w:type="dxa"/>
            <w:tcBorders>
              <w:top w:val="single" w:sz="12" w:space="0" w:color="07852A"/>
              <w:bottom w:val="single" w:sz="12" w:space="0" w:color="07852A"/>
              <w:right w:val="single" w:sz="12" w:space="0" w:color="07852A"/>
            </w:tcBorders>
          </w:tcPr>
          <w:p w14:paraId="7DA6398F" w14:textId="77777777" w:rsidR="00A43794" w:rsidRDefault="00160514">
            <w:pPr>
              <w:pStyle w:val="TableParagraph"/>
              <w:spacing w:before="63"/>
              <w:ind w:left="70"/>
              <w:rPr>
                <w:b/>
                <w:sz w:val="18"/>
              </w:rPr>
            </w:pPr>
            <w:r>
              <w:rPr>
                <w:b/>
                <w:sz w:val="18"/>
              </w:rPr>
              <w:t>November</w:t>
            </w:r>
            <w:r>
              <w:rPr>
                <w:b/>
                <w:spacing w:val="-4"/>
                <w:sz w:val="18"/>
              </w:rPr>
              <w:t xml:space="preserve"> </w:t>
            </w:r>
            <w:r>
              <w:rPr>
                <w:b/>
                <w:sz w:val="18"/>
              </w:rPr>
              <w:t>27,</w:t>
            </w:r>
            <w:r>
              <w:rPr>
                <w:b/>
                <w:spacing w:val="-3"/>
                <w:sz w:val="18"/>
              </w:rPr>
              <w:t xml:space="preserve"> </w:t>
            </w:r>
            <w:r>
              <w:rPr>
                <w:b/>
                <w:spacing w:val="-4"/>
                <w:sz w:val="18"/>
              </w:rPr>
              <w:t>2012</w:t>
            </w:r>
          </w:p>
          <w:p w14:paraId="6CFB2300" w14:textId="77777777" w:rsidR="00A43794" w:rsidRDefault="00A43794">
            <w:pPr>
              <w:pStyle w:val="TableParagraph"/>
              <w:spacing w:before="2"/>
              <w:rPr>
                <w:rFonts w:ascii="Times New Roman"/>
                <w:b/>
                <w:i/>
                <w:sz w:val="17"/>
              </w:rPr>
            </w:pPr>
          </w:p>
          <w:p w14:paraId="4C27A933" w14:textId="77777777" w:rsidR="00A43794" w:rsidRDefault="00160514">
            <w:pPr>
              <w:pStyle w:val="TableParagraph"/>
              <w:ind w:left="70"/>
              <w:rPr>
                <w:b/>
                <w:spacing w:val="-4"/>
                <w:sz w:val="18"/>
              </w:rPr>
            </w:pPr>
            <w:r>
              <w:rPr>
                <w:b/>
                <w:sz w:val="18"/>
              </w:rPr>
              <w:t>June</w:t>
            </w:r>
            <w:r>
              <w:rPr>
                <w:b/>
                <w:spacing w:val="-2"/>
                <w:sz w:val="18"/>
              </w:rPr>
              <w:t xml:space="preserve"> </w:t>
            </w:r>
            <w:r>
              <w:rPr>
                <w:b/>
                <w:sz w:val="18"/>
              </w:rPr>
              <w:t>19,</w:t>
            </w:r>
            <w:r>
              <w:rPr>
                <w:b/>
                <w:spacing w:val="-1"/>
                <w:sz w:val="18"/>
              </w:rPr>
              <w:t xml:space="preserve"> </w:t>
            </w:r>
            <w:r>
              <w:rPr>
                <w:b/>
                <w:spacing w:val="-4"/>
                <w:sz w:val="18"/>
              </w:rPr>
              <w:t>2018</w:t>
            </w:r>
          </w:p>
          <w:p w14:paraId="450E27D0" w14:textId="77777777" w:rsidR="005A68AB" w:rsidRDefault="005A68AB">
            <w:pPr>
              <w:pStyle w:val="TableParagraph"/>
              <w:ind w:left="70"/>
              <w:rPr>
                <w:b/>
                <w:spacing w:val="-4"/>
                <w:sz w:val="18"/>
              </w:rPr>
            </w:pPr>
            <w:r>
              <w:rPr>
                <w:b/>
                <w:spacing w:val="-4"/>
                <w:sz w:val="18"/>
              </w:rPr>
              <w:t>May 23, 2023</w:t>
            </w:r>
          </w:p>
          <w:p w14:paraId="48F8C151" w14:textId="77777777" w:rsidR="0097575C" w:rsidRDefault="0097575C" w:rsidP="0097575C">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797AA12C" w14:textId="7499A2F9" w:rsidR="0097575C" w:rsidRDefault="0097575C">
            <w:pPr>
              <w:pStyle w:val="TableParagraph"/>
              <w:ind w:left="70"/>
              <w:rPr>
                <w:b/>
                <w:sz w:val="18"/>
              </w:rPr>
            </w:pPr>
          </w:p>
        </w:tc>
      </w:tr>
    </w:tbl>
    <w:p w14:paraId="5F610CCA" w14:textId="77777777" w:rsidR="00601FF6" w:rsidRDefault="00601FF6"/>
    <w:sectPr w:rsidR="00601FF6">
      <w:footerReference w:type="default" r:id="rId26"/>
      <w:pgSz w:w="12240" w:h="15840"/>
      <w:pgMar w:top="840" w:right="1300" w:bottom="940" w:left="1220" w:header="0" w:footer="7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B15E8" w14:textId="77777777" w:rsidR="008D4DDF" w:rsidRDefault="008D4DDF">
      <w:r>
        <w:separator/>
      </w:r>
    </w:p>
  </w:endnote>
  <w:endnote w:type="continuationSeparator" w:id="0">
    <w:p w14:paraId="6B321FE1" w14:textId="77777777" w:rsidR="008D4DDF" w:rsidRDefault="008D4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9F016" w14:textId="77777777" w:rsidR="00A43794" w:rsidRDefault="001900AE">
    <w:pPr>
      <w:pStyle w:val="BodyText"/>
      <w:spacing w:line="14" w:lineRule="auto"/>
      <w:rPr>
        <w:sz w:val="20"/>
      </w:rPr>
    </w:pPr>
    <w:r>
      <w:rPr>
        <w:noProof/>
      </w:rPr>
      <mc:AlternateContent>
        <mc:Choice Requires="wps">
          <w:drawing>
            <wp:anchor distT="0" distB="0" distL="114300" distR="114300" simplePos="0" relativeHeight="487518720" behindDoc="1" locked="0" layoutInCell="1" allowOverlap="1" wp14:anchorId="5B8E83BF" wp14:editId="05611ACB">
              <wp:simplePos x="0" y="0"/>
              <wp:positionH relativeFrom="page">
                <wp:posOffset>901700</wp:posOffset>
              </wp:positionH>
              <wp:positionV relativeFrom="page">
                <wp:posOffset>9538970</wp:posOffset>
              </wp:positionV>
              <wp:extent cx="2852420" cy="25590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E404B" w14:textId="12F449ED" w:rsidR="00A43794" w:rsidRDefault="00160514">
                          <w:pPr>
                            <w:spacing w:before="14"/>
                            <w:ind w:left="20"/>
                            <w:rPr>
                              <w:i/>
                              <w:sz w:val="16"/>
                            </w:rPr>
                          </w:pPr>
                          <w:r>
                            <w:rPr>
                              <w:i/>
                              <w:color w:val="808080"/>
                              <w:sz w:val="16"/>
                            </w:rPr>
                            <w:t>Employee</w:t>
                          </w:r>
                          <w:r>
                            <w:rPr>
                              <w:i/>
                              <w:color w:val="808080"/>
                              <w:spacing w:val="-5"/>
                              <w:sz w:val="16"/>
                            </w:rPr>
                            <w:t xml:space="preserve"> </w:t>
                          </w:r>
                          <w:r>
                            <w:rPr>
                              <w:i/>
                              <w:color w:val="808080"/>
                              <w:sz w:val="16"/>
                            </w:rPr>
                            <w:t>Code</w:t>
                          </w:r>
                          <w:r>
                            <w:rPr>
                              <w:i/>
                              <w:color w:val="808080"/>
                              <w:spacing w:val="-5"/>
                              <w:sz w:val="16"/>
                            </w:rPr>
                            <w:t xml:space="preserve"> </w:t>
                          </w:r>
                          <w:r>
                            <w:rPr>
                              <w:i/>
                              <w:color w:val="808080"/>
                              <w:sz w:val="16"/>
                            </w:rPr>
                            <w:t>of</w:t>
                          </w:r>
                          <w:r>
                            <w:rPr>
                              <w:i/>
                              <w:color w:val="808080"/>
                              <w:spacing w:val="-5"/>
                              <w:sz w:val="16"/>
                            </w:rPr>
                            <w:t xml:space="preserve"> </w:t>
                          </w:r>
                          <w:r>
                            <w:rPr>
                              <w:i/>
                              <w:color w:val="808080"/>
                              <w:sz w:val="16"/>
                            </w:rPr>
                            <w:t>Conduct</w:t>
                          </w:r>
                          <w:r>
                            <w:rPr>
                              <w:i/>
                              <w:color w:val="808080"/>
                              <w:spacing w:val="-3"/>
                              <w:sz w:val="16"/>
                            </w:rPr>
                            <w:t xml:space="preserve"> </w:t>
                          </w:r>
                          <w:r>
                            <w:rPr>
                              <w:i/>
                              <w:color w:val="808080"/>
                              <w:sz w:val="16"/>
                            </w:rPr>
                            <w:t>Policy</w:t>
                          </w:r>
                          <w:r>
                            <w:rPr>
                              <w:i/>
                              <w:color w:val="808080"/>
                              <w:spacing w:val="-3"/>
                              <w:sz w:val="16"/>
                            </w:rPr>
                            <w:t xml:space="preserve"> </w:t>
                          </w:r>
                          <w:r>
                            <w:rPr>
                              <w:i/>
                              <w:color w:val="808080"/>
                              <w:sz w:val="16"/>
                            </w:rPr>
                            <w:t>(201.17)</w:t>
                          </w:r>
                          <w:r>
                            <w:rPr>
                              <w:i/>
                              <w:color w:val="808080"/>
                              <w:spacing w:val="-7"/>
                              <w:sz w:val="16"/>
                            </w:rPr>
                            <w:t xml:space="preserve"> </w:t>
                          </w:r>
                          <w:r>
                            <w:rPr>
                              <w:i/>
                              <w:color w:val="808080"/>
                              <w:sz w:val="16"/>
                            </w:rPr>
                            <w:t>Statement</w:t>
                          </w:r>
                          <w:r>
                            <w:rPr>
                              <w:i/>
                              <w:color w:val="808080"/>
                              <w:spacing w:val="-5"/>
                              <w:sz w:val="16"/>
                            </w:rPr>
                            <w:t xml:space="preserve"> </w:t>
                          </w:r>
                          <w:r>
                            <w:rPr>
                              <w:i/>
                              <w:color w:val="808080"/>
                              <w:sz w:val="16"/>
                            </w:rPr>
                            <w:t>of</w:t>
                          </w:r>
                          <w:r>
                            <w:rPr>
                              <w:i/>
                              <w:color w:val="808080"/>
                              <w:spacing w:val="-3"/>
                              <w:sz w:val="16"/>
                            </w:rPr>
                            <w:t xml:space="preserve"> </w:t>
                          </w:r>
                          <w:r>
                            <w:rPr>
                              <w:i/>
                              <w:color w:val="808080"/>
                              <w:sz w:val="16"/>
                            </w:rPr>
                            <w:t>Governance</w:t>
                          </w:r>
                          <w:r>
                            <w:rPr>
                              <w:i/>
                              <w:color w:val="808080"/>
                              <w:spacing w:val="40"/>
                              <w:sz w:val="16"/>
                            </w:rPr>
                            <w:t xml:space="preserve"> </w:t>
                          </w: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sidR="003A0815">
                            <w:rPr>
                              <w:i/>
                              <w:noProof/>
                              <w:color w:val="808080"/>
                              <w:sz w:val="16"/>
                            </w:rPr>
                            <w:t>1</w:t>
                          </w:r>
                          <w:r>
                            <w:rPr>
                              <w:i/>
                              <w:color w:val="808080"/>
                              <w:sz w:val="16"/>
                            </w:rPr>
                            <w:fldChar w:fldCharType="end"/>
                          </w:r>
                          <w:r>
                            <w:rPr>
                              <w:i/>
                              <w:color w:val="808080"/>
                              <w:sz w:val="16"/>
                            </w:rPr>
                            <w:t xml:space="preserve"> of </w:t>
                          </w:r>
                          <w:r>
                            <w:rPr>
                              <w:i/>
                              <w:color w:val="808080"/>
                              <w:sz w:val="16"/>
                            </w:rPr>
                            <w:fldChar w:fldCharType="begin"/>
                          </w:r>
                          <w:r>
                            <w:rPr>
                              <w:i/>
                              <w:color w:val="808080"/>
                              <w:sz w:val="16"/>
                            </w:rPr>
                            <w:instrText xml:space="preserve"> NUMPAGES </w:instrText>
                          </w:r>
                          <w:r>
                            <w:rPr>
                              <w:i/>
                              <w:color w:val="808080"/>
                              <w:sz w:val="16"/>
                            </w:rPr>
                            <w:fldChar w:fldCharType="separate"/>
                          </w:r>
                          <w:r w:rsidR="003A0815">
                            <w:rPr>
                              <w:i/>
                              <w:noProof/>
                              <w:color w:val="808080"/>
                              <w:sz w:val="16"/>
                            </w:rPr>
                            <w:t>2</w:t>
                          </w:r>
                          <w:r>
                            <w:rPr>
                              <w:i/>
                              <w:color w:val="808080"/>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8E83BF" id="_x0000_t202" coordsize="21600,21600" o:spt="202" path="m,l,21600r21600,l21600,xe">
              <v:stroke joinstyle="miter"/>
              <v:path gradientshapeok="t" o:connecttype="rect"/>
            </v:shapetype>
            <v:shape id="docshape1" o:spid="_x0000_s1026" type="#_x0000_t202" style="position:absolute;margin-left:71pt;margin-top:751.1pt;width:224.6pt;height:20.15pt;z-index:-1579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" filled="f" stroked="f">
              <v:textbox inset="0,0,0,0">
                <w:txbxContent>
                  <w:p w14:paraId="1E6E404B" w14:textId="12F449ED" w:rsidR="00A43794" w:rsidRDefault="00160514">
                    <w:pPr>
                      <w:spacing w:before="14"/>
                      <w:ind w:left="20"/>
                      <w:rPr>
                        <w:i/>
                        <w:sz w:val="16"/>
                      </w:rPr>
                    </w:pPr>
                    <w:r>
                      <w:rPr>
                        <w:i/>
                        <w:color w:val="808080"/>
                        <w:sz w:val="16"/>
                      </w:rPr>
                      <w:t>Employee</w:t>
                    </w:r>
                    <w:r>
                      <w:rPr>
                        <w:i/>
                        <w:color w:val="808080"/>
                        <w:spacing w:val="-5"/>
                        <w:sz w:val="16"/>
                      </w:rPr>
                      <w:t xml:space="preserve"> </w:t>
                    </w:r>
                    <w:r>
                      <w:rPr>
                        <w:i/>
                        <w:color w:val="808080"/>
                        <w:sz w:val="16"/>
                      </w:rPr>
                      <w:t>Code</w:t>
                    </w:r>
                    <w:r>
                      <w:rPr>
                        <w:i/>
                        <w:color w:val="808080"/>
                        <w:spacing w:val="-5"/>
                        <w:sz w:val="16"/>
                      </w:rPr>
                      <w:t xml:space="preserve"> </w:t>
                    </w:r>
                    <w:r>
                      <w:rPr>
                        <w:i/>
                        <w:color w:val="808080"/>
                        <w:sz w:val="16"/>
                      </w:rPr>
                      <w:t>of</w:t>
                    </w:r>
                    <w:r>
                      <w:rPr>
                        <w:i/>
                        <w:color w:val="808080"/>
                        <w:spacing w:val="-5"/>
                        <w:sz w:val="16"/>
                      </w:rPr>
                      <w:t xml:space="preserve"> </w:t>
                    </w:r>
                    <w:r>
                      <w:rPr>
                        <w:i/>
                        <w:color w:val="808080"/>
                        <w:sz w:val="16"/>
                      </w:rPr>
                      <w:t>Conduct</w:t>
                    </w:r>
                    <w:r>
                      <w:rPr>
                        <w:i/>
                        <w:color w:val="808080"/>
                        <w:spacing w:val="-3"/>
                        <w:sz w:val="16"/>
                      </w:rPr>
                      <w:t xml:space="preserve"> </w:t>
                    </w:r>
                    <w:r>
                      <w:rPr>
                        <w:i/>
                        <w:color w:val="808080"/>
                        <w:sz w:val="16"/>
                      </w:rPr>
                      <w:t>Policy</w:t>
                    </w:r>
                    <w:r>
                      <w:rPr>
                        <w:i/>
                        <w:color w:val="808080"/>
                        <w:spacing w:val="-3"/>
                        <w:sz w:val="16"/>
                      </w:rPr>
                      <w:t xml:space="preserve"> </w:t>
                    </w:r>
                    <w:r>
                      <w:rPr>
                        <w:i/>
                        <w:color w:val="808080"/>
                        <w:sz w:val="16"/>
                      </w:rPr>
                      <w:t>(201.17)</w:t>
                    </w:r>
                    <w:r>
                      <w:rPr>
                        <w:i/>
                        <w:color w:val="808080"/>
                        <w:spacing w:val="-7"/>
                        <w:sz w:val="16"/>
                      </w:rPr>
                      <w:t xml:space="preserve"> </w:t>
                    </w:r>
                    <w:r>
                      <w:rPr>
                        <w:i/>
                        <w:color w:val="808080"/>
                        <w:sz w:val="16"/>
                      </w:rPr>
                      <w:t>Statement</w:t>
                    </w:r>
                    <w:r>
                      <w:rPr>
                        <w:i/>
                        <w:color w:val="808080"/>
                        <w:spacing w:val="-5"/>
                        <w:sz w:val="16"/>
                      </w:rPr>
                      <w:t xml:space="preserve"> </w:t>
                    </w:r>
                    <w:r>
                      <w:rPr>
                        <w:i/>
                        <w:color w:val="808080"/>
                        <w:sz w:val="16"/>
                      </w:rPr>
                      <w:t>of</w:t>
                    </w:r>
                    <w:r>
                      <w:rPr>
                        <w:i/>
                        <w:color w:val="808080"/>
                        <w:spacing w:val="-3"/>
                        <w:sz w:val="16"/>
                      </w:rPr>
                      <w:t xml:space="preserve"> </w:t>
                    </w:r>
                    <w:r>
                      <w:rPr>
                        <w:i/>
                        <w:color w:val="808080"/>
                        <w:sz w:val="16"/>
                      </w:rPr>
                      <w:t>Governance</w:t>
                    </w:r>
                    <w:r>
                      <w:rPr>
                        <w:i/>
                        <w:color w:val="808080"/>
                        <w:spacing w:val="40"/>
                        <w:sz w:val="16"/>
                      </w:rPr>
                      <w:t xml:space="preserve"> </w:t>
                    </w: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sidR="003A0815">
                      <w:rPr>
                        <w:i/>
                        <w:noProof/>
                        <w:color w:val="808080"/>
                        <w:sz w:val="16"/>
                      </w:rPr>
                      <w:t>1</w:t>
                    </w:r>
                    <w:r>
                      <w:rPr>
                        <w:i/>
                        <w:color w:val="808080"/>
                        <w:sz w:val="16"/>
                      </w:rPr>
                      <w:fldChar w:fldCharType="end"/>
                    </w:r>
                    <w:r>
                      <w:rPr>
                        <w:i/>
                        <w:color w:val="808080"/>
                        <w:sz w:val="16"/>
                      </w:rPr>
                      <w:t xml:space="preserve"> of </w:t>
                    </w:r>
                    <w:r>
                      <w:rPr>
                        <w:i/>
                        <w:color w:val="808080"/>
                        <w:sz w:val="16"/>
                      </w:rPr>
                      <w:fldChar w:fldCharType="begin"/>
                    </w:r>
                    <w:r>
                      <w:rPr>
                        <w:i/>
                        <w:color w:val="808080"/>
                        <w:sz w:val="16"/>
                      </w:rPr>
                      <w:instrText xml:space="preserve"> NUMPAGES </w:instrText>
                    </w:r>
                    <w:r>
                      <w:rPr>
                        <w:i/>
                        <w:color w:val="808080"/>
                        <w:sz w:val="16"/>
                      </w:rPr>
                      <w:fldChar w:fldCharType="separate"/>
                    </w:r>
                    <w:r w:rsidR="003A0815">
                      <w:rPr>
                        <w:i/>
                        <w:noProof/>
                        <w:color w:val="808080"/>
                        <w:sz w:val="16"/>
                      </w:rPr>
                      <w:t>2</w:t>
                    </w:r>
                    <w:r>
                      <w:rPr>
                        <w:i/>
                        <w:color w:val="80808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05C97" w14:textId="77777777" w:rsidR="00A43794" w:rsidRDefault="001900AE">
    <w:pPr>
      <w:pStyle w:val="BodyText"/>
      <w:spacing w:line="14" w:lineRule="auto"/>
      <w:rPr>
        <w:sz w:val="20"/>
      </w:rPr>
    </w:pPr>
    <w:r>
      <w:rPr>
        <w:noProof/>
      </w:rPr>
      <mc:AlternateContent>
        <mc:Choice Requires="wps">
          <w:drawing>
            <wp:anchor distT="0" distB="0" distL="114300" distR="114300" simplePos="0" relativeHeight="487519232" behindDoc="1" locked="0" layoutInCell="1" allowOverlap="1" wp14:anchorId="794DA081" wp14:editId="32136EFF">
              <wp:simplePos x="0" y="0"/>
              <wp:positionH relativeFrom="page">
                <wp:posOffset>895985</wp:posOffset>
              </wp:positionH>
              <wp:positionV relativeFrom="page">
                <wp:posOffset>9407525</wp:posOffset>
              </wp:positionV>
              <wp:extent cx="5980430" cy="12065"/>
              <wp:effectExtent l="0" t="0" r="0" b="0"/>
              <wp:wrapNone/>
              <wp:docPr id="3"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0430" cy="1206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A435C" id="docshape3" o:spid="_x0000_s1026" style="position:absolute;margin-left:70.55pt;margin-top:740.75pt;width:470.9pt;height:.95pt;z-index:-1579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" fillcolor="gray" stroked="f">
              <w10:wrap anchorx="page" anchory="page"/>
            </v:rect>
          </w:pict>
        </mc:Fallback>
      </mc:AlternateContent>
    </w:r>
    <w:r>
      <w:rPr>
        <w:noProof/>
      </w:rPr>
      <mc:AlternateContent>
        <mc:Choice Requires="wps">
          <w:drawing>
            <wp:anchor distT="0" distB="0" distL="114300" distR="114300" simplePos="0" relativeHeight="487519744" behindDoc="1" locked="0" layoutInCell="1" allowOverlap="1" wp14:anchorId="2E960979" wp14:editId="4CF642D2">
              <wp:simplePos x="0" y="0"/>
              <wp:positionH relativeFrom="page">
                <wp:posOffset>901700</wp:posOffset>
              </wp:positionH>
              <wp:positionV relativeFrom="page">
                <wp:posOffset>9538970</wp:posOffset>
              </wp:positionV>
              <wp:extent cx="2852420" cy="255905"/>
              <wp:effectExtent l="0" t="0" r="0" b="0"/>
              <wp:wrapNone/>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C5510" w14:textId="538A9F1F" w:rsidR="00A43794" w:rsidRDefault="00160514">
                          <w:pPr>
                            <w:spacing w:before="14"/>
                            <w:ind w:left="20"/>
                            <w:rPr>
                              <w:i/>
                              <w:sz w:val="16"/>
                            </w:rPr>
                          </w:pPr>
                          <w:r>
                            <w:rPr>
                              <w:i/>
                              <w:color w:val="808080"/>
                              <w:sz w:val="16"/>
                            </w:rPr>
                            <w:t>Employee</w:t>
                          </w:r>
                          <w:r>
                            <w:rPr>
                              <w:i/>
                              <w:color w:val="808080"/>
                              <w:spacing w:val="-5"/>
                              <w:sz w:val="16"/>
                            </w:rPr>
                            <w:t xml:space="preserve"> </w:t>
                          </w:r>
                          <w:r>
                            <w:rPr>
                              <w:i/>
                              <w:color w:val="808080"/>
                              <w:sz w:val="16"/>
                            </w:rPr>
                            <w:t>Code</w:t>
                          </w:r>
                          <w:r>
                            <w:rPr>
                              <w:i/>
                              <w:color w:val="808080"/>
                              <w:spacing w:val="-5"/>
                              <w:sz w:val="16"/>
                            </w:rPr>
                            <w:t xml:space="preserve"> </w:t>
                          </w:r>
                          <w:r>
                            <w:rPr>
                              <w:i/>
                              <w:color w:val="808080"/>
                              <w:sz w:val="16"/>
                            </w:rPr>
                            <w:t>of</w:t>
                          </w:r>
                          <w:r>
                            <w:rPr>
                              <w:i/>
                              <w:color w:val="808080"/>
                              <w:spacing w:val="-5"/>
                              <w:sz w:val="16"/>
                            </w:rPr>
                            <w:t xml:space="preserve"> </w:t>
                          </w:r>
                          <w:r>
                            <w:rPr>
                              <w:i/>
                              <w:color w:val="808080"/>
                              <w:sz w:val="16"/>
                            </w:rPr>
                            <w:t>Conduct</w:t>
                          </w:r>
                          <w:r>
                            <w:rPr>
                              <w:i/>
                              <w:color w:val="808080"/>
                              <w:spacing w:val="-3"/>
                              <w:sz w:val="16"/>
                            </w:rPr>
                            <w:t xml:space="preserve"> </w:t>
                          </w:r>
                          <w:r>
                            <w:rPr>
                              <w:i/>
                              <w:color w:val="808080"/>
                              <w:sz w:val="16"/>
                            </w:rPr>
                            <w:t>Policy</w:t>
                          </w:r>
                          <w:r>
                            <w:rPr>
                              <w:i/>
                              <w:color w:val="808080"/>
                              <w:spacing w:val="-3"/>
                              <w:sz w:val="16"/>
                            </w:rPr>
                            <w:t xml:space="preserve"> </w:t>
                          </w:r>
                          <w:r>
                            <w:rPr>
                              <w:i/>
                              <w:color w:val="808080"/>
                              <w:sz w:val="16"/>
                            </w:rPr>
                            <w:t>(201.17)</w:t>
                          </w:r>
                          <w:r>
                            <w:rPr>
                              <w:i/>
                              <w:color w:val="808080"/>
                              <w:spacing w:val="-7"/>
                              <w:sz w:val="16"/>
                            </w:rPr>
                            <w:t xml:space="preserve"> </w:t>
                          </w:r>
                          <w:r>
                            <w:rPr>
                              <w:i/>
                              <w:color w:val="808080"/>
                              <w:sz w:val="16"/>
                            </w:rPr>
                            <w:t>Statement</w:t>
                          </w:r>
                          <w:r>
                            <w:rPr>
                              <w:i/>
                              <w:color w:val="808080"/>
                              <w:spacing w:val="-5"/>
                              <w:sz w:val="16"/>
                            </w:rPr>
                            <w:t xml:space="preserve"> </w:t>
                          </w:r>
                          <w:r>
                            <w:rPr>
                              <w:i/>
                              <w:color w:val="808080"/>
                              <w:sz w:val="16"/>
                            </w:rPr>
                            <w:t>of</w:t>
                          </w:r>
                          <w:r>
                            <w:rPr>
                              <w:i/>
                              <w:color w:val="808080"/>
                              <w:spacing w:val="-3"/>
                              <w:sz w:val="16"/>
                            </w:rPr>
                            <w:t xml:space="preserve"> </w:t>
                          </w:r>
                          <w:r>
                            <w:rPr>
                              <w:i/>
                              <w:color w:val="808080"/>
                              <w:sz w:val="16"/>
                            </w:rPr>
                            <w:t>Governance</w:t>
                          </w:r>
                          <w:r>
                            <w:rPr>
                              <w:i/>
                              <w:color w:val="808080"/>
                              <w:spacing w:val="40"/>
                              <w:sz w:val="16"/>
                            </w:rPr>
                            <w:t xml:space="preserve"> </w:t>
                          </w: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sidR="003A0815">
                            <w:rPr>
                              <w:i/>
                              <w:noProof/>
                              <w:color w:val="808080"/>
                              <w:sz w:val="16"/>
                            </w:rPr>
                            <w:t>2</w:t>
                          </w:r>
                          <w:r>
                            <w:rPr>
                              <w:i/>
                              <w:color w:val="808080"/>
                              <w:sz w:val="16"/>
                            </w:rPr>
                            <w:fldChar w:fldCharType="end"/>
                          </w:r>
                          <w:r>
                            <w:rPr>
                              <w:i/>
                              <w:color w:val="808080"/>
                              <w:sz w:val="16"/>
                            </w:rPr>
                            <w:t xml:space="preserve"> of </w:t>
                          </w:r>
                          <w:r>
                            <w:rPr>
                              <w:i/>
                              <w:color w:val="808080"/>
                              <w:sz w:val="16"/>
                            </w:rPr>
                            <w:fldChar w:fldCharType="begin"/>
                          </w:r>
                          <w:r>
                            <w:rPr>
                              <w:i/>
                              <w:color w:val="808080"/>
                              <w:sz w:val="16"/>
                            </w:rPr>
                            <w:instrText xml:space="preserve"> NUMPAGES </w:instrText>
                          </w:r>
                          <w:r>
                            <w:rPr>
                              <w:i/>
                              <w:color w:val="808080"/>
                              <w:sz w:val="16"/>
                            </w:rPr>
                            <w:fldChar w:fldCharType="separate"/>
                          </w:r>
                          <w:r w:rsidR="003A0815">
                            <w:rPr>
                              <w:i/>
                              <w:noProof/>
                              <w:color w:val="808080"/>
                              <w:sz w:val="16"/>
                            </w:rPr>
                            <w:t>2</w:t>
                          </w:r>
                          <w:r>
                            <w:rPr>
                              <w:i/>
                              <w:color w:val="808080"/>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960979" id="_x0000_t202" coordsize="21600,21600" o:spt="202" path="m,l,21600r21600,l21600,xe">
              <v:stroke joinstyle="miter"/>
              <v:path gradientshapeok="t" o:connecttype="rect"/>
            </v:shapetype>
            <v:shape id="docshape4" o:spid="_x0000_s1027" type="#_x0000_t202" style="position:absolute;margin-left:71pt;margin-top:751.1pt;width:224.6pt;height:20.15pt;z-index:-1579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" filled="f" stroked="f">
              <v:textbox inset="0,0,0,0">
                <w:txbxContent>
                  <w:p w14:paraId="0ACC5510" w14:textId="538A9F1F" w:rsidR="00A43794" w:rsidRDefault="00160514">
                    <w:pPr>
                      <w:spacing w:before="14"/>
                      <w:ind w:left="20"/>
                      <w:rPr>
                        <w:i/>
                        <w:sz w:val="16"/>
                      </w:rPr>
                    </w:pPr>
                    <w:r>
                      <w:rPr>
                        <w:i/>
                        <w:color w:val="808080"/>
                        <w:sz w:val="16"/>
                      </w:rPr>
                      <w:t>Employee</w:t>
                    </w:r>
                    <w:r>
                      <w:rPr>
                        <w:i/>
                        <w:color w:val="808080"/>
                        <w:spacing w:val="-5"/>
                        <w:sz w:val="16"/>
                      </w:rPr>
                      <w:t xml:space="preserve"> </w:t>
                    </w:r>
                    <w:r>
                      <w:rPr>
                        <w:i/>
                        <w:color w:val="808080"/>
                        <w:sz w:val="16"/>
                      </w:rPr>
                      <w:t>Code</w:t>
                    </w:r>
                    <w:r>
                      <w:rPr>
                        <w:i/>
                        <w:color w:val="808080"/>
                        <w:spacing w:val="-5"/>
                        <w:sz w:val="16"/>
                      </w:rPr>
                      <w:t xml:space="preserve"> </w:t>
                    </w:r>
                    <w:r>
                      <w:rPr>
                        <w:i/>
                        <w:color w:val="808080"/>
                        <w:sz w:val="16"/>
                      </w:rPr>
                      <w:t>of</w:t>
                    </w:r>
                    <w:r>
                      <w:rPr>
                        <w:i/>
                        <w:color w:val="808080"/>
                        <w:spacing w:val="-5"/>
                        <w:sz w:val="16"/>
                      </w:rPr>
                      <w:t xml:space="preserve"> </w:t>
                    </w:r>
                    <w:r>
                      <w:rPr>
                        <w:i/>
                        <w:color w:val="808080"/>
                        <w:sz w:val="16"/>
                      </w:rPr>
                      <w:t>Conduct</w:t>
                    </w:r>
                    <w:r>
                      <w:rPr>
                        <w:i/>
                        <w:color w:val="808080"/>
                        <w:spacing w:val="-3"/>
                        <w:sz w:val="16"/>
                      </w:rPr>
                      <w:t xml:space="preserve"> </w:t>
                    </w:r>
                    <w:r>
                      <w:rPr>
                        <w:i/>
                        <w:color w:val="808080"/>
                        <w:sz w:val="16"/>
                      </w:rPr>
                      <w:t>Policy</w:t>
                    </w:r>
                    <w:r>
                      <w:rPr>
                        <w:i/>
                        <w:color w:val="808080"/>
                        <w:spacing w:val="-3"/>
                        <w:sz w:val="16"/>
                      </w:rPr>
                      <w:t xml:space="preserve"> </w:t>
                    </w:r>
                    <w:r>
                      <w:rPr>
                        <w:i/>
                        <w:color w:val="808080"/>
                        <w:sz w:val="16"/>
                      </w:rPr>
                      <w:t>(201.17)</w:t>
                    </w:r>
                    <w:r>
                      <w:rPr>
                        <w:i/>
                        <w:color w:val="808080"/>
                        <w:spacing w:val="-7"/>
                        <w:sz w:val="16"/>
                      </w:rPr>
                      <w:t xml:space="preserve"> </w:t>
                    </w:r>
                    <w:r>
                      <w:rPr>
                        <w:i/>
                        <w:color w:val="808080"/>
                        <w:sz w:val="16"/>
                      </w:rPr>
                      <w:t>Statement</w:t>
                    </w:r>
                    <w:r>
                      <w:rPr>
                        <w:i/>
                        <w:color w:val="808080"/>
                        <w:spacing w:val="-5"/>
                        <w:sz w:val="16"/>
                      </w:rPr>
                      <w:t xml:space="preserve"> </w:t>
                    </w:r>
                    <w:r>
                      <w:rPr>
                        <w:i/>
                        <w:color w:val="808080"/>
                        <w:sz w:val="16"/>
                      </w:rPr>
                      <w:t>of</w:t>
                    </w:r>
                    <w:r>
                      <w:rPr>
                        <w:i/>
                        <w:color w:val="808080"/>
                        <w:spacing w:val="-3"/>
                        <w:sz w:val="16"/>
                      </w:rPr>
                      <w:t xml:space="preserve"> </w:t>
                    </w:r>
                    <w:r>
                      <w:rPr>
                        <w:i/>
                        <w:color w:val="808080"/>
                        <w:sz w:val="16"/>
                      </w:rPr>
                      <w:t>Governance</w:t>
                    </w:r>
                    <w:r>
                      <w:rPr>
                        <w:i/>
                        <w:color w:val="808080"/>
                        <w:spacing w:val="40"/>
                        <w:sz w:val="16"/>
                      </w:rPr>
                      <w:t xml:space="preserve"> </w:t>
                    </w: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sidR="003A0815">
                      <w:rPr>
                        <w:i/>
                        <w:noProof/>
                        <w:color w:val="808080"/>
                        <w:sz w:val="16"/>
                      </w:rPr>
                      <w:t>2</w:t>
                    </w:r>
                    <w:r>
                      <w:rPr>
                        <w:i/>
                        <w:color w:val="808080"/>
                        <w:sz w:val="16"/>
                      </w:rPr>
                      <w:fldChar w:fldCharType="end"/>
                    </w:r>
                    <w:r>
                      <w:rPr>
                        <w:i/>
                        <w:color w:val="808080"/>
                        <w:sz w:val="16"/>
                      </w:rPr>
                      <w:t xml:space="preserve"> of </w:t>
                    </w:r>
                    <w:r>
                      <w:rPr>
                        <w:i/>
                        <w:color w:val="808080"/>
                        <w:sz w:val="16"/>
                      </w:rPr>
                      <w:fldChar w:fldCharType="begin"/>
                    </w:r>
                    <w:r>
                      <w:rPr>
                        <w:i/>
                        <w:color w:val="808080"/>
                        <w:sz w:val="16"/>
                      </w:rPr>
                      <w:instrText xml:space="preserve"> NUMPAGES </w:instrText>
                    </w:r>
                    <w:r>
                      <w:rPr>
                        <w:i/>
                        <w:color w:val="808080"/>
                        <w:sz w:val="16"/>
                      </w:rPr>
                      <w:fldChar w:fldCharType="separate"/>
                    </w:r>
                    <w:r w:rsidR="003A0815">
                      <w:rPr>
                        <w:i/>
                        <w:noProof/>
                        <w:color w:val="808080"/>
                        <w:sz w:val="16"/>
                      </w:rPr>
                      <w:t>2</w:t>
                    </w:r>
                    <w:r>
                      <w:rPr>
                        <w:i/>
                        <w:color w:val="80808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231C4" w14:textId="77777777" w:rsidR="008D4DDF" w:rsidRDefault="008D4DDF">
      <w:r>
        <w:separator/>
      </w:r>
    </w:p>
  </w:footnote>
  <w:footnote w:type="continuationSeparator" w:id="0">
    <w:p w14:paraId="4CFD601F" w14:textId="77777777" w:rsidR="008D4DDF" w:rsidRDefault="008D4D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516E8"/>
    <w:multiLevelType w:val="hybridMultilevel"/>
    <w:tmpl w:val="C86EAFC4"/>
    <w:lvl w:ilvl="0" w:tplc="99EC9CEC">
      <w:numFmt w:val="bullet"/>
      <w:lvlText w:val=""/>
      <w:lvlJc w:val="left"/>
      <w:pPr>
        <w:ind w:left="940" w:hanging="360"/>
      </w:pPr>
      <w:rPr>
        <w:rFonts w:ascii="Symbol" w:eastAsia="Symbol" w:hAnsi="Symbol" w:cs="Symbol" w:hint="default"/>
        <w:b w:val="0"/>
        <w:bCs w:val="0"/>
        <w:i w:val="0"/>
        <w:iCs w:val="0"/>
        <w:w w:val="99"/>
        <w:sz w:val="20"/>
        <w:szCs w:val="20"/>
        <w:lang w:val="en-US" w:eastAsia="en-US" w:bidi="ar-SA"/>
      </w:rPr>
    </w:lvl>
    <w:lvl w:ilvl="1" w:tplc="BAB0A75E">
      <w:numFmt w:val="bullet"/>
      <w:lvlText w:val="o"/>
      <w:lvlJc w:val="left"/>
      <w:pPr>
        <w:ind w:left="1480" w:hanging="576"/>
      </w:pPr>
      <w:rPr>
        <w:rFonts w:ascii="Courier New" w:eastAsia="Courier New" w:hAnsi="Courier New" w:cs="Courier New" w:hint="default"/>
        <w:b w:val="0"/>
        <w:bCs w:val="0"/>
        <w:i w:val="0"/>
        <w:iCs w:val="0"/>
        <w:w w:val="99"/>
        <w:sz w:val="20"/>
        <w:szCs w:val="20"/>
        <w:lang w:val="en-US" w:eastAsia="en-US" w:bidi="ar-SA"/>
      </w:rPr>
    </w:lvl>
    <w:lvl w:ilvl="2" w:tplc="41D4D49A">
      <w:numFmt w:val="bullet"/>
      <w:lvlText w:val="•"/>
      <w:lvlJc w:val="left"/>
      <w:pPr>
        <w:ind w:left="2395" w:hanging="576"/>
      </w:pPr>
      <w:rPr>
        <w:rFonts w:hint="default"/>
        <w:lang w:val="en-US" w:eastAsia="en-US" w:bidi="ar-SA"/>
      </w:rPr>
    </w:lvl>
    <w:lvl w:ilvl="3" w:tplc="A656A83E">
      <w:numFmt w:val="bullet"/>
      <w:lvlText w:val="•"/>
      <w:lvlJc w:val="left"/>
      <w:pPr>
        <w:ind w:left="3311" w:hanging="576"/>
      </w:pPr>
      <w:rPr>
        <w:rFonts w:hint="default"/>
        <w:lang w:val="en-US" w:eastAsia="en-US" w:bidi="ar-SA"/>
      </w:rPr>
    </w:lvl>
    <w:lvl w:ilvl="4" w:tplc="BCC68BBE">
      <w:numFmt w:val="bullet"/>
      <w:lvlText w:val="•"/>
      <w:lvlJc w:val="left"/>
      <w:pPr>
        <w:ind w:left="4226" w:hanging="576"/>
      </w:pPr>
      <w:rPr>
        <w:rFonts w:hint="default"/>
        <w:lang w:val="en-US" w:eastAsia="en-US" w:bidi="ar-SA"/>
      </w:rPr>
    </w:lvl>
    <w:lvl w:ilvl="5" w:tplc="8CF07F84">
      <w:numFmt w:val="bullet"/>
      <w:lvlText w:val="•"/>
      <w:lvlJc w:val="left"/>
      <w:pPr>
        <w:ind w:left="5142" w:hanging="576"/>
      </w:pPr>
      <w:rPr>
        <w:rFonts w:hint="default"/>
        <w:lang w:val="en-US" w:eastAsia="en-US" w:bidi="ar-SA"/>
      </w:rPr>
    </w:lvl>
    <w:lvl w:ilvl="6" w:tplc="5C70B0F8">
      <w:numFmt w:val="bullet"/>
      <w:lvlText w:val="•"/>
      <w:lvlJc w:val="left"/>
      <w:pPr>
        <w:ind w:left="6057" w:hanging="576"/>
      </w:pPr>
      <w:rPr>
        <w:rFonts w:hint="default"/>
        <w:lang w:val="en-US" w:eastAsia="en-US" w:bidi="ar-SA"/>
      </w:rPr>
    </w:lvl>
    <w:lvl w:ilvl="7" w:tplc="9C6C6A1A">
      <w:numFmt w:val="bullet"/>
      <w:lvlText w:val="•"/>
      <w:lvlJc w:val="left"/>
      <w:pPr>
        <w:ind w:left="6973" w:hanging="576"/>
      </w:pPr>
      <w:rPr>
        <w:rFonts w:hint="default"/>
        <w:lang w:val="en-US" w:eastAsia="en-US" w:bidi="ar-SA"/>
      </w:rPr>
    </w:lvl>
    <w:lvl w:ilvl="8" w:tplc="F05EF836">
      <w:numFmt w:val="bullet"/>
      <w:lvlText w:val="•"/>
      <w:lvlJc w:val="left"/>
      <w:pPr>
        <w:ind w:left="7888" w:hanging="576"/>
      </w:pPr>
      <w:rPr>
        <w:rFonts w:hint="default"/>
        <w:lang w:val="en-US" w:eastAsia="en-US" w:bidi="ar-SA"/>
      </w:rPr>
    </w:lvl>
  </w:abstractNum>
  <w:abstractNum w:abstractNumId="1" w15:restartNumberingAfterBreak="0">
    <w:nsid w:val="79951C1E"/>
    <w:multiLevelType w:val="hybridMultilevel"/>
    <w:tmpl w:val="75768C26"/>
    <w:lvl w:ilvl="0" w:tplc="FBDA8672">
      <w:start w:val="1"/>
      <w:numFmt w:val="bullet"/>
      <w:lvlText w:val=""/>
      <w:lvlJc w:val="left"/>
      <w:pPr>
        <w:ind w:left="990" w:hanging="360"/>
      </w:pPr>
      <w:rPr>
        <w:rFonts w:ascii="Symbol" w:hAnsi="Symbol" w:hint="default"/>
        <w:color w:val="auto"/>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794"/>
    <w:rsid w:val="000373D1"/>
    <w:rsid w:val="000648D0"/>
    <w:rsid w:val="00160514"/>
    <w:rsid w:val="001900AE"/>
    <w:rsid w:val="00205FA0"/>
    <w:rsid w:val="00236645"/>
    <w:rsid w:val="002634A9"/>
    <w:rsid w:val="003704FF"/>
    <w:rsid w:val="003A0815"/>
    <w:rsid w:val="005A68AB"/>
    <w:rsid w:val="00601FF6"/>
    <w:rsid w:val="00603A75"/>
    <w:rsid w:val="007C4FBE"/>
    <w:rsid w:val="00830CA7"/>
    <w:rsid w:val="008D4DDF"/>
    <w:rsid w:val="0097575C"/>
    <w:rsid w:val="00990811"/>
    <w:rsid w:val="00A43794"/>
    <w:rsid w:val="00B119EE"/>
    <w:rsid w:val="00B51ABA"/>
    <w:rsid w:val="00BA22BA"/>
    <w:rsid w:val="00CF2235"/>
    <w:rsid w:val="00E014E8"/>
    <w:rsid w:val="00E77AAF"/>
    <w:rsid w:val="00FE4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C9AF11"/>
  <w15:docId w15:val="{F417DCF9-95FF-4B5D-B29B-0EBB81920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40" w:lineRule="exact"/>
      <w:ind w:left="940" w:hanging="360"/>
    </w:pPr>
    <w:rPr>
      <w:u w:val="single" w:color="000000"/>
    </w:rPr>
  </w:style>
  <w:style w:type="paragraph" w:customStyle="1" w:styleId="TableParagraph">
    <w:name w:val="Table Paragraph"/>
    <w:basedOn w:val="Normal"/>
    <w:uiPriority w:val="1"/>
    <w:qFormat/>
    <w:rPr>
      <w:rFonts w:ascii="Calibri" w:eastAsia="Calibri" w:hAnsi="Calibri" w:cs="Calibri"/>
    </w:rPr>
  </w:style>
  <w:style w:type="character" w:styleId="CommentReference">
    <w:name w:val="annotation reference"/>
    <w:basedOn w:val="DefaultParagraphFont"/>
    <w:uiPriority w:val="99"/>
    <w:semiHidden/>
    <w:unhideWhenUsed/>
    <w:rsid w:val="00160514"/>
    <w:rPr>
      <w:sz w:val="16"/>
      <w:szCs w:val="16"/>
    </w:rPr>
  </w:style>
  <w:style w:type="paragraph" w:styleId="CommentText">
    <w:name w:val="annotation text"/>
    <w:basedOn w:val="Normal"/>
    <w:link w:val="CommentTextChar"/>
    <w:uiPriority w:val="99"/>
    <w:semiHidden/>
    <w:unhideWhenUsed/>
    <w:rsid w:val="00160514"/>
    <w:rPr>
      <w:sz w:val="20"/>
      <w:szCs w:val="20"/>
    </w:rPr>
  </w:style>
  <w:style w:type="character" w:customStyle="1" w:styleId="CommentTextChar">
    <w:name w:val="Comment Text Char"/>
    <w:basedOn w:val="DefaultParagraphFont"/>
    <w:link w:val="CommentText"/>
    <w:uiPriority w:val="99"/>
    <w:semiHidden/>
    <w:rsid w:val="0016051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60514"/>
    <w:rPr>
      <w:b/>
      <w:bCs/>
    </w:rPr>
  </w:style>
  <w:style w:type="character" w:customStyle="1" w:styleId="CommentSubjectChar">
    <w:name w:val="Comment Subject Char"/>
    <w:basedOn w:val="CommentTextChar"/>
    <w:link w:val="CommentSubject"/>
    <w:uiPriority w:val="99"/>
    <w:semiHidden/>
    <w:rsid w:val="0016051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605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514"/>
    <w:rPr>
      <w:rFonts w:ascii="Segoe UI" w:eastAsia="Times New Roman" w:hAnsi="Segoe UI" w:cs="Segoe UI"/>
      <w:sz w:val="18"/>
      <w:szCs w:val="18"/>
    </w:rPr>
  </w:style>
  <w:style w:type="character" w:styleId="Hyperlink">
    <w:name w:val="Hyperlink"/>
    <w:basedOn w:val="DefaultParagraphFont"/>
    <w:uiPriority w:val="99"/>
    <w:unhideWhenUsed/>
    <w:rsid w:val="00B119EE"/>
    <w:rPr>
      <w:color w:val="0000FF" w:themeColor="hyperlink"/>
      <w:u w:val="single"/>
    </w:rPr>
  </w:style>
  <w:style w:type="character" w:styleId="UnresolvedMention">
    <w:name w:val="Unresolved Mention"/>
    <w:basedOn w:val="DefaultParagraphFont"/>
    <w:uiPriority w:val="99"/>
    <w:semiHidden/>
    <w:unhideWhenUsed/>
    <w:rsid w:val="00B119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0856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share.ncdsb.com/dsweb/Get/Document-1981949/201.17%20-%20Employee%20Code%20of%20Conduct%20and%20Ethics%20Policy%20AOP.pdf" TargetMode="External"/><Relationship Id="rId13" Type="http://schemas.openxmlformats.org/officeDocument/2006/relationships/hyperlink" Target="http://www.e-laws.gov.on.ca/html/statutes/english/elaws_statutes_90o01_e.htm" TargetMode="External"/><Relationship Id="rId18" Type="http://schemas.openxmlformats.org/officeDocument/2006/relationships/hyperlink" Target="https://docushare.ncdsb.com/dsweb/Get/Document-1982038/201.7%20-%20Employee%20Workplace%20Harassment%20Policy.pdf"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docushare.ncdsb.com/dsweb/Get/Document-1409752/600.1%20-%20Purchasing%20Supply%20Chain%20Management%20Policy.pdf" TargetMode="External"/><Relationship Id="rId7" Type="http://schemas.openxmlformats.org/officeDocument/2006/relationships/image" Target="media/image1.png"/><Relationship Id="rId12" Type="http://schemas.openxmlformats.org/officeDocument/2006/relationships/hyperlink" Target="http://www.e-laws.gov.on.ca/html/statutes/english/elaws_statutes_90m56_e.htm" TargetMode="External"/><Relationship Id="rId17" Type="http://schemas.openxmlformats.org/officeDocument/2006/relationships/hyperlink" Target="https://docushare.ncdsb.com/dsweb/Get/Document-1982040/201.12%20-%20Electronic%20Communications%20Systems%20Policy%20(Employees).pdf"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cushare.ncdsb.com/dsweb/Get/Document-1982070/800.8.1%20-%20Accessibility%20Customer%20Service%20Policy.pdf" TargetMode="External"/><Relationship Id="rId20" Type="http://schemas.openxmlformats.org/officeDocument/2006/relationships/hyperlink" Target="https://docushare.ncdsb.com/dsweb/Get/Document-1982037/201.6%20-%20Occupational%20Health%20and%20Safety%20Policy.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laws.gov.on.ca/html/statutes/english/elaws_statutes_90h19_e.htm" TargetMode="External"/><Relationship Id="rId24" Type="http://schemas.openxmlformats.org/officeDocument/2006/relationships/hyperlink" Target="https://docushare.ncdsb.com/dsweb/Get/Document-1429966/DM%20056%20-%20Municipal%2C%20Provincial%20and%20Federal%20Election%20Administrative%20Procedures%202011.pdf" TargetMode="External"/><Relationship Id="rId5" Type="http://schemas.openxmlformats.org/officeDocument/2006/relationships/footnotes" Target="footnotes.xml"/><Relationship Id="rId15" Type="http://schemas.openxmlformats.org/officeDocument/2006/relationships/hyperlink" Target="http://www.ontla.on.ca/web/bills/bills_detail.do?locale=en&amp;BillID=2187" TargetMode="External"/><Relationship Id="rId23" Type="http://schemas.openxmlformats.org/officeDocument/2006/relationships/hyperlink" Target="https://docushare.ncdsb.com/dsweb/Get/Document-1429966/DM%20056%20-%20Municipal%2C%20Provincial%20and%20Federal%20Election%20Administrative%20Procedures%202011.pdf" TargetMode="External"/><Relationship Id="rId28" Type="http://schemas.openxmlformats.org/officeDocument/2006/relationships/theme" Target="theme/theme1.xml"/><Relationship Id="rId10" Type="http://schemas.openxmlformats.org/officeDocument/2006/relationships/hyperlink" Target="http://www.oct.ca/public/professional-standards/ethical-standards" TargetMode="External"/><Relationship Id="rId19" Type="http://schemas.openxmlformats.org/officeDocument/2006/relationships/hyperlink" Target="https://docushare.ncdsb.com/dsweb/Get/Document-1982039/201.11%20-%20Employee%20Workplace%20Violence%20Policy.pdf" TargetMode="External"/><Relationship Id="rId4" Type="http://schemas.openxmlformats.org/officeDocument/2006/relationships/webSettings" Target="webSettings.xml"/><Relationship Id="rId9" Type="http://schemas.openxmlformats.org/officeDocument/2006/relationships/hyperlink" Target="http://www.e-laws.gov.on.ca/html/statutes/english/elaws_statutes_10b25_e.htm" TargetMode="External"/><Relationship Id="rId14" Type="http://schemas.openxmlformats.org/officeDocument/2006/relationships/hyperlink" Target="http://www.e-laws.gov.on.ca/html/statutes/english/elaws_statutes_90e02_e.htm" TargetMode="External"/><Relationship Id="rId22" Type="http://schemas.openxmlformats.org/officeDocument/2006/relationships/hyperlink" Target="https://docushare.ncdsb.com/dsweb/Get/Document-1982062/600.6%20-%20Privacy%20Policy.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4262</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Conidi, Anna Lisa</cp:lastModifiedBy>
  <cp:revision>2</cp:revision>
  <cp:lastPrinted>2025-09-18T19:08:00Z</cp:lastPrinted>
  <dcterms:created xsi:type="dcterms:W3CDTF">2026-09-18T16:37:00Z</dcterms:created>
  <dcterms:modified xsi:type="dcterms:W3CDTF">2026-09-18T16:37:00Z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2020-04-08T00:00:00Z</vt:filetime>
  </property>
  <property fmtid="{D5CDD505-2E9C-101B-9397-08002B2CF9AE}" pid="3" name="Creator">
    <vt:lpwstr>Acrobat PDFMaker 20 for Word</vt:lpwstr>
  </property>
  <property fmtid="{D5CDD505-2E9C-101B-9397-08002B2CF9AE}" pid="4" name="LastSaved">
    <vt:filetime>2023-02-15T00:00:00Z</vt:filetime>
  </property>
  <property fmtid="{D5CDD505-2E9C-101B-9397-08002B2CF9AE}" pid="5" name="Producer">
    <vt:lpwstr>Adobe PDF Library 20.6.74</vt:lpwstr>
  </property>
  <property fmtid="{D5CDD505-2E9C-101B-9397-08002B2CF9AE}" pid="6" name="SourceModified">
    <vt:lpwstr>D:20200408171632</vt:lpwstr>
  </property>
</Properties>
</file>