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D3F4E" w14:textId="77777777" w:rsidR="007E3A9A" w:rsidRDefault="00FC3DD0" w:rsidP="007E3A9A">
      <w:pPr>
        <w:jc w:val="center"/>
        <w:rPr>
          <w:b/>
          <w:bCs/>
          <w:sz w:val="24"/>
          <w:szCs w:val="24"/>
        </w:rPr>
      </w:pPr>
      <w:r>
        <w:rPr>
          <w:noProof/>
        </w:rPr>
        <w:drawing>
          <wp:anchor distT="0" distB="0" distL="114300" distR="114300" simplePos="0" relativeHeight="251679744" behindDoc="0" locked="0" layoutInCell="1" allowOverlap="1" wp14:anchorId="0D1E09EB" wp14:editId="0C2C10F6">
            <wp:simplePos x="0" y="0"/>
            <wp:positionH relativeFrom="page">
              <wp:posOffset>3333750</wp:posOffset>
            </wp:positionH>
            <wp:positionV relativeFrom="paragraph">
              <wp:posOffset>-685800</wp:posOffset>
            </wp:positionV>
            <wp:extent cx="929640" cy="846455"/>
            <wp:effectExtent l="0" t="0" r="3810" b="0"/>
            <wp:wrapNone/>
            <wp:docPr id="265" name="Picture 265"/>
            <wp:cNvGraphicFramePr/>
            <a:graphic xmlns:a="http://schemas.openxmlformats.org/drawingml/2006/main">
              <a:graphicData uri="http://schemas.openxmlformats.org/drawingml/2006/picture">
                <pic:pic xmlns:pic="http://schemas.openxmlformats.org/drawingml/2006/picture">
                  <pic:nvPicPr>
                    <pic:cNvPr id="265" name="Picture 265"/>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29640" cy="846455"/>
                    </a:xfrm>
                    <a:prstGeom prst="rect">
                      <a:avLst/>
                    </a:prstGeom>
                    <a:noFill/>
                  </pic:spPr>
                </pic:pic>
              </a:graphicData>
            </a:graphic>
            <wp14:sizeRelH relativeFrom="page">
              <wp14:pctWidth>0</wp14:pctWidth>
            </wp14:sizeRelH>
            <wp14:sizeRelV relativeFrom="page">
              <wp14:pctHeight>0</wp14:pctHeight>
            </wp14:sizeRelV>
          </wp:anchor>
        </w:drawing>
      </w:r>
    </w:p>
    <w:p w14:paraId="0DB43AE6" w14:textId="7E9556BB" w:rsidR="009F7EE8" w:rsidRPr="00EC4FE2" w:rsidRDefault="009F7EE8" w:rsidP="007E3A9A">
      <w:pPr>
        <w:spacing w:after="0"/>
        <w:jc w:val="center"/>
        <w:rPr>
          <w:rFonts w:ascii="Times New Roman" w:hAnsi="Times New Roman" w:cs="Times New Roman"/>
          <w:b/>
          <w:bCs/>
          <w:sz w:val="28"/>
          <w:szCs w:val="28"/>
        </w:rPr>
      </w:pPr>
      <w:r w:rsidRPr="00EC4FE2">
        <w:rPr>
          <w:rFonts w:ascii="Times New Roman" w:hAnsi="Times New Roman" w:cs="Times New Roman"/>
          <w:b/>
          <w:bCs/>
          <w:sz w:val="28"/>
          <w:szCs w:val="28"/>
        </w:rPr>
        <w:t xml:space="preserve">RETURN TO SCHOOL PLAN </w:t>
      </w:r>
    </w:p>
    <w:p w14:paraId="564433F7" w14:textId="2C3E8420" w:rsidR="009F7EE8" w:rsidRPr="00EC4FE2" w:rsidRDefault="009F7EE8" w:rsidP="007E3A9A">
      <w:pPr>
        <w:spacing w:after="0"/>
        <w:jc w:val="center"/>
        <w:rPr>
          <w:rFonts w:ascii="Times New Roman" w:hAnsi="Times New Roman" w:cs="Times New Roman"/>
          <w:b/>
          <w:bCs/>
          <w:sz w:val="28"/>
          <w:szCs w:val="28"/>
        </w:rPr>
      </w:pPr>
      <w:r w:rsidRPr="00EC4FE2">
        <w:rPr>
          <w:rFonts w:ascii="Times New Roman" w:hAnsi="Times New Roman" w:cs="Times New Roman"/>
          <w:b/>
          <w:bCs/>
          <w:sz w:val="28"/>
          <w:szCs w:val="28"/>
        </w:rPr>
        <w:t>RETURN TO LEARN/RETURN TO PHYSICAL ACTIVITIES STAGES 4-6</w:t>
      </w:r>
    </w:p>
    <w:p w14:paraId="755F8F32" w14:textId="77777777" w:rsidR="009F7EE8" w:rsidRDefault="009F7EE8" w:rsidP="009F7EE8">
      <w:pPr>
        <w:spacing w:after="0"/>
        <w:jc w:val="center"/>
        <w:rPr>
          <w:sz w:val="24"/>
          <w:szCs w:val="24"/>
        </w:rPr>
      </w:pPr>
    </w:p>
    <w:p w14:paraId="2CB2506A" w14:textId="0AEEDF55" w:rsidR="006F05F9" w:rsidRDefault="006F05F9" w:rsidP="00001BFD">
      <w:pPr>
        <w:spacing w:line="240" w:lineRule="auto"/>
        <w:rPr>
          <w:rFonts w:ascii="Times New Roman" w:hAnsi="Times New Roman" w:cs="Times New Roman"/>
        </w:rPr>
      </w:pPr>
      <w:r w:rsidRPr="00001BFD">
        <w:rPr>
          <w:rFonts w:ascii="Times New Roman" w:hAnsi="Times New Roman" w:cs="Times New Roman"/>
        </w:rPr>
        <w:t xml:space="preserve">During Stages 4, 5, or 6 (after medical clearance) a student’s concussion-related symptoms should not return. If they do, the student should return to </w:t>
      </w:r>
      <w:r w:rsidRPr="00001BFD">
        <w:rPr>
          <w:rFonts w:ascii="Times New Roman" w:hAnsi="Times New Roman" w:cs="Times New Roman"/>
          <w:b/>
          <w:bCs/>
        </w:rPr>
        <w:t>Return to Physical Activity – Stage 3</w:t>
      </w:r>
      <w:r w:rsidRPr="00001BFD">
        <w:rPr>
          <w:rFonts w:ascii="Times New Roman" w:hAnsi="Times New Roman" w:cs="Times New Roman"/>
        </w:rPr>
        <w:t xml:space="preserve"> (</w:t>
      </w:r>
      <w:r w:rsidR="00001BFD">
        <w:rPr>
          <w:rFonts w:ascii="Times New Roman" w:hAnsi="Times New Roman" w:cs="Times New Roman"/>
        </w:rPr>
        <w:t>e.g.,</w:t>
      </w:r>
      <w:r w:rsidRPr="00001BFD">
        <w:rPr>
          <w:rFonts w:ascii="Times New Roman" w:hAnsi="Times New Roman" w:cs="Times New Roman"/>
        </w:rPr>
        <w:t xml:space="preserve"> avoid any activity that puts the student at risk of falling or experiencing another impact to the head, neck, or body) and be reassessed by a </w:t>
      </w:r>
      <w:r w:rsidR="29431A09" w:rsidRPr="00001BFD">
        <w:rPr>
          <w:rFonts w:ascii="Times New Roman" w:hAnsi="Times New Roman" w:cs="Times New Roman"/>
        </w:rPr>
        <w:t>physician</w:t>
      </w:r>
      <w:r w:rsidR="062AFFBB" w:rsidRPr="00001BFD">
        <w:rPr>
          <w:rFonts w:ascii="Times New Roman" w:hAnsi="Times New Roman" w:cs="Times New Roman"/>
        </w:rPr>
        <w:t>/</w:t>
      </w:r>
      <w:r w:rsidRPr="00001BFD">
        <w:rPr>
          <w:rFonts w:ascii="Times New Roman" w:hAnsi="Times New Roman" w:cs="Times New Roman"/>
        </w:rPr>
        <w:t>nurse practitioner.</w:t>
      </w:r>
      <w:r w:rsidR="69815120" w:rsidRPr="00001BFD">
        <w:rPr>
          <w:rFonts w:ascii="Times New Roman" w:hAnsi="Times New Roman" w:cs="Times New Roman"/>
        </w:rPr>
        <w:t xml:space="preserve"> </w:t>
      </w:r>
    </w:p>
    <w:p w14:paraId="08FA7BAD" w14:textId="77777777" w:rsidR="00001BFD" w:rsidRPr="00001BFD" w:rsidRDefault="00001BFD" w:rsidP="00001BFD">
      <w:pPr>
        <w:spacing w:line="240" w:lineRule="auto"/>
        <w:rPr>
          <w:rFonts w:ascii="Times New Roman" w:hAnsi="Times New Roman" w:cs="Times New Roman"/>
        </w:rPr>
      </w:pPr>
    </w:p>
    <w:tbl>
      <w:tblPr>
        <w:tblStyle w:val="TableGrid"/>
        <w:tblW w:w="0" w:type="auto"/>
        <w:tblLook w:val="04A0" w:firstRow="1" w:lastRow="0" w:firstColumn="1" w:lastColumn="0" w:noHBand="0" w:noVBand="1"/>
      </w:tblPr>
      <w:tblGrid>
        <w:gridCol w:w="9350"/>
      </w:tblGrid>
      <w:tr w:rsidR="006F05F9" w:rsidRPr="00001BFD" w14:paraId="3351D8F8" w14:textId="77777777" w:rsidTr="006F05F9">
        <w:tc>
          <w:tcPr>
            <w:tcW w:w="9350" w:type="dxa"/>
          </w:tcPr>
          <w:p w14:paraId="0C73034A" w14:textId="622D34F9" w:rsidR="006F05F9" w:rsidRPr="00001BFD" w:rsidRDefault="006F05F9" w:rsidP="00001BFD">
            <w:pPr>
              <w:rPr>
                <w:rFonts w:ascii="Times New Roman" w:hAnsi="Times New Roman" w:cs="Times New Roman"/>
                <w:b/>
                <w:bCs/>
              </w:rPr>
            </w:pPr>
            <w:r w:rsidRPr="00001BFD">
              <w:rPr>
                <w:rFonts w:ascii="Times New Roman" w:hAnsi="Times New Roman" w:cs="Times New Roman"/>
                <w:b/>
                <w:bCs/>
              </w:rPr>
              <w:t>Student Name:</w:t>
            </w:r>
          </w:p>
        </w:tc>
      </w:tr>
      <w:tr w:rsidR="006F05F9" w:rsidRPr="00001BFD" w14:paraId="4555165B" w14:textId="77777777" w:rsidTr="006F05F9">
        <w:tc>
          <w:tcPr>
            <w:tcW w:w="9350" w:type="dxa"/>
          </w:tcPr>
          <w:p w14:paraId="65FD6694" w14:textId="7B5618B5" w:rsidR="006F05F9" w:rsidRPr="00001BFD" w:rsidRDefault="006F05F9" w:rsidP="00001BFD">
            <w:pPr>
              <w:rPr>
                <w:rFonts w:ascii="Times New Roman" w:hAnsi="Times New Roman" w:cs="Times New Roman"/>
                <w:b/>
                <w:bCs/>
              </w:rPr>
            </w:pPr>
            <w:r w:rsidRPr="00001BFD">
              <w:rPr>
                <w:rFonts w:ascii="Times New Roman" w:hAnsi="Times New Roman" w:cs="Times New Roman"/>
                <w:b/>
                <w:bCs/>
              </w:rPr>
              <w:t>Date:</w:t>
            </w:r>
          </w:p>
        </w:tc>
      </w:tr>
    </w:tbl>
    <w:p w14:paraId="4ABE0318" w14:textId="77777777" w:rsidR="009F7EE8" w:rsidRPr="00001BFD" w:rsidRDefault="009F7EE8" w:rsidP="00001BFD">
      <w:pPr>
        <w:spacing w:line="240" w:lineRule="auto"/>
        <w:rPr>
          <w:rFonts w:ascii="Times New Roman" w:hAnsi="Times New Roman" w:cs="Times New Roman"/>
          <w:b/>
          <w:bCs/>
        </w:rPr>
      </w:pPr>
    </w:p>
    <w:p w14:paraId="676BE6FE" w14:textId="5EB7C2EE" w:rsidR="006F05F9" w:rsidRPr="00001BFD" w:rsidRDefault="006F05F9" w:rsidP="00001BFD">
      <w:pPr>
        <w:spacing w:line="240" w:lineRule="auto"/>
        <w:rPr>
          <w:rFonts w:ascii="Times New Roman" w:hAnsi="Times New Roman" w:cs="Times New Roman"/>
          <w:b/>
          <w:bCs/>
        </w:rPr>
      </w:pPr>
      <w:r w:rsidRPr="00001BFD">
        <w:rPr>
          <w:rFonts w:ascii="Times New Roman" w:hAnsi="Times New Roman" w:cs="Times New Roman"/>
          <w:b/>
          <w:bCs/>
        </w:rPr>
        <w:t>Return to Learn</w:t>
      </w:r>
    </w:p>
    <w:p w14:paraId="31899DA7" w14:textId="77777777" w:rsidR="006F05F9" w:rsidRPr="00001BFD" w:rsidRDefault="006F05F9" w:rsidP="00001BFD">
      <w:pPr>
        <w:spacing w:line="240" w:lineRule="auto"/>
        <w:rPr>
          <w:rFonts w:ascii="Times New Roman" w:hAnsi="Times New Roman" w:cs="Times New Roman"/>
          <w:b/>
          <w:bCs/>
        </w:rPr>
      </w:pPr>
      <w:r w:rsidRPr="00001BFD">
        <w:rPr>
          <w:rFonts w:ascii="Times New Roman" w:hAnsi="Times New Roman" w:cs="Times New Roman"/>
          <w:b/>
          <w:bCs/>
        </w:rPr>
        <w:t>Stage 4</w:t>
      </w:r>
      <w:r w:rsidRPr="00001BFD">
        <w:rPr>
          <w:rFonts w:ascii="Times New Roman" w:hAnsi="Times New Roman" w:cs="Times New Roman"/>
        </w:rPr>
        <w:t xml:space="preserve">: </w:t>
      </w:r>
      <w:r w:rsidRPr="00001BFD">
        <w:rPr>
          <w:rFonts w:ascii="Times New Roman" w:hAnsi="Times New Roman" w:cs="Times New Roman"/>
          <w:b/>
          <w:bCs/>
        </w:rPr>
        <w:t>Return to School Full-time without Accommodations Related to Concussion</w:t>
      </w:r>
    </w:p>
    <w:p w14:paraId="23C8853E" w14:textId="730755A7" w:rsidR="006F05F9" w:rsidRPr="00001BFD" w:rsidRDefault="42064D06" w:rsidP="00001BFD">
      <w:pPr>
        <w:spacing w:line="240" w:lineRule="auto"/>
        <w:rPr>
          <w:rFonts w:ascii="Times New Roman" w:hAnsi="Times New Roman" w:cs="Times New Roman"/>
        </w:rPr>
      </w:pPr>
      <w:r w:rsidRPr="00001BFD">
        <w:rPr>
          <w:rFonts w:ascii="Times New Roman" w:hAnsi="Times New Roman" w:cs="Times New Roman"/>
          <w:b/>
          <w:bCs/>
        </w:rPr>
        <w:t>School Tracking</w:t>
      </w:r>
      <w:r w:rsidR="31A78BB7" w:rsidRPr="00001BFD">
        <w:rPr>
          <w:rFonts w:ascii="Times New Roman" w:hAnsi="Times New Roman" w:cs="Times New Roman"/>
          <w:b/>
          <w:bCs/>
        </w:rPr>
        <w:t xml:space="preserve">: </w:t>
      </w:r>
      <w:r w:rsidRPr="00001BFD">
        <w:rPr>
          <w:rFonts w:ascii="Times New Roman" w:hAnsi="Times New Roman" w:cs="Times New Roman"/>
        </w:rPr>
        <w:t xml:space="preserve"> A student should not return to physical activities with a risk of contact until they</w:t>
      </w:r>
      <w:r w:rsidR="003B2DB8">
        <w:rPr>
          <w:rFonts w:ascii="Times New Roman" w:hAnsi="Times New Roman" w:cs="Times New Roman"/>
        </w:rPr>
        <w:t xml:space="preserve"> </w:t>
      </w:r>
      <w:r w:rsidRPr="00001BFD">
        <w:rPr>
          <w:rFonts w:ascii="Times New Roman" w:hAnsi="Times New Roman" w:cs="Times New Roman"/>
        </w:rPr>
        <w:t>have completely returned to school without accommodations (</w:t>
      </w:r>
      <w:r w:rsidR="00001BFD">
        <w:rPr>
          <w:rFonts w:ascii="Times New Roman" w:hAnsi="Times New Roman" w:cs="Times New Roman"/>
        </w:rPr>
        <w:t>e.g.</w:t>
      </w:r>
      <w:r w:rsidRPr="00001BFD">
        <w:rPr>
          <w:rFonts w:ascii="Times New Roman" w:hAnsi="Times New Roman" w:cs="Times New Roman"/>
        </w:rPr>
        <w:t xml:space="preserve">, completed </w:t>
      </w:r>
      <w:r w:rsidRPr="00001BFD">
        <w:rPr>
          <w:rFonts w:ascii="Times New Roman" w:hAnsi="Times New Roman" w:cs="Times New Roman"/>
          <w:b/>
          <w:bCs/>
        </w:rPr>
        <w:t>Return to Learn (RTL)</w:t>
      </w:r>
      <w:r w:rsidR="007E3A9A" w:rsidRPr="00001BFD">
        <w:rPr>
          <w:rFonts w:ascii="Times New Roman" w:hAnsi="Times New Roman" w:cs="Times New Roman"/>
          <w:b/>
          <w:bCs/>
        </w:rPr>
        <w:t>-</w:t>
      </w:r>
      <w:r w:rsidRPr="00001BFD">
        <w:rPr>
          <w:rFonts w:ascii="Times New Roman" w:hAnsi="Times New Roman" w:cs="Times New Roman"/>
          <w:b/>
          <w:bCs/>
        </w:rPr>
        <w:t>Stage 4</w:t>
      </w:r>
      <w:r w:rsidRPr="00001BFD">
        <w:rPr>
          <w:rFonts w:ascii="Times New Roman" w:hAnsi="Times New Roman" w:cs="Times New Roman"/>
        </w:rPr>
        <w:t xml:space="preserve"> and are medically cleared by a </w:t>
      </w:r>
      <w:r w:rsidR="55661D91" w:rsidRPr="00001BFD">
        <w:rPr>
          <w:rFonts w:ascii="Times New Roman" w:hAnsi="Times New Roman" w:cs="Times New Roman"/>
        </w:rPr>
        <w:t>physician</w:t>
      </w:r>
      <w:r w:rsidR="2DBD8C98" w:rsidRPr="00001BFD">
        <w:rPr>
          <w:rFonts w:ascii="Times New Roman" w:hAnsi="Times New Roman" w:cs="Times New Roman"/>
        </w:rPr>
        <w:t>/</w:t>
      </w:r>
      <w:r w:rsidRPr="00001BFD">
        <w:rPr>
          <w:rFonts w:ascii="Times New Roman" w:hAnsi="Times New Roman" w:cs="Times New Roman"/>
        </w:rPr>
        <w:t>nurse practitioner.</w:t>
      </w:r>
    </w:p>
    <w:p w14:paraId="5EAC63FA" w14:textId="345F48C3" w:rsidR="006F05F9" w:rsidRPr="00001BFD" w:rsidRDefault="006F05F9" w:rsidP="00001BFD">
      <w:pPr>
        <w:spacing w:line="240" w:lineRule="auto"/>
        <w:rPr>
          <w:rFonts w:ascii="Times New Roman" w:hAnsi="Times New Roman" w:cs="Times New Roman"/>
          <w:b/>
          <w:bCs/>
        </w:rPr>
      </w:pPr>
      <w:r w:rsidRPr="00001BFD">
        <w:rPr>
          <w:rFonts w:ascii="Times New Roman" w:hAnsi="Times New Roman" w:cs="Times New Roman"/>
          <w:b/>
          <w:bCs/>
          <w:noProof/>
        </w:rPr>
        <mc:AlternateContent>
          <mc:Choice Requires="wps">
            <w:drawing>
              <wp:anchor distT="0" distB="0" distL="114300" distR="114300" simplePos="0" relativeHeight="251659264" behindDoc="0" locked="0" layoutInCell="1" allowOverlap="1" wp14:anchorId="4677313D" wp14:editId="1FD25C5C">
                <wp:simplePos x="0" y="0"/>
                <wp:positionH relativeFrom="column">
                  <wp:posOffset>-38100</wp:posOffset>
                </wp:positionH>
                <wp:positionV relativeFrom="paragraph">
                  <wp:posOffset>298450</wp:posOffset>
                </wp:positionV>
                <wp:extent cx="123825" cy="133350"/>
                <wp:effectExtent l="0" t="0" r="28575" b="19050"/>
                <wp:wrapNone/>
                <wp:docPr id="1" name="Flowchart: Process 1"/>
                <wp:cNvGraphicFramePr/>
                <a:graphic xmlns:a="http://schemas.openxmlformats.org/drawingml/2006/main">
                  <a:graphicData uri="http://schemas.microsoft.com/office/word/2010/wordprocessingShape">
                    <wps:wsp>
                      <wps:cNvSpPr/>
                      <wps:spPr>
                        <a:xfrm>
                          <a:off x="0" y="0"/>
                          <a:ext cx="123825" cy="13335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shapetype id="_x0000_t109" coordsize="21600,21600" o:spt="109" path="m,l,21600r21600,l21600,xe" w14:anchorId="6FDC4213">
                <v:stroke joinstyle="miter"/>
                <v:path gradientshapeok="t" o:connecttype="rect"/>
              </v:shapetype>
              <v:shape id="Flowchart: Process 1" style="position:absolute;margin-left:-3pt;margin-top:23.5pt;width:9.75pt;height:10.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1f3763 [1604]"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"/>
            </w:pict>
          </mc:Fallback>
        </mc:AlternateContent>
      </w:r>
      <w:r w:rsidRPr="00001BFD">
        <w:rPr>
          <w:rFonts w:ascii="Times New Roman" w:hAnsi="Times New Roman" w:cs="Times New Roman"/>
          <w:b/>
          <w:bCs/>
        </w:rPr>
        <w:t>Principal/Designate</w:t>
      </w:r>
    </w:p>
    <w:p w14:paraId="6F756542" w14:textId="1C87C4AA" w:rsidR="006F05F9" w:rsidRPr="00001BFD" w:rsidRDefault="006F05F9" w:rsidP="00001BFD">
      <w:pPr>
        <w:spacing w:line="240" w:lineRule="auto"/>
        <w:rPr>
          <w:rFonts w:ascii="Times New Roman" w:hAnsi="Times New Roman" w:cs="Times New Roman"/>
        </w:rPr>
      </w:pPr>
      <w:r w:rsidRPr="00001BFD">
        <w:rPr>
          <w:rFonts w:ascii="Times New Roman" w:hAnsi="Times New Roman" w:cs="Times New Roman"/>
        </w:rPr>
        <w:t xml:space="preserve">       The student has successfully completed the RTL Process.</w:t>
      </w:r>
    </w:p>
    <w:tbl>
      <w:tblPr>
        <w:tblStyle w:val="TableGrid"/>
        <w:tblW w:w="0" w:type="auto"/>
        <w:tblLook w:val="04A0" w:firstRow="1" w:lastRow="0" w:firstColumn="1" w:lastColumn="0" w:noHBand="0" w:noVBand="1"/>
      </w:tblPr>
      <w:tblGrid>
        <w:gridCol w:w="9350"/>
      </w:tblGrid>
      <w:tr w:rsidR="006F05F9" w:rsidRPr="00001BFD" w14:paraId="731DE2E6" w14:textId="77777777" w:rsidTr="006F05F9">
        <w:tc>
          <w:tcPr>
            <w:tcW w:w="9350" w:type="dxa"/>
          </w:tcPr>
          <w:p w14:paraId="7E39311B" w14:textId="67199C23" w:rsidR="006F05F9" w:rsidRPr="00001BFD" w:rsidRDefault="0091362A" w:rsidP="00001BFD">
            <w:pPr>
              <w:rPr>
                <w:rFonts w:ascii="Times New Roman" w:hAnsi="Times New Roman" w:cs="Times New Roman"/>
                <w:b/>
                <w:bCs/>
              </w:rPr>
            </w:pPr>
            <w:r>
              <w:rPr>
                <w:rFonts w:ascii="Times New Roman" w:hAnsi="Times New Roman" w:cs="Times New Roman"/>
                <w:b/>
                <w:bCs/>
              </w:rPr>
              <w:t xml:space="preserve">Signature of </w:t>
            </w:r>
            <w:r w:rsidR="006F05F9" w:rsidRPr="00001BFD">
              <w:rPr>
                <w:rFonts w:ascii="Times New Roman" w:hAnsi="Times New Roman" w:cs="Times New Roman"/>
                <w:b/>
                <w:bCs/>
              </w:rPr>
              <w:t>Principal/Designate:</w:t>
            </w:r>
          </w:p>
        </w:tc>
      </w:tr>
      <w:tr w:rsidR="006F05F9" w:rsidRPr="00001BFD" w14:paraId="1609A0BF" w14:textId="77777777" w:rsidTr="006F05F9">
        <w:tc>
          <w:tcPr>
            <w:tcW w:w="9350" w:type="dxa"/>
          </w:tcPr>
          <w:p w14:paraId="5C9688C4" w14:textId="0DB369F7" w:rsidR="006F05F9" w:rsidRPr="00001BFD" w:rsidRDefault="006F05F9" w:rsidP="00001BFD">
            <w:pPr>
              <w:rPr>
                <w:rFonts w:ascii="Times New Roman" w:hAnsi="Times New Roman" w:cs="Times New Roman"/>
                <w:b/>
                <w:bCs/>
              </w:rPr>
            </w:pPr>
            <w:r w:rsidRPr="00001BFD">
              <w:rPr>
                <w:rFonts w:ascii="Times New Roman" w:hAnsi="Times New Roman" w:cs="Times New Roman"/>
                <w:b/>
                <w:bCs/>
              </w:rPr>
              <w:t>Date:</w:t>
            </w:r>
          </w:p>
        </w:tc>
      </w:tr>
      <w:tr w:rsidR="006F05F9" w:rsidRPr="00001BFD" w14:paraId="646475F2" w14:textId="77777777" w:rsidTr="006F05F9">
        <w:tc>
          <w:tcPr>
            <w:tcW w:w="9350" w:type="dxa"/>
          </w:tcPr>
          <w:p w14:paraId="0A687530" w14:textId="36F4F0BD" w:rsidR="006F05F9" w:rsidRPr="00001BFD" w:rsidRDefault="006F05F9" w:rsidP="00001BFD">
            <w:pPr>
              <w:rPr>
                <w:rFonts w:ascii="Times New Roman" w:hAnsi="Times New Roman" w:cs="Times New Roman"/>
                <w:b/>
                <w:bCs/>
              </w:rPr>
            </w:pPr>
            <w:r w:rsidRPr="00001BFD">
              <w:rPr>
                <w:rFonts w:ascii="Times New Roman" w:hAnsi="Times New Roman" w:cs="Times New Roman"/>
                <w:b/>
                <w:bCs/>
              </w:rPr>
              <w:t>Comments:</w:t>
            </w:r>
          </w:p>
        </w:tc>
      </w:tr>
    </w:tbl>
    <w:p w14:paraId="1F907EC2" w14:textId="77777777" w:rsidR="006F05F9" w:rsidRPr="00001BFD" w:rsidRDefault="006F05F9" w:rsidP="00001BFD">
      <w:pPr>
        <w:spacing w:line="240" w:lineRule="auto"/>
        <w:rPr>
          <w:rFonts w:ascii="Times New Roman" w:hAnsi="Times New Roman" w:cs="Times New Roman"/>
        </w:rPr>
      </w:pPr>
    </w:p>
    <w:p w14:paraId="1488EA7F" w14:textId="77777777" w:rsidR="006F05F9" w:rsidRPr="00001BFD" w:rsidRDefault="006F05F9" w:rsidP="00001BFD">
      <w:pPr>
        <w:spacing w:line="240" w:lineRule="auto"/>
        <w:rPr>
          <w:rFonts w:ascii="Times New Roman" w:hAnsi="Times New Roman" w:cs="Times New Roman"/>
          <w:b/>
          <w:bCs/>
        </w:rPr>
      </w:pPr>
      <w:r w:rsidRPr="00001BFD">
        <w:rPr>
          <w:rFonts w:ascii="Times New Roman" w:hAnsi="Times New Roman" w:cs="Times New Roman"/>
          <w:b/>
          <w:bCs/>
        </w:rPr>
        <w:t>Parents/Guardians</w:t>
      </w:r>
    </w:p>
    <w:p w14:paraId="6398CAF3" w14:textId="7144ADA9" w:rsidR="006F05F9" w:rsidRPr="00001BFD" w:rsidRDefault="006F05F9" w:rsidP="00001BFD">
      <w:pPr>
        <w:spacing w:line="240" w:lineRule="auto"/>
        <w:rPr>
          <w:rFonts w:ascii="Times New Roman" w:hAnsi="Times New Roman" w:cs="Times New Roman"/>
        </w:rPr>
      </w:pPr>
      <w:r w:rsidRPr="00001BFD">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22C38DED" wp14:editId="56E28FCE">
                <wp:simplePos x="0" y="0"/>
                <wp:positionH relativeFrom="margin">
                  <wp:align>left</wp:align>
                </wp:positionH>
                <wp:positionV relativeFrom="paragraph">
                  <wp:posOffset>9525</wp:posOffset>
                </wp:positionV>
                <wp:extent cx="123825" cy="133350"/>
                <wp:effectExtent l="0" t="0" r="28575" b="19050"/>
                <wp:wrapNone/>
                <wp:docPr id="2" name="Flowchart: Process 2"/>
                <wp:cNvGraphicFramePr/>
                <a:graphic xmlns:a="http://schemas.openxmlformats.org/drawingml/2006/main">
                  <a:graphicData uri="http://schemas.microsoft.com/office/word/2010/wordprocessingShape">
                    <wps:wsp>
                      <wps:cNvSpPr/>
                      <wps:spPr>
                        <a:xfrm>
                          <a:off x="0" y="0"/>
                          <a:ext cx="123825" cy="133350"/>
                        </a:xfrm>
                        <a:prstGeom prst="flowChartProcess">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shape id="Flowchart: Process 2" style="position:absolute;margin-left:0;margin-top:.75pt;width:9.75pt;height:10.5pt;z-index:251661312;visibility:visible;mso-wrap-style:square;mso-wrap-distance-left:9pt;mso-wrap-distance-top:0;mso-wrap-distance-right:9pt;mso-wrap-distance-bottom:0;mso-position-horizontal:left;mso-position-horizontal-relative:margin;mso-position-vertical:absolute;mso-position-vertical-relative:text;v-text-anchor:middle" o:spid="_x0000_s1026" fillcolor="#4472c4" strokecolor="#2f528f"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" w14:anchorId="1C6B966F">
                <w10:wrap anchorx="margin"/>
              </v:shape>
            </w:pict>
          </mc:Fallback>
        </mc:AlternateContent>
      </w:r>
      <w:r w:rsidRPr="00001BFD">
        <w:rPr>
          <w:rFonts w:ascii="Times New Roman" w:hAnsi="Times New Roman" w:cs="Times New Roman"/>
        </w:rPr>
        <w:t xml:space="preserve">      The student has successfully completed the RTL Process.</w:t>
      </w:r>
    </w:p>
    <w:tbl>
      <w:tblPr>
        <w:tblStyle w:val="TableGrid"/>
        <w:tblW w:w="0" w:type="auto"/>
        <w:tblLook w:val="04A0" w:firstRow="1" w:lastRow="0" w:firstColumn="1" w:lastColumn="0" w:noHBand="0" w:noVBand="1"/>
      </w:tblPr>
      <w:tblGrid>
        <w:gridCol w:w="9350"/>
      </w:tblGrid>
      <w:tr w:rsidR="006F05F9" w:rsidRPr="00001BFD" w14:paraId="4A53DF89" w14:textId="77777777" w:rsidTr="006F05F9">
        <w:tc>
          <w:tcPr>
            <w:tcW w:w="9350" w:type="dxa"/>
          </w:tcPr>
          <w:p w14:paraId="1358A237" w14:textId="1E10B13F" w:rsidR="006F05F9" w:rsidRPr="00001BFD" w:rsidRDefault="0091362A" w:rsidP="00001BFD">
            <w:pPr>
              <w:rPr>
                <w:rFonts w:ascii="Times New Roman" w:hAnsi="Times New Roman" w:cs="Times New Roman"/>
                <w:b/>
                <w:bCs/>
              </w:rPr>
            </w:pPr>
            <w:r>
              <w:rPr>
                <w:rFonts w:ascii="Times New Roman" w:hAnsi="Times New Roman" w:cs="Times New Roman"/>
                <w:b/>
                <w:bCs/>
              </w:rPr>
              <w:t xml:space="preserve">Signature of </w:t>
            </w:r>
            <w:r w:rsidR="006F05F9" w:rsidRPr="00001BFD">
              <w:rPr>
                <w:rFonts w:ascii="Times New Roman" w:hAnsi="Times New Roman" w:cs="Times New Roman"/>
                <w:b/>
                <w:bCs/>
              </w:rPr>
              <w:t>Parent</w:t>
            </w:r>
            <w:r>
              <w:rPr>
                <w:rFonts w:ascii="Times New Roman" w:hAnsi="Times New Roman" w:cs="Times New Roman"/>
                <w:b/>
                <w:bCs/>
              </w:rPr>
              <w:t>s</w:t>
            </w:r>
            <w:r w:rsidR="006F05F9" w:rsidRPr="00001BFD">
              <w:rPr>
                <w:rFonts w:ascii="Times New Roman" w:hAnsi="Times New Roman" w:cs="Times New Roman"/>
                <w:b/>
                <w:bCs/>
              </w:rPr>
              <w:t>/Guardian</w:t>
            </w:r>
            <w:r>
              <w:rPr>
                <w:rFonts w:ascii="Times New Roman" w:hAnsi="Times New Roman" w:cs="Times New Roman"/>
                <w:b/>
                <w:bCs/>
              </w:rPr>
              <w:t>s</w:t>
            </w:r>
            <w:r w:rsidR="006F05F9" w:rsidRPr="00001BFD">
              <w:rPr>
                <w:rFonts w:ascii="Times New Roman" w:hAnsi="Times New Roman" w:cs="Times New Roman"/>
                <w:b/>
                <w:bCs/>
              </w:rPr>
              <w:t>:</w:t>
            </w:r>
          </w:p>
        </w:tc>
      </w:tr>
      <w:tr w:rsidR="006F05F9" w:rsidRPr="00001BFD" w14:paraId="15D68770" w14:textId="77777777" w:rsidTr="006F05F9">
        <w:tc>
          <w:tcPr>
            <w:tcW w:w="9350" w:type="dxa"/>
          </w:tcPr>
          <w:p w14:paraId="0EB37685" w14:textId="02FC3639" w:rsidR="006F05F9" w:rsidRPr="00001BFD" w:rsidRDefault="006F05F9" w:rsidP="00001BFD">
            <w:pPr>
              <w:rPr>
                <w:rFonts w:ascii="Times New Roman" w:hAnsi="Times New Roman" w:cs="Times New Roman"/>
                <w:b/>
                <w:bCs/>
              </w:rPr>
            </w:pPr>
            <w:r w:rsidRPr="00001BFD">
              <w:rPr>
                <w:rFonts w:ascii="Times New Roman" w:hAnsi="Times New Roman" w:cs="Times New Roman"/>
                <w:b/>
                <w:bCs/>
              </w:rPr>
              <w:t>Date:</w:t>
            </w:r>
          </w:p>
        </w:tc>
      </w:tr>
      <w:tr w:rsidR="006F05F9" w:rsidRPr="00001BFD" w14:paraId="171AF31C" w14:textId="77777777" w:rsidTr="006F05F9">
        <w:tc>
          <w:tcPr>
            <w:tcW w:w="9350" w:type="dxa"/>
          </w:tcPr>
          <w:p w14:paraId="6216933A" w14:textId="20B8E673" w:rsidR="006F05F9" w:rsidRPr="00001BFD" w:rsidRDefault="006F05F9" w:rsidP="00001BFD">
            <w:pPr>
              <w:rPr>
                <w:rFonts w:ascii="Times New Roman" w:hAnsi="Times New Roman" w:cs="Times New Roman"/>
                <w:b/>
                <w:bCs/>
              </w:rPr>
            </w:pPr>
            <w:r w:rsidRPr="00001BFD">
              <w:rPr>
                <w:rFonts w:ascii="Times New Roman" w:hAnsi="Times New Roman" w:cs="Times New Roman"/>
                <w:b/>
                <w:bCs/>
              </w:rPr>
              <w:t>Comments:</w:t>
            </w:r>
          </w:p>
        </w:tc>
      </w:tr>
    </w:tbl>
    <w:p w14:paraId="72C7197D" w14:textId="77777777" w:rsidR="006F05F9" w:rsidRPr="00001BFD" w:rsidRDefault="006F05F9" w:rsidP="00001BFD">
      <w:pPr>
        <w:spacing w:line="240" w:lineRule="auto"/>
        <w:rPr>
          <w:rFonts w:ascii="Times New Roman" w:hAnsi="Times New Roman" w:cs="Times New Roman"/>
        </w:rPr>
      </w:pPr>
    </w:p>
    <w:p w14:paraId="03A95D37" w14:textId="07BE17EE" w:rsidR="006F05F9" w:rsidRPr="00001BFD" w:rsidRDefault="006F05F9" w:rsidP="00001BFD">
      <w:pPr>
        <w:spacing w:line="240" w:lineRule="auto"/>
        <w:rPr>
          <w:rFonts w:ascii="Times New Roman" w:hAnsi="Times New Roman" w:cs="Times New Roman"/>
        </w:rPr>
      </w:pPr>
      <w:r w:rsidRPr="00001BFD">
        <w:rPr>
          <w:rFonts w:ascii="Times New Roman" w:hAnsi="Times New Roman" w:cs="Times New Roman"/>
        </w:rPr>
        <w:t>For students not participating in any physical activity at school this is the end of their Return to School process. Students participating in physical activity at school progress to Return to Physical Activity – Stage 4.</w:t>
      </w:r>
    </w:p>
    <w:p w14:paraId="1369C39A" w14:textId="785ADEA0" w:rsidR="006F05F9" w:rsidRPr="00001BFD" w:rsidRDefault="006F05F9" w:rsidP="00001BFD">
      <w:pPr>
        <w:spacing w:line="240" w:lineRule="auto"/>
        <w:rPr>
          <w:rFonts w:ascii="Times New Roman" w:hAnsi="Times New Roman" w:cs="Times New Roman"/>
          <w:b/>
          <w:bCs/>
        </w:rPr>
      </w:pPr>
      <w:r w:rsidRPr="00001BFD">
        <w:rPr>
          <w:rFonts w:ascii="Times New Roman" w:hAnsi="Times New Roman" w:cs="Times New Roman"/>
          <w:b/>
          <w:bCs/>
        </w:rPr>
        <w:t>Return to Physical Activity</w:t>
      </w:r>
    </w:p>
    <w:p w14:paraId="5B819C66" w14:textId="77777777" w:rsidR="006F05F9" w:rsidRPr="00001BFD" w:rsidRDefault="006F05F9" w:rsidP="00001BFD">
      <w:pPr>
        <w:spacing w:line="240" w:lineRule="auto"/>
        <w:rPr>
          <w:rFonts w:ascii="Times New Roman" w:hAnsi="Times New Roman" w:cs="Times New Roman"/>
          <w:b/>
          <w:bCs/>
        </w:rPr>
      </w:pPr>
      <w:r w:rsidRPr="00001BFD">
        <w:rPr>
          <w:rFonts w:ascii="Times New Roman" w:hAnsi="Times New Roman" w:cs="Times New Roman"/>
          <w:b/>
          <w:bCs/>
        </w:rPr>
        <w:t>Stage 4: Skill Progression/Training Drills and Activities with Low Risk of Body Contact</w:t>
      </w:r>
    </w:p>
    <w:p w14:paraId="1659CA67" w14:textId="22A8B6D7" w:rsidR="006F05F9" w:rsidRPr="00001BFD" w:rsidRDefault="006F05F9" w:rsidP="00001BFD">
      <w:pPr>
        <w:spacing w:line="240" w:lineRule="auto"/>
        <w:rPr>
          <w:rFonts w:ascii="Times New Roman" w:hAnsi="Times New Roman" w:cs="Times New Roman"/>
        </w:rPr>
      </w:pPr>
      <w:r w:rsidRPr="00001BFD">
        <w:rPr>
          <w:rFonts w:ascii="Times New Roman" w:hAnsi="Times New Roman" w:cs="Times New Roman"/>
          <w:b/>
          <w:bCs/>
        </w:rPr>
        <w:t>Goal</w:t>
      </w:r>
      <w:r w:rsidRPr="00001BFD">
        <w:rPr>
          <w:rFonts w:ascii="Times New Roman" w:hAnsi="Times New Roman" w:cs="Times New Roman"/>
        </w:rPr>
        <w:t>: Adjust to usual intensity activity/exercise and add in more challenging skill progressions and multi-student activities/drills.</w:t>
      </w:r>
    </w:p>
    <w:p w14:paraId="698D64A7" w14:textId="77777777" w:rsidR="00001BFD" w:rsidRDefault="00001BFD" w:rsidP="00001BFD">
      <w:pPr>
        <w:spacing w:line="240" w:lineRule="auto"/>
        <w:rPr>
          <w:rFonts w:ascii="Times New Roman" w:hAnsi="Times New Roman" w:cs="Times New Roman"/>
          <w:b/>
          <w:bCs/>
        </w:rPr>
      </w:pPr>
    </w:p>
    <w:p w14:paraId="7997C741" w14:textId="77777777" w:rsidR="00001BFD" w:rsidRDefault="00001BFD" w:rsidP="00001BFD">
      <w:pPr>
        <w:spacing w:line="240" w:lineRule="auto"/>
        <w:rPr>
          <w:rFonts w:ascii="Times New Roman" w:hAnsi="Times New Roman" w:cs="Times New Roman"/>
          <w:b/>
          <w:bCs/>
        </w:rPr>
      </w:pPr>
    </w:p>
    <w:p w14:paraId="0DB680A0" w14:textId="705B4CA2" w:rsidR="006F05F9" w:rsidRPr="00001BFD" w:rsidRDefault="006F05F9" w:rsidP="00001BFD">
      <w:pPr>
        <w:spacing w:line="240" w:lineRule="auto"/>
        <w:rPr>
          <w:rFonts w:ascii="Times New Roman" w:hAnsi="Times New Roman" w:cs="Times New Roman"/>
        </w:rPr>
      </w:pPr>
      <w:r w:rsidRPr="00001BFD">
        <w:rPr>
          <w:rFonts w:ascii="Times New Roman" w:hAnsi="Times New Roman" w:cs="Times New Roman"/>
          <w:b/>
          <w:bCs/>
        </w:rPr>
        <w:lastRenderedPageBreak/>
        <w:t xml:space="preserve">Examples </w:t>
      </w:r>
      <w:r w:rsidRPr="00001BFD">
        <w:rPr>
          <w:rFonts w:ascii="Times New Roman" w:hAnsi="Times New Roman" w:cs="Times New Roman"/>
        </w:rPr>
        <w:t>of activities at this stage:</w:t>
      </w:r>
    </w:p>
    <w:p w14:paraId="3B51E084" w14:textId="3EFDC65E" w:rsidR="006F05F9" w:rsidRPr="00001BFD" w:rsidRDefault="006F05F9" w:rsidP="00001BFD">
      <w:pPr>
        <w:pStyle w:val="ListParagraph"/>
        <w:numPr>
          <w:ilvl w:val="0"/>
          <w:numId w:val="1"/>
        </w:numPr>
        <w:spacing w:line="240" w:lineRule="auto"/>
        <w:rPr>
          <w:rFonts w:ascii="Times New Roman" w:hAnsi="Times New Roman" w:cs="Times New Roman"/>
        </w:rPr>
      </w:pPr>
      <w:r w:rsidRPr="00001BFD">
        <w:rPr>
          <w:rFonts w:ascii="Times New Roman" w:hAnsi="Times New Roman" w:cs="Times New Roman"/>
        </w:rPr>
        <w:t xml:space="preserve">Participation in components of physical activities in physical education class or intramural programs (including partner/group activities) with </w:t>
      </w:r>
      <w:r w:rsidRPr="00001BFD">
        <w:rPr>
          <w:rFonts w:ascii="Times New Roman" w:hAnsi="Times New Roman" w:cs="Times New Roman"/>
          <w:b/>
          <w:bCs/>
        </w:rPr>
        <w:t>low-risk of body contact</w:t>
      </w:r>
      <w:r w:rsidRPr="00001BFD">
        <w:rPr>
          <w:rFonts w:ascii="Times New Roman" w:hAnsi="Times New Roman" w:cs="Times New Roman"/>
        </w:rPr>
        <w:t xml:space="preserve"> (e.g., multi-student passing activities/drills)</w:t>
      </w:r>
    </w:p>
    <w:p w14:paraId="4F1EFCB2" w14:textId="77777777" w:rsidR="006F05F9" w:rsidRPr="00001BFD" w:rsidRDefault="006F05F9" w:rsidP="00001BFD">
      <w:pPr>
        <w:pStyle w:val="ListParagraph"/>
        <w:numPr>
          <w:ilvl w:val="0"/>
          <w:numId w:val="1"/>
        </w:numPr>
        <w:spacing w:line="240" w:lineRule="auto"/>
        <w:rPr>
          <w:rFonts w:ascii="Times New Roman" w:hAnsi="Times New Roman" w:cs="Times New Roman"/>
        </w:rPr>
      </w:pPr>
      <w:r w:rsidRPr="00001BFD">
        <w:rPr>
          <w:rFonts w:ascii="Times New Roman" w:hAnsi="Times New Roman" w:cs="Times New Roman"/>
        </w:rPr>
        <w:t>Avoid scrimmages, gameplay, and any activity that involves body contact (e.g., checking/tackling).</w:t>
      </w:r>
    </w:p>
    <w:p w14:paraId="393A8EDA" w14:textId="223BB924" w:rsidR="006F05F9" w:rsidRPr="00001BFD" w:rsidRDefault="006F05F9" w:rsidP="00001BFD">
      <w:pPr>
        <w:spacing w:line="240" w:lineRule="auto"/>
        <w:rPr>
          <w:rFonts w:ascii="Times New Roman" w:hAnsi="Times New Roman" w:cs="Times New Roman"/>
        </w:rPr>
      </w:pPr>
      <w:r w:rsidRPr="00001BFD">
        <w:rPr>
          <w:rFonts w:ascii="Times New Roman" w:hAnsi="Times New Roman" w:cs="Times New Roman"/>
          <w:b/>
          <w:bCs/>
        </w:rPr>
        <w:t>School Tracking</w:t>
      </w:r>
      <w:r w:rsidR="002D6D8C" w:rsidRPr="00001BFD">
        <w:rPr>
          <w:rFonts w:ascii="Times New Roman" w:hAnsi="Times New Roman" w:cs="Times New Roman"/>
          <w:b/>
          <w:bCs/>
        </w:rPr>
        <w:t>:</w:t>
      </w:r>
      <w:r w:rsidRPr="00001BFD">
        <w:rPr>
          <w:rFonts w:ascii="Times New Roman" w:hAnsi="Times New Roman" w:cs="Times New Roman"/>
        </w:rPr>
        <w:t xml:space="preserve"> A student can progress to </w:t>
      </w:r>
      <w:r w:rsidRPr="00001BFD">
        <w:rPr>
          <w:rFonts w:ascii="Times New Roman" w:hAnsi="Times New Roman" w:cs="Times New Roman"/>
          <w:b/>
          <w:bCs/>
        </w:rPr>
        <w:t>RTPA – Stage 5</w:t>
      </w:r>
      <w:r w:rsidRPr="00001BFD">
        <w:rPr>
          <w:rFonts w:ascii="Times New Roman" w:hAnsi="Times New Roman" w:cs="Times New Roman"/>
        </w:rPr>
        <w:t xml:space="preserve"> if</w:t>
      </w:r>
      <w:r w:rsidR="003B2DB8">
        <w:rPr>
          <w:rFonts w:ascii="Times New Roman" w:hAnsi="Times New Roman" w:cs="Times New Roman"/>
        </w:rPr>
        <w:t xml:space="preserve"> </w:t>
      </w:r>
      <w:r w:rsidRPr="00001BFD">
        <w:rPr>
          <w:rFonts w:ascii="Times New Roman" w:hAnsi="Times New Roman" w:cs="Times New Roman"/>
        </w:rPr>
        <w:t>they have spent a minimum of 24 hours at Stage 4 and activities at Stage 4 do not result in the return of concussion-related symptoms.</w:t>
      </w:r>
    </w:p>
    <w:p w14:paraId="16871D36" w14:textId="77777777" w:rsidR="006F05F9" w:rsidRPr="00001BFD" w:rsidRDefault="006F05F9" w:rsidP="00001BFD">
      <w:pPr>
        <w:spacing w:line="240" w:lineRule="auto"/>
        <w:rPr>
          <w:rFonts w:ascii="Times New Roman" w:hAnsi="Times New Roman" w:cs="Times New Roman"/>
          <w:b/>
          <w:bCs/>
        </w:rPr>
      </w:pPr>
      <w:r w:rsidRPr="00001BFD">
        <w:rPr>
          <w:rFonts w:ascii="Times New Roman" w:hAnsi="Times New Roman" w:cs="Times New Roman"/>
          <w:b/>
          <w:bCs/>
        </w:rPr>
        <w:t>Principal/Designate</w:t>
      </w:r>
    </w:p>
    <w:p w14:paraId="1B8F6AC6" w14:textId="4E087991" w:rsidR="006F05F9" w:rsidRPr="00001BFD" w:rsidRDefault="006F05F9" w:rsidP="00001BFD">
      <w:pPr>
        <w:spacing w:line="240" w:lineRule="auto"/>
        <w:rPr>
          <w:rFonts w:ascii="Times New Roman" w:hAnsi="Times New Roman" w:cs="Times New Roman"/>
        </w:rPr>
      </w:pPr>
      <w:r w:rsidRPr="00001BFD">
        <w:rPr>
          <w:rFonts w:ascii="Times New Roman" w:hAnsi="Times New Roman" w:cs="Times New Roman"/>
          <w:b/>
          <w:bCs/>
          <w:noProof/>
        </w:rPr>
        <mc:AlternateContent>
          <mc:Choice Requires="wps">
            <w:drawing>
              <wp:anchor distT="0" distB="0" distL="114300" distR="114300" simplePos="0" relativeHeight="251663360" behindDoc="0" locked="0" layoutInCell="1" allowOverlap="1" wp14:anchorId="5FC2432A" wp14:editId="3A977940">
                <wp:simplePos x="0" y="0"/>
                <wp:positionH relativeFrom="column">
                  <wp:posOffset>0</wp:posOffset>
                </wp:positionH>
                <wp:positionV relativeFrom="paragraph">
                  <wp:posOffset>-635</wp:posOffset>
                </wp:positionV>
                <wp:extent cx="123825" cy="133350"/>
                <wp:effectExtent l="0" t="0" r="28575" b="19050"/>
                <wp:wrapNone/>
                <wp:docPr id="3" name="Flowchart: Process 3"/>
                <wp:cNvGraphicFramePr/>
                <a:graphic xmlns:a="http://schemas.openxmlformats.org/drawingml/2006/main">
                  <a:graphicData uri="http://schemas.microsoft.com/office/word/2010/wordprocessingShape">
                    <wps:wsp>
                      <wps:cNvSpPr/>
                      <wps:spPr>
                        <a:xfrm>
                          <a:off x="0" y="0"/>
                          <a:ext cx="123825" cy="133350"/>
                        </a:xfrm>
                        <a:prstGeom prst="flowChartProcess">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shape id="Flowchart: Process 3" style="position:absolute;margin-left:0;margin-top:-.05pt;width:9.75pt;height:10.5pt;z-index:2516633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strokecolor="#2f528f"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" w14:anchorId="13EEBF76"/>
            </w:pict>
          </mc:Fallback>
        </mc:AlternateContent>
      </w:r>
      <w:r w:rsidRPr="00001BFD">
        <w:rPr>
          <w:rFonts w:ascii="Times New Roman" w:hAnsi="Times New Roman" w:cs="Times New Roman"/>
        </w:rPr>
        <w:t xml:space="preserve">     The student is ready to progress to RTPA – Stage 5.</w:t>
      </w:r>
    </w:p>
    <w:tbl>
      <w:tblPr>
        <w:tblStyle w:val="TableGrid"/>
        <w:tblW w:w="0" w:type="auto"/>
        <w:tblLook w:val="04A0" w:firstRow="1" w:lastRow="0" w:firstColumn="1" w:lastColumn="0" w:noHBand="0" w:noVBand="1"/>
      </w:tblPr>
      <w:tblGrid>
        <w:gridCol w:w="9350"/>
      </w:tblGrid>
      <w:tr w:rsidR="006F05F9" w:rsidRPr="00001BFD" w14:paraId="6F8463FD" w14:textId="77777777" w:rsidTr="006F05F9">
        <w:tc>
          <w:tcPr>
            <w:tcW w:w="9350" w:type="dxa"/>
          </w:tcPr>
          <w:p w14:paraId="008AFFCF" w14:textId="67660D43" w:rsidR="006F05F9" w:rsidRPr="00001BFD" w:rsidRDefault="0091362A" w:rsidP="00001BFD">
            <w:pPr>
              <w:rPr>
                <w:rFonts w:ascii="Times New Roman" w:hAnsi="Times New Roman" w:cs="Times New Roman"/>
              </w:rPr>
            </w:pPr>
            <w:r w:rsidRPr="0091362A">
              <w:rPr>
                <w:rFonts w:ascii="Times New Roman" w:hAnsi="Times New Roman" w:cs="Times New Roman"/>
                <w:b/>
                <w:bCs/>
              </w:rPr>
              <w:t xml:space="preserve">Signature of </w:t>
            </w:r>
            <w:r w:rsidR="006F05F9" w:rsidRPr="0091362A">
              <w:rPr>
                <w:rFonts w:ascii="Times New Roman" w:hAnsi="Times New Roman" w:cs="Times New Roman"/>
                <w:b/>
                <w:bCs/>
              </w:rPr>
              <w:t>Principal/Designate</w:t>
            </w:r>
            <w:r w:rsidR="006F05F9" w:rsidRPr="00001BFD">
              <w:rPr>
                <w:rFonts w:ascii="Times New Roman" w:hAnsi="Times New Roman" w:cs="Times New Roman"/>
              </w:rPr>
              <w:t>:</w:t>
            </w:r>
          </w:p>
        </w:tc>
      </w:tr>
      <w:tr w:rsidR="006F05F9" w:rsidRPr="00001BFD" w14:paraId="340A362F" w14:textId="77777777" w:rsidTr="006F05F9">
        <w:tc>
          <w:tcPr>
            <w:tcW w:w="9350" w:type="dxa"/>
          </w:tcPr>
          <w:p w14:paraId="44FCDF2A" w14:textId="397E5949" w:rsidR="006F05F9" w:rsidRPr="00001BFD" w:rsidRDefault="006F05F9" w:rsidP="00001BFD">
            <w:pPr>
              <w:rPr>
                <w:rFonts w:ascii="Times New Roman" w:hAnsi="Times New Roman" w:cs="Times New Roman"/>
              </w:rPr>
            </w:pPr>
            <w:r w:rsidRPr="0091362A">
              <w:rPr>
                <w:rFonts w:ascii="Times New Roman" w:hAnsi="Times New Roman" w:cs="Times New Roman"/>
                <w:b/>
                <w:bCs/>
              </w:rPr>
              <w:t>Date</w:t>
            </w:r>
            <w:r w:rsidRPr="00001BFD">
              <w:rPr>
                <w:rFonts w:ascii="Times New Roman" w:hAnsi="Times New Roman" w:cs="Times New Roman"/>
              </w:rPr>
              <w:t>:</w:t>
            </w:r>
          </w:p>
        </w:tc>
      </w:tr>
      <w:tr w:rsidR="006F05F9" w:rsidRPr="00001BFD" w14:paraId="14C540F3" w14:textId="77777777" w:rsidTr="006F05F9">
        <w:tc>
          <w:tcPr>
            <w:tcW w:w="9350" w:type="dxa"/>
          </w:tcPr>
          <w:p w14:paraId="06CD8072" w14:textId="3F3421FB" w:rsidR="006F05F9" w:rsidRPr="00001BFD" w:rsidRDefault="006F05F9" w:rsidP="00001BFD">
            <w:pPr>
              <w:rPr>
                <w:rFonts w:ascii="Times New Roman" w:hAnsi="Times New Roman" w:cs="Times New Roman"/>
              </w:rPr>
            </w:pPr>
            <w:r w:rsidRPr="0091362A">
              <w:rPr>
                <w:rFonts w:ascii="Times New Roman" w:hAnsi="Times New Roman" w:cs="Times New Roman"/>
                <w:b/>
                <w:bCs/>
              </w:rPr>
              <w:t>Comments</w:t>
            </w:r>
            <w:r w:rsidRPr="00001BFD">
              <w:rPr>
                <w:rFonts w:ascii="Times New Roman" w:hAnsi="Times New Roman" w:cs="Times New Roman"/>
              </w:rPr>
              <w:t>:</w:t>
            </w:r>
          </w:p>
        </w:tc>
      </w:tr>
    </w:tbl>
    <w:p w14:paraId="6296B9A8" w14:textId="77777777" w:rsidR="006F05F9" w:rsidRPr="00001BFD" w:rsidRDefault="006F05F9" w:rsidP="00001BFD">
      <w:pPr>
        <w:spacing w:line="240" w:lineRule="auto"/>
        <w:rPr>
          <w:rFonts w:ascii="Times New Roman" w:hAnsi="Times New Roman" w:cs="Times New Roman"/>
        </w:rPr>
      </w:pPr>
    </w:p>
    <w:p w14:paraId="4E02C09A" w14:textId="77777777" w:rsidR="006F05F9" w:rsidRPr="00001BFD" w:rsidRDefault="006F05F9" w:rsidP="00001BFD">
      <w:pPr>
        <w:spacing w:line="240" w:lineRule="auto"/>
        <w:rPr>
          <w:rFonts w:ascii="Times New Roman" w:hAnsi="Times New Roman" w:cs="Times New Roman"/>
          <w:b/>
          <w:bCs/>
        </w:rPr>
      </w:pPr>
      <w:r w:rsidRPr="00001BFD">
        <w:rPr>
          <w:rFonts w:ascii="Times New Roman" w:hAnsi="Times New Roman" w:cs="Times New Roman"/>
          <w:b/>
          <w:bCs/>
        </w:rPr>
        <w:t>Parents/Guardians</w:t>
      </w:r>
    </w:p>
    <w:p w14:paraId="5AA3C2EA" w14:textId="2D1A08E9" w:rsidR="006F05F9" w:rsidRPr="00001BFD" w:rsidRDefault="006F05F9" w:rsidP="00001BFD">
      <w:pPr>
        <w:spacing w:line="240" w:lineRule="auto"/>
        <w:rPr>
          <w:rFonts w:ascii="Times New Roman" w:hAnsi="Times New Roman" w:cs="Times New Roman"/>
        </w:rPr>
      </w:pPr>
      <w:r w:rsidRPr="00001BFD">
        <w:rPr>
          <w:rFonts w:ascii="Times New Roman" w:hAnsi="Times New Roman" w:cs="Times New Roman"/>
          <w:b/>
          <w:bCs/>
          <w:noProof/>
        </w:rPr>
        <mc:AlternateContent>
          <mc:Choice Requires="wps">
            <w:drawing>
              <wp:anchor distT="0" distB="0" distL="114300" distR="114300" simplePos="0" relativeHeight="251665408" behindDoc="0" locked="0" layoutInCell="1" allowOverlap="1" wp14:anchorId="5AD4A6A3" wp14:editId="2B09ACCF">
                <wp:simplePos x="0" y="0"/>
                <wp:positionH relativeFrom="column">
                  <wp:posOffset>0</wp:posOffset>
                </wp:positionH>
                <wp:positionV relativeFrom="paragraph">
                  <wp:posOffset>-635</wp:posOffset>
                </wp:positionV>
                <wp:extent cx="123825" cy="133350"/>
                <wp:effectExtent l="0" t="0" r="28575" b="19050"/>
                <wp:wrapNone/>
                <wp:docPr id="4" name="Flowchart: Process 4"/>
                <wp:cNvGraphicFramePr/>
                <a:graphic xmlns:a="http://schemas.openxmlformats.org/drawingml/2006/main">
                  <a:graphicData uri="http://schemas.microsoft.com/office/word/2010/wordprocessingShape">
                    <wps:wsp>
                      <wps:cNvSpPr/>
                      <wps:spPr>
                        <a:xfrm>
                          <a:off x="0" y="0"/>
                          <a:ext cx="123825" cy="133350"/>
                        </a:xfrm>
                        <a:prstGeom prst="flowChartProcess">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shape id="Flowchart: Process 4" style="position:absolute;margin-left:0;margin-top:-.05pt;width:9.75pt;height:10.5pt;z-index:2516654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strokecolor="#2f528f"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" w14:anchorId="20065FD7"/>
            </w:pict>
          </mc:Fallback>
        </mc:AlternateContent>
      </w:r>
      <w:r w:rsidRPr="00001BFD">
        <w:rPr>
          <w:rFonts w:ascii="Times New Roman" w:hAnsi="Times New Roman" w:cs="Times New Roman"/>
        </w:rPr>
        <w:t xml:space="preserve">     The student is ready to progress to RTPA – Stage 5.</w:t>
      </w:r>
    </w:p>
    <w:tbl>
      <w:tblPr>
        <w:tblStyle w:val="TableGrid"/>
        <w:tblW w:w="0" w:type="auto"/>
        <w:tblLook w:val="04A0" w:firstRow="1" w:lastRow="0" w:firstColumn="1" w:lastColumn="0" w:noHBand="0" w:noVBand="1"/>
      </w:tblPr>
      <w:tblGrid>
        <w:gridCol w:w="9350"/>
      </w:tblGrid>
      <w:tr w:rsidR="006F05F9" w:rsidRPr="00001BFD" w14:paraId="7F41F136" w14:textId="77777777" w:rsidTr="006F05F9">
        <w:tc>
          <w:tcPr>
            <w:tcW w:w="9350" w:type="dxa"/>
          </w:tcPr>
          <w:p w14:paraId="7F0BB594" w14:textId="7DBED8DD" w:rsidR="006F05F9" w:rsidRPr="00001BFD" w:rsidRDefault="0091362A" w:rsidP="00001BFD">
            <w:pPr>
              <w:rPr>
                <w:rFonts w:ascii="Times New Roman" w:hAnsi="Times New Roman" w:cs="Times New Roman"/>
              </w:rPr>
            </w:pPr>
            <w:r w:rsidRPr="0091362A">
              <w:rPr>
                <w:rFonts w:ascii="Times New Roman" w:hAnsi="Times New Roman" w:cs="Times New Roman"/>
                <w:b/>
                <w:bCs/>
              </w:rPr>
              <w:t xml:space="preserve">Signature of </w:t>
            </w:r>
            <w:r w:rsidR="006F05F9" w:rsidRPr="0091362A">
              <w:rPr>
                <w:rFonts w:ascii="Times New Roman" w:hAnsi="Times New Roman" w:cs="Times New Roman"/>
                <w:b/>
                <w:bCs/>
              </w:rPr>
              <w:t>Parent</w:t>
            </w:r>
            <w:r w:rsidRPr="0091362A">
              <w:rPr>
                <w:rFonts w:ascii="Times New Roman" w:hAnsi="Times New Roman" w:cs="Times New Roman"/>
                <w:b/>
                <w:bCs/>
              </w:rPr>
              <w:t>s</w:t>
            </w:r>
            <w:r w:rsidR="006F05F9" w:rsidRPr="0091362A">
              <w:rPr>
                <w:rFonts w:ascii="Times New Roman" w:hAnsi="Times New Roman" w:cs="Times New Roman"/>
                <w:b/>
                <w:bCs/>
              </w:rPr>
              <w:t>/Guardian</w:t>
            </w:r>
            <w:r w:rsidRPr="0091362A">
              <w:rPr>
                <w:rFonts w:ascii="Times New Roman" w:hAnsi="Times New Roman" w:cs="Times New Roman"/>
                <w:b/>
                <w:bCs/>
              </w:rPr>
              <w:t>s</w:t>
            </w:r>
            <w:r w:rsidR="006F05F9" w:rsidRPr="00001BFD">
              <w:rPr>
                <w:rFonts w:ascii="Times New Roman" w:hAnsi="Times New Roman" w:cs="Times New Roman"/>
              </w:rPr>
              <w:t>:</w:t>
            </w:r>
          </w:p>
        </w:tc>
      </w:tr>
      <w:tr w:rsidR="006F05F9" w:rsidRPr="00001BFD" w14:paraId="7D518E41" w14:textId="77777777" w:rsidTr="006F05F9">
        <w:tc>
          <w:tcPr>
            <w:tcW w:w="9350" w:type="dxa"/>
          </w:tcPr>
          <w:p w14:paraId="1FCFADF7" w14:textId="55131C5E" w:rsidR="006F05F9" w:rsidRPr="00001BFD" w:rsidRDefault="006F05F9" w:rsidP="00001BFD">
            <w:pPr>
              <w:rPr>
                <w:rFonts w:ascii="Times New Roman" w:hAnsi="Times New Roman" w:cs="Times New Roman"/>
              </w:rPr>
            </w:pPr>
            <w:r w:rsidRPr="0091362A">
              <w:rPr>
                <w:rFonts w:ascii="Times New Roman" w:hAnsi="Times New Roman" w:cs="Times New Roman"/>
                <w:b/>
                <w:bCs/>
              </w:rPr>
              <w:t>Date</w:t>
            </w:r>
            <w:r w:rsidRPr="00001BFD">
              <w:rPr>
                <w:rFonts w:ascii="Times New Roman" w:hAnsi="Times New Roman" w:cs="Times New Roman"/>
              </w:rPr>
              <w:t>:</w:t>
            </w:r>
          </w:p>
        </w:tc>
      </w:tr>
      <w:tr w:rsidR="006F05F9" w:rsidRPr="00001BFD" w14:paraId="5FBA2654" w14:textId="77777777" w:rsidTr="006F05F9">
        <w:tc>
          <w:tcPr>
            <w:tcW w:w="9350" w:type="dxa"/>
          </w:tcPr>
          <w:p w14:paraId="3CCB564A" w14:textId="59341564" w:rsidR="006F05F9" w:rsidRPr="00001BFD" w:rsidRDefault="006F05F9" w:rsidP="00001BFD">
            <w:pPr>
              <w:rPr>
                <w:rFonts w:ascii="Times New Roman" w:hAnsi="Times New Roman" w:cs="Times New Roman"/>
              </w:rPr>
            </w:pPr>
            <w:r w:rsidRPr="0091362A">
              <w:rPr>
                <w:rFonts w:ascii="Times New Roman" w:hAnsi="Times New Roman" w:cs="Times New Roman"/>
                <w:b/>
                <w:bCs/>
              </w:rPr>
              <w:t>Comments</w:t>
            </w:r>
            <w:r w:rsidRPr="00001BFD">
              <w:rPr>
                <w:rFonts w:ascii="Times New Roman" w:hAnsi="Times New Roman" w:cs="Times New Roman"/>
              </w:rPr>
              <w:t>:</w:t>
            </w:r>
          </w:p>
        </w:tc>
      </w:tr>
    </w:tbl>
    <w:p w14:paraId="66F4AF7E" w14:textId="77777777" w:rsidR="006F05F9" w:rsidRPr="00001BFD" w:rsidRDefault="006F05F9" w:rsidP="00001BFD">
      <w:pPr>
        <w:spacing w:line="240" w:lineRule="auto"/>
        <w:rPr>
          <w:rFonts w:ascii="Times New Roman" w:hAnsi="Times New Roman" w:cs="Times New Roman"/>
        </w:rPr>
      </w:pPr>
    </w:p>
    <w:p w14:paraId="3DAE4CDA" w14:textId="66569206" w:rsidR="006F05F9" w:rsidRPr="00001BFD" w:rsidRDefault="006F05F9" w:rsidP="00001BFD">
      <w:pPr>
        <w:spacing w:line="240" w:lineRule="auto"/>
        <w:rPr>
          <w:rFonts w:ascii="Times New Roman" w:hAnsi="Times New Roman" w:cs="Times New Roman"/>
          <w:b/>
          <w:bCs/>
        </w:rPr>
      </w:pPr>
      <w:r w:rsidRPr="00001BFD">
        <w:rPr>
          <w:rFonts w:ascii="Times New Roman" w:hAnsi="Times New Roman" w:cs="Times New Roman"/>
          <w:b/>
          <w:bCs/>
        </w:rPr>
        <w:t>Stage 5</w:t>
      </w:r>
      <w:r w:rsidRPr="00001BFD">
        <w:rPr>
          <w:rFonts w:ascii="Times New Roman" w:hAnsi="Times New Roman" w:cs="Times New Roman"/>
        </w:rPr>
        <w:t xml:space="preserve">: </w:t>
      </w:r>
      <w:r w:rsidRPr="00001BFD">
        <w:rPr>
          <w:rFonts w:ascii="Times New Roman" w:hAnsi="Times New Roman" w:cs="Times New Roman"/>
          <w:b/>
          <w:bCs/>
        </w:rPr>
        <w:t>Return to Non-</w:t>
      </w:r>
      <w:r w:rsidR="002D6D8C" w:rsidRPr="00001BFD">
        <w:rPr>
          <w:rFonts w:ascii="Times New Roman" w:hAnsi="Times New Roman" w:cs="Times New Roman"/>
          <w:b/>
          <w:bCs/>
        </w:rPr>
        <w:t>C</w:t>
      </w:r>
      <w:r w:rsidRPr="00001BFD">
        <w:rPr>
          <w:rFonts w:ascii="Times New Roman" w:hAnsi="Times New Roman" w:cs="Times New Roman"/>
          <w:b/>
          <w:bCs/>
        </w:rPr>
        <w:t>ompetitive Activities and Full Contact Practices</w:t>
      </w:r>
    </w:p>
    <w:p w14:paraId="0D4AFC6F" w14:textId="42F6E924" w:rsidR="006F05F9" w:rsidRPr="00001BFD" w:rsidRDefault="006F05F9" w:rsidP="00001BFD">
      <w:pPr>
        <w:spacing w:line="240" w:lineRule="auto"/>
        <w:rPr>
          <w:rFonts w:ascii="Times New Roman" w:hAnsi="Times New Roman" w:cs="Times New Roman"/>
        </w:rPr>
      </w:pPr>
      <w:r w:rsidRPr="00001BFD">
        <w:rPr>
          <w:rFonts w:ascii="Times New Roman" w:hAnsi="Times New Roman" w:cs="Times New Roman"/>
          <w:b/>
          <w:bCs/>
        </w:rPr>
        <w:t>Goal</w:t>
      </w:r>
      <w:r w:rsidRPr="00001BFD">
        <w:rPr>
          <w:rFonts w:ascii="Times New Roman" w:hAnsi="Times New Roman" w:cs="Times New Roman"/>
        </w:rPr>
        <w:t>: Restore game-play confidence and physical and mental conditioning. Examples of activities at this stage:</w:t>
      </w:r>
    </w:p>
    <w:p w14:paraId="21D2CAD3" w14:textId="74AD497A" w:rsidR="006F05F9" w:rsidRPr="00001BFD" w:rsidRDefault="006F05F9" w:rsidP="00001BFD">
      <w:pPr>
        <w:pStyle w:val="ListParagraph"/>
        <w:numPr>
          <w:ilvl w:val="0"/>
          <w:numId w:val="2"/>
        </w:numPr>
        <w:spacing w:line="240" w:lineRule="auto"/>
        <w:rPr>
          <w:rFonts w:ascii="Times New Roman" w:hAnsi="Times New Roman" w:cs="Times New Roman"/>
        </w:rPr>
      </w:pPr>
      <w:r w:rsidRPr="00001BFD">
        <w:rPr>
          <w:rFonts w:ascii="Times New Roman" w:hAnsi="Times New Roman" w:cs="Times New Roman"/>
        </w:rPr>
        <w:t xml:space="preserve">Return to full participation in </w:t>
      </w:r>
      <w:r w:rsidR="003B2DB8">
        <w:rPr>
          <w:rFonts w:ascii="Times New Roman" w:hAnsi="Times New Roman" w:cs="Times New Roman"/>
        </w:rPr>
        <w:t xml:space="preserve">health and </w:t>
      </w:r>
      <w:r w:rsidRPr="00001BFD">
        <w:rPr>
          <w:rFonts w:ascii="Times New Roman" w:hAnsi="Times New Roman" w:cs="Times New Roman"/>
        </w:rPr>
        <w:t>physical education class</w:t>
      </w:r>
      <w:r w:rsidR="003B2DB8">
        <w:rPr>
          <w:rFonts w:ascii="Times New Roman" w:hAnsi="Times New Roman" w:cs="Times New Roman"/>
        </w:rPr>
        <w:t>es</w:t>
      </w:r>
      <w:r w:rsidRPr="00001BFD">
        <w:rPr>
          <w:rFonts w:ascii="Times New Roman" w:hAnsi="Times New Roman" w:cs="Times New Roman"/>
        </w:rPr>
        <w:t>, non-competitive intramural activities, and interschool practices (including contact drills, scrimmages).</w:t>
      </w:r>
    </w:p>
    <w:p w14:paraId="2EBBC5E3" w14:textId="77777777" w:rsidR="006F05F9" w:rsidRPr="00001BFD" w:rsidRDefault="006F05F9" w:rsidP="00001BFD">
      <w:pPr>
        <w:pStyle w:val="ListParagraph"/>
        <w:numPr>
          <w:ilvl w:val="0"/>
          <w:numId w:val="2"/>
        </w:numPr>
        <w:spacing w:line="240" w:lineRule="auto"/>
        <w:rPr>
          <w:rFonts w:ascii="Times New Roman" w:hAnsi="Times New Roman" w:cs="Times New Roman"/>
        </w:rPr>
      </w:pPr>
      <w:r w:rsidRPr="00001BFD">
        <w:rPr>
          <w:rFonts w:ascii="Times New Roman" w:hAnsi="Times New Roman" w:cs="Times New Roman"/>
        </w:rPr>
        <w:t>Avoid competitions.</w:t>
      </w:r>
    </w:p>
    <w:p w14:paraId="1C98C6D6" w14:textId="5BBFA66E" w:rsidR="006F05F9" w:rsidRPr="00001BFD" w:rsidRDefault="006F05F9" w:rsidP="00001BFD">
      <w:pPr>
        <w:spacing w:line="240" w:lineRule="auto"/>
        <w:rPr>
          <w:rFonts w:ascii="Times New Roman" w:hAnsi="Times New Roman" w:cs="Times New Roman"/>
        </w:rPr>
      </w:pPr>
      <w:r w:rsidRPr="00001BFD">
        <w:rPr>
          <w:rFonts w:ascii="Times New Roman" w:hAnsi="Times New Roman" w:cs="Times New Roman"/>
          <w:b/>
          <w:bCs/>
        </w:rPr>
        <w:t>School Tracking</w:t>
      </w:r>
      <w:r w:rsidRPr="00001BFD">
        <w:rPr>
          <w:rFonts w:ascii="Times New Roman" w:hAnsi="Times New Roman" w:cs="Times New Roman"/>
        </w:rPr>
        <w:t xml:space="preserve"> If a student is participating in physical education and/or intramurals at school this is the end of their Return to Physical Activity process. If a student is participating in interschool athletics, they will progress to Return to Physical Activity – Stage 6.</w:t>
      </w:r>
    </w:p>
    <w:p w14:paraId="75F1C97B" w14:textId="3775CDE2" w:rsidR="006F05F9" w:rsidRPr="00001BFD" w:rsidRDefault="006F05F9" w:rsidP="00001BFD">
      <w:pPr>
        <w:spacing w:after="0" w:line="240" w:lineRule="auto"/>
        <w:rPr>
          <w:rFonts w:ascii="Times New Roman" w:hAnsi="Times New Roman" w:cs="Times New Roman"/>
        </w:rPr>
      </w:pPr>
      <w:r w:rsidRPr="00001BFD">
        <w:rPr>
          <w:rFonts w:ascii="Times New Roman" w:hAnsi="Times New Roman" w:cs="Times New Roman"/>
        </w:rPr>
        <w:t xml:space="preserve">A student can progress to RTPA – </w:t>
      </w:r>
      <w:r w:rsidRPr="00001BFD">
        <w:rPr>
          <w:rFonts w:ascii="Times New Roman" w:hAnsi="Times New Roman" w:cs="Times New Roman"/>
          <w:b/>
          <w:bCs/>
        </w:rPr>
        <w:t>Stage 6</w:t>
      </w:r>
      <w:r w:rsidRPr="00001BFD">
        <w:rPr>
          <w:rFonts w:ascii="Times New Roman" w:hAnsi="Times New Roman" w:cs="Times New Roman"/>
        </w:rPr>
        <w:t xml:space="preserve"> if:</w:t>
      </w:r>
      <w:r w:rsidR="002D6D8C" w:rsidRPr="00001BFD">
        <w:rPr>
          <w:rFonts w:ascii="Times New Roman" w:hAnsi="Times New Roman" w:cs="Times New Roman"/>
        </w:rPr>
        <w:t xml:space="preserve"> </w:t>
      </w:r>
      <w:r w:rsidRPr="00001BFD">
        <w:rPr>
          <w:rFonts w:ascii="Times New Roman" w:hAnsi="Times New Roman" w:cs="Times New Roman"/>
        </w:rPr>
        <w:t xml:space="preserve">they have spent a minimum of 24 hours at Stage 5; and activities at Stage 5 do not result in the return of concussion-related symptoms. </w:t>
      </w:r>
    </w:p>
    <w:p w14:paraId="3D683729" w14:textId="6218F47D" w:rsidR="00B90BC9" w:rsidRPr="00001BFD" w:rsidRDefault="00B90BC9" w:rsidP="00001BFD">
      <w:pPr>
        <w:spacing w:after="0" w:line="240" w:lineRule="auto"/>
        <w:rPr>
          <w:rFonts w:ascii="Times New Roman" w:hAnsi="Times New Roman" w:cs="Times New Roman"/>
        </w:rPr>
      </w:pPr>
    </w:p>
    <w:p w14:paraId="57CB5C82" w14:textId="601A877D" w:rsidR="006F05F9" w:rsidRPr="00001BFD" w:rsidRDefault="006F05F9" w:rsidP="00001BFD">
      <w:pPr>
        <w:spacing w:line="240" w:lineRule="auto"/>
        <w:rPr>
          <w:rFonts w:ascii="Times New Roman" w:hAnsi="Times New Roman" w:cs="Times New Roman"/>
          <w:b/>
          <w:bCs/>
        </w:rPr>
      </w:pPr>
      <w:r w:rsidRPr="00001BFD">
        <w:rPr>
          <w:rFonts w:ascii="Times New Roman" w:hAnsi="Times New Roman" w:cs="Times New Roman"/>
          <w:b/>
          <w:bCs/>
        </w:rPr>
        <w:t>Principal/Designate</w:t>
      </w:r>
    </w:p>
    <w:p w14:paraId="2FA8C590" w14:textId="29D5E794" w:rsidR="006F05F9" w:rsidRPr="00001BFD" w:rsidRDefault="006F05F9" w:rsidP="00001BFD">
      <w:pPr>
        <w:spacing w:line="240" w:lineRule="auto"/>
        <w:rPr>
          <w:rFonts w:ascii="Times New Roman" w:hAnsi="Times New Roman" w:cs="Times New Roman"/>
        </w:rPr>
      </w:pPr>
      <w:r w:rsidRPr="00001BFD">
        <w:rPr>
          <w:rFonts w:ascii="Times New Roman" w:hAnsi="Times New Roman" w:cs="Times New Roman"/>
          <w:b/>
          <w:bCs/>
          <w:noProof/>
        </w:rPr>
        <mc:AlternateContent>
          <mc:Choice Requires="wps">
            <w:drawing>
              <wp:anchor distT="0" distB="0" distL="114300" distR="114300" simplePos="0" relativeHeight="251667456" behindDoc="0" locked="0" layoutInCell="1" allowOverlap="1" wp14:anchorId="0E21DA2E" wp14:editId="43BBE024">
                <wp:simplePos x="0" y="0"/>
                <wp:positionH relativeFrom="column">
                  <wp:posOffset>0</wp:posOffset>
                </wp:positionH>
                <wp:positionV relativeFrom="paragraph">
                  <wp:posOffset>-635</wp:posOffset>
                </wp:positionV>
                <wp:extent cx="123825" cy="133350"/>
                <wp:effectExtent l="0" t="0" r="28575" b="19050"/>
                <wp:wrapNone/>
                <wp:docPr id="5" name="Flowchart: Process 5"/>
                <wp:cNvGraphicFramePr/>
                <a:graphic xmlns:a="http://schemas.openxmlformats.org/drawingml/2006/main">
                  <a:graphicData uri="http://schemas.microsoft.com/office/word/2010/wordprocessingShape">
                    <wps:wsp>
                      <wps:cNvSpPr/>
                      <wps:spPr>
                        <a:xfrm>
                          <a:off x="0" y="0"/>
                          <a:ext cx="123825" cy="133350"/>
                        </a:xfrm>
                        <a:prstGeom prst="flowChartProcess">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shape id="Flowchart: Process 5" style="position:absolute;margin-left:0;margin-top:-.05pt;width:9.75pt;height:10.5pt;z-index:2516674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strokecolor="#2f528f"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" w14:anchorId="74161813"/>
            </w:pict>
          </mc:Fallback>
        </mc:AlternateContent>
      </w:r>
      <w:r w:rsidRPr="00001BFD">
        <w:rPr>
          <w:rFonts w:ascii="Times New Roman" w:hAnsi="Times New Roman" w:cs="Times New Roman"/>
        </w:rPr>
        <w:t xml:space="preserve">     The student has successfully completed the RTPA process.</w:t>
      </w:r>
    </w:p>
    <w:p w14:paraId="78AFF316" w14:textId="77777777" w:rsidR="006F05F9" w:rsidRPr="00001BFD" w:rsidRDefault="006F05F9" w:rsidP="00001BFD">
      <w:pPr>
        <w:spacing w:line="240" w:lineRule="auto"/>
        <w:rPr>
          <w:rFonts w:ascii="Times New Roman" w:hAnsi="Times New Roman" w:cs="Times New Roman"/>
          <w:b/>
          <w:bCs/>
        </w:rPr>
      </w:pPr>
      <w:r w:rsidRPr="00001BFD">
        <w:rPr>
          <w:rFonts w:ascii="Times New Roman" w:hAnsi="Times New Roman" w:cs="Times New Roman"/>
          <w:b/>
          <w:bCs/>
        </w:rPr>
        <w:t>Parents/Guardians</w:t>
      </w:r>
    </w:p>
    <w:p w14:paraId="110D81AA" w14:textId="6509B923" w:rsidR="006F05F9" w:rsidRPr="00001BFD" w:rsidRDefault="006F05F9" w:rsidP="00001BFD">
      <w:pPr>
        <w:spacing w:line="240" w:lineRule="auto"/>
        <w:rPr>
          <w:rFonts w:ascii="Times New Roman" w:hAnsi="Times New Roman" w:cs="Times New Roman"/>
        </w:rPr>
      </w:pPr>
      <w:r w:rsidRPr="00001BFD">
        <w:rPr>
          <w:rFonts w:ascii="Times New Roman" w:hAnsi="Times New Roman" w:cs="Times New Roman"/>
        </w:rPr>
        <w:t xml:space="preserve"> </w:t>
      </w:r>
      <w:r w:rsidRPr="00001BFD">
        <w:rPr>
          <w:rFonts w:ascii="Times New Roman" w:hAnsi="Times New Roman" w:cs="Times New Roman"/>
          <w:b/>
          <w:bCs/>
          <w:noProof/>
        </w:rPr>
        <mc:AlternateContent>
          <mc:Choice Requires="wps">
            <w:drawing>
              <wp:anchor distT="0" distB="0" distL="114300" distR="114300" simplePos="0" relativeHeight="251669504" behindDoc="0" locked="0" layoutInCell="1" allowOverlap="1" wp14:anchorId="41104F81" wp14:editId="29C6CEE6">
                <wp:simplePos x="0" y="0"/>
                <wp:positionH relativeFrom="column">
                  <wp:posOffset>0</wp:posOffset>
                </wp:positionH>
                <wp:positionV relativeFrom="paragraph">
                  <wp:posOffset>0</wp:posOffset>
                </wp:positionV>
                <wp:extent cx="123825" cy="133350"/>
                <wp:effectExtent l="0" t="0" r="28575" b="19050"/>
                <wp:wrapNone/>
                <wp:docPr id="6" name="Flowchart: Process 6"/>
                <wp:cNvGraphicFramePr/>
                <a:graphic xmlns:a="http://schemas.openxmlformats.org/drawingml/2006/main">
                  <a:graphicData uri="http://schemas.microsoft.com/office/word/2010/wordprocessingShape">
                    <wps:wsp>
                      <wps:cNvSpPr/>
                      <wps:spPr>
                        <a:xfrm>
                          <a:off x="0" y="0"/>
                          <a:ext cx="123825" cy="133350"/>
                        </a:xfrm>
                        <a:prstGeom prst="flowChartProcess">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shape id="Flowchart: Process 6" style="position:absolute;margin-left:0;margin-top:0;width:9.75pt;height:10.5pt;z-index:2516695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strokecolor="#2f528f"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" w14:anchorId="05EA975D"/>
            </w:pict>
          </mc:Fallback>
        </mc:AlternateContent>
      </w:r>
      <w:r w:rsidRPr="00001BFD">
        <w:rPr>
          <w:rFonts w:ascii="Times New Roman" w:hAnsi="Times New Roman" w:cs="Times New Roman"/>
        </w:rPr>
        <w:t xml:space="preserve">    The student has successfully completed the RTPA process.</w:t>
      </w:r>
    </w:p>
    <w:p w14:paraId="3F1D1E96" w14:textId="41DFD4A5" w:rsidR="006F05F9" w:rsidRPr="00001BFD" w:rsidRDefault="42064D06" w:rsidP="00001BFD">
      <w:pPr>
        <w:spacing w:line="240" w:lineRule="auto"/>
        <w:rPr>
          <w:rFonts w:ascii="Times New Roman" w:hAnsi="Times New Roman" w:cs="Times New Roman"/>
        </w:rPr>
      </w:pPr>
      <w:r w:rsidRPr="00001BFD">
        <w:rPr>
          <w:rFonts w:ascii="Times New Roman" w:hAnsi="Times New Roman" w:cs="Times New Roman"/>
        </w:rPr>
        <w:t>If a student is participating in competitive intramural activities and/or interschool athletic competitions</w:t>
      </w:r>
    </w:p>
    <w:p w14:paraId="5B2B4605" w14:textId="77777777" w:rsidR="006F05F9" w:rsidRPr="00001BFD" w:rsidRDefault="006F05F9" w:rsidP="00001BFD">
      <w:pPr>
        <w:spacing w:line="240" w:lineRule="auto"/>
        <w:rPr>
          <w:rFonts w:ascii="Times New Roman" w:hAnsi="Times New Roman" w:cs="Times New Roman"/>
          <w:b/>
          <w:bCs/>
        </w:rPr>
      </w:pPr>
      <w:r w:rsidRPr="00001BFD">
        <w:rPr>
          <w:rFonts w:ascii="Times New Roman" w:hAnsi="Times New Roman" w:cs="Times New Roman"/>
          <w:b/>
          <w:bCs/>
        </w:rPr>
        <w:t>Principal/Designate</w:t>
      </w:r>
    </w:p>
    <w:p w14:paraId="262A0C61" w14:textId="1E797330" w:rsidR="006F05F9" w:rsidRDefault="006F05F9" w:rsidP="00001BFD">
      <w:pPr>
        <w:spacing w:line="240" w:lineRule="auto"/>
        <w:rPr>
          <w:rFonts w:ascii="Times New Roman" w:hAnsi="Times New Roman" w:cs="Times New Roman"/>
        </w:rPr>
      </w:pPr>
      <w:r w:rsidRPr="00001BFD">
        <w:rPr>
          <w:rFonts w:ascii="Times New Roman" w:hAnsi="Times New Roman" w:cs="Times New Roman"/>
          <w:b/>
          <w:bCs/>
          <w:noProof/>
        </w:rPr>
        <w:lastRenderedPageBreak/>
        <mc:AlternateContent>
          <mc:Choice Requires="wps">
            <w:drawing>
              <wp:anchor distT="0" distB="0" distL="114300" distR="114300" simplePos="0" relativeHeight="251671552" behindDoc="0" locked="0" layoutInCell="1" allowOverlap="1" wp14:anchorId="0F77EE3E" wp14:editId="06FB7520">
                <wp:simplePos x="0" y="0"/>
                <wp:positionH relativeFrom="column">
                  <wp:posOffset>0</wp:posOffset>
                </wp:positionH>
                <wp:positionV relativeFrom="paragraph">
                  <wp:posOffset>-635</wp:posOffset>
                </wp:positionV>
                <wp:extent cx="123825" cy="133350"/>
                <wp:effectExtent l="0" t="0" r="28575" b="19050"/>
                <wp:wrapNone/>
                <wp:docPr id="7" name="Flowchart: Process 7"/>
                <wp:cNvGraphicFramePr/>
                <a:graphic xmlns:a="http://schemas.openxmlformats.org/drawingml/2006/main">
                  <a:graphicData uri="http://schemas.microsoft.com/office/word/2010/wordprocessingShape">
                    <wps:wsp>
                      <wps:cNvSpPr/>
                      <wps:spPr>
                        <a:xfrm>
                          <a:off x="0" y="0"/>
                          <a:ext cx="123825" cy="133350"/>
                        </a:xfrm>
                        <a:prstGeom prst="flowChartProcess">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shape id="Flowchart: Process 7" style="position:absolute;margin-left:0;margin-top:-.05pt;width:9.75pt;height:10.5pt;z-index:25167155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strokecolor="#2f528f"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" w14:anchorId="236E8FD7"/>
            </w:pict>
          </mc:Fallback>
        </mc:AlternateContent>
      </w:r>
      <w:r w:rsidRPr="00001BFD">
        <w:rPr>
          <w:rFonts w:ascii="Times New Roman" w:hAnsi="Times New Roman" w:cs="Times New Roman"/>
        </w:rPr>
        <w:t xml:space="preserve">     The student is ready to progress to RTPA – Stage 6.</w:t>
      </w:r>
    </w:p>
    <w:p w14:paraId="3444C0AB" w14:textId="77777777" w:rsidR="0091362A" w:rsidRPr="00001BFD" w:rsidRDefault="0091362A" w:rsidP="00001BFD">
      <w:pPr>
        <w:spacing w:line="240" w:lineRule="auto"/>
        <w:rPr>
          <w:rFonts w:ascii="Times New Roman" w:hAnsi="Times New Roman" w:cs="Times New Roman"/>
        </w:rPr>
      </w:pPr>
    </w:p>
    <w:p w14:paraId="3629A18E" w14:textId="77777777" w:rsidR="006F05F9" w:rsidRPr="00001BFD" w:rsidRDefault="006F05F9" w:rsidP="00001BFD">
      <w:pPr>
        <w:spacing w:line="240" w:lineRule="auto"/>
        <w:rPr>
          <w:rFonts w:ascii="Times New Roman" w:hAnsi="Times New Roman" w:cs="Times New Roman"/>
          <w:b/>
          <w:bCs/>
        </w:rPr>
      </w:pPr>
      <w:r w:rsidRPr="00001BFD">
        <w:rPr>
          <w:rFonts w:ascii="Times New Roman" w:hAnsi="Times New Roman" w:cs="Times New Roman"/>
          <w:b/>
          <w:bCs/>
        </w:rPr>
        <w:t>Parents/Guardians</w:t>
      </w:r>
    </w:p>
    <w:p w14:paraId="7627A6E4" w14:textId="6E942374" w:rsidR="006F05F9" w:rsidRPr="00001BFD" w:rsidRDefault="006F05F9" w:rsidP="00001BFD">
      <w:pPr>
        <w:spacing w:line="240" w:lineRule="auto"/>
        <w:rPr>
          <w:rFonts w:ascii="Times New Roman" w:hAnsi="Times New Roman" w:cs="Times New Roman"/>
        </w:rPr>
      </w:pPr>
      <w:r w:rsidRPr="00001BFD">
        <w:rPr>
          <w:rFonts w:ascii="Times New Roman" w:hAnsi="Times New Roman" w:cs="Times New Roman"/>
          <w:b/>
          <w:bCs/>
          <w:noProof/>
        </w:rPr>
        <mc:AlternateContent>
          <mc:Choice Requires="wps">
            <w:drawing>
              <wp:anchor distT="0" distB="0" distL="114300" distR="114300" simplePos="0" relativeHeight="251673600" behindDoc="0" locked="0" layoutInCell="1" allowOverlap="1" wp14:anchorId="442106C3" wp14:editId="420D36CA">
                <wp:simplePos x="0" y="0"/>
                <wp:positionH relativeFrom="column">
                  <wp:posOffset>0</wp:posOffset>
                </wp:positionH>
                <wp:positionV relativeFrom="paragraph">
                  <wp:posOffset>-635</wp:posOffset>
                </wp:positionV>
                <wp:extent cx="123825" cy="133350"/>
                <wp:effectExtent l="0" t="0" r="28575" b="19050"/>
                <wp:wrapNone/>
                <wp:docPr id="8" name="Flowchart: Process 8"/>
                <wp:cNvGraphicFramePr/>
                <a:graphic xmlns:a="http://schemas.openxmlformats.org/drawingml/2006/main">
                  <a:graphicData uri="http://schemas.microsoft.com/office/word/2010/wordprocessingShape">
                    <wps:wsp>
                      <wps:cNvSpPr/>
                      <wps:spPr>
                        <a:xfrm>
                          <a:off x="0" y="0"/>
                          <a:ext cx="123825" cy="133350"/>
                        </a:xfrm>
                        <a:prstGeom prst="flowChartProcess">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shape id="Flowchart: Process 8" style="position:absolute;margin-left:0;margin-top:-.05pt;width:9.75pt;height:10.5pt;z-index:25167360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strokecolor="#2f528f"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" w14:anchorId="170C9AC7"/>
            </w:pict>
          </mc:Fallback>
        </mc:AlternateContent>
      </w:r>
      <w:r w:rsidRPr="00001BFD">
        <w:rPr>
          <w:rFonts w:ascii="Times New Roman" w:hAnsi="Times New Roman" w:cs="Times New Roman"/>
        </w:rPr>
        <w:t xml:space="preserve">      The student is ready to progress to RTPA – Stage 6.</w:t>
      </w:r>
    </w:p>
    <w:tbl>
      <w:tblPr>
        <w:tblStyle w:val="TableGrid"/>
        <w:tblW w:w="0" w:type="auto"/>
        <w:tblLook w:val="04A0" w:firstRow="1" w:lastRow="0" w:firstColumn="1" w:lastColumn="0" w:noHBand="0" w:noVBand="1"/>
      </w:tblPr>
      <w:tblGrid>
        <w:gridCol w:w="9350"/>
      </w:tblGrid>
      <w:tr w:rsidR="006F05F9" w:rsidRPr="00001BFD" w14:paraId="5B192E72" w14:textId="77777777" w:rsidTr="006F05F9">
        <w:tc>
          <w:tcPr>
            <w:tcW w:w="9350" w:type="dxa"/>
          </w:tcPr>
          <w:p w14:paraId="36BF11C3" w14:textId="3022BD11" w:rsidR="006F05F9" w:rsidRPr="00001BFD" w:rsidRDefault="0091362A" w:rsidP="00001BFD">
            <w:pPr>
              <w:rPr>
                <w:rFonts w:ascii="Times New Roman" w:hAnsi="Times New Roman" w:cs="Times New Roman"/>
              </w:rPr>
            </w:pPr>
            <w:r w:rsidRPr="0091362A">
              <w:rPr>
                <w:rFonts w:ascii="Times New Roman" w:hAnsi="Times New Roman" w:cs="Times New Roman"/>
                <w:b/>
                <w:bCs/>
              </w:rPr>
              <w:t xml:space="preserve">Signature of </w:t>
            </w:r>
            <w:r w:rsidR="006F05F9" w:rsidRPr="0091362A">
              <w:rPr>
                <w:rFonts w:ascii="Times New Roman" w:hAnsi="Times New Roman" w:cs="Times New Roman"/>
                <w:b/>
                <w:bCs/>
              </w:rPr>
              <w:t>Principal/Designate</w:t>
            </w:r>
            <w:r w:rsidR="006F05F9" w:rsidRPr="00001BFD">
              <w:rPr>
                <w:rFonts w:ascii="Times New Roman" w:hAnsi="Times New Roman" w:cs="Times New Roman"/>
              </w:rPr>
              <w:t>:</w:t>
            </w:r>
          </w:p>
        </w:tc>
      </w:tr>
      <w:tr w:rsidR="006F05F9" w:rsidRPr="00001BFD" w14:paraId="5639DFA3" w14:textId="77777777" w:rsidTr="006F05F9">
        <w:tc>
          <w:tcPr>
            <w:tcW w:w="9350" w:type="dxa"/>
          </w:tcPr>
          <w:p w14:paraId="7017A5A0" w14:textId="0BDECB8C" w:rsidR="006F05F9" w:rsidRPr="0091362A" w:rsidRDefault="006F05F9" w:rsidP="00001BFD">
            <w:pPr>
              <w:rPr>
                <w:rFonts w:ascii="Times New Roman" w:hAnsi="Times New Roman" w:cs="Times New Roman"/>
                <w:b/>
                <w:bCs/>
              </w:rPr>
            </w:pPr>
            <w:r w:rsidRPr="0091362A">
              <w:rPr>
                <w:rFonts w:ascii="Times New Roman" w:hAnsi="Times New Roman" w:cs="Times New Roman"/>
                <w:b/>
                <w:bCs/>
              </w:rPr>
              <w:t>Date:</w:t>
            </w:r>
          </w:p>
        </w:tc>
      </w:tr>
      <w:tr w:rsidR="006F05F9" w:rsidRPr="00001BFD" w14:paraId="50D1AEC1" w14:textId="77777777" w:rsidTr="006F05F9">
        <w:tc>
          <w:tcPr>
            <w:tcW w:w="9350" w:type="dxa"/>
          </w:tcPr>
          <w:p w14:paraId="599CD046" w14:textId="77777777" w:rsidR="006F05F9" w:rsidRPr="00001BFD" w:rsidRDefault="006F05F9" w:rsidP="00001BFD">
            <w:pPr>
              <w:rPr>
                <w:rFonts w:ascii="Times New Roman" w:hAnsi="Times New Roman" w:cs="Times New Roman"/>
              </w:rPr>
            </w:pPr>
            <w:r w:rsidRPr="0091362A">
              <w:rPr>
                <w:rFonts w:ascii="Times New Roman" w:hAnsi="Times New Roman" w:cs="Times New Roman"/>
                <w:b/>
                <w:bCs/>
              </w:rPr>
              <w:t>Comments</w:t>
            </w:r>
            <w:r w:rsidRPr="00001BFD">
              <w:rPr>
                <w:rFonts w:ascii="Times New Roman" w:hAnsi="Times New Roman" w:cs="Times New Roman"/>
              </w:rPr>
              <w:t>:</w:t>
            </w:r>
          </w:p>
          <w:p w14:paraId="3DFF7326" w14:textId="77777777" w:rsidR="006F05F9" w:rsidRPr="00001BFD" w:rsidRDefault="006F05F9" w:rsidP="00001BFD">
            <w:pPr>
              <w:rPr>
                <w:rFonts w:ascii="Times New Roman" w:hAnsi="Times New Roman" w:cs="Times New Roman"/>
              </w:rPr>
            </w:pPr>
          </w:p>
          <w:p w14:paraId="05455B71" w14:textId="6FEEFA26" w:rsidR="006F05F9" w:rsidRPr="00001BFD" w:rsidRDefault="006F05F9" w:rsidP="00001BFD">
            <w:pPr>
              <w:rPr>
                <w:rFonts w:ascii="Times New Roman" w:hAnsi="Times New Roman" w:cs="Times New Roman"/>
              </w:rPr>
            </w:pPr>
          </w:p>
        </w:tc>
      </w:tr>
      <w:tr w:rsidR="006F05F9" w:rsidRPr="00001BFD" w14:paraId="41154CEA" w14:textId="77777777" w:rsidTr="006F05F9">
        <w:tc>
          <w:tcPr>
            <w:tcW w:w="9350" w:type="dxa"/>
          </w:tcPr>
          <w:p w14:paraId="1729FE81" w14:textId="1A3595DB" w:rsidR="006F05F9" w:rsidRPr="00001BFD" w:rsidRDefault="0091362A" w:rsidP="00001BFD">
            <w:pPr>
              <w:rPr>
                <w:rFonts w:ascii="Times New Roman" w:hAnsi="Times New Roman" w:cs="Times New Roman"/>
              </w:rPr>
            </w:pPr>
            <w:r w:rsidRPr="0091362A">
              <w:rPr>
                <w:rFonts w:ascii="Times New Roman" w:hAnsi="Times New Roman" w:cs="Times New Roman"/>
                <w:b/>
                <w:bCs/>
              </w:rPr>
              <w:t xml:space="preserve">Signature of </w:t>
            </w:r>
            <w:r w:rsidR="006F05F9" w:rsidRPr="0091362A">
              <w:rPr>
                <w:rFonts w:ascii="Times New Roman" w:hAnsi="Times New Roman" w:cs="Times New Roman"/>
                <w:b/>
                <w:bCs/>
              </w:rPr>
              <w:t>Parent</w:t>
            </w:r>
            <w:r w:rsidRPr="0091362A">
              <w:rPr>
                <w:rFonts w:ascii="Times New Roman" w:hAnsi="Times New Roman" w:cs="Times New Roman"/>
                <w:b/>
                <w:bCs/>
              </w:rPr>
              <w:t>s</w:t>
            </w:r>
            <w:r w:rsidR="006F05F9" w:rsidRPr="0091362A">
              <w:rPr>
                <w:rFonts w:ascii="Times New Roman" w:hAnsi="Times New Roman" w:cs="Times New Roman"/>
                <w:b/>
                <w:bCs/>
              </w:rPr>
              <w:t>/Guardian</w:t>
            </w:r>
            <w:r w:rsidRPr="0091362A">
              <w:rPr>
                <w:rFonts w:ascii="Times New Roman" w:hAnsi="Times New Roman" w:cs="Times New Roman"/>
                <w:b/>
                <w:bCs/>
              </w:rPr>
              <w:t>s</w:t>
            </w:r>
            <w:r w:rsidR="006F05F9" w:rsidRPr="00001BFD">
              <w:rPr>
                <w:rFonts w:ascii="Times New Roman" w:hAnsi="Times New Roman" w:cs="Times New Roman"/>
              </w:rPr>
              <w:t>:</w:t>
            </w:r>
          </w:p>
        </w:tc>
      </w:tr>
      <w:tr w:rsidR="006F05F9" w:rsidRPr="00001BFD" w14:paraId="21146E43" w14:textId="77777777" w:rsidTr="006F05F9">
        <w:tc>
          <w:tcPr>
            <w:tcW w:w="9350" w:type="dxa"/>
          </w:tcPr>
          <w:p w14:paraId="693493BB" w14:textId="2F2242DC" w:rsidR="006F05F9" w:rsidRPr="00001BFD" w:rsidRDefault="006F05F9" w:rsidP="00001BFD">
            <w:pPr>
              <w:rPr>
                <w:rFonts w:ascii="Times New Roman" w:hAnsi="Times New Roman" w:cs="Times New Roman"/>
              </w:rPr>
            </w:pPr>
            <w:r w:rsidRPr="0091362A">
              <w:rPr>
                <w:rFonts w:ascii="Times New Roman" w:hAnsi="Times New Roman" w:cs="Times New Roman"/>
                <w:b/>
                <w:bCs/>
              </w:rPr>
              <w:t>Date</w:t>
            </w:r>
            <w:r w:rsidRPr="00001BFD">
              <w:rPr>
                <w:rFonts w:ascii="Times New Roman" w:hAnsi="Times New Roman" w:cs="Times New Roman"/>
              </w:rPr>
              <w:t>:</w:t>
            </w:r>
          </w:p>
        </w:tc>
      </w:tr>
      <w:tr w:rsidR="006F05F9" w:rsidRPr="00001BFD" w14:paraId="75AE48B6" w14:textId="77777777" w:rsidTr="006F05F9">
        <w:tc>
          <w:tcPr>
            <w:tcW w:w="9350" w:type="dxa"/>
          </w:tcPr>
          <w:p w14:paraId="43895AC9" w14:textId="77777777" w:rsidR="006F05F9" w:rsidRPr="00001BFD" w:rsidRDefault="006F05F9" w:rsidP="00001BFD">
            <w:pPr>
              <w:rPr>
                <w:rFonts w:ascii="Times New Roman" w:hAnsi="Times New Roman" w:cs="Times New Roman"/>
              </w:rPr>
            </w:pPr>
            <w:r w:rsidRPr="0091362A">
              <w:rPr>
                <w:rFonts w:ascii="Times New Roman" w:hAnsi="Times New Roman" w:cs="Times New Roman"/>
                <w:b/>
                <w:bCs/>
              </w:rPr>
              <w:t>Comments</w:t>
            </w:r>
            <w:r w:rsidRPr="00001BFD">
              <w:rPr>
                <w:rFonts w:ascii="Times New Roman" w:hAnsi="Times New Roman" w:cs="Times New Roman"/>
              </w:rPr>
              <w:t>:</w:t>
            </w:r>
          </w:p>
          <w:p w14:paraId="708738B6" w14:textId="77777777" w:rsidR="006F05F9" w:rsidRPr="00001BFD" w:rsidRDefault="006F05F9" w:rsidP="00001BFD">
            <w:pPr>
              <w:rPr>
                <w:rFonts w:ascii="Times New Roman" w:hAnsi="Times New Roman" w:cs="Times New Roman"/>
              </w:rPr>
            </w:pPr>
          </w:p>
          <w:p w14:paraId="27D6C773" w14:textId="076CB5CD" w:rsidR="006F05F9" w:rsidRPr="00001BFD" w:rsidRDefault="006F05F9" w:rsidP="00001BFD">
            <w:pPr>
              <w:rPr>
                <w:rFonts w:ascii="Times New Roman" w:hAnsi="Times New Roman" w:cs="Times New Roman"/>
              </w:rPr>
            </w:pPr>
          </w:p>
        </w:tc>
      </w:tr>
    </w:tbl>
    <w:p w14:paraId="3AFAF696" w14:textId="77777777" w:rsidR="00EC4FE2" w:rsidRPr="00001BFD" w:rsidRDefault="00EC4FE2" w:rsidP="00001BFD">
      <w:pPr>
        <w:spacing w:line="240" w:lineRule="auto"/>
        <w:rPr>
          <w:rFonts w:ascii="Times New Roman" w:hAnsi="Times New Roman" w:cs="Times New Roman"/>
          <w:b/>
          <w:bCs/>
        </w:rPr>
      </w:pPr>
    </w:p>
    <w:p w14:paraId="2D9C8E6F" w14:textId="558719F0" w:rsidR="006F05F9" w:rsidRPr="00001BFD" w:rsidRDefault="006F05F9" w:rsidP="00001BFD">
      <w:pPr>
        <w:spacing w:line="240" w:lineRule="auto"/>
        <w:rPr>
          <w:rFonts w:ascii="Times New Roman" w:hAnsi="Times New Roman" w:cs="Times New Roman"/>
          <w:b/>
          <w:bCs/>
        </w:rPr>
      </w:pPr>
      <w:r w:rsidRPr="00001BFD">
        <w:rPr>
          <w:rFonts w:ascii="Times New Roman" w:hAnsi="Times New Roman" w:cs="Times New Roman"/>
          <w:b/>
          <w:bCs/>
        </w:rPr>
        <w:t>Stage 6</w:t>
      </w:r>
      <w:r w:rsidRPr="00001BFD">
        <w:rPr>
          <w:rFonts w:ascii="Times New Roman" w:hAnsi="Times New Roman" w:cs="Times New Roman"/>
        </w:rPr>
        <w:t xml:space="preserve">: </w:t>
      </w:r>
      <w:r w:rsidRPr="00001BFD">
        <w:rPr>
          <w:rFonts w:ascii="Times New Roman" w:hAnsi="Times New Roman" w:cs="Times New Roman"/>
          <w:b/>
          <w:bCs/>
        </w:rPr>
        <w:t>Return to All Competition without Restrictions</w:t>
      </w:r>
    </w:p>
    <w:p w14:paraId="6A111648" w14:textId="77777777" w:rsidR="006F05F9" w:rsidRPr="00001BFD" w:rsidRDefault="006F05F9" w:rsidP="00001BFD">
      <w:pPr>
        <w:spacing w:line="240" w:lineRule="auto"/>
        <w:rPr>
          <w:rFonts w:ascii="Times New Roman" w:hAnsi="Times New Roman" w:cs="Times New Roman"/>
        </w:rPr>
      </w:pPr>
      <w:r w:rsidRPr="00001BFD">
        <w:rPr>
          <w:rFonts w:ascii="Times New Roman" w:hAnsi="Times New Roman" w:cs="Times New Roman"/>
          <w:b/>
          <w:bCs/>
        </w:rPr>
        <w:t>School Tracking</w:t>
      </w:r>
      <w:r w:rsidRPr="00001BFD">
        <w:rPr>
          <w:rFonts w:ascii="Times New Roman" w:hAnsi="Times New Roman" w:cs="Times New Roman"/>
        </w:rPr>
        <w:t xml:space="preserve"> This is the end of the student’s Return to Physical Activity process.</w:t>
      </w:r>
    </w:p>
    <w:p w14:paraId="2C90BFD1" w14:textId="77777777" w:rsidR="006F05F9" w:rsidRPr="00001BFD" w:rsidRDefault="006F05F9" w:rsidP="00001BFD">
      <w:pPr>
        <w:spacing w:line="240" w:lineRule="auto"/>
        <w:rPr>
          <w:rFonts w:ascii="Times New Roman" w:hAnsi="Times New Roman" w:cs="Times New Roman"/>
          <w:b/>
          <w:bCs/>
        </w:rPr>
      </w:pPr>
      <w:r w:rsidRPr="00001BFD">
        <w:rPr>
          <w:rFonts w:ascii="Times New Roman" w:hAnsi="Times New Roman" w:cs="Times New Roman"/>
          <w:b/>
          <w:bCs/>
        </w:rPr>
        <w:t>Principal/Designate</w:t>
      </w:r>
    </w:p>
    <w:p w14:paraId="481B91D6" w14:textId="287DC4CA" w:rsidR="006F05F9" w:rsidRPr="00001BFD" w:rsidRDefault="0007408F" w:rsidP="00001BFD">
      <w:pPr>
        <w:spacing w:line="240" w:lineRule="auto"/>
        <w:rPr>
          <w:rFonts w:ascii="Times New Roman" w:hAnsi="Times New Roman" w:cs="Times New Roman"/>
        </w:rPr>
      </w:pPr>
      <w:r w:rsidRPr="00001BFD">
        <w:rPr>
          <w:rFonts w:ascii="Times New Roman" w:hAnsi="Times New Roman" w:cs="Times New Roman"/>
        </w:rPr>
        <w:t xml:space="preserve"> </w:t>
      </w:r>
      <w:r w:rsidRPr="00001BFD">
        <w:rPr>
          <w:rFonts w:ascii="Times New Roman" w:hAnsi="Times New Roman" w:cs="Times New Roman"/>
          <w:b/>
          <w:bCs/>
          <w:noProof/>
        </w:rPr>
        <mc:AlternateContent>
          <mc:Choice Requires="wps">
            <w:drawing>
              <wp:anchor distT="0" distB="0" distL="114300" distR="114300" simplePos="0" relativeHeight="251675648" behindDoc="0" locked="0" layoutInCell="1" allowOverlap="1" wp14:anchorId="7BF3541E" wp14:editId="40EF01D4">
                <wp:simplePos x="0" y="0"/>
                <wp:positionH relativeFrom="column">
                  <wp:posOffset>0</wp:posOffset>
                </wp:positionH>
                <wp:positionV relativeFrom="paragraph">
                  <wp:posOffset>-635</wp:posOffset>
                </wp:positionV>
                <wp:extent cx="123825" cy="133350"/>
                <wp:effectExtent l="0" t="0" r="28575" b="19050"/>
                <wp:wrapNone/>
                <wp:docPr id="9" name="Flowchart: Process 9"/>
                <wp:cNvGraphicFramePr/>
                <a:graphic xmlns:a="http://schemas.openxmlformats.org/drawingml/2006/main">
                  <a:graphicData uri="http://schemas.microsoft.com/office/word/2010/wordprocessingShape">
                    <wps:wsp>
                      <wps:cNvSpPr/>
                      <wps:spPr>
                        <a:xfrm>
                          <a:off x="0" y="0"/>
                          <a:ext cx="123825" cy="133350"/>
                        </a:xfrm>
                        <a:prstGeom prst="flowChartProcess">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shape id="Flowchart: Process 9" style="position:absolute;margin-left:0;margin-top:-.05pt;width:9.75pt;height:10.5pt;z-index:2516756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strokecolor="#2f528f"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" w14:anchorId="0EBC97DE"/>
            </w:pict>
          </mc:Fallback>
        </mc:AlternateContent>
      </w:r>
      <w:r w:rsidRPr="00001BFD">
        <w:rPr>
          <w:rFonts w:ascii="Times New Roman" w:hAnsi="Times New Roman" w:cs="Times New Roman"/>
        </w:rPr>
        <w:t xml:space="preserve">     </w:t>
      </w:r>
      <w:r w:rsidR="006F05F9" w:rsidRPr="00001BFD">
        <w:rPr>
          <w:rFonts w:ascii="Times New Roman" w:hAnsi="Times New Roman" w:cs="Times New Roman"/>
        </w:rPr>
        <w:t>The student has completed the RTPA process.</w:t>
      </w:r>
    </w:p>
    <w:tbl>
      <w:tblPr>
        <w:tblStyle w:val="TableGrid"/>
        <w:tblW w:w="0" w:type="auto"/>
        <w:tblLook w:val="04A0" w:firstRow="1" w:lastRow="0" w:firstColumn="1" w:lastColumn="0" w:noHBand="0" w:noVBand="1"/>
      </w:tblPr>
      <w:tblGrid>
        <w:gridCol w:w="9350"/>
      </w:tblGrid>
      <w:tr w:rsidR="0007408F" w:rsidRPr="00001BFD" w14:paraId="08F8F9E7" w14:textId="77777777" w:rsidTr="0007408F">
        <w:tc>
          <w:tcPr>
            <w:tcW w:w="9350" w:type="dxa"/>
          </w:tcPr>
          <w:p w14:paraId="6C2956EF" w14:textId="3E0E16B7" w:rsidR="0007408F" w:rsidRPr="00001BFD" w:rsidRDefault="0091362A" w:rsidP="00001BFD">
            <w:pPr>
              <w:rPr>
                <w:rFonts w:ascii="Times New Roman" w:hAnsi="Times New Roman" w:cs="Times New Roman"/>
              </w:rPr>
            </w:pPr>
            <w:r w:rsidRPr="0091362A">
              <w:rPr>
                <w:rFonts w:ascii="Times New Roman" w:hAnsi="Times New Roman" w:cs="Times New Roman"/>
                <w:b/>
                <w:bCs/>
              </w:rPr>
              <w:t xml:space="preserve">Signature of </w:t>
            </w:r>
            <w:r w:rsidR="0007408F" w:rsidRPr="0091362A">
              <w:rPr>
                <w:rFonts w:ascii="Times New Roman" w:hAnsi="Times New Roman" w:cs="Times New Roman"/>
                <w:b/>
                <w:bCs/>
              </w:rPr>
              <w:t>Principal/Designate</w:t>
            </w:r>
            <w:r w:rsidR="0007408F" w:rsidRPr="00001BFD">
              <w:rPr>
                <w:rFonts w:ascii="Times New Roman" w:hAnsi="Times New Roman" w:cs="Times New Roman"/>
              </w:rPr>
              <w:t>:</w:t>
            </w:r>
          </w:p>
        </w:tc>
      </w:tr>
      <w:tr w:rsidR="0007408F" w:rsidRPr="00001BFD" w14:paraId="24945780" w14:textId="77777777" w:rsidTr="0007408F">
        <w:tc>
          <w:tcPr>
            <w:tcW w:w="9350" w:type="dxa"/>
          </w:tcPr>
          <w:p w14:paraId="5297CCB0" w14:textId="0C9DA53E" w:rsidR="0007408F" w:rsidRPr="00001BFD" w:rsidRDefault="0007408F" w:rsidP="00001BFD">
            <w:pPr>
              <w:rPr>
                <w:rFonts w:ascii="Times New Roman" w:hAnsi="Times New Roman" w:cs="Times New Roman"/>
              </w:rPr>
            </w:pPr>
            <w:r w:rsidRPr="0091362A">
              <w:rPr>
                <w:rFonts w:ascii="Times New Roman" w:hAnsi="Times New Roman" w:cs="Times New Roman"/>
                <w:b/>
                <w:bCs/>
              </w:rPr>
              <w:t>Date</w:t>
            </w:r>
            <w:r w:rsidRPr="00001BFD">
              <w:rPr>
                <w:rFonts w:ascii="Times New Roman" w:hAnsi="Times New Roman" w:cs="Times New Roman"/>
              </w:rPr>
              <w:t>:</w:t>
            </w:r>
          </w:p>
        </w:tc>
      </w:tr>
      <w:tr w:rsidR="0007408F" w:rsidRPr="00001BFD" w14:paraId="5C6C549B" w14:textId="77777777" w:rsidTr="0007408F">
        <w:tc>
          <w:tcPr>
            <w:tcW w:w="9350" w:type="dxa"/>
          </w:tcPr>
          <w:p w14:paraId="2AA6534D" w14:textId="77777777" w:rsidR="0007408F" w:rsidRPr="00001BFD" w:rsidRDefault="0007408F" w:rsidP="00001BFD">
            <w:pPr>
              <w:rPr>
                <w:rFonts w:ascii="Times New Roman" w:hAnsi="Times New Roman" w:cs="Times New Roman"/>
              </w:rPr>
            </w:pPr>
            <w:r w:rsidRPr="0091362A">
              <w:rPr>
                <w:rFonts w:ascii="Times New Roman" w:hAnsi="Times New Roman" w:cs="Times New Roman"/>
                <w:b/>
                <w:bCs/>
              </w:rPr>
              <w:t>Comments</w:t>
            </w:r>
            <w:r w:rsidRPr="00001BFD">
              <w:rPr>
                <w:rFonts w:ascii="Times New Roman" w:hAnsi="Times New Roman" w:cs="Times New Roman"/>
              </w:rPr>
              <w:t>:</w:t>
            </w:r>
          </w:p>
          <w:p w14:paraId="69EDA1FD" w14:textId="6D45D26B" w:rsidR="0007408F" w:rsidRPr="00001BFD" w:rsidRDefault="0007408F" w:rsidP="00001BFD">
            <w:pPr>
              <w:rPr>
                <w:rFonts w:ascii="Times New Roman" w:hAnsi="Times New Roman" w:cs="Times New Roman"/>
              </w:rPr>
            </w:pPr>
          </w:p>
        </w:tc>
      </w:tr>
    </w:tbl>
    <w:p w14:paraId="7E6FDFC2" w14:textId="77777777" w:rsidR="00001BFD" w:rsidRDefault="00001BFD" w:rsidP="00001BFD">
      <w:pPr>
        <w:spacing w:line="240" w:lineRule="auto"/>
        <w:rPr>
          <w:rFonts w:ascii="Times New Roman" w:hAnsi="Times New Roman" w:cs="Times New Roman"/>
          <w:b/>
          <w:bCs/>
        </w:rPr>
      </w:pPr>
    </w:p>
    <w:p w14:paraId="414FC79F" w14:textId="7548A1B0" w:rsidR="006F05F9" w:rsidRPr="00001BFD" w:rsidRDefault="006F05F9" w:rsidP="00001BFD">
      <w:pPr>
        <w:spacing w:line="240" w:lineRule="auto"/>
        <w:rPr>
          <w:rFonts w:ascii="Times New Roman" w:hAnsi="Times New Roman" w:cs="Times New Roman"/>
          <w:b/>
          <w:bCs/>
        </w:rPr>
      </w:pPr>
      <w:r w:rsidRPr="00001BFD">
        <w:rPr>
          <w:rFonts w:ascii="Times New Roman" w:hAnsi="Times New Roman" w:cs="Times New Roman"/>
          <w:b/>
          <w:bCs/>
        </w:rPr>
        <w:t>Parents/Guardians</w:t>
      </w:r>
    </w:p>
    <w:p w14:paraId="2CA9FFB8" w14:textId="1E15E4FD" w:rsidR="006F05F9" w:rsidRPr="00001BFD" w:rsidRDefault="0007408F" w:rsidP="00001BFD">
      <w:pPr>
        <w:spacing w:line="240" w:lineRule="auto"/>
        <w:rPr>
          <w:rFonts w:ascii="Times New Roman" w:hAnsi="Times New Roman" w:cs="Times New Roman"/>
        </w:rPr>
      </w:pPr>
      <w:r w:rsidRPr="00001BFD">
        <w:rPr>
          <w:rFonts w:ascii="Times New Roman" w:hAnsi="Times New Roman" w:cs="Times New Roman"/>
        </w:rPr>
        <w:t xml:space="preserve">  </w:t>
      </w:r>
      <w:r w:rsidRPr="00001BFD">
        <w:rPr>
          <w:rFonts w:ascii="Times New Roman" w:hAnsi="Times New Roman" w:cs="Times New Roman"/>
          <w:b/>
          <w:bCs/>
          <w:noProof/>
        </w:rPr>
        <mc:AlternateContent>
          <mc:Choice Requires="wps">
            <w:drawing>
              <wp:anchor distT="0" distB="0" distL="114300" distR="114300" simplePos="0" relativeHeight="251677696" behindDoc="0" locked="0" layoutInCell="1" allowOverlap="1" wp14:anchorId="20FD7EE1" wp14:editId="37F9338A">
                <wp:simplePos x="0" y="0"/>
                <wp:positionH relativeFrom="column">
                  <wp:posOffset>0</wp:posOffset>
                </wp:positionH>
                <wp:positionV relativeFrom="paragraph">
                  <wp:posOffset>0</wp:posOffset>
                </wp:positionV>
                <wp:extent cx="123825" cy="133350"/>
                <wp:effectExtent l="0" t="0" r="28575" b="19050"/>
                <wp:wrapNone/>
                <wp:docPr id="10" name="Flowchart: Process 10"/>
                <wp:cNvGraphicFramePr/>
                <a:graphic xmlns:a="http://schemas.openxmlformats.org/drawingml/2006/main">
                  <a:graphicData uri="http://schemas.microsoft.com/office/word/2010/wordprocessingShape">
                    <wps:wsp>
                      <wps:cNvSpPr/>
                      <wps:spPr>
                        <a:xfrm>
                          <a:off x="0" y="0"/>
                          <a:ext cx="123825" cy="133350"/>
                        </a:xfrm>
                        <a:prstGeom prst="flowChartProcess">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shape id="Flowchart: Process 10" style="position:absolute;margin-left:0;margin-top:0;width:9.75pt;height:10.5pt;z-index:2516776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strokecolor="#2f528f"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" w14:anchorId="5585ACD7"/>
            </w:pict>
          </mc:Fallback>
        </mc:AlternateContent>
      </w:r>
      <w:r w:rsidRPr="00001BFD">
        <w:rPr>
          <w:rFonts w:ascii="Times New Roman" w:hAnsi="Times New Roman" w:cs="Times New Roman"/>
        </w:rPr>
        <w:t xml:space="preserve">    </w:t>
      </w:r>
      <w:r w:rsidR="006F05F9" w:rsidRPr="00001BFD">
        <w:rPr>
          <w:rFonts w:ascii="Times New Roman" w:hAnsi="Times New Roman" w:cs="Times New Roman"/>
        </w:rPr>
        <w:t>The student has completed the RTPA process.</w:t>
      </w:r>
    </w:p>
    <w:tbl>
      <w:tblPr>
        <w:tblStyle w:val="TableGrid"/>
        <w:tblW w:w="0" w:type="auto"/>
        <w:tblLook w:val="04A0" w:firstRow="1" w:lastRow="0" w:firstColumn="1" w:lastColumn="0" w:noHBand="0" w:noVBand="1"/>
      </w:tblPr>
      <w:tblGrid>
        <w:gridCol w:w="9350"/>
      </w:tblGrid>
      <w:tr w:rsidR="0007408F" w:rsidRPr="00001BFD" w14:paraId="251513E1" w14:textId="77777777" w:rsidTr="0007408F">
        <w:tc>
          <w:tcPr>
            <w:tcW w:w="9350" w:type="dxa"/>
          </w:tcPr>
          <w:p w14:paraId="6AD2690D" w14:textId="5AE5018D" w:rsidR="0007408F" w:rsidRPr="00001BFD" w:rsidRDefault="0091362A" w:rsidP="00001BFD">
            <w:pPr>
              <w:rPr>
                <w:rFonts w:ascii="Times New Roman" w:hAnsi="Times New Roman" w:cs="Times New Roman"/>
              </w:rPr>
            </w:pPr>
            <w:r w:rsidRPr="0091362A">
              <w:rPr>
                <w:rFonts w:ascii="Times New Roman" w:hAnsi="Times New Roman" w:cs="Times New Roman"/>
                <w:b/>
                <w:bCs/>
              </w:rPr>
              <w:t xml:space="preserve">Signature of </w:t>
            </w:r>
            <w:r w:rsidR="0007408F" w:rsidRPr="0091362A">
              <w:rPr>
                <w:rFonts w:ascii="Times New Roman" w:hAnsi="Times New Roman" w:cs="Times New Roman"/>
                <w:b/>
                <w:bCs/>
              </w:rPr>
              <w:t>Parent</w:t>
            </w:r>
            <w:r w:rsidRPr="0091362A">
              <w:rPr>
                <w:rFonts w:ascii="Times New Roman" w:hAnsi="Times New Roman" w:cs="Times New Roman"/>
                <w:b/>
                <w:bCs/>
              </w:rPr>
              <w:t>s</w:t>
            </w:r>
            <w:r w:rsidR="0007408F" w:rsidRPr="0091362A">
              <w:rPr>
                <w:rFonts w:ascii="Times New Roman" w:hAnsi="Times New Roman" w:cs="Times New Roman"/>
                <w:b/>
                <w:bCs/>
              </w:rPr>
              <w:t>/Guardian</w:t>
            </w:r>
            <w:r w:rsidRPr="0091362A">
              <w:rPr>
                <w:rFonts w:ascii="Times New Roman" w:hAnsi="Times New Roman" w:cs="Times New Roman"/>
                <w:b/>
                <w:bCs/>
              </w:rPr>
              <w:t>s</w:t>
            </w:r>
            <w:r w:rsidR="0007408F" w:rsidRPr="00001BFD">
              <w:rPr>
                <w:rFonts w:ascii="Times New Roman" w:hAnsi="Times New Roman" w:cs="Times New Roman"/>
              </w:rPr>
              <w:t>:</w:t>
            </w:r>
          </w:p>
        </w:tc>
      </w:tr>
      <w:tr w:rsidR="0007408F" w:rsidRPr="00001BFD" w14:paraId="3E09D8BB" w14:textId="77777777" w:rsidTr="0007408F">
        <w:tc>
          <w:tcPr>
            <w:tcW w:w="9350" w:type="dxa"/>
          </w:tcPr>
          <w:p w14:paraId="34A877D4" w14:textId="72503E24" w:rsidR="0007408F" w:rsidRPr="00001BFD" w:rsidRDefault="0007408F" w:rsidP="00001BFD">
            <w:pPr>
              <w:rPr>
                <w:rFonts w:ascii="Times New Roman" w:hAnsi="Times New Roman" w:cs="Times New Roman"/>
              </w:rPr>
            </w:pPr>
            <w:r w:rsidRPr="0091362A">
              <w:rPr>
                <w:rFonts w:ascii="Times New Roman" w:hAnsi="Times New Roman" w:cs="Times New Roman"/>
                <w:b/>
                <w:bCs/>
              </w:rPr>
              <w:t>Date</w:t>
            </w:r>
            <w:r w:rsidRPr="00001BFD">
              <w:rPr>
                <w:rFonts w:ascii="Times New Roman" w:hAnsi="Times New Roman" w:cs="Times New Roman"/>
              </w:rPr>
              <w:t>:</w:t>
            </w:r>
          </w:p>
        </w:tc>
      </w:tr>
      <w:tr w:rsidR="0007408F" w:rsidRPr="00001BFD" w14:paraId="2CAC1477" w14:textId="77777777" w:rsidTr="0007408F">
        <w:tc>
          <w:tcPr>
            <w:tcW w:w="9350" w:type="dxa"/>
          </w:tcPr>
          <w:p w14:paraId="42C6CB35" w14:textId="77777777" w:rsidR="0007408F" w:rsidRPr="0091362A" w:rsidRDefault="0007408F" w:rsidP="00001BFD">
            <w:pPr>
              <w:rPr>
                <w:rFonts w:ascii="Times New Roman" w:hAnsi="Times New Roman" w:cs="Times New Roman"/>
                <w:b/>
                <w:bCs/>
              </w:rPr>
            </w:pPr>
            <w:r w:rsidRPr="0091362A">
              <w:rPr>
                <w:rFonts w:ascii="Times New Roman" w:hAnsi="Times New Roman" w:cs="Times New Roman"/>
                <w:b/>
                <w:bCs/>
              </w:rPr>
              <w:t>Comments:</w:t>
            </w:r>
          </w:p>
          <w:p w14:paraId="1ACC5A2C" w14:textId="49D67156" w:rsidR="0007408F" w:rsidRPr="00001BFD" w:rsidRDefault="0007408F" w:rsidP="00001BFD">
            <w:pPr>
              <w:rPr>
                <w:rFonts w:ascii="Times New Roman" w:hAnsi="Times New Roman" w:cs="Times New Roman"/>
              </w:rPr>
            </w:pPr>
          </w:p>
        </w:tc>
      </w:tr>
    </w:tbl>
    <w:p w14:paraId="48FE8B16" w14:textId="77777777" w:rsidR="0007408F" w:rsidRPr="00001BFD" w:rsidRDefault="0007408F" w:rsidP="00001BFD">
      <w:pPr>
        <w:spacing w:line="240" w:lineRule="auto"/>
        <w:rPr>
          <w:rFonts w:ascii="Times New Roman" w:hAnsi="Times New Roman" w:cs="Times New Roman"/>
        </w:rPr>
      </w:pPr>
    </w:p>
    <w:sectPr w:rsidR="0007408F" w:rsidRPr="00001B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60FF6"/>
    <w:multiLevelType w:val="hybridMultilevel"/>
    <w:tmpl w:val="E9BEC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214777"/>
    <w:multiLevelType w:val="hybridMultilevel"/>
    <w:tmpl w:val="515EF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5F9"/>
    <w:rsid w:val="00001BFD"/>
    <w:rsid w:val="0007408F"/>
    <w:rsid w:val="002D6D8C"/>
    <w:rsid w:val="003B2DB8"/>
    <w:rsid w:val="005314A0"/>
    <w:rsid w:val="006F05F9"/>
    <w:rsid w:val="007E23F2"/>
    <w:rsid w:val="007E3A9A"/>
    <w:rsid w:val="0091362A"/>
    <w:rsid w:val="009D7B3C"/>
    <w:rsid w:val="009F7EE8"/>
    <w:rsid w:val="00AC6505"/>
    <w:rsid w:val="00AF1DF9"/>
    <w:rsid w:val="00B6634C"/>
    <w:rsid w:val="00B90BC9"/>
    <w:rsid w:val="00EC4FE2"/>
    <w:rsid w:val="00FC3DD0"/>
    <w:rsid w:val="062AFFBB"/>
    <w:rsid w:val="0E7CFECF"/>
    <w:rsid w:val="1506D942"/>
    <w:rsid w:val="1B77CC72"/>
    <w:rsid w:val="29431A09"/>
    <w:rsid w:val="2DBD8C98"/>
    <w:rsid w:val="31A78BB7"/>
    <w:rsid w:val="33A2BE8B"/>
    <w:rsid w:val="3FF424BC"/>
    <w:rsid w:val="42064D06"/>
    <w:rsid w:val="45808A3C"/>
    <w:rsid w:val="4A46D9FA"/>
    <w:rsid w:val="524A4061"/>
    <w:rsid w:val="54EEC0FF"/>
    <w:rsid w:val="55661D91"/>
    <w:rsid w:val="6087EC38"/>
    <w:rsid w:val="69815120"/>
    <w:rsid w:val="6A8811D8"/>
    <w:rsid w:val="79189125"/>
    <w:rsid w:val="79C834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4D428"/>
  <w15:chartTrackingRefBased/>
  <w15:docId w15:val="{A6FF4B09-061C-4D1F-887B-DD33A1FD3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F05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05F9"/>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621</Words>
  <Characters>3542</Characters>
  <Application>Microsoft Office Word</Application>
  <DocSecurity>0</DocSecurity>
  <Lines>29</Lines>
  <Paragraphs>8</Paragraphs>
  <ScaleCrop>false</ScaleCrop>
  <Company>NCDSB</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Massi, Domenic</dc:creator>
  <cp:keywords/>
  <dc:description/>
  <cp:lastModifiedBy>Anderson, Yvonne</cp:lastModifiedBy>
  <cp:revision>9</cp:revision>
  <cp:lastPrinted>2026-04-30T16:34:00Z</cp:lastPrinted>
  <dcterms:created xsi:type="dcterms:W3CDTF">2026-06-16T12:55:00Z</dcterms:created>
  <dcterms:modified xsi:type="dcterms:W3CDTF">2026-06-23T18:19:00Z</dcterms:modified>
</cp:coreProperties>
</file>