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sz w:val="2"/>
        </w:rPr>
      </w:pPr>
    </w:p>
    <w:tbl>
      <w:tblPr>
        <w:tblW w:w="0" w:type="auto"/>
        <w:jc w:val="left"/>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6"/>
        <w:gridCol w:w="5032"/>
      </w:tblGrid>
      <w:tr>
        <w:trPr>
          <w:trHeight w:val="1404" w:hRule="atLeast"/>
        </w:trPr>
        <w:tc>
          <w:tcPr>
            <w:tcW w:w="9368" w:type="dxa"/>
            <w:gridSpan w:val="2"/>
            <w:shd w:val="clear" w:color="auto" w:fill="07852A"/>
          </w:tcPr>
          <w:p>
            <w:pPr>
              <w:pStyle w:val="TableParagraph"/>
              <w:spacing w:before="210"/>
              <w:ind w:left="30"/>
              <w:jc w:val="center"/>
              <w:rPr>
                <w:rFonts w:ascii="Calibri"/>
                <w:sz w:val="24"/>
              </w:rPr>
            </w:pPr>
            <w:r>
              <w:rPr>
                <w:rFonts w:ascii="Calibri"/>
                <w:color w:val="FFFFFF"/>
                <w:sz w:val="24"/>
              </w:rPr>
              <w:t>Niagara</w:t>
            </w:r>
            <w:r>
              <w:rPr>
                <w:rFonts w:ascii="Calibri"/>
                <w:color w:val="FFFFFF"/>
                <w:spacing w:val="-1"/>
                <w:sz w:val="24"/>
              </w:rPr>
              <w:t> </w:t>
            </w:r>
            <w:r>
              <w:rPr>
                <w:rFonts w:ascii="Calibri"/>
                <w:color w:val="FFFFFF"/>
                <w:sz w:val="24"/>
              </w:rPr>
              <w:t>Catholic</w:t>
            </w:r>
            <w:r>
              <w:rPr>
                <w:rFonts w:ascii="Calibri"/>
                <w:color w:val="FFFFFF"/>
                <w:spacing w:val="-4"/>
                <w:sz w:val="24"/>
              </w:rPr>
              <w:t> </w:t>
            </w:r>
            <w:r>
              <w:rPr>
                <w:rFonts w:ascii="Calibri"/>
                <w:color w:val="FFFFFF"/>
                <w:sz w:val="24"/>
              </w:rPr>
              <w:t>District</w:t>
            </w:r>
            <w:r>
              <w:rPr>
                <w:rFonts w:ascii="Calibri"/>
                <w:color w:val="FFFFFF"/>
                <w:spacing w:val="-2"/>
                <w:sz w:val="24"/>
              </w:rPr>
              <w:t> </w:t>
            </w:r>
            <w:r>
              <w:rPr>
                <w:rFonts w:ascii="Calibri"/>
                <w:color w:val="FFFFFF"/>
                <w:sz w:val="24"/>
              </w:rPr>
              <w:t>School </w:t>
            </w:r>
            <w:r>
              <w:rPr>
                <w:rFonts w:ascii="Calibri"/>
                <w:color w:val="FFFFFF"/>
                <w:spacing w:val="-4"/>
                <w:sz w:val="24"/>
              </w:rPr>
              <w:t>Board</w:t>
            </w:r>
          </w:p>
          <w:p>
            <w:pPr>
              <w:pStyle w:val="TableParagraph"/>
              <w:spacing w:before="104"/>
              <w:ind w:left="30" w:right="1"/>
              <w:jc w:val="center"/>
              <w:rPr>
                <w:rFonts w:ascii="Calibri"/>
                <w:b/>
                <w:i/>
                <w:sz w:val="28"/>
              </w:rPr>
            </w:pPr>
            <w:r>
              <w:rPr>
                <w:rFonts w:ascii="Calibri"/>
                <w:b/>
                <w:i/>
                <w:color w:val="FFFFFF"/>
                <w:spacing w:val="-2"/>
                <w:sz w:val="28"/>
              </w:rPr>
              <w:t>CONCUSSION</w:t>
            </w:r>
          </w:p>
          <w:p>
            <w:pPr>
              <w:pStyle w:val="TableParagraph"/>
              <w:spacing w:before="104"/>
              <w:ind w:left="30"/>
              <w:jc w:val="center"/>
              <w:rPr>
                <w:rFonts w:ascii="Calibri"/>
                <w:sz w:val="24"/>
              </w:rPr>
            </w:pPr>
            <w:r>
              <w:rPr>
                <w:rFonts w:ascii="Calibri"/>
                <w:sz w:val="24"/>
              </w:rPr>
              <mc:AlternateContent>
                <mc:Choice Requires="wps">
                  <w:drawing>
                    <wp:anchor distT="0" distB="0" distL="0" distR="0" allowOverlap="1" layoutInCell="1" locked="0" behindDoc="0" simplePos="0" relativeHeight="15730176">
                      <wp:simplePos x="0" y="0"/>
                      <wp:positionH relativeFrom="column">
                        <wp:posOffset>106300</wp:posOffset>
                      </wp:positionH>
                      <wp:positionV relativeFrom="paragraph">
                        <wp:posOffset>-448362</wp:posOffset>
                      </wp:positionV>
                      <wp:extent cx="548640" cy="636905"/>
                      <wp:effectExtent l="0" t="0" r="0" b="0"/>
                      <wp:wrapNone/>
                      <wp:docPr id="3" name="Group 3" descr="NCDSB-logo-v2a "/>
                      <wp:cNvGraphicFramePr>
                        <a:graphicFrameLocks/>
                      </wp:cNvGraphicFramePr>
                      <a:graphic>
                        <a:graphicData uri="http://schemas.microsoft.com/office/word/2010/wordprocessingGroup">
                          <wpg:wgp>
                            <wpg:cNvPr id="3" name="Group 3" descr="NCDSB-logo-v2a "/>
                            <wpg:cNvGrpSpPr/>
                            <wpg:grpSpPr>
                              <a:xfrm>
                                <a:off x="0" y="0"/>
                                <a:ext cx="548640" cy="636905"/>
                                <a:chExt cx="548640" cy="636905"/>
                              </a:xfrm>
                            </wpg:grpSpPr>
                            <pic:pic>
                              <pic:nvPicPr>
                                <pic:cNvPr id="4" name="Image 4" descr="NCDSB-logo-v2a "/>
                                <pic:cNvPicPr/>
                              </pic:nvPicPr>
                              <pic:blipFill>
                                <a:blip r:embed="rId6" cstate="print"/>
                                <a:stretch>
                                  <a:fillRect/>
                                </a:stretch>
                              </pic:blipFill>
                              <pic:spPr>
                                <a:xfrm>
                                  <a:off x="0" y="0"/>
                                  <a:ext cx="548638" cy="636903"/>
                                </a:xfrm>
                                <a:prstGeom prst="rect">
                                  <a:avLst/>
                                </a:prstGeom>
                              </pic:spPr>
                            </pic:pic>
                          </wpg:wgp>
                        </a:graphicData>
                      </a:graphic>
                    </wp:anchor>
                  </w:drawing>
                </mc:Choice>
                <mc:Fallback>
                  <w:pict>
                    <v:group style="position:absolute;margin-left:8.370154pt;margin-top:-35.30415pt;width:43.2pt;height:50.15pt;mso-position-horizontal-relative:column;mso-position-vertical-relative:paragraph;z-index:15730176" id="docshapegroup3" coordorigin="167,-706" coordsize="864,1003" alt="NCDSB-logo-v2a ">
                      <v:shape style="position:absolute;left:167;top:-707;width:864;height:1003" type="#_x0000_t75" id="docshape4" alt="NCDSB-logo-v2a " stroked="false">
                        <v:imagedata r:id="rId6" o:title=""/>
                      </v:shape>
                      <w10:wrap type="none"/>
                    </v:group>
                  </w:pict>
                </mc:Fallback>
              </mc:AlternateContent>
            </w:r>
            <w:r>
              <w:rPr>
                <w:rFonts w:ascii="Calibri"/>
                <w:color w:val="FFFFFF"/>
                <w:sz w:val="24"/>
              </w:rPr>
              <w:t>ADMINISTRATIVE</w:t>
            </w:r>
            <w:r>
              <w:rPr>
                <w:rFonts w:ascii="Calibri"/>
                <w:color w:val="FFFFFF"/>
                <w:spacing w:val="-5"/>
                <w:sz w:val="24"/>
              </w:rPr>
              <w:t> </w:t>
            </w:r>
            <w:r>
              <w:rPr>
                <w:rFonts w:ascii="Calibri"/>
                <w:color w:val="FFFFFF"/>
                <w:sz w:val="24"/>
              </w:rPr>
              <w:t>OPERATIONAL</w:t>
            </w:r>
            <w:r>
              <w:rPr>
                <w:rFonts w:ascii="Calibri"/>
                <w:color w:val="FFFFFF"/>
                <w:spacing w:val="-4"/>
                <w:sz w:val="24"/>
              </w:rPr>
              <w:t> </w:t>
            </w:r>
            <w:r>
              <w:rPr>
                <w:rFonts w:ascii="Calibri"/>
                <w:color w:val="FFFFFF"/>
                <w:spacing w:val="-2"/>
                <w:sz w:val="24"/>
              </w:rPr>
              <w:t>PROCEDURES</w:t>
            </w:r>
          </w:p>
        </w:tc>
      </w:tr>
      <w:tr>
        <w:trPr>
          <w:trHeight w:val="351" w:hRule="atLeast"/>
        </w:trPr>
        <w:tc>
          <w:tcPr>
            <w:tcW w:w="4336" w:type="dxa"/>
            <w:shd w:val="clear" w:color="auto" w:fill="07852A"/>
          </w:tcPr>
          <w:p>
            <w:pPr>
              <w:pStyle w:val="TableParagraph"/>
              <w:spacing w:before="27"/>
              <w:ind w:left="90"/>
              <w:rPr>
                <w:rFonts w:ascii="Calibri"/>
                <w:b/>
                <w:sz w:val="18"/>
              </w:rPr>
            </w:pPr>
            <w:r>
              <w:rPr>
                <w:rFonts w:ascii="Calibri"/>
                <w:b/>
                <w:color w:val="FFFFFF"/>
                <w:spacing w:val="-2"/>
                <w:sz w:val="18"/>
              </w:rPr>
              <w:t>300-Schools/Students</w:t>
            </w:r>
          </w:p>
        </w:tc>
        <w:tc>
          <w:tcPr>
            <w:tcW w:w="5032" w:type="dxa"/>
            <w:shd w:val="clear" w:color="auto" w:fill="07852A"/>
          </w:tcPr>
          <w:p>
            <w:pPr>
              <w:pStyle w:val="TableParagraph"/>
              <w:spacing w:before="27"/>
              <w:ind w:left="0" w:right="59"/>
              <w:jc w:val="right"/>
              <w:rPr>
                <w:rFonts w:ascii="Calibri"/>
                <w:b/>
                <w:sz w:val="18"/>
              </w:rPr>
            </w:pPr>
            <w:r>
              <w:rPr>
                <w:rFonts w:ascii="Calibri"/>
                <w:b/>
                <w:color w:val="FFFFFF"/>
                <w:sz w:val="18"/>
              </w:rPr>
              <w:t>No</w:t>
            </w:r>
            <w:r>
              <w:rPr>
                <w:rFonts w:ascii="Calibri"/>
                <w:b/>
                <w:color w:val="FFFFFF"/>
                <w:spacing w:val="-2"/>
                <w:sz w:val="18"/>
              </w:rPr>
              <w:t> 303.1</w:t>
            </w:r>
          </w:p>
        </w:tc>
      </w:tr>
      <w:tr>
        <w:trPr>
          <w:trHeight w:val="61" w:hRule="atLeast"/>
        </w:trPr>
        <w:tc>
          <w:tcPr>
            <w:tcW w:w="4336" w:type="dxa"/>
            <w:tcBorders>
              <w:bottom w:val="single" w:sz="12" w:space="0" w:color="07852A"/>
            </w:tcBorders>
            <w:shd w:val="clear" w:color="auto" w:fill="07852A"/>
          </w:tcPr>
          <w:p>
            <w:pPr>
              <w:pStyle w:val="TableParagraph"/>
              <w:ind w:left="0"/>
              <w:rPr>
                <w:sz w:val="2"/>
              </w:rPr>
            </w:pPr>
          </w:p>
        </w:tc>
        <w:tc>
          <w:tcPr>
            <w:tcW w:w="5032" w:type="dxa"/>
            <w:tcBorders>
              <w:bottom w:val="single" w:sz="12" w:space="0" w:color="07852A"/>
            </w:tcBorders>
            <w:shd w:val="clear" w:color="auto" w:fill="07852A"/>
          </w:tcPr>
          <w:p>
            <w:pPr>
              <w:pStyle w:val="TableParagraph"/>
              <w:ind w:left="0"/>
              <w:rPr>
                <w:sz w:val="2"/>
              </w:rPr>
            </w:pPr>
          </w:p>
        </w:tc>
      </w:tr>
      <w:tr>
        <w:trPr>
          <w:trHeight w:val="332" w:hRule="atLeast"/>
        </w:trPr>
        <w:tc>
          <w:tcPr>
            <w:tcW w:w="4336" w:type="dxa"/>
            <w:tcBorders>
              <w:top w:val="single" w:sz="12" w:space="0" w:color="07852A"/>
              <w:left w:val="single" w:sz="12" w:space="0" w:color="07852A"/>
              <w:bottom w:val="single" w:sz="12" w:space="0" w:color="07852A"/>
            </w:tcBorders>
          </w:tcPr>
          <w:p>
            <w:pPr>
              <w:pStyle w:val="TableParagraph"/>
              <w:spacing w:before="65"/>
              <w:ind w:left="75"/>
              <w:rPr>
                <w:rFonts w:ascii="Calibri"/>
                <w:sz w:val="16"/>
              </w:rPr>
            </w:pPr>
            <w:r>
              <w:rPr>
                <w:rFonts w:ascii="Calibri"/>
                <w:sz w:val="16"/>
              </w:rPr>
              <w:t>Adopted</w:t>
            </w:r>
            <w:r>
              <w:rPr>
                <w:rFonts w:ascii="Calibri"/>
                <w:spacing w:val="-5"/>
                <w:sz w:val="16"/>
              </w:rPr>
              <w:t> </w:t>
            </w:r>
            <w:r>
              <w:rPr>
                <w:rFonts w:ascii="Calibri"/>
                <w:sz w:val="16"/>
              </w:rPr>
              <w:t>Date:</w:t>
            </w:r>
            <w:r>
              <w:rPr>
                <w:rFonts w:ascii="Calibri"/>
                <w:spacing w:val="-5"/>
                <w:sz w:val="16"/>
              </w:rPr>
              <w:t> </w:t>
            </w:r>
            <w:r>
              <w:rPr>
                <w:rFonts w:ascii="Calibri"/>
                <w:sz w:val="16"/>
              </w:rPr>
              <w:t>December</w:t>
            </w:r>
            <w:r>
              <w:rPr>
                <w:rFonts w:ascii="Calibri"/>
                <w:spacing w:val="-5"/>
                <w:sz w:val="16"/>
              </w:rPr>
              <w:t> </w:t>
            </w:r>
            <w:r>
              <w:rPr>
                <w:rFonts w:ascii="Calibri"/>
                <w:sz w:val="16"/>
              </w:rPr>
              <w:t>16,</w:t>
            </w:r>
            <w:r>
              <w:rPr>
                <w:rFonts w:ascii="Calibri"/>
                <w:spacing w:val="-4"/>
                <w:sz w:val="16"/>
              </w:rPr>
              <w:t> 2014</w:t>
            </w:r>
          </w:p>
        </w:tc>
        <w:tc>
          <w:tcPr>
            <w:tcW w:w="5032" w:type="dxa"/>
            <w:tcBorders>
              <w:top w:val="single" w:sz="12" w:space="0" w:color="07852A"/>
              <w:bottom w:val="single" w:sz="12" w:space="0" w:color="07852A"/>
              <w:right w:val="single" w:sz="12" w:space="0" w:color="07852A"/>
            </w:tcBorders>
          </w:tcPr>
          <w:p>
            <w:pPr>
              <w:pStyle w:val="TableParagraph"/>
              <w:spacing w:before="65"/>
              <w:ind w:left="0" w:right="42"/>
              <w:jc w:val="right"/>
              <w:rPr>
                <w:rFonts w:ascii="Calibri"/>
                <w:sz w:val="16"/>
              </w:rPr>
            </w:pPr>
            <w:r>
              <w:rPr>
                <w:rFonts w:ascii="Calibri"/>
                <w:sz w:val="16"/>
              </w:rPr>
              <w:t>Latest</w:t>
            </w:r>
            <w:r>
              <w:rPr>
                <w:rFonts w:ascii="Calibri"/>
                <w:spacing w:val="-7"/>
                <w:sz w:val="16"/>
              </w:rPr>
              <w:t> </w:t>
            </w:r>
            <w:r>
              <w:rPr>
                <w:rFonts w:ascii="Calibri"/>
                <w:sz w:val="16"/>
              </w:rPr>
              <w:t>Reviewed/Revised</w:t>
            </w:r>
            <w:r>
              <w:rPr>
                <w:rFonts w:ascii="Calibri"/>
                <w:spacing w:val="-5"/>
                <w:sz w:val="16"/>
              </w:rPr>
              <w:t> </w:t>
            </w:r>
            <w:r>
              <w:rPr>
                <w:rFonts w:ascii="Calibri"/>
                <w:sz w:val="16"/>
              </w:rPr>
              <w:t>Date:</w:t>
            </w:r>
            <w:r>
              <w:rPr>
                <w:rFonts w:ascii="Calibri"/>
                <w:spacing w:val="-6"/>
                <w:sz w:val="16"/>
              </w:rPr>
              <w:t> </w:t>
            </w:r>
            <w:r>
              <w:rPr>
                <w:rFonts w:ascii="Calibri"/>
                <w:sz w:val="16"/>
              </w:rPr>
              <w:t>April</w:t>
            </w:r>
            <w:r>
              <w:rPr>
                <w:rFonts w:ascii="Calibri"/>
                <w:spacing w:val="-2"/>
                <w:sz w:val="16"/>
              </w:rPr>
              <w:t> </w:t>
            </w:r>
            <w:r>
              <w:rPr>
                <w:rFonts w:ascii="Calibri"/>
                <w:sz w:val="16"/>
              </w:rPr>
              <w:t>28,</w:t>
            </w:r>
            <w:r>
              <w:rPr>
                <w:rFonts w:ascii="Calibri"/>
                <w:spacing w:val="-4"/>
                <w:sz w:val="16"/>
              </w:rPr>
              <w:t> 2020</w:t>
            </w:r>
          </w:p>
        </w:tc>
      </w:tr>
    </w:tbl>
    <w:p>
      <w:pPr>
        <w:pStyle w:val="BodyText"/>
        <w:spacing w:before="14"/>
      </w:pPr>
    </w:p>
    <w:p>
      <w:pPr>
        <w:pStyle w:val="BodyText"/>
        <w:spacing w:before="1"/>
        <w:ind w:left="359" w:right="354"/>
      </w:pPr>
      <w:r>
        <w:rPr/>
        <w:t>In</w:t>
      </w:r>
      <w:r>
        <w:rPr>
          <w:spacing w:val="40"/>
        </w:rPr>
        <w:t> </w:t>
      </w:r>
      <w:r>
        <w:rPr/>
        <w:t>keeping</w:t>
      </w:r>
      <w:r>
        <w:rPr>
          <w:spacing w:val="40"/>
        </w:rPr>
        <w:t> </w:t>
      </w:r>
      <w:r>
        <w:rPr/>
        <w:t>with</w:t>
      </w:r>
      <w:r>
        <w:rPr>
          <w:spacing w:val="40"/>
        </w:rPr>
        <w:t> </w:t>
      </w:r>
      <w:r>
        <w:rPr/>
        <w:t>the</w:t>
      </w:r>
      <w:r>
        <w:rPr>
          <w:spacing w:val="40"/>
        </w:rPr>
        <w:t> </w:t>
      </w:r>
      <w:r>
        <w:rPr/>
        <w:t>Mission,</w:t>
      </w:r>
      <w:r>
        <w:rPr>
          <w:spacing w:val="40"/>
        </w:rPr>
        <w:t> </w:t>
      </w:r>
      <w:r>
        <w:rPr/>
        <w:t>Vision</w:t>
      </w:r>
      <w:r>
        <w:rPr>
          <w:spacing w:val="40"/>
        </w:rPr>
        <w:t> </w:t>
      </w:r>
      <w:r>
        <w:rPr/>
        <w:t>and</w:t>
      </w:r>
      <w:r>
        <w:rPr>
          <w:spacing w:val="40"/>
        </w:rPr>
        <w:t> </w:t>
      </w:r>
      <w:r>
        <w:rPr/>
        <w:t>Values</w:t>
      </w:r>
      <w:r>
        <w:rPr>
          <w:spacing w:val="40"/>
        </w:rPr>
        <w:t> </w:t>
      </w:r>
      <w:r>
        <w:rPr/>
        <w:t>of</w:t>
      </w:r>
      <w:r>
        <w:rPr>
          <w:spacing w:val="40"/>
        </w:rPr>
        <w:t> </w:t>
      </w:r>
      <w:r>
        <w:rPr/>
        <w:t>the</w:t>
      </w:r>
      <w:r>
        <w:rPr>
          <w:spacing w:val="40"/>
        </w:rPr>
        <w:t> </w:t>
      </w:r>
      <w:r>
        <w:rPr/>
        <w:t>Niagara</w:t>
      </w:r>
      <w:r>
        <w:rPr>
          <w:spacing w:val="40"/>
        </w:rPr>
        <w:t> </w:t>
      </w:r>
      <w:r>
        <w:rPr/>
        <w:t>Catholic</w:t>
      </w:r>
      <w:r>
        <w:rPr>
          <w:spacing w:val="40"/>
        </w:rPr>
        <w:t> </w:t>
      </w:r>
      <w:r>
        <w:rPr/>
        <w:t>District</w:t>
      </w:r>
      <w:r>
        <w:rPr>
          <w:spacing w:val="40"/>
        </w:rPr>
        <w:t> </w:t>
      </w:r>
      <w:r>
        <w:rPr/>
        <w:t>School</w:t>
      </w:r>
      <w:r>
        <w:rPr>
          <w:spacing w:val="40"/>
        </w:rPr>
        <w:t> </w:t>
      </w:r>
      <w:r>
        <w:rPr/>
        <w:t>Board,</w:t>
      </w:r>
      <w:r>
        <w:rPr>
          <w:spacing w:val="40"/>
        </w:rPr>
        <w:t> </w:t>
      </w:r>
      <w:r>
        <w:rPr/>
        <w:t>the following are Administrative Operational Procedures for Concussion.</w:t>
      </w:r>
    </w:p>
    <w:p>
      <w:pPr>
        <w:pStyle w:val="BodyText"/>
        <w:spacing w:before="2"/>
        <w:rPr>
          <w:sz w:val="20"/>
        </w:rPr>
      </w:pPr>
      <w:r>
        <w:rPr>
          <w:sz w:val="20"/>
        </w:rPr>
        <mc:AlternateContent>
          <mc:Choice Requires="wps">
            <w:drawing>
              <wp:anchor distT="0" distB="0" distL="0" distR="0" allowOverlap="1" layoutInCell="1" locked="0" behindDoc="1" simplePos="0" relativeHeight="487587840">
                <wp:simplePos x="0" y="0"/>
                <wp:positionH relativeFrom="page">
                  <wp:posOffset>818388</wp:posOffset>
                </wp:positionH>
                <wp:positionV relativeFrom="paragraph">
                  <wp:posOffset>162729</wp:posOffset>
                </wp:positionV>
                <wp:extent cx="6136005" cy="2413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PREAMBLE</w:t>
                            </w:r>
                          </w:p>
                        </w:txbxContent>
                      </wps:txbx>
                      <wps:bodyPr wrap="square" lIns="0" tIns="0" rIns="0" bIns="0" rtlCol="0">
                        <a:noAutofit/>
                      </wps:bodyPr>
                    </wps:wsp>
                  </a:graphicData>
                </a:graphic>
              </wp:anchor>
            </w:drawing>
          </mc:Choice>
          <mc:Fallback>
            <w:pict>
              <v:shape style="position:absolute;margin-left:64.440002pt;margin-top:12.81332pt;width:483.15pt;height:19pt;mso-position-horizontal-relative:page;mso-position-vertical-relative:paragraph;z-index:-15728640;mso-wrap-distance-left:0;mso-wrap-distance-right:0" type="#_x0000_t202" id="docshape5" filled="true" fillcolor="#07852a" stroked="false">
                <v:textbox inset="0,0,0,0">
                  <w:txbxContent>
                    <w:p>
                      <w:pPr>
                        <w:spacing w:before="63"/>
                        <w:ind w:left="151" w:right="0" w:firstLine="0"/>
                        <w:jc w:val="left"/>
                        <w:rPr>
                          <w:b/>
                          <w:color w:val="000000"/>
                          <w:sz w:val="22"/>
                        </w:rPr>
                      </w:pPr>
                      <w:r>
                        <w:rPr>
                          <w:b/>
                          <w:color w:val="FFFFFF"/>
                          <w:spacing w:val="-2"/>
                          <w:sz w:val="22"/>
                        </w:rPr>
                        <w:t>PREAMBLE</w:t>
                      </w:r>
                    </w:p>
                  </w:txbxContent>
                </v:textbox>
                <v:fill type="solid"/>
                <w10:wrap type="topAndBottom"/>
              </v:shape>
            </w:pict>
          </mc:Fallback>
        </mc:AlternateContent>
      </w:r>
    </w:p>
    <w:p>
      <w:pPr>
        <w:pStyle w:val="BodyText"/>
        <w:spacing w:before="253"/>
        <w:ind w:left="359" w:right="354"/>
        <w:jc w:val="both"/>
      </w:pPr>
      <w:r>
        <w:rPr/>
        <w:t>The Niagara Catholic District School Board (Board) recognizes the importance of the health, safety and overall well-being of its students and is committed to taking steps to reduce the risk of injury. These Administrative Operational Procedures are a tool assist in the prevention, recognition and return to sport protocol for individuals who have a concussion or are suspected to have a concussion.</w:t>
      </w:r>
    </w:p>
    <w:p>
      <w:pPr>
        <w:pStyle w:val="BodyText"/>
        <w:spacing w:before="252"/>
        <w:ind w:left="359" w:right="354"/>
        <w:jc w:val="both"/>
      </w:pPr>
      <w:r>
        <w:rPr/>
        <w:t>The Board recognizes that children and adolescents are among those at greatest risk for concussions and that while there is potential for a concussion any time there is body trauma, the risk is greatest during activities</w:t>
      </w:r>
      <w:r>
        <w:rPr>
          <w:spacing w:val="-11"/>
        </w:rPr>
        <w:t> </w:t>
      </w:r>
      <w:r>
        <w:rPr/>
        <w:t>where</w:t>
      </w:r>
      <w:r>
        <w:rPr>
          <w:spacing w:val="-12"/>
        </w:rPr>
        <w:t> </w:t>
      </w:r>
      <w:r>
        <w:rPr/>
        <w:t>collisions</w:t>
      </w:r>
      <w:r>
        <w:rPr>
          <w:spacing w:val="-14"/>
        </w:rPr>
        <w:t> </w:t>
      </w:r>
      <w:r>
        <w:rPr/>
        <w:t>can</w:t>
      </w:r>
      <w:r>
        <w:rPr>
          <w:spacing w:val="-12"/>
        </w:rPr>
        <w:t> </w:t>
      </w:r>
      <w:r>
        <w:rPr/>
        <w:t>occur,</w:t>
      </w:r>
      <w:r>
        <w:rPr>
          <w:spacing w:val="-12"/>
        </w:rPr>
        <w:t> </w:t>
      </w:r>
      <w:r>
        <w:rPr/>
        <w:t>such</w:t>
      </w:r>
      <w:r>
        <w:rPr>
          <w:spacing w:val="-12"/>
        </w:rPr>
        <w:t> </w:t>
      </w:r>
      <w:r>
        <w:rPr/>
        <w:t>as</w:t>
      </w:r>
      <w:r>
        <w:rPr>
          <w:spacing w:val="-11"/>
        </w:rPr>
        <w:t> </w:t>
      </w:r>
      <w:r>
        <w:rPr/>
        <w:t>during</w:t>
      </w:r>
      <w:r>
        <w:rPr>
          <w:spacing w:val="-12"/>
        </w:rPr>
        <w:t> </w:t>
      </w:r>
      <w:r>
        <w:rPr/>
        <w:t>physical</w:t>
      </w:r>
      <w:r>
        <w:rPr>
          <w:spacing w:val="-11"/>
        </w:rPr>
        <w:t> </w:t>
      </w:r>
      <w:r>
        <w:rPr/>
        <w:t>education</w:t>
      </w:r>
      <w:r>
        <w:rPr>
          <w:spacing w:val="-12"/>
        </w:rPr>
        <w:t> </w:t>
      </w:r>
      <w:r>
        <w:rPr/>
        <w:t>classes,</w:t>
      </w:r>
      <w:r>
        <w:rPr>
          <w:spacing w:val="-12"/>
        </w:rPr>
        <w:t> </w:t>
      </w:r>
      <w:r>
        <w:rPr/>
        <w:t>playground</w:t>
      </w:r>
      <w:r>
        <w:rPr>
          <w:spacing w:val="-14"/>
        </w:rPr>
        <w:t> </w:t>
      </w:r>
      <w:r>
        <w:rPr/>
        <w:t>time,</w:t>
      </w:r>
      <w:r>
        <w:rPr>
          <w:spacing w:val="-14"/>
        </w:rPr>
        <w:t> </w:t>
      </w:r>
      <w:r>
        <w:rPr/>
        <w:t>or</w:t>
      </w:r>
      <w:r>
        <w:rPr>
          <w:spacing w:val="-10"/>
        </w:rPr>
        <w:t> </w:t>
      </w:r>
      <w:r>
        <w:rPr/>
        <w:t>school- based sports activities.</w:t>
      </w:r>
    </w:p>
    <w:p>
      <w:pPr>
        <w:pStyle w:val="BodyText"/>
        <w:spacing w:before="2"/>
      </w:pPr>
    </w:p>
    <w:p>
      <w:pPr>
        <w:pStyle w:val="BodyText"/>
        <w:ind w:left="359" w:right="354"/>
        <w:jc w:val="both"/>
      </w:pPr>
      <w:r>
        <w:rPr/>
        <w:t>Concussion prevention, recognition</w:t>
      </w:r>
      <w:r>
        <w:rPr>
          <w:spacing w:val="-2"/>
        </w:rPr>
        <w:t> </w:t>
      </w:r>
      <w:r>
        <w:rPr/>
        <w:t>and</w:t>
      </w:r>
      <w:r>
        <w:rPr>
          <w:spacing w:val="-2"/>
        </w:rPr>
        <w:t> </w:t>
      </w:r>
      <w:r>
        <w:rPr/>
        <w:t>management</w:t>
      </w:r>
      <w:r>
        <w:rPr>
          <w:spacing w:val="-1"/>
        </w:rPr>
        <w:t> </w:t>
      </w:r>
      <w:r>
        <w:rPr/>
        <w:t>requires</w:t>
      </w:r>
      <w:r>
        <w:rPr>
          <w:spacing w:val="-2"/>
        </w:rPr>
        <w:t> </w:t>
      </w:r>
      <w:r>
        <w:rPr/>
        <w:t>the cooperation of all partners in</w:t>
      </w:r>
      <w:r>
        <w:rPr>
          <w:spacing w:val="-2"/>
        </w:rPr>
        <w:t> </w:t>
      </w:r>
      <w:r>
        <w:rPr/>
        <w:t>the school community. To ensure the safety of students while they enjoy the many benefits of being active, parents/guardians, students, volunteers, staff, and school boards must all understand and fulfill their responsibilities. It is critical to a student’s recovery that the Return to Learn/Return to Physical Activity Plans be developed through a collaborative team approach.</w:t>
      </w:r>
    </w:p>
    <w:p>
      <w:pPr>
        <w:pStyle w:val="BodyText"/>
        <w:spacing w:before="252"/>
        <w:ind w:left="359" w:right="355"/>
        <w:jc w:val="both"/>
      </w:pPr>
      <w:r>
        <w:rPr/>
        <w:t>Increasing awareness of conditions to prevent and identify symptoms related to concussions will support the proper management of concussions, reducing increased risk.</w:t>
      </w:r>
      <w:r>
        <w:rPr>
          <w:spacing w:val="80"/>
        </w:rPr>
        <w:t> </w:t>
      </w:r>
      <w:r>
        <w:rPr/>
        <w:t>These Administrative Operational Procedures includes requirements described in Ministry of Education Policy/Program Memoranda, procedures pursuant to the </w:t>
      </w:r>
      <w:r>
        <w:rPr>
          <w:i/>
        </w:rPr>
        <w:t>Education Act </w:t>
      </w:r>
      <w:r>
        <w:rPr/>
        <w:t>and other relevant Ministry of Education materials.</w:t>
      </w:r>
    </w:p>
    <w:p>
      <w:pPr>
        <w:pStyle w:val="BodyText"/>
        <w:spacing w:before="3"/>
        <w:rPr>
          <w:sz w:val="20"/>
        </w:rPr>
      </w:pPr>
      <w:r>
        <w:rPr>
          <w:sz w:val="20"/>
        </w:rPr>
        <mc:AlternateContent>
          <mc:Choice Requires="wps">
            <w:drawing>
              <wp:anchor distT="0" distB="0" distL="0" distR="0" allowOverlap="1" layoutInCell="1" locked="0" behindDoc="1" simplePos="0" relativeHeight="487588352">
                <wp:simplePos x="0" y="0"/>
                <wp:positionH relativeFrom="page">
                  <wp:posOffset>818388</wp:posOffset>
                </wp:positionH>
                <wp:positionV relativeFrom="paragraph">
                  <wp:posOffset>163694</wp:posOffset>
                </wp:positionV>
                <wp:extent cx="6136005" cy="2413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PURPOSE</w:t>
                            </w:r>
                          </w:p>
                        </w:txbxContent>
                      </wps:txbx>
                      <wps:bodyPr wrap="square" lIns="0" tIns="0" rIns="0" bIns="0" rtlCol="0">
                        <a:noAutofit/>
                      </wps:bodyPr>
                    </wps:wsp>
                  </a:graphicData>
                </a:graphic>
              </wp:anchor>
            </w:drawing>
          </mc:Choice>
          <mc:Fallback>
            <w:pict>
              <v:shape style="position:absolute;margin-left:64.440002pt;margin-top:12.889336pt;width:483.15pt;height:19pt;mso-position-horizontal-relative:page;mso-position-vertical-relative:paragraph;z-index:-15728128;mso-wrap-distance-left:0;mso-wrap-distance-right:0" type="#_x0000_t202" id="docshape6" filled="true" fillcolor="#07852a" stroked="false">
                <v:textbox inset="0,0,0,0">
                  <w:txbxContent>
                    <w:p>
                      <w:pPr>
                        <w:spacing w:before="63"/>
                        <w:ind w:left="151" w:right="0" w:firstLine="0"/>
                        <w:jc w:val="left"/>
                        <w:rPr>
                          <w:b/>
                          <w:color w:val="000000"/>
                          <w:sz w:val="22"/>
                        </w:rPr>
                      </w:pPr>
                      <w:r>
                        <w:rPr>
                          <w:b/>
                          <w:color w:val="FFFFFF"/>
                          <w:spacing w:val="-2"/>
                          <w:sz w:val="22"/>
                        </w:rPr>
                        <w:t>PURPOSE</w:t>
                      </w:r>
                    </w:p>
                  </w:txbxContent>
                </v:textbox>
                <v:fill type="solid"/>
                <w10:wrap type="topAndBottom"/>
              </v:shape>
            </w:pict>
          </mc:Fallback>
        </mc:AlternateContent>
      </w:r>
    </w:p>
    <w:p>
      <w:pPr>
        <w:pStyle w:val="BodyText"/>
        <w:spacing w:before="253"/>
        <w:ind w:left="360" w:right="353" w:hanging="1"/>
        <w:jc w:val="both"/>
      </w:pPr>
      <w:r>
        <w:rPr/>
        <w:t>The Niagara Catholic District School Board recognizes concussions as a serious injury which requires appropriate follow-up measures to reduce risk of potential additional injury. Concussion awareness, prevention,</w:t>
      </w:r>
      <w:r>
        <w:rPr>
          <w:spacing w:val="-9"/>
        </w:rPr>
        <w:t> </w:t>
      </w:r>
      <w:r>
        <w:rPr/>
        <w:t>identification</w:t>
      </w:r>
      <w:r>
        <w:rPr>
          <w:spacing w:val="-9"/>
        </w:rPr>
        <w:t> </w:t>
      </w:r>
      <w:r>
        <w:rPr/>
        <w:t>and</w:t>
      </w:r>
      <w:r>
        <w:rPr>
          <w:spacing w:val="-9"/>
        </w:rPr>
        <w:t> </w:t>
      </w:r>
      <w:r>
        <w:rPr/>
        <w:t>management</w:t>
      </w:r>
      <w:r>
        <w:rPr>
          <w:spacing w:val="-7"/>
        </w:rPr>
        <w:t> </w:t>
      </w:r>
      <w:r>
        <w:rPr/>
        <w:t>are</w:t>
      </w:r>
      <w:r>
        <w:rPr>
          <w:spacing w:val="-8"/>
        </w:rPr>
        <w:t> </w:t>
      </w:r>
      <w:r>
        <w:rPr/>
        <w:t>a</w:t>
      </w:r>
      <w:r>
        <w:rPr>
          <w:spacing w:val="-8"/>
        </w:rPr>
        <w:t> </w:t>
      </w:r>
      <w:r>
        <w:rPr/>
        <w:t>priority</w:t>
      </w:r>
      <w:r>
        <w:rPr>
          <w:spacing w:val="-9"/>
        </w:rPr>
        <w:t> </w:t>
      </w:r>
      <w:r>
        <w:rPr/>
        <w:t>for</w:t>
      </w:r>
      <w:r>
        <w:rPr>
          <w:spacing w:val="-8"/>
        </w:rPr>
        <w:t> </w:t>
      </w:r>
      <w:r>
        <w:rPr/>
        <w:t>the</w:t>
      </w:r>
      <w:r>
        <w:rPr>
          <w:spacing w:val="-8"/>
        </w:rPr>
        <w:t> </w:t>
      </w:r>
      <w:r>
        <w:rPr/>
        <w:t>Board.</w:t>
      </w:r>
      <w:r>
        <w:rPr>
          <w:spacing w:val="38"/>
        </w:rPr>
        <w:t> </w:t>
      </w:r>
      <w:r>
        <w:rPr/>
        <w:t>The</w:t>
      </w:r>
      <w:r>
        <w:rPr>
          <w:spacing w:val="-8"/>
        </w:rPr>
        <w:t> </w:t>
      </w:r>
      <w:r>
        <w:rPr/>
        <w:t>implementation</w:t>
      </w:r>
      <w:r>
        <w:rPr>
          <w:spacing w:val="-9"/>
        </w:rPr>
        <w:t> </w:t>
      </w:r>
      <w:r>
        <w:rPr/>
        <w:t>of</w:t>
      </w:r>
      <w:r>
        <w:rPr>
          <w:spacing w:val="-8"/>
        </w:rPr>
        <w:t> </w:t>
      </w:r>
      <w:r>
        <w:rPr/>
        <w:t>the</w:t>
      </w:r>
      <w:r>
        <w:rPr>
          <w:spacing w:val="-8"/>
        </w:rPr>
        <w:t> </w:t>
      </w:r>
      <w:r>
        <w:rPr/>
        <w:t>Board’s Concussion Administrative Operational Procedures is another important step in creating healthier schools in the Niagara Catholic District School Board.</w:t>
      </w:r>
    </w:p>
    <w:p>
      <w:pPr>
        <w:pStyle w:val="BodyText"/>
        <w:spacing w:before="1"/>
        <w:rPr>
          <w:sz w:val="20"/>
        </w:rPr>
      </w:pPr>
      <w:r>
        <w:rPr>
          <w:sz w:val="20"/>
        </w:rPr>
        <mc:AlternateContent>
          <mc:Choice Requires="wps">
            <w:drawing>
              <wp:anchor distT="0" distB="0" distL="0" distR="0" allowOverlap="1" layoutInCell="1" locked="0" behindDoc="1" simplePos="0" relativeHeight="487588864">
                <wp:simplePos x="0" y="0"/>
                <wp:positionH relativeFrom="page">
                  <wp:posOffset>818388</wp:posOffset>
                </wp:positionH>
                <wp:positionV relativeFrom="paragraph">
                  <wp:posOffset>162374</wp:posOffset>
                </wp:positionV>
                <wp:extent cx="6136005" cy="2413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DEFINITIONS</w:t>
                            </w:r>
                          </w:p>
                        </w:txbxContent>
                      </wps:txbx>
                      <wps:bodyPr wrap="square" lIns="0" tIns="0" rIns="0" bIns="0" rtlCol="0">
                        <a:noAutofit/>
                      </wps:bodyPr>
                    </wps:wsp>
                  </a:graphicData>
                </a:graphic>
              </wp:anchor>
            </w:drawing>
          </mc:Choice>
          <mc:Fallback>
            <w:pict>
              <v:shape style="position:absolute;margin-left:64.440002pt;margin-top:12.785371pt;width:483.15pt;height:19pt;mso-position-horizontal-relative:page;mso-position-vertical-relative:paragraph;z-index:-15727616;mso-wrap-distance-left:0;mso-wrap-distance-right:0" type="#_x0000_t202" id="docshape7" filled="true" fillcolor="#07852a" stroked="false">
                <v:textbox inset="0,0,0,0">
                  <w:txbxContent>
                    <w:p>
                      <w:pPr>
                        <w:spacing w:before="63"/>
                        <w:ind w:left="151" w:right="0" w:firstLine="0"/>
                        <w:jc w:val="left"/>
                        <w:rPr>
                          <w:b/>
                          <w:color w:val="000000"/>
                          <w:sz w:val="22"/>
                        </w:rPr>
                      </w:pPr>
                      <w:r>
                        <w:rPr>
                          <w:b/>
                          <w:color w:val="FFFFFF"/>
                          <w:spacing w:val="-2"/>
                          <w:sz w:val="22"/>
                        </w:rPr>
                        <w:t>DEFINITIONS</w:t>
                      </w:r>
                    </w:p>
                  </w:txbxContent>
                </v:textbox>
                <v:fill type="solid"/>
                <w10:wrap type="topAndBottom"/>
              </v:shape>
            </w:pict>
          </mc:Fallback>
        </mc:AlternateContent>
      </w:r>
    </w:p>
    <w:p>
      <w:pPr>
        <w:pStyle w:val="BodyText"/>
        <w:spacing w:before="253"/>
        <w:ind w:left="360"/>
        <w:jc w:val="both"/>
      </w:pPr>
      <w:r>
        <w:rPr/>
        <w:t>A</w:t>
      </w:r>
      <w:r>
        <w:rPr>
          <w:spacing w:val="-1"/>
        </w:rPr>
        <w:t> </w:t>
      </w:r>
      <w:r>
        <w:rPr>
          <w:spacing w:val="-2"/>
        </w:rPr>
        <w:t>concussion:</w:t>
      </w:r>
    </w:p>
    <w:p>
      <w:pPr>
        <w:pStyle w:val="ListParagraph"/>
        <w:numPr>
          <w:ilvl w:val="0"/>
          <w:numId w:val="1"/>
        </w:numPr>
        <w:tabs>
          <w:tab w:pos="1078" w:val="left" w:leader="none"/>
          <w:tab w:pos="1080" w:val="left" w:leader="none"/>
        </w:tabs>
        <w:spacing w:line="240" w:lineRule="auto" w:before="2" w:after="0"/>
        <w:ind w:left="1080" w:right="354" w:hanging="361"/>
        <w:jc w:val="both"/>
        <w:rPr>
          <w:sz w:val="22"/>
        </w:rPr>
      </w:pPr>
      <w:r>
        <w:rPr>
          <w:sz w:val="22"/>
        </w:rPr>
        <w:t>is a brain injury that causes changes in how the brain functions, leading to symptoms that can be physical (e.g., headache, dizziness), cognitive (e.g., difficulty concentrating or remembering), emotional/behavioural (e.g., depression, irritability) and/or related to sleep (e.g., drowsiness, difficulty falling asleep)</w:t>
      </w:r>
    </w:p>
    <w:p>
      <w:pPr>
        <w:pStyle w:val="ListParagraph"/>
        <w:spacing w:after="0" w:line="240" w:lineRule="auto"/>
        <w:jc w:val="both"/>
        <w:rPr>
          <w:sz w:val="22"/>
        </w:rPr>
        <w:sectPr>
          <w:footerReference w:type="default" r:id="rId5"/>
          <w:type w:val="continuous"/>
          <w:pgSz w:w="12240" w:h="15840"/>
          <w:pgMar w:header="0" w:footer="742" w:top="820" w:bottom="940" w:left="1080" w:right="1080"/>
          <w:pgNumType w:start="1"/>
        </w:sectPr>
      </w:pPr>
    </w:p>
    <w:p>
      <w:pPr>
        <w:pStyle w:val="ListParagraph"/>
        <w:numPr>
          <w:ilvl w:val="0"/>
          <w:numId w:val="1"/>
        </w:numPr>
        <w:tabs>
          <w:tab w:pos="1080" w:val="left" w:leader="none"/>
        </w:tabs>
        <w:spacing w:line="240" w:lineRule="auto" w:before="83" w:after="0"/>
        <w:ind w:left="1080" w:right="357" w:hanging="361"/>
        <w:jc w:val="left"/>
        <w:rPr>
          <w:sz w:val="22"/>
        </w:rPr>
      </w:pPr>
      <w:r>
        <w:rPr>
          <w:sz w:val="22"/>
        </w:rPr>
        <w:t>may</w:t>
      </w:r>
      <w:r>
        <w:rPr>
          <w:spacing w:val="-9"/>
          <w:sz w:val="22"/>
        </w:rPr>
        <w:t> </w:t>
      </w:r>
      <w:r>
        <w:rPr>
          <w:sz w:val="22"/>
        </w:rPr>
        <w:t>be</w:t>
      </w:r>
      <w:r>
        <w:rPr>
          <w:spacing w:val="-8"/>
          <w:sz w:val="22"/>
        </w:rPr>
        <w:t> </w:t>
      </w:r>
      <w:r>
        <w:rPr>
          <w:sz w:val="22"/>
        </w:rPr>
        <w:t>caused</w:t>
      </w:r>
      <w:r>
        <w:rPr>
          <w:spacing w:val="-9"/>
          <w:sz w:val="22"/>
        </w:rPr>
        <w:t> </w:t>
      </w:r>
      <w:r>
        <w:rPr>
          <w:sz w:val="22"/>
        </w:rPr>
        <w:t>either</w:t>
      </w:r>
      <w:r>
        <w:rPr>
          <w:spacing w:val="-8"/>
          <w:sz w:val="22"/>
        </w:rPr>
        <w:t> </w:t>
      </w:r>
      <w:r>
        <w:rPr>
          <w:sz w:val="22"/>
        </w:rPr>
        <w:t>by</w:t>
      </w:r>
      <w:r>
        <w:rPr>
          <w:spacing w:val="-9"/>
          <w:sz w:val="22"/>
        </w:rPr>
        <w:t> </w:t>
      </w:r>
      <w:r>
        <w:rPr>
          <w:sz w:val="22"/>
        </w:rPr>
        <w:t>a</w:t>
      </w:r>
      <w:r>
        <w:rPr>
          <w:spacing w:val="-8"/>
          <w:sz w:val="22"/>
        </w:rPr>
        <w:t> </w:t>
      </w:r>
      <w:r>
        <w:rPr>
          <w:sz w:val="22"/>
        </w:rPr>
        <w:t>direct</w:t>
      </w:r>
      <w:r>
        <w:rPr>
          <w:spacing w:val="-8"/>
          <w:sz w:val="22"/>
        </w:rPr>
        <w:t> </w:t>
      </w:r>
      <w:r>
        <w:rPr>
          <w:sz w:val="22"/>
        </w:rPr>
        <w:t>blow</w:t>
      </w:r>
      <w:r>
        <w:rPr>
          <w:spacing w:val="-10"/>
          <w:sz w:val="22"/>
        </w:rPr>
        <w:t> </w:t>
      </w:r>
      <w:r>
        <w:rPr>
          <w:sz w:val="22"/>
        </w:rPr>
        <w:t>to</w:t>
      </w:r>
      <w:r>
        <w:rPr>
          <w:spacing w:val="-9"/>
          <w:sz w:val="22"/>
        </w:rPr>
        <w:t> </w:t>
      </w:r>
      <w:r>
        <w:rPr>
          <w:sz w:val="22"/>
        </w:rPr>
        <w:t>the</w:t>
      </w:r>
      <w:r>
        <w:rPr>
          <w:spacing w:val="-8"/>
          <w:sz w:val="22"/>
        </w:rPr>
        <w:t> </w:t>
      </w:r>
      <w:r>
        <w:rPr>
          <w:sz w:val="22"/>
        </w:rPr>
        <w:t>head,</w:t>
      </w:r>
      <w:r>
        <w:rPr>
          <w:spacing w:val="-9"/>
          <w:sz w:val="22"/>
        </w:rPr>
        <w:t> </w:t>
      </w:r>
      <w:r>
        <w:rPr>
          <w:sz w:val="22"/>
        </w:rPr>
        <w:t>face</w:t>
      </w:r>
      <w:r>
        <w:rPr>
          <w:spacing w:val="-8"/>
          <w:sz w:val="22"/>
        </w:rPr>
        <w:t> </w:t>
      </w:r>
      <w:r>
        <w:rPr>
          <w:sz w:val="22"/>
        </w:rPr>
        <w:t>or</w:t>
      </w:r>
      <w:r>
        <w:rPr>
          <w:spacing w:val="-8"/>
          <w:sz w:val="22"/>
        </w:rPr>
        <w:t> </w:t>
      </w:r>
      <w:r>
        <w:rPr>
          <w:sz w:val="22"/>
        </w:rPr>
        <w:t>neck,</w:t>
      </w:r>
      <w:r>
        <w:rPr>
          <w:spacing w:val="-9"/>
          <w:sz w:val="22"/>
        </w:rPr>
        <w:t> </w:t>
      </w:r>
      <w:r>
        <w:rPr>
          <w:sz w:val="22"/>
        </w:rPr>
        <w:t>or</w:t>
      </w:r>
      <w:r>
        <w:rPr>
          <w:spacing w:val="-8"/>
          <w:sz w:val="22"/>
        </w:rPr>
        <w:t> </w:t>
      </w:r>
      <w:r>
        <w:rPr>
          <w:sz w:val="22"/>
        </w:rPr>
        <w:t>a</w:t>
      </w:r>
      <w:r>
        <w:rPr>
          <w:spacing w:val="-8"/>
          <w:sz w:val="22"/>
        </w:rPr>
        <w:t> </w:t>
      </w:r>
      <w:r>
        <w:rPr>
          <w:sz w:val="22"/>
        </w:rPr>
        <w:t>blow</w:t>
      </w:r>
      <w:r>
        <w:rPr>
          <w:spacing w:val="-10"/>
          <w:sz w:val="22"/>
        </w:rPr>
        <w:t> </w:t>
      </w:r>
      <w:r>
        <w:rPr>
          <w:sz w:val="22"/>
        </w:rPr>
        <w:t>to</w:t>
      </w:r>
      <w:r>
        <w:rPr>
          <w:spacing w:val="-9"/>
          <w:sz w:val="22"/>
        </w:rPr>
        <w:t> </w:t>
      </w:r>
      <w:r>
        <w:rPr>
          <w:sz w:val="22"/>
        </w:rPr>
        <w:t>the</w:t>
      </w:r>
      <w:r>
        <w:rPr>
          <w:spacing w:val="-8"/>
          <w:sz w:val="22"/>
        </w:rPr>
        <w:t> </w:t>
      </w:r>
      <w:r>
        <w:rPr>
          <w:sz w:val="22"/>
        </w:rPr>
        <w:t>body</w:t>
      </w:r>
      <w:r>
        <w:rPr>
          <w:spacing w:val="-9"/>
          <w:sz w:val="22"/>
        </w:rPr>
        <w:t> </w:t>
      </w:r>
      <w:r>
        <w:rPr>
          <w:sz w:val="22"/>
        </w:rPr>
        <w:t>that</w:t>
      </w:r>
      <w:r>
        <w:rPr>
          <w:spacing w:val="-10"/>
          <w:sz w:val="22"/>
        </w:rPr>
        <w:t> </w:t>
      </w:r>
      <w:r>
        <w:rPr>
          <w:sz w:val="22"/>
        </w:rPr>
        <w:t>transmits a force to the head that causes the brain to move rapidly within the skull</w:t>
      </w:r>
    </w:p>
    <w:p>
      <w:pPr>
        <w:pStyle w:val="ListParagraph"/>
        <w:numPr>
          <w:ilvl w:val="0"/>
          <w:numId w:val="1"/>
        </w:numPr>
        <w:tabs>
          <w:tab w:pos="1080" w:val="left" w:leader="none"/>
        </w:tabs>
        <w:spacing w:line="240" w:lineRule="auto" w:before="0" w:after="0"/>
        <w:ind w:left="1080" w:right="358" w:hanging="361"/>
        <w:jc w:val="left"/>
        <w:rPr>
          <w:sz w:val="22"/>
        </w:rPr>
      </w:pPr>
      <w:r>
        <w:rPr>
          <w:sz w:val="22"/>
        </w:rPr>
        <w:t>can occur even if</w:t>
      </w:r>
      <w:r>
        <w:rPr>
          <w:spacing w:val="-1"/>
          <w:sz w:val="22"/>
        </w:rPr>
        <w:t> </w:t>
      </w:r>
      <w:r>
        <w:rPr>
          <w:sz w:val="22"/>
        </w:rPr>
        <w:t>there has been no loss of consciousness (in fact</w:t>
      </w:r>
      <w:r>
        <w:rPr>
          <w:spacing w:val="-1"/>
          <w:sz w:val="22"/>
        </w:rPr>
        <w:t> </w:t>
      </w:r>
      <w:r>
        <w:rPr>
          <w:sz w:val="22"/>
        </w:rPr>
        <w:t>most concussions occur without a loss of consciousness)</w:t>
      </w:r>
    </w:p>
    <w:p>
      <w:pPr>
        <w:pStyle w:val="ListParagraph"/>
        <w:numPr>
          <w:ilvl w:val="0"/>
          <w:numId w:val="1"/>
        </w:numPr>
        <w:tabs>
          <w:tab w:pos="1080" w:val="left" w:leader="none"/>
        </w:tabs>
        <w:spacing w:line="240" w:lineRule="auto" w:before="1" w:after="0"/>
        <w:ind w:left="1080" w:right="0" w:hanging="360"/>
        <w:jc w:val="left"/>
        <w:rPr>
          <w:sz w:val="22"/>
        </w:rPr>
      </w:pPr>
      <w:r>
        <w:rPr>
          <w:sz w:val="22"/>
        </w:rPr>
        <w:t>cannot</w:t>
      </w:r>
      <w:r>
        <w:rPr>
          <w:spacing w:val="-1"/>
          <w:sz w:val="22"/>
        </w:rPr>
        <w:t> </w:t>
      </w:r>
      <w:r>
        <w:rPr>
          <w:sz w:val="22"/>
        </w:rPr>
        <w:t>be</w:t>
      </w:r>
      <w:r>
        <w:rPr>
          <w:spacing w:val="-4"/>
          <w:sz w:val="22"/>
        </w:rPr>
        <w:t> </w:t>
      </w:r>
      <w:r>
        <w:rPr>
          <w:sz w:val="22"/>
        </w:rPr>
        <w:t>seen</w:t>
      </w:r>
      <w:r>
        <w:rPr>
          <w:spacing w:val="-5"/>
          <w:sz w:val="22"/>
        </w:rPr>
        <w:t> </w:t>
      </w:r>
      <w:r>
        <w:rPr>
          <w:sz w:val="22"/>
        </w:rPr>
        <w:t>on</w:t>
      </w:r>
      <w:r>
        <w:rPr>
          <w:spacing w:val="-2"/>
          <w:sz w:val="22"/>
        </w:rPr>
        <w:t> </w:t>
      </w:r>
      <w:r>
        <w:rPr>
          <w:sz w:val="22"/>
        </w:rPr>
        <w:t>X-rays,</w:t>
      </w:r>
      <w:r>
        <w:rPr>
          <w:spacing w:val="-5"/>
          <w:sz w:val="22"/>
        </w:rPr>
        <w:t> </w:t>
      </w:r>
      <w:r>
        <w:rPr>
          <w:sz w:val="22"/>
        </w:rPr>
        <w:t>standard</w:t>
      </w:r>
      <w:r>
        <w:rPr>
          <w:spacing w:val="-2"/>
          <w:sz w:val="22"/>
        </w:rPr>
        <w:t> </w:t>
      </w:r>
      <w:r>
        <w:rPr>
          <w:sz w:val="22"/>
        </w:rPr>
        <w:t>CT</w:t>
      </w:r>
      <w:r>
        <w:rPr>
          <w:spacing w:val="-3"/>
          <w:sz w:val="22"/>
        </w:rPr>
        <w:t> </w:t>
      </w:r>
      <w:r>
        <w:rPr>
          <w:sz w:val="22"/>
        </w:rPr>
        <w:t>scans</w:t>
      </w:r>
      <w:r>
        <w:rPr>
          <w:spacing w:val="-2"/>
          <w:sz w:val="22"/>
        </w:rPr>
        <w:t> </w:t>
      </w:r>
      <w:r>
        <w:rPr>
          <w:sz w:val="22"/>
        </w:rPr>
        <w:t>or</w:t>
      </w:r>
      <w:r>
        <w:rPr>
          <w:spacing w:val="-3"/>
          <w:sz w:val="22"/>
        </w:rPr>
        <w:t> </w:t>
      </w:r>
      <w:r>
        <w:rPr>
          <w:spacing w:val="-4"/>
          <w:sz w:val="22"/>
        </w:rPr>
        <w:t>MRIs</w:t>
      </w:r>
    </w:p>
    <w:p>
      <w:pPr>
        <w:pStyle w:val="ListParagraph"/>
        <w:numPr>
          <w:ilvl w:val="0"/>
          <w:numId w:val="1"/>
        </w:numPr>
        <w:tabs>
          <w:tab w:pos="1080" w:val="left" w:leader="none"/>
        </w:tabs>
        <w:spacing w:line="268" w:lineRule="exact" w:before="0" w:after="0"/>
        <w:ind w:left="1080" w:right="0" w:hanging="360"/>
        <w:jc w:val="left"/>
        <w:rPr>
          <w:sz w:val="22"/>
        </w:rPr>
      </w:pPr>
      <w:r>
        <w:rPr>
          <w:sz w:val="22"/>
        </w:rPr>
        <w:t>is</w:t>
      </w:r>
      <w:r>
        <w:rPr>
          <w:spacing w:val="-2"/>
          <w:sz w:val="22"/>
        </w:rPr>
        <w:t> </w:t>
      </w:r>
      <w:r>
        <w:rPr>
          <w:sz w:val="22"/>
        </w:rPr>
        <w:t>a</w:t>
      </w:r>
      <w:r>
        <w:rPr>
          <w:spacing w:val="-4"/>
          <w:sz w:val="22"/>
        </w:rPr>
        <w:t> </w:t>
      </w:r>
      <w:r>
        <w:rPr>
          <w:sz w:val="22"/>
        </w:rPr>
        <w:t>clinical</w:t>
      </w:r>
      <w:r>
        <w:rPr>
          <w:spacing w:val="-1"/>
          <w:sz w:val="22"/>
        </w:rPr>
        <w:t> </w:t>
      </w:r>
      <w:r>
        <w:rPr>
          <w:sz w:val="22"/>
        </w:rPr>
        <w:t>diagnosis</w:t>
      </w:r>
      <w:r>
        <w:rPr>
          <w:spacing w:val="-4"/>
          <w:sz w:val="22"/>
        </w:rPr>
        <w:t> </w:t>
      </w:r>
      <w:r>
        <w:rPr>
          <w:sz w:val="22"/>
        </w:rPr>
        <w:t>made</w:t>
      </w:r>
      <w:r>
        <w:rPr>
          <w:spacing w:val="-4"/>
          <w:sz w:val="22"/>
        </w:rPr>
        <w:t> </w:t>
      </w:r>
      <w:r>
        <w:rPr>
          <w:sz w:val="22"/>
        </w:rPr>
        <w:t>by</w:t>
      </w:r>
      <w:r>
        <w:rPr>
          <w:spacing w:val="-1"/>
          <w:sz w:val="22"/>
        </w:rPr>
        <w:t> </w:t>
      </w:r>
      <w:r>
        <w:rPr>
          <w:sz w:val="22"/>
        </w:rPr>
        <w:t>a</w:t>
      </w:r>
      <w:r>
        <w:rPr>
          <w:spacing w:val="-4"/>
          <w:sz w:val="22"/>
        </w:rPr>
        <w:t> </w:t>
      </w:r>
      <w:r>
        <w:rPr>
          <w:sz w:val="22"/>
        </w:rPr>
        <w:t>medical</w:t>
      </w:r>
      <w:r>
        <w:rPr>
          <w:spacing w:val="-1"/>
          <w:sz w:val="22"/>
        </w:rPr>
        <w:t> </w:t>
      </w:r>
      <w:r>
        <w:rPr>
          <w:sz w:val="22"/>
        </w:rPr>
        <w:t>doctor</w:t>
      </w:r>
      <w:r>
        <w:rPr>
          <w:spacing w:val="-1"/>
          <w:sz w:val="22"/>
        </w:rPr>
        <w:t> </w:t>
      </w:r>
      <w:r>
        <w:rPr>
          <w:sz w:val="22"/>
        </w:rPr>
        <w:t>or</w:t>
      </w:r>
      <w:r>
        <w:rPr>
          <w:spacing w:val="-4"/>
          <w:sz w:val="22"/>
        </w:rPr>
        <w:t> </w:t>
      </w:r>
      <w:r>
        <w:rPr>
          <w:sz w:val="22"/>
        </w:rPr>
        <w:t>nurse</w:t>
      </w:r>
      <w:r>
        <w:rPr>
          <w:spacing w:val="-1"/>
          <w:sz w:val="22"/>
        </w:rPr>
        <w:t> </w:t>
      </w:r>
      <w:r>
        <w:rPr>
          <w:spacing w:val="-2"/>
          <w:sz w:val="22"/>
        </w:rPr>
        <w:t>practitioner*</w:t>
      </w:r>
    </w:p>
    <w:p>
      <w:pPr>
        <w:pStyle w:val="BodyText"/>
        <w:tabs>
          <w:tab w:pos="1080" w:val="left" w:leader="none"/>
        </w:tabs>
        <w:ind w:left="1080" w:right="354" w:hanging="360"/>
      </w:pPr>
      <w:r>
        <w:rPr>
          <w:spacing w:val="-10"/>
        </w:rPr>
        <w:t>*</w:t>
      </w:r>
      <w:r>
        <w:rPr/>
        <w:tab/>
        <w:t>It is critical that a student with a suspected concussion be examined by a medical doctor or nurse practitioner as soon as possible.</w:t>
      </w:r>
    </w:p>
    <w:p>
      <w:pPr>
        <w:pStyle w:val="BodyText"/>
        <w:spacing w:before="2"/>
        <w:rPr>
          <w:sz w:val="20"/>
        </w:rPr>
      </w:pPr>
      <w:r>
        <w:rPr>
          <w:sz w:val="20"/>
        </w:rPr>
        <mc:AlternateContent>
          <mc:Choice Requires="wps">
            <w:drawing>
              <wp:anchor distT="0" distB="0" distL="0" distR="0" allowOverlap="1" layoutInCell="1" locked="0" behindDoc="1" simplePos="0" relativeHeight="487589888">
                <wp:simplePos x="0" y="0"/>
                <wp:positionH relativeFrom="page">
                  <wp:posOffset>818388</wp:posOffset>
                </wp:positionH>
                <wp:positionV relativeFrom="paragraph">
                  <wp:posOffset>162551</wp:posOffset>
                </wp:positionV>
                <wp:extent cx="6136005" cy="2413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z w:val="22"/>
                              </w:rPr>
                              <w:t>CONCUSSION</w:t>
                            </w:r>
                            <w:r>
                              <w:rPr>
                                <w:b/>
                                <w:color w:val="FFFFFF"/>
                                <w:spacing w:val="-7"/>
                                <w:sz w:val="22"/>
                              </w:rPr>
                              <w:t> </w:t>
                            </w:r>
                            <w:r>
                              <w:rPr>
                                <w:b/>
                                <w:color w:val="FFFFFF"/>
                                <w:sz w:val="22"/>
                              </w:rPr>
                              <w:t>SIGNS</w:t>
                            </w:r>
                            <w:r>
                              <w:rPr>
                                <w:b/>
                                <w:color w:val="FFFFFF"/>
                                <w:spacing w:val="-7"/>
                                <w:sz w:val="22"/>
                              </w:rPr>
                              <w:t> </w:t>
                            </w:r>
                            <w:r>
                              <w:rPr>
                                <w:b/>
                                <w:color w:val="FFFFFF"/>
                                <w:sz w:val="22"/>
                              </w:rPr>
                              <w:t>AND</w:t>
                            </w:r>
                            <w:r>
                              <w:rPr>
                                <w:b/>
                                <w:color w:val="FFFFFF"/>
                                <w:spacing w:val="-7"/>
                                <w:sz w:val="22"/>
                              </w:rPr>
                              <w:t> </w:t>
                            </w:r>
                            <w:r>
                              <w:rPr>
                                <w:b/>
                                <w:color w:val="FFFFFF"/>
                                <w:spacing w:val="-2"/>
                                <w:sz w:val="22"/>
                              </w:rPr>
                              <w:t>SYMPTOMS</w:t>
                            </w:r>
                          </w:p>
                        </w:txbxContent>
                      </wps:txbx>
                      <wps:bodyPr wrap="square" lIns="0" tIns="0" rIns="0" bIns="0" rtlCol="0">
                        <a:noAutofit/>
                      </wps:bodyPr>
                    </wps:wsp>
                  </a:graphicData>
                </a:graphic>
              </wp:anchor>
            </w:drawing>
          </mc:Choice>
          <mc:Fallback>
            <w:pict>
              <v:shape style="position:absolute;margin-left:64.440002pt;margin-top:12.799352pt;width:483.15pt;height:19pt;mso-position-horizontal-relative:page;mso-position-vertical-relative:paragraph;z-index:-15726592;mso-wrap-distance-left:0;mso-wrap-distance-right:0" type="#_x0000_t202" id="docshape8" filled="true" fillcolor="#07852a" stroked="false">
                <v:textbox inset="0,0,0,0">
                  <w:txbxContent>
                    <w:p>
                      <w:pPr>
                        <w:spacing w:before="63"/>
                        <w:ind w:left="151" w:right="0" w:firstLine="0"/>
                        <w:jc w:val="left"/>
                        <w:rPr>
                          <w:b/>
                          <w:color w:val="000000"/>
                          <w:sz w:val="22"/>
                        </w:rPr>
                      </w:pPr>
                      <w:r>
                        <w:rPr>
                          <w:b/>
                          <w:color w:val="FFFFFF"/>
                          <w:sz w:val="22"/>
                        </w:rPr>
                        <w:t>CONCUSSION</w:t>
                      </w:r>
                      <w:r>
                        <w:rPr>
                          <w:b/>
                          <w:color w:val="FFFFFF"/>
                          <w:spacing w:val="-7"/>
                          <w:sz w:val="22"/>
                        </w:rPr>
                        <w:t> </w:t>
                      </w:r>
                      <w:r>
                        <w:rPr>
                          <w:b/>
                          <w:color w:val="FFFFFF"/>
                          <w:sz w:val="22"/>
                        </w:rPr>
                        <w:t>SIGNS</w:t>
                      </w:r>
                      <w:r>
                        <w:rPr>
                          <w:b/>
                          <w:color w:val="FFFFFF"/>
                          <w:spacing w:val="-7"/>
                          <w:sz w:val="22"/>
                        </w:rPr>
                        <w:t> </w:t>
                      </w:r>
                      <w:r>
                        <w:rPr>
                          <w:b/>
                          <w:color w:val="FFFFFF"/>
                          <w:sz w:val="22"/>
                        </w:rPr>
                        <w:t>AND</w:t>
                      </w:r>
                      <w:r>
                        <w:rPr>
                          <w:b/>
                          <w:color w:val="FFFFFF"/>
                          <w:spacing w:val="-7"/>
                          <w:sz w:val="22"/>
                        </w:rPr>
                        <w:t> </w:t>
                      </w:r>
                      <w:r>
                        <w:rPr>
                          <w:b/>
                          <w:color w:val="FFFFFF"/>
                          <w:spacing w:val="-2"/>
                          <w:sz w:val="22"/>
                        </w:rPr>
                        <w:t>SYMPTOMS</w:t>
                      </w:r>
                    </w:p>
                  </w:txbxContent>
                </v:textbox>
                <v:fill type="solid"/>
                <w10:wrap type="topAndBottom"/>
              </v:shape>
            </w:pict>
          </mc:Fallback>
        </mc:AlternateContent>
      </w:r>
    </w:p>
    <w:p>
      <w:pPr>
        <w:pStyle w:val="BodyText"/>
      </w:pPr>
    </w:p>
    <w:p>
      <w:pPr>
        <w:pStyle w:val="BodyText"/>
        <w:ind w:left="360" w:right="353"/>
        <w:jc w:val="both"/>
      </w:pPr>
      <w:r>
        <w:rPr/>
        <w:t>The first step to managing a concussion is being able to recognize common signs and symptoms. A concussion should be suspected following a blow to the head, face or neck, or a blow to the body that transmits a force to the head.</w:t>
      </w:r>
      <w:r>
        <w:rPr>
          <w:spacing w:val="40"/>
        </w:rPr>
        <w:t> </w:t>
      </w:r>
      <w:r>
        <w:rPr/>
        <w:t>It is important to recognize that </w:t>
      </w:r>
      <w:r>
        <w:rPr>
          <w:u w:val="single"/>
        </w:rPr>
        <w:t>one</w:t>
      </w:r>
      <w:r>
        <w:rPr>
          <w:u w:val="none"/>
        </w:rPr>
        <w:t> or more of the signs or symptoms of a concussion which may take hours or days to appear.</w:t>
      </w:r>
    </w:p>
    <w:p>
      <w:pPr>
        <w:pStyle w:val="BodyText"/>
        <w:spacing w:before="2"/>
        <w:rPr>
          <w:sz w:val="20"/>
        </w:rPr>
      </w:pPr>
      <w:r>
        <w:rPr>
          <w:sz w:val="20"/>
        </w:rPr>
        <mc:AlternateContent>
          <mc:Choice Requires="wps">
            <w:drawing>
              <wp:anchor distT="0" distB="0" distL="0" distR="0" allowOverlap="1" layoutInCell="1" locked="0" behindDoc="1" simplePos="0" relativeHeight="487590400">
                <wp:simplePos x="0" y="0"/>
                <wp:positionH relativeFrom="page">
                  <wp:posOffset>818388</wp:posOffset>
                </wp:positionH>
                <wp:positionV relativeFrom="paragraph">
                  <wp:posOffset>163009</wp:posOffset>
                </wp:positionV>
                <wp:extent cx="6136005" cy="2413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z w:val="22"/>
                              </w:rPr>
                              <w:t>CONCUSSION</w:t>
                            </w:r>
                            <w:r>
                              <w:rPr>
                                <w:b/>
                                <w:color w:val="FFFFFF"/>
                                <w:spacing w:val="-7"/>
                                <w:sz w:val="22"/>
                              </w:rPr>
                              <w:t> </w:t>
                            </w:r>
                            <w:r>
                              <w:rPr>
                                <w:b/>
                                <w:color w:val="FFFFFF"/>
                                <w:sz w:val="22"/>
                              </w:rPr>
                              <w:t>SIGNS</w:t>
                            </w:r>
                            <w:r>
                              <w:rPr>
                                <w:b/>
                                <w:color w:val="FFFFFF"/>
                                <w:spacing w:val="-5"/>
                                <w:sz w:val="22"/>
                              </w:rPr>
                              <w:t> </w:t>
                            </w:r>
                            <w:r>
                              <w:rPr>
                                <w:b/>
                                <w:color w:val="FFFFFF"/>
                                <w:sz w:val="22"/>
                              </w:rPr>
                              <w:t>AND</w:t>
                            </w:r>
                            <w:r>
                              <w:rPr>
                                <w:b/>
                                <w:color w:val="FFFFFF"/>
                                <w:spacing w:val="-4"/>
                                <w:sz w:val="22"/>
                              </w:rPr>
                              <w:t> </w:t>
                            </w:r>
                            <w:r>
                              <w:rPr>
                                <w:b/>
                                <w:color w:val="FFFFFF"/>
                                <w:sz w:val="22"/>
                              </w:rPr>
                              <w:t>SYMPTOMS</w:t>
                            </w:r>
                            <w:r>
                              <w:rPr>
                                <w:b/>
                                <w:color w:val="FFFFFF"/>
                                <w:spacing w:val="-6"/>
                                <w:sz w:val="22"/>
                              </w:rPr>
                              <w:t> </w:t>
                            </w:r>
                            <w:r>
                              <w:rPr>
                                <w:b/>
                                <w:color w:val="FFFFFF"/>
                                <w:sz w:val="22"/>
                              </w:rPr>
                              <w:t>OF</w:t>
                            </w:r>
                            <w:r>
                              <w:rPr>
                                <w:b/>
                                <w:color w:val="FFFFFF"/>
                                <w:spacing w:val="-5"/>
                                <w:sz w:val="22"/>
                              </w:rPr>
                              <w:t> </w:t>
                            </w:r>
                            <w:r>
                              <w:rPr>
                                <w:b/>
                                <w:color w:val="FFFFFF"/>
                                <w:sz w:val="22"/>
                              </w:rPr>
                              <w:t>A</w:t>
                            </w:r>
                            <w:r>
                              <w:rPr>
                                <w:b/>
                                <w:color w:val="FFFFFF"/>
                                <w:spacing w:val="-4"/>
                                <w:sz w:val="22"/>
                              </w:rPr>
                              <w:t> </w:t>
                            </w:r>
                            <w:r>
                              <w:rPr>
                                <w:b/>
                                <w:color w:val="FFFFFF"/>
                                <w:spacing w:val="-2"/>
                                <w:sz w:val="22"/>
                              </w:rPr>
                              <w:t>CONCUSSION</w:t>
                            </w:r>
                          </w:p>
                        </w:txbxContent>
                      </wps:txbx>
                      <wps:bodyPr wrap="square" lIns="0" tIns="0" rIns="0" bIns="0" rtlCol="0">
                        <a:noAutofit/>
                      </wps:bodyPr>
                    </wps:wsp>
                  </a:graphicData>
                </a:graphic>
              </wp:anchor>
            </w:drawing>
          </mc:Choice>
          <mc:Fallback>
            <w:pict>
              <v:shape style="position:absolute;margin-left:64.440002pt;margin-top:12.835371pt;width:483.15pt;height:19pt;mso-position-horizontal-relative:page;mso-position-vertical-relative:paragraph;z-index:-15726080;mso-wrap-distance-left:0;mso-wrap-distance-right:0" type="#_x0000_t202" id="docshape9" filled="true" fillcolor="#07852a" stroked="false">
                <v:textbox inset="0,0,0,0">
                  <w:txbxContent>
                    <w:p>
                      <w:pPr>
                        <w:spacing w:before="63"/>
                        <w:ind w:left="151" w:right="0" w:firstLine="0"/>
                        <w:jc w:val="left"/>
                        <w:rPr>
                          <w:b/>
                          <w:color w:val="000000"/>
                          <w:sz w:val="22"/>
                        </w:rPr>
                      </w:pPr>
                      <w:r>
                        <w:rPr>
                          <w:b/>
                          <w:color w:val="FFFFFF"/>
                          <w:sz w:val="22"/>
                        </w:rPr>
                        <w:t>CONCUSSION</w:t>
                      </w:r>
                      <w:r>
                        <w:rPr>
                          <w:b/>
                          <w:color w:val="FFFFFF"/>
                          <w:spacing w:val="-7"/>
                          <w:sz w:val="22"/>
                        </w:rPr>
                        <w:t> </w:t>
                      </w:r>
                      <w:r>
                        <w:rPr>
                          <w:b/>
                          <w:color w:val="FFFFFF"/>
                          <w:sz w:val="22"/>
                        </w:rPr>
                        <w:t>SIGNS</w:t>
                      </w:r>
                      <w:r>
                        <w:rPr>
                          <w:b/>
                          <w:color w:val="FFFFFF"/>
                          <w:spacing w:val="-5"/>
                          <w:sz w:val="22"/>
                        </w:rPr>
                        <w:t> </w:t>
                      </w:r>
                      <w:r>
                        <w:rPr>
                          <w:b/>
                          <w:color w:val="FFFFFF"/>
                          <w:sz w:val="22"/>
                        </w:rPr>
                        <w:t>AND</w:t>
                      </w:r>
                      <w:r>
                        <w:rPr>
                          <w:b/>
                          <w:color w:val="FFFFFF"/>
                          <w:spacing w:val="-4"/>
                          <w:sz w:val="22"/>
                        </w:rPr>
                        <w:t> </w:t>
                      </w:r>
                      <w:r>
                        <w:rPr>
                          <w:b/>
                          <w:color w:val="FFFFFF"/>
                          <w:sz w:val="22"/>
                        </w:rPr>
                        <w:t>SYMPTOMS</w:t>
                      </w:r>
                      <w:r>
                        <w:rPr>
                          <w:b/>
                          <w:color w:val="FFFFFF"/>
                          <w:spacing w:val="-6"/>
                          <w:sz w:val="22"/>
                        </w:rPr>
                        <w:t> </w:t>
                      </w:r>
                      <w:r>
                        <w:rPr>
                          <w:b/>
                          <w:color w:val="FFFFFF"/>
                          <w:sz w:val="22"/>
                        </w:rPr>
                        <w:t>OF</w:t>
                      </w:r>
                      <w:r>
                        <w:rPr>
                          <w:b/>
                          <w:color w:val="FFFFFF"/>
                          <w:spacing w:val="-5"/>
                          <w:sz w:val="22"/>
                        </w:rPr>
                        <w:t> </w:t>
                      </w:r>
                      <w:r>
                        <w:rPr>
                          <w:b/>
                          <w:color w:val="FFFFFF"/>
                          <w:sz w:val="22"/>
                        </w:rPr>
                        <w:t>A</w:t>
                      </w:r>
                      <w:r>
                        <w:rPr>
                          <w:b/>
                          <w:color w:val="FFFFFF"/>
                          <w:spacing w:val="-4"/>
                          <w:sz w:val="22"/>
                        </w:rPr>
                        <w:t> </w:t>
                      </w:r>
                      <w:r>
                        <w:rPr>
                          <w:b/>
                          <w:color w:val="FFFFFF"/>
                          <w:spacing w:val="-2"/>
                          <w:sz w:val="22"/>
                        </w:rPr>
                        <w:t>CONCUSSION</w:t>
                      </w:r>
                    </w:p>
                  </w:txbxContent>
                </v:textbox>
                <v:fill type="solid"/>
                <w10:wrap type="topAndBottom"/>
              </v:shape>
            </w:pict>
          </mc:Fallback>
        </mc:AlternateContent>
      </w:r>
    </w:p>
    <w:p>
      <w:pPr>
        <w:pStyle w:val="BodyText"/>
      </w:pPr>
    </w:p>
    <w:p>
      <w:pPr>
        <w:pStyle w:val="ListParagraph"/>
        <w:numPr>
          <w:ilvl w:val="0"/>
          <w:numId w:val="1"/>
        </w:numPr>
        <w:tabs>
          <w:tab w:pos="1079" w:val="left" w:leader="none"/>
        </w:tabs>
        <w:spacing w:line="240" w:lineRule="auto" w:before="1" w:after="0"/>
        <w:ind w:left="1079" w:right="0" w:hanging="360"/>
        <w:jc w:val="left"/>
        <w:rPr>
          <w:sz w:val="22"/>
        </w:rPr>
      </w:pPr>
      <w:r>
        <w:rPr>
          <w:sz w:val="22"/>
        </w:rPr>
        <w:t>Signs</w:t>
      </w:r>
      <w:r>
        <w:rPr>
          <w:spacing w:val="-5"/>
          <w:sz w:val="22"/>
        </w:rPr>
        <w:t> </w:t>
      </w:r>
      <w:r>
        <w:rPr>
          <w:sz w:val="22"/>
        </w:rPr>
        <w:t>and</w:t>
      </w:r>
      <w:r>
        <w:rPr>
          <w:spacing w:val="-3"/>
          <w:sz w:val="22"/>
        </w:rPr>
        <w:t> </w:t>
      </w:r>
      <w:r>
        <w:rPr>
          <w:sz w:val="22"/>
        </w:rPr>
        <w:t>symptoms</w:t>
      </w:r>
      <w:r>
        <w:rPr>
          <w:spacing w:val="-5"/>
          <w:sz w:val="22"/>
        </w:rPr>
        <w:t> </w:t>
      </w:r>
      <w:r>
        <w:rPr>
          <w:sz w:val="22"/>
        </w:rPr>
        <w:t>may</w:t>
      </w:r>
      <w:r>
        <w:rPr>
          <w:spacing w:val="-5"/>
          <w:sz w:val="22"/>
        </w:rPr>
        <w:t> </w:t>
      </w:r>
      <w:r>
        <w:rPr>
          <w:sz w:val="22"/>
        </w:rPr>
        <w:t>be</w:t>
      </w:r>
      <w:r>
        <w:rPr>
          <w:spacing w:val="-3"/>
          <w:sz w:val="22"/>
        </w:rPr>
        <w:t> </w:t>
      </w:r>
      <w:r>
        <w:rPr>
          <w:sz w:val="22"/>
        </w:rPr>
        <w:t>different</w:t>
      </w:r>
      <w:r>
        <w:rPr>
          <w:spacing w:val="-2"/>
          <w:sz w:val="22"/>
        </w:rPr>
        <w:t> </w:t>
      </w:r>
      <w:r>
        <w:rPr>
          <w:sz w:val="22"/>
        </w:rPr>
        <w:t>for</w:t>
      </w:r>
      <w:r>
        <w:rPr>
          <w:spacing w:val="-1"/>
          <w:sz w:val="22"/>
        </w:rPr>
        <w:t> </w:t>
      </w:r>
      <w:r>
        <w:rPr>
          <w:spacing w:val="-2"/>
          <w:sz w:val="22"/>
        </w:rPr>
        <w:t>everyone</w:t>
      </w:r>
    </w:p>
    <w:p>
      <w:pPr>
        <w:pStyle w:val="ListParagraph"/>
        <w:numPr>
          <w:ilvl w:val="0"/>
          <w:numId w:val="1"/>
        </w:numPr>
        <w:tabs>
          <w:tab w:pos="1079" w:val="left" w:leader="none"/>
        </w:tabs>
        <w:spacing w:line="240" w:lineRule="auto" w:before="0" w:after="0"/>
        <w:ind w:left="1079" w:right="0" w:hanging="360"/>
        <w:jc w:val="left"/>
        <w:rPr>
          <w:sz w:val="22"/>
        </w:rPr>
      </w:pPr>
      <w:r>
        <w:rPr>
          <w:sz w:val="22"/>
        </w:rPr>
        <w:t>Signs</w:t>
      </w:r>
      <w:r>
        <w:rPr>
          <w:spacing w:val="-6"/>
          <w:sz w:val="22"/>
        </w:rPr>
        <w:t> </w:t>
      </w:r>
      <w:r>
        <w:rPr>
          <w:sz w:val="22"/>
        </w:rPr>
        <w:t>and</w:t>
      </w:r>
      <w:r>
        <w:rPr>
          <w:spacing w:val="-2"/>
          <w:sz w:val="22"/>
        </w:rPr>
        <w:t> </w:t>
      </w:r>
      <w:r>
        <w:rPr>
          <w:sz w:val="22"/>
        </w:rPr>
        <w:t>symptoms</w:t>
      </w:r>
      <w:r>
        <w:rPr>
          <w:spacing w:val="-2"/>
          <w:sz w:val="22"/>
        </w:rPr>
        <w:t> </w:t>
      </w:r>
      <w:r>
        <w:rPr>
          <w:sz w:val="22"/>
        </w:rPr>
        <w:t>can</w:t>
      </w:r>
      <w:r>
        <w:rPr>
          <w:spacing w:val="-2"/>
          <w:sz w:val="22"/>
        </w:rPr>
        <w:t> </w:t>
      </w:r>
      <w:r>
        <w:rPr>
          <w:sz w:val="22"/>
        </w:rPr>
        <w:t>appear</w:t>
      </w:r>
      <w:r>
        <w:rPr>
          <w:spacing w:val="-3"/>
          <w:sz w:val="22"/>
        </w:rPr>
        <w:t> </w:t>
      </w:r>
      <w:r>
        <w:rPr>
          <w:sz w:val="22"/>
        </w:rPr>
        <w:t>immediately</w:t>
      </w:r>
      <w:r>
        <w:rPr>
          <w:spacing w:val="-2"/>
          <w:sz w:val="22"/>
        </w:rPr>
        <w:t> </w:t>
      </w:r>
      <w:r>
        <w:rPr>
          <w:sz w:val="22"/>
        </w:rPr>
        <w:t>after</w:t>
      </w:r>
      <w:r>
        <w:rPr>
          <w:spacing w:val="-4"/>
          <w:sz w:val="22"/>
        </w:rPr>
        <w:t> </w:t>
      </w:r>
      <w:r>
        <w:rPr>
          <w:sz w:val="22"/>
        </w:rPr>
        <w:t>the</w:t>
      </w:r>
      <w:r>
        <w:rPr>
          <w:spacing w:val="-5"/>
          <w:sz w:val="22"/>
        </w:rPr>
        <w:t> </w:t>
      </w:r>
      <w:r>
        <w:rPr>
          <w:sz w:val="22"/>
        </w:rPr>
        <w:t>injury</w:t>
      </w:r>
      <w:r>
        <w:rPr>
          <w:spacing w:val="-4"/>
          <w:sz w:val="22"/>
        </w:rPr>
        <w:t> </w:t>
      </w:r>
      <w:r>
        <w:rPr>
          <w:sz w:val="22"/>
        </w:rPr>
        <w:t>or</w:t>
      </w:r>
      <w:r>
        <w:rPr>
          <w:spacing w:val="-4"/>
          <w:sz w:val="22"/>
        </w:rPr>
        <w:t> </w:t>
      </w:r>
      <w:r>
        <w:rPr>
          <w:sz w:val="22"/>
        </w:rPr>
        <w:t>may</w:t>
      </w:r>
      <w:r>
        <w:rPr>
          <w:spacing w:val="-5"/>
          <w:sz w:val="22"/>
        </w:rPr>
        <w:t> </w:t>
      </w:r>
      <w:r>
        <w:rPr>
          <w:sz w:val="22"/>
        </w:rPr>
        <w:t>take</w:t>
      </w:r>
      <w:r>
        <w:rPr>
          <w:spacing w:val="-1"/>
          <w:sz w:val="22"/>
        </w:rPr>
        <w:t> </w:t>
      </w:r>
      <w:r>
        <w:rPr>
          <w:sz w:val="22"/>
        </w:rPr>
        <w:t>hours</w:t>
      </w:r>
      <w:r>
        <w:rPr>
          <w:spacing w:val="-2"/>
          <w:sz w:val="22"/>
        </w:rPr>
        <w:t> </w:t>
      </w:r>
      <w:r>
        <w:rPr>
          <w:sz w:val="22"/>
        </w:rPr>
        <w:t>or</w:t>
      </w:r>
      <w:r>
        <w:rPr>
          <w:spacing w:val="-4"/>
          <w:sz w:val="22"/>
        </w:rPr>
        <w:t> </w:t>
      </w:r>
      <w:r>
        <w:rPr>
          <w:sz w:val="22"/>
        </w:rPr>
        <w:t>days</w:t>
      </w:r>
      <w:r>
        <w:rPr>
          <w:spacing w:val="-4"/>
          <w:sz w:val="22"/>
        </w:rPr>
        <w:t> </w:t>
      </w:r>
      <w:r>
        <w:rPr>
          <w:sz w:val="22"/>
        </w:rPr>
        <w:t>to</w:t>
      </w:r>
      <w:r>
        <w:rPr>
          <w:spacing w:val="-1"/>
          <w:sz w:val="22"/>
        </w:rPr>
        <w:t> </w:t>
      </w:r>
      <w:r>
        <w:rPr>
          <w:spacing w:val="-2"/>
          <w:sz w:val="22"/>
        </w:rPr>
        <w:t>emerge</w:t>
      </w:r>
    </w:p>
    <w:p>
      <w:pPr>
        <w:pStyle w:val="ListParagraph"/>
        <w:numPr>
          <w:ilvl w:val="0"/>
          <w:numId w:val="1"/>
        </w:numPr>
        <w:tabs>
          <w:tab w:pos="1079" w:val="left" w:leader="none"/>
        </w:tabs>
        <w:spacing w:line="240" w:lineRule="auto" w:before="0" w:after="0"/>
        <w:ind w:left="1079" w:right="0" w:hanging="360"/>
        <w:jc w:val="left"/>
        <w:rPr>
          <w:sz w:val="22"/>
        </w:rPr>
      </w:pPr>
      <w:r>
        <w:rPr>
          <w:sz w:val="22"/>
        </w:rPr>
        <w:t>Concussion</w:t>
      </w:r>
      <w:r>
        <w:rPr>
          <w:spacing w:val="-5"/>
          <w:sz w:val="22"/>
        </w:rPr>
        <w:t> </w:t>
      </w:r>
      <w:r>
        <w:rPr>
          <w:sz w:val="22"/>
        </w:rPr>
        <w:t>symptoms</w:t>
      </w:r>
      <w:r>
        <w:rPr>
          <w:spacing w:val="-4"/>
          <w:sz w:val="22"/>
        </w:rPr>
        <w:t> </w:t>
      </w:r>
      <w:r>
        <w:rPr>
          <w:sz w:val="22"/>
        </w:rPr>
        <w:t>for</w:t>
      </w:r>
      <w:r>
        <w:rPr>
          <w:spacing w:val="-6"/>
          <w:sz w:val="22"/>
        </w:rPr>
        <w:t> </w:t>
      </w:r>
      <w:r>
        <w:rPr>
          <w:sz w:val="22"/>
        </w:rPr>
        <w:t>younger</w:t>
      </w:r>
      <w:r>
        <w:rPr>
          <w:spacing w:val="-1"/>
          <w:sz w:val="22"/>
        </w:rPr>
        <w:t> </w:t>
      </w:r>
      <w:r>
        <w:rPr>
          <w:sz w:val="22"/>
        </w:rPr>
        <w:t>students</w:t>
      </w:r>
      <w:r>
        <w:rPr>
          <w:spacing w:val="-4"/>
          <w:sz w:val="22"/>
        </w:rPr>
        <w:t> </w:t>
      </w:r>
      <w:r>
        <w:rPr>
          <w:sz w:val="22"/>
        </w:rPr>
        <w:t>may</w:t>
      </w:r>
      <w:r>
        <w:rPr>
          <w:spacing w:val="-4"/>
          <w:sz w:val="22"/>
        </w:rPr>
        <w:t> </w:t>
      </w:r>
      <w:r>
        <w:rPr>
          <w:sz w:val="22"/>
        </w:rPr>
        <w:t>not</w:t>
      </w:r>
      <w:r>
        <w:rPr>
          <w:spacing w:val="-4"/>
          <w:sz w:val="22"/>
        </w:rPr>
        <w:t> </w:t>
      </w:r>
      <w:r>
        <w:rPr>
          <w:sz w:val="22"/>
        </w:rPr>
        <w:t>be</w:t>
      </w:r>
      <w:r>
        <w:rPr>
          <w:spacing w:val="-2"/>
          <w:sz w:val="22"/>
        </w:rPr>
        <w:t> </w:t>
      </w:r>
      <w:r>
        <w:rPr>
          <w:sz w:val="22"/>
        </w:rPr>
        <w:t>as</w:t>
      </w:r>
      <w:r>
        <w:rPr>
          <w:spacing w:val="-2"/>
          <w:sz w:val="22"/>
        </w:rPr>
        <w:t> </w:t>
      </w:r>
      <w:r>
        <w:rPr>
          <w:sz w:val="22"/>
        </w:rPr>
        <w:t>obvious</w:t>
      </w:r>
      <w:r>
        <w:rPr>
          <w:spacing w:val="-2"/>
          <w:sz w:val="22"/>
        </w:rPr>
        <w:t> </w:t>
      </w:r>
      <w:r>
        <w:rPr>
          <w:sz w:val="22"/>
        </w:rPr>
        <w:t>compared</w:t>
      </w:r>
      <w:r>
        <w:rPr>
          <w:spacing w:val="-5"/>
          <w:sz w:val="22"/>
        </w:rPr>
        <w:t> </w:t>
      </w:r>
      <w:r>
        <w:rPr>
          <w:sz w:val="22"/>
        </w:rPr>
        <w:t>to</w:t>
      </w:r>
      <w:r>
        <w:rPr>
          <w:spacing w:val="-2"/>
          <w:sz w:val="22"/>
        </w:rPr>
        <w:t> </w:t>
      </w:r>
      <w:r>
        <w:rPr>
          <w:sz w:val="22"/>
        </w:rPr>
        <w:t>older</w:t>
      </w:r>
      <w:r>
        <w:rPr>
          <w:spacing w:val="-3"/>
          <w:sz w:val="22"/>
        </w:rPr>
        <w:t> </w:t>
      </w:r>
      <w:r>
        <w:rPr>
          <w:spacing w:val="-2"/>
          <w:sz w:val="22"/>
        </w:rPr>
        <w:t>students</w:t>
      </w:r>
    </w:p>
    <w:p>
      <w:pPr>
        <w:pStyle w:val="ListParagraph"/>
        <w:numPr>
          <w:ilvl w:val="0"/>
          <w:numId w:val="1"/>
        </w:numPr>
        <w:tabs>
          <w:tab w:pos="1080" w:val="left" w:leader="none"/>
        </w:tabs>
        <w:spacing w:line="240" w:lineRule="auto" w:before="0" w:after="0"/>
        <w:ind w:left="1080" w:right="353" w:hanging="361"/>
        <w:jc w:val="left"/>
        <w:rPr>
          <w:sz w:val="22"/>
        </w:rPr>
      </w:pPr>
      <w:r>
        <w:rPr>
          <w:sz w:val="22"/>
        </w:rPr>
        <w:t>A student may be reluctant to report symptoms because of a fear that they will be removed from the</w:t>
      </w:r>
      <w:r>
        <w:rPr>
          <w:spacing w:val="-14"/>
          <w:sz w:val="22"/>
        </w:rPr>
        <w:t> </w:t>
      </w:r>
      <w:r>
        <w:rPr>
          <w:sz w:val="22"/>
        </w:rPr>
        <w:t>activity,</w:t>
      </w:r>
      <w:r>
        <w:rPr>
          <w:spacing w:val="-15"/>
          <w:sz w:val="22"/>
        </w:rPr>
        <w:t> </w:t>
      </w:r>
      <w:r>
        <w:rPr>
          <w:sz w:val="22"/>
        </w:rPr>
        <w:t>their</w:t>
      </w:r>
      <w:r>
        <w:rPr>
          <w:spacing w:val="-14"/>
          <w:sz w:val="22"/>
        </w:rPr>
        <w:t> </w:t>
      </w:r>
      <w:r>
        <w:rPr>
          <w:sz w:val="22"/>
        </w:rPr>
        <w:t>status</w:t>
      </w:r>
      <w:r>
        <w:rPr>
          <w:spacing w:val="-14"/>
          <w:sz w:val="22"/>
        </w:rPr>
        <w:t> </w:t>
      </w:r>
      <w:r>
        <w:rPr>
          <w:sz w:val="22"/>
        </w:rPr>
        <w:t>on</w:t>
      </w:r>
      <w:r>
        <w:rPr>
          <w:spacing w:val="-15"/>
          <w:sz w:val="22"/>
        </w:rPr>
        <w:t> </w:t>
      </w:r>
      <w:r>
        <w:rPr>
          <w:sz w:val="22"/>
        </w:rPr>
        <w:t>a</w:t>
      </w:r>
      <w:r>
        <w:rPr>
          <w:spacing w:val="-14"/>
          <w:sz w:val="22"/>
        </w:rPr>
        <w:t> </w:t>
      </w:r>
      <w:r>
        <w:rPr>
          <w:sz w:val="22"/>
        </w:rPr>
        <w:t>team</w:t>
      </w:r>
      <w:r>
        <w:rPr>
          <w:spacing w:val="-14"/>
          <w:sz w:val="22"/>
        </w:rPr>
        <w:t> </w:t>
      </w:r>
      <w:r>
        <w:rPr>
          <w:sz w:val="22"/>
        </w:rPr>
        <w:t>or</w:t>
      </w:r>
      <w:r>
        <w:rPr>
          <w:spacing w:val="-14"/>
          <w:sz w:val="22"/>
        </w:rPr>
        <w:t> </w:t>
      </w:r>
      <w:r>
        <w:rPr>
          <w:sz w:val="22"/>
        </w:rPr>
        <w:t>in</w:t>
      </w:r>
      <w:r>
        <w:rPr>
          <w:spacing w:val="-15"/>
          <w:sz w:val="22"/>
        </w:rPr>
        <w:t> </w:t>
      </w:r>
      <w:r>
        <w:rPr>
          <w:sz w:val="22"/>
        </w:rPr>
        <w:t>a</w:t>
      </w:r>
      <w:r>
        <w:rPr>
          <w:spacing w:val="-14"/>
          <w:sz w:val="22"/>
        </w:rPr>
        <w:t> </w:t>
      </w:r>
      <w:r>
        <w:rPr>
          <w:sz w:val="22"/>
        </w:rPr>
        <w:t>game</w:t>
      </w:r>
      <w:r>
        <w:rPr>
          <w:spacing w:val="-14"/>
          <w:sz w:val="22"/>
        </w:rPr>
        <w:t> </w:t>
      </w:r>
      <w:r>
        <w:rPr>
          <w:sz w:val="22"/>
        </w:rPr>
        <w:t>could</w:t>
      </w:r>
      <w:r>
        <w:rPr>
          <w:spacing w:val="-14"/>
          <w:sz w:val="22"/>
        </w:rPr>
        <w:t> </w:t>
      </w:r>
      <w:r>
        <w:rPr>
          <w:sz w:val="22"/>
        </w:rPr>
        <w:t>be</w:t>
      </w:r>
      <w:r>
        <w:rPr>
          <w:spacing w:val="-14"/>
          <w:sz w:val="22"/>
        </w:rPr>
        <w:t> </w:t>
      </w:r>
      <w:r>
        <w:rPr>
          <w:sz w:val="22"/>
        </w:rPr>
        <w:t>jeopardized</w:t>
      </w:r>
      <w:r>
        <w:rPr>
          <w:spacing w:val="-15"/>
          <w:sz w:val="22"/>
        </w:rPr>
        <w:t> </w:t>
      </w:r>
      <w:r>
        <w:rPr>
          <w:sz w:val="22"/>
        </w:rPr>
        <w:t>or</w:t>
      </w:r>
      <w:r>
        <w:rPr>
          <w:spacing w:val="-14"/>
          <w:sz w:val="22"/>
        </w:rPr>
        <w:t> </w:t>
      </w:r>
      <w:r>
        <w:rPr>
          <w:sz w:val="22"/>
        </w:rPr>
        <w:t>academics</w:t>
      </w:r>
      <w:r>
        <w:rPr>
          <w:spacing w:val="-14"/>
          <w:sz w:val="22"/>
        </w:rPr>
        <w:t> </w:t>
      </w:r>
      <w:r>
        <w:rPr>
          <w:sz w:val="22"/>
        </w:rPr>
        <w:t>could</w:t>
      </w:r>
      <w:r>
        <w:rPr>
          <w:spacing w:val="-15"/>
          <w:sz w:val="22"/>
        </w:rPr>
        <w:t> </w:t>
      </w:r>
      <w:r>
        <w:rPr>
          <w:sz w:val="22"/>
        </w:rPr>
        <w:t>be</w:t>
      </w:r>
      <w:r>
        <w:rPr>
          <w:spacing w:val="-14"/>
          <w:sz w:val="22"/>
        </w:rPr>
        <w:t> </w:t>
      </w:r>
      <w:r>
        <w:rPr>
          <w:sz w:val="22"/>
        </w:rPr>
        <w:t>impacted</w:t>
      </w:r>
    </w:p>
    <w:p>
      <w:pPr>
        <w:pStyle w:val="ListParagraph"/>
        <w:numPr>
          <w:ilvl w:val="0"/>
          <w:numId w:val="1"/>
        </w:numPr>
        <w:tabs>
          <w:tab w:pos="1080" w:val="left" w:leader="none"/>
        </w:tabs>
        <w:spacing w:line="240" w:lineRule="auto" w:before="0" w:after="0"/>
        <w:ind w:left="1080" w:right="356" w:hanging="361"/>
        <w:jc w:val="left"/>
        <w:rPr>
          <w:sz w:val="22"/>
        </w:rPr>
      </w:pPr>
      <w:r>
        <w:rPr>
          <w:sz w:val="22"/>
        </w:rPr>
        <w:t>It</w:t>
      </w:r>
      <w:r>
        <w:rPr>
          <w:spacing w:val="32"/>
          <w:sz w:val="22"/>
        </w:rPr>
        <w:t> </w:t>
      </w:r>
      <w:r>
        <w:rPr>
          <w:sz w:val="22"/>
        </w:rPr>
        <w:t>may</w:t>
      </w:r>
      <w:r>
        <w:rPr>
          <w:spacing w:val="31"/>
          <w:sz w:val="22"/>
        </w:rPr>
        <w:t> </w:t>
      </w:r>
      <w:r>
        <w:rPr>
          <w:sz w:val="22"/>
        </w:rPr>
        <w:t>be</w:t>
      </w:r>
      <w:r>
        <w:rPr>
          <w:spacing w:val="32"/>
          <w:sz w:val="22"/>
        </w:rPr>
        <w:t> </w:t>
      </w:r>
      <w:r>
        <w:rPr>
          <w:sz w:val="22"/>
        </w:rPr>
        <w:t>difficult</w:t>
      </w:r>
      <w:r>
        <w:rPr>
          <w:spacing w:val="30"/>
          <w:sz w:val="22"/>
        </w:rPr>
        <w:t> </w:t>
      </w:r>
      <w:r>
        <w:rPr>
          <w:sz w:val="22"/>
        </w:rPr>
        <w:t>for</w:t>
      </w:r>
      <w:r>
        <w:rPr>
          <w:spacing w:val="30"/>
          <w:sz w:val="22"/>
        </w:rPr>
        <w:t> </w:t>
      </w:r>
      <w:r>
        <w:rPr>
          <w:sz w:val="22"/>
        </w:rPr>
        <w:t>students</w:t>
      </w:r>
      <w:r>
        <w:rPr>
          <w:spacing w:val="29"/>
          <w:sz w:val="22"/>
        </w:rPr>
        <w:t> </w:t>
      </w:r>
      <w:r>
        <w:rPr>
          <w:sz w:val="22"/>
        </w:rPr>
        <w:t>under</w:t>
      </w:r>
      <w:r>
        <w:rPr>
          <w:spacing w:val="32"/>
          <w:sz w:val="22"/>
        </w:rPr>
        <w:t> </w:t>
      </w:r>
      <w:r>
        <w:rPr>
          <w:sz w:val="22"/>
        </w:rPr>
        <w:t>10,</w:t>
      </w:r>
      <w:r>
        <w:rPr>
          <w:spacing w:val="31"/>
          <w:sz w:val="22"/>
        </w:rPr>
        <w:t> </w:t>
      </w:r>
      <w:r>
        <w:rPr>
          <w:sz w:val="22"/>
        </w:rPr>
        <w:t>with</w:t>
      </w:r>
      <w:r>
        <w:rPr>
          <w:spacing w:val="31"/>
          <w:sz w:val="22"/>
        </w:rPr>
        <w:t> </w:t>
      </w:r>
      <w:r>
        <w:rPr>
          <w:sz w:val="22"/>
        </w:rPr>
        <w:t>special</w:t>
      </w:r>
      <w:r>
        <w:rPr>
          <w:spacing w:val="32"/>
          <w:sz w:val="22"/>
        </w:rPr>
        <w:t> </w:t>
      </w:r>
      <w:r>
        <w:rPr>
          <w:sz w:val="22"/>
        </w:rPr>
        <w:t>education</w:t>
      </w:r>
      <w:r>
        <w:rPr>
          <w:spacing w:val="29"/>
          <w:sz w:val="22"/>
        </w:rPr>
        <w:t> </w:t>
      </w:r>
      <w:r>
        <w:rPr>
          <w:sz w:val="22"/>
        </w:rPr>
        <w:t>needs,</w:t>
      </w:r>
      <w:r>
        <w:rPr>
          <w:spacing w:val="31"/>
          <w:sz w:val="22"/>
        </w:rPr>
        <w:t> </w:t>
      </w:r>
      <w:r>
        <w:rPr>
          <w:sz w:val="22"/>
        </w:rPr>
        <w:t>or</w:t>
      </w:r>
      <w:r>
        <w:rPr>
          <w:spacing w:val="30"/>
          <w:sz w:val="22"/>
        </w:rPr>
        <w:t> </w:t>
      </w:r>
      <w:r>
        <w:rPr>
          <w:sz w:val="22"/>
        </w:rPr>
        <w:t>students</w:t>
      </w:r>
      <w:r>
        <w:rPr>
          <w:spacing w:val="29"/>
          <w:sz w:val="22"/>
        </w:rPr>
        <w:t> </w:t>
      </w:r>
      <w:r>
        <w:rPr>
          <w:sz w:val="22"/>
        </w:rPr>
        <w:t>for</w:t>
      </w:r>
      <w:r>
        <w:rPr>
          <w:spacing w:val="32"/>
          <w:sz w:val="22"/>
        </w:rPr>
        <w:t> </w:t>
      </w:r>
      <w:r>
        <w:rPr>
          <w:sz w:val="22"/>
        </w:rPr>
        <w:t>whom English/French is not their first language, to communicate how they are feeling</w:t>
      </w:r>
    </w:p>
    <w:p>
      <w:pPr>
        <w:pStyle w:val="ListParagraph"/>
        <w:numPr>
          <w:ilvl w:val="0"/>
          <w:numId w:val="1"/>
        </w:numPr>
        <w:tabs>
          <w:tab w:pos="1080" w:val="left" w:leader="none"/>
        </w:tabs>
        <w:spacing w:line="240" w:lineRule="auto" w:before="0" w:after="0"/>
        <w:ind w:left="1080" w:right="0" w:hanging="360"/>
        <w:jc w:val="left"/>
        <w:rPr>
          <w:sz w:val="22"/>
        </w:rPr>
      </w:pPr>
      <w:r>
        <w:rPr>
          <w:sz w:val="22"/>
        </w:rPr>
        <w:t>If</w:t>
      </w:r>
      <w:r>
        <w:rPr>
          <w:spacing w:val="-3"/>
          <w:sz w:val="22"/>
        </w:rPr>
        <w:t> </w:t>
      </w:r>
      <w:r>
        <w:rPr>
          <w:sz w:val="22"/>
        </w:rPr>
        <w:t>student</w:t>
      </w:r>
      <w:r>
        <w:rPr>
          <w:spacing w:val="-6"/>
          <w:sz w:val="22"/>
        </w:rPr>
        <w:t> </w:t>
      </w:r>
      <w:r>
        <w:rPr>
          <w:sz w:val="22"/>
        </w:rPr>
        <w:t>loses</w:t>
      </w:r>
      <w:r>
        <w:rPr>
          <w:spacing w:val="-4"/>
          <w:sz w:val="22"/>
        </w:rPr>
        <w:t> </w:t>
      </w:r>
      <w:r>
        <w:rPr>
          <w:sz w:val="22"/>
        </w:rPr>
        <w:t>consciousness</w:t>
      </w:r>
      <w:r>
        <w:rPr>
          <w:spacing w:val="-3"/>
          <w:sz w:val="22"/>
        </w:rPr>
        <w:t> </w:t>
      </w:r>
      <w:r>
        <w:rPr>
          <w:sz w:val="22"/>
        </w:rPr>
        <w:t>or</w:t>
      </w:r>
      <w:r>
        <w:rPr>
          <w:spacing w:val="-3"/>
          <w:sz w:val="22"/>
        </w:rPr>
        <w:t> </w:t>
      </w:r>
      <w:r>
        <w:rPr>
          <w:sz w:val="22"/>
        </w:rPr>
        <w:t>signs</w:t>
      </w:r>
      <w:r>
        <w:rPr>
          <w:spacing w:val="-6"/>
          <w:sz w:val="22"/>
        </w:rPr>
        <w:t> </w:t>
      </w:r>
      <w:r>
        <w:rPr>
          <w:sz w:val="22"/>
        </w:rPr>
        <w:t>or</w:t>
      </w:r>
      <w:r>
        <w:rPr>
          <w:spacing w:val="-2"/>
          <w:sz w:val="22"/>
        </w:rPr>
        <w:t> </w:t>
      </w:r>
      <w:r>
        <w:rPr>
          <w:sz w:val="22"/>
        </w:rPr>
        <w:t>symptoms</w:t>
      </w:r>
      <w:r>
        <w:rPr>
          <w:spacing w:val="-4"/>
          <w:sz w:val="22"/>
        </w:rPr>
        <w:t> </w:t>
      </w:r>
      <w:r>
        <w:rPr>
          <w:sz w:val="22"/>
        </w:rPr>
        <w:t>worsen,</w:t>
      </w:r>
      <w:r>
        <w:rPr>
          <w:spacing w:val="-4"/>
          <w:sz w:val="22"/>
        </w:rPr>
        <w:t> </w:t>
      </w:r>
      <w:r>
        <w:rPr>
          <w:sz w:val="22"/>
        </w:rPr>
        <w:t>call</w:t>
      </w:r>
      <w:r>
        <w:rPr>
          <w:spacing w:val="-5"/>
          <w:sz w:val="22"/>
        </w:rPr>
        <w:t> 911</w:t>
      </w:r>
    </w:p>
    <w:p>
      <w:pPr>
        <w:pStyle w:val="ListParagraph"/>
        <w:numPr>
          <w:ilvl w:val="0"/>
          <w:numId w:val="1"/>
        </w:numPr>
        <w:tabs>
          <w:tab w:pos="1080" w:val="left" w:leader="none"/>
        </w:tabs>
        <w:spacing w:line="240" w:lineRule="auto" w:before="0" w:after="0"/>
        <w:ind w:left="1080" w:right="0" w:hanging="360"/>
        <w:jc w:val="left"/>
        <w:rPr>
          <w:sz w:val="22"/>
        </w:rPr>
      </w:pPr>
      <w:r>
        <w:rPr>
          <w:sz w:val="22"/>
        </w:rPr>
        <w:t>Cognitive</w:t>
      </w:r>
      <w:r>
        <w:rPr>
          <w:spacing w:val="-6"/>
          <w:sz w:val="22"/>
        </w:rPr>
        <w:t> </w:t>
      </w:r>
      <w:r>
        <w:rPr>
          <w:sz w:val="22"/>
        </w:rPr>
        <w:t>or</w:t>
      </w:r>
      <w:r>
        <w:rPr>
          <w:spacing w:val="-2"/>
          <w:sz w:val="22"/>
        </w:rPr>
        <w:t> </w:t>
      </w:r>
      <w:r>
        <w:rPr>
          <w:sz w:val="22"/>
        </w:rPr>
        <w:t>physical</w:t>
      </w:r>
      <w:r>
        <w:rPr>
          <w:spacing w:val="-3"/>
          <w:sz w:val="22"/>
        </w:rPr>
        <w:t> </w:t>
      </w:r>
      <w:r>
        <w:rPr>
          <w:sz w:val="22"/>
        </w:rPr>
        <w:t>activities</w:t>
      </w:r>
      <w:r>
        <w:rPr>
          <w:spacing w:val="-3"/>
          <w:sz w:val="22"/>
        </w:rPr>
        <w:t> </w:t>
      </w:r>
      <w:r>
        <w:rPr>
          <w:sz w:val="22"/>
        </w:rPr>
        <w:t>can</w:t>
      </w:r>
      <w:r>
        <w:rPr>
          <w:spacing w:val="-3"/>
          <w:sz w:val="22"/>
        </w:rPr>
        <w:t> </w:t>
      </w:r>
      <w:r>
        <w:rPr>
          <w:sz w:val="22"/>
        </w:rPr>
        <w:t>cause</w:t>
      </w:r>
      <w:r>
        <w:rPr>
          <w:spacing w:val="-4"/>
          <w:sz w:val="22"/>
        </w:rPr>
        <w:t> </w:t>
      </w:r>
      <w:r>
        <w:rPr>
          <w:sz w:val="22"/>
        </w:rPr>
        <w:t>student’s</w:t>
      </w:r>
      <w:r>
        <w:rPr>
          <w:spacing w:val="-5"/>
          <w:sz w:val="22"/>
        </w:rPr>
        <w:t> </w:t>
      </w:r>
      <w:r>
        <w:rPr>
          <w:sz w:val="22"/>
        </w:rPr>
        <w:t>symptoms</w:t>
      </w:r>
      <w:r>
        <w:rPr>
          <w:spacing w:val="-3"/>
          <w:sz w:val="22"/>
        </w:rPr>
        <w:t> </w:t>
      </w:r>
      <w:r>
        <w:rPr>
          <w:sz w:val="22"/>
        </w:rPr>
        <w:t>to</w:t>
      </w:r>
      <w:r>
        <w:rPr>
          <w:spacing w:val="-6"/>
          <w:sz w:val="22"/>
        </w:rPr>
        <w:t> </w:t>
      </w:r>
      <w:r>
        <w:rPr>
          <w:spacing w:val="-2"/>
          <w:sz w:val="22"/>
        </w:rPr>
        <w:t>reappear</w:t>
      </w:r>
    </w:p>
    <w:p>
      <w:pPr>
        <w:pStyle w:val="ListParagraph"/>
        <w:numPr>
          <w:ilvl w:val="0"/>
          <w:numId w:val="1"/>
        </w:numPr>
        <w:tabs>
          <w:tab w:pos="1079" w:val="left" w:leader="none"/>
          <w:tab w:pos="1081" w:val="left" w:leader="none"/>
        </w:tabs>
        <w:spacing w:line="240" w:lineRule="auto" w:before="0" w:after="0"/>
        <w:ind w:left="1081" w:right="355" w:hanging="361"/>
        <w:jc w:val="both"/>
        <w:rPr>
          <w:sz w:val="22"/>
        </w:rPr>
      </w:pPr>
      <w:r>
        <w:rPr>
          <w:sz w:val="22"/>
        </w:rPr>
        <w:t>Steps are not days-each step must take a minimum of 24 hours and the length of time needed to complete each step will vary based on the severity of the concussion and the student</w:t>
      </w:r>
    </w:p>
    <w:p>
      <w:pPr>
        <w:pStyle w:val="ListParagraph"/>
        <w:numPr>
          <w:ilvl w:val="0"/>
          <w:numId w:val="1"/>
        </w:numPr>
        <w:tabs>
          <w:tab w:pos="1079" w:val="left" w:leader="none"/>
          <w:tab w:pos="1081" w:val="left" w:leader="none"/>
        </w:tabs>
        <w:spacing w:line="240" w:lineRule="auto" w:before="0" w:after="0"/>
        <w:ind w:left="1081" w:right="353" w:hanging="361"/>
        <w:jc w:val="both"/>
        <w:rPr>
          <w:sz w:val="22"/>
        </w:rPr>
      </w:pPr>
      <w:r>
        <w:rPr>
          <w:sz w:val="22"/>
        </w:rPr>
        <w:t>The signs and symptoms of a concussion often last for 7-10 days, but may last longer in children and adolescents</w:t>
      </w:r>
    </w:p>
    <w:p>
      <w:pPr>
        <w:pStyle w:val="ListParagraph"/>
        <w:numPr>
          <w:ilvl w:val="0"/>
          <w:numId w:val="1"/>
        </w:numPr>
        <w:tabs>
          <w:tab w:pos="1079" w:val="left" w:leader="none"/>
          <w:tab w:pos="1081" w:val="left" w:leader="none"/>
        </w:tabs>
        <w:spacing w:line="240" w:lineRule="auto" w:before="0" w:after="0"/>
        <w:ind w:left="1081" w:right="351" w:hanging="361"/>
        <w:jc w:val="both"/>
        <w:rPr>
          <w:sz w:val="22"/>
        </w:rPr>
      </w:pPr>
      <w:r>
        <w:rPr>
          <w:sz w:val="22"/>
        </w:rPr>
        <w:t>Compared to older students, elementary school children are more likely to complain of physical problems</w:t>
      </w:r>
      <w:r>
        <w:rPr>
          <w:spacing w:val="-4"/>
          <w:sz w:val="22"/>
        </w:rPr>
        <w:t> </w:t>
      </w:r>
      <w:r>
        <w:rPr>
          <w:sz w:val="22"/>
        </w:rPr>
        <w:t>or</w:t>
      </w:r>
      <w:r>
        <w:rPr>
          <w:spacing w:val="-6"/>
          <w:sz w:val="22"/>
        </w:rPr>
        <w:t> </w:t>
      </w:r>
      <w:r>
        <w:rPr>
          <w:sz w:val="22"/>
        </w:rPr>
        <w:t>misbehave</w:t>
      </w:r>
      <w:r>
        <w:rPr>
          <w:spacing w:val="-7"/>
          <w:sz w:val="22"/>
        </w:rPr>
        <w:t> </w:t>
      </w:r>
      <w:r>
        <w:rPr>
          <w:sz w:val="22"/>
        </w:rPr>
        <w:t>in</w:t>
      </w:r>
      <w:r>
        <w:rPr>
          <w:spacing w:val="-7"/>
          <w:sz w:val="22"/>
        </w:rPr>
        <w:t> </w:t>
      </w:r>
      <w:r>
        <w:rPr>
          <w:sz w:val="22"/>
        </w:rPr>
        <w:t>response</w:t>
      </w:r>
      <w:r>
        <w:rPr>
          <w:spacing w:val="-7"/>
          <w:sz w:val="22"/>
        </w:rPr>
        <w:t> </w:t>
      </w:r>
      <w:r>
        <w:rPr>
          <w:sz w:val="22"/>
        </w:rPr>
        <w:t>to</w:t>
      </w:r>
      <w:r>
        <w:rPr>
          <w:spacing w:val="-5"/>
          <w:sz w:val="22"/>
        </w:rPr>
        <w:t> </w:t>
      </w:r>
      <w:r>
        <w:rPr>
          <w:sz w:val="22"/>
        </w:rPr>
        <w:t>cognitive</w:t>
      </w:r>
      <w:r>
        <w:rPr>
          <w:spacing w:val="-4"/>
          <w:sz w:val="22"/>
        </w:rPr>
        <w:t> </w:t>
      </w:r>
      <w:r>
        <w:rPr>
          <w:sz w:val="22"/>
        </w:rPr>
        <w:t>overload,</w:t>
      </w:r>
      <w:r>
        <w:rPr>
          <w:spacing w:val="-5"/>
          <w:sz w:val="22"/>
        </w:rPr>
        <w:t> </w:t>
      </w:r>
      <w:r>
        <w:rPr>
          <w:sz w:val="22"/>
        </w:rPr>
        <w:t>fatigue,</w:t>
      </w:r>
      <w:r>
        <w:rPr>
          <w:spacing w:val="-7"/>
          <w:sz w:val="22"/>
        </w:rPr>
        <w:t> </w:t>
      </w:r>
      <w:r>
        <w:rPr>
          <w:sz w:val="22"/>
        </w:rPr>
        <w:t>and</w:t>
      </w:r>
      <w:r>
        <w:rPr>
          <w:spacing w:val="-7"/>
          <w:sz w:val="22"/>
        </w:rPr>
        <w:t> </w:t>
      </w:r>
      <w:r>
        <w:rPr>
          <w:sz w:val="22"/>
        </w:rPr>
        <w:t>other</w:t>
      </w:r>
      <w:r>
        <w:rPr>
          <w:spacing w:val="-6"/>
          <w:sz w:val="22"/>
        </w:rPr>
        <w:t> </w:t>
      </w:r>
      <w:r>
        <w:rPr>
          <w:sz w:val="22"/>
        </w:rPr>
        <w:t>concussion</w:t>
      </w:r>
      <w:r>
        <w:rPr>
          <w:spacing w:val="-5"/>
          <w:sz w:val="22"/>
        </w:rPr>
        <w:t> </w:t>
      </w:r>
      <w:r>
        <w:rPr>
          <w:sz w:val="22"/>
        </w:rPr>
        <w:t>symptoms</w:t>
      </w:r>
    </w:p>
    <w:p>
      <w:pPr>
        <w:pStyle w:val="ListParagraph"/>
        <w:numPr>
          <w:ilvl w:val="0"/>
          <w:numId w:val="1"/>
        </w:numPr>
        <w:tabs>
          <w:tab w:pos="1079" w:val="left" w:leader="none"/>
          <w:tab w:pos="1081" w:val="left" w:leader="none"/>
        </w:tabs>
        <w:spacing w:line="240" w:lineRule="auto" w:before="0" w:after="0"/>
        <w:ind w:left="1081" w:right="353" w:hanging="361"/>
        <w:jc w:val="both"/>
        <w:rPr>
          <w:sz w:val="22"/>
        </w:rPr>
      </w:pPr>
      <w:r>
        <w:rPr>
          <w:sz w:val="22"/>
        </w:rPr>
        <w:t>If</w:t>
      </w:r>
      <w:r>
        <w:rPr>
          <w:spacing w:val="-1"/>
          <w:sz w:val="22"/>
        </w:rPr>
        <w:t> </w:t>
      </w:r>
      <w:r>
        <w:rPr>
          <w:sz w:val="22"/>
        </w:rPr>
        <w:t>a</w:t>
      </w:r>
      <w:r>
        <w:rPr>
          <w:spacing w:val="-2"/>
          <w:sz w:val="22"/>
        </w:rPr>
        <w:t> </w:t>
      </w:r>
      <w:r>
        <w:rPr>
          <w:sz w:val="22"/>
        </w:rPr>
        <w:t>student</w:t>
      </w:r>
      <w:r>
        <w:rPr>
          <w:spacing w:val="-1"/>
          <w:sz w:val="22"/>
        </w:rPr>
        <w:t> </w:t>
      </w:r>
      <w:r>
        <w:rPr>
          <w:sz w:val="22"/>
        </w:rPr>
        <w:t>returns</w:t>
      </w:r>
      <w:r>
        <w:rPr>
          <w:spacing w:val="-2"/>
          <w:sz w:val="22"/>
        </w:rPr>
        <w:t> </w:t>
      </w:r>
      <w:r>
        <w:rPr>
          <w:sz w:val="22"/>
        </w:rPr>
        <w:t>to</w:t>
      </w:r>
      <w:r>
        <w:rPr>
          <w:spacing w:val="-2"/>
          <w:sz w:val="22"/>
        </w:rPr>
        <w:t> </w:t>
      </w:r>
      <w:r>
        <w:rPr>
          <w:sz w:val="22"/>
        </w:rPr>
        <w:t>activity</w:t>
      </w:r>
      <w:r>
        <w:rPr>
          <w:spacing w:val="-2"/>
          <w:sz w:val="22"/>
        </w:rPr>
        <w:t> </w:t>
      </w:r>
      <w:r>
        <w:rPr>
          <w:sz w:val="22"/>
        </w:rPr>
        <w:t>while</w:t>
      </w:r>
      <w:r>
        <w:rPr>
          <w:spacing w:val="-2"/>
          <w:sz w:val="22"/>
        </w:rPr>
        <w:t> </w:t>
      </w:r>
      <w:r>
        <w:rPr>
          <w:sz w:val="22"/>
        </w:rPr>
        <w:t>symptomatic,</w:t>
      </w:r>
      <w:r>
        <w:rPr>
          <w:spacing w:val="-2"/>
          <w:sz w:val="22"/>
        </w:rPr>
        <w:t> </w:t>
      </w:r>
      <w:r>
        <w:rPr>
          <w:sz w:val="22"/>
        </w:rPr>
        <w:t>or</w:t>
      </w:r>
      <w:r>
        <w:rPr>
          <w:spacing w:val="-1"/>
          <w:sz w:val="22"/>
        </w:rPr>
        <w:t> </w:t>
      </w:r>
      <w:r>
        <w:rPr>
          <w:sz w:val="22"/>
        </w:rPr>
        <w:t>before</w:t>
      </w:r>
      <w:r>
        <w:rPr>
          <w:spacing w:val="-2"/>
          <w:sz w:val="22"/>
        </w:rPr>
        <w:t> </w:t>
      </w:r>
      <w:r>
        <w:rPr>
          <w:sz w:val="22"/>
        </w:rPr>
        <w:t>the</w:t>
      </w:r>
      <w:r>
        <w:rPr>
          <w:spacing w:val="-2"/>
          <w:sz w:val="22"/>
        </w:rPr>
        <w:t> </w:t>
      </w:r>
      <w:r>
        <w:rPr>
          <w:sz w:val="22"/>
        </w:rPr>
        <w:t>brain</w:t>
      </w:r>
      <w:r>
        <w:rPr>
          <w:spacing w:val="-2"/>
          <w:sz w:val="22"/>
        </w:rPr>
        <w:t> </w:t>
      </w:r>
      <w:r>
        <w:rPr>
          <w:sz w:val="22"/>
        </w:rPr>
        <w:t>has</w:t>
      </w:r>
      <w:r>
        <w:rPr>
          <w:spacing w:val="-2"/>
          <w:sz w:val="22"/>
        </w:rPr>
        <w:t> </w:t>
      </w:r>
      <w:r>
        <w:rPr>
          <w:sz w:val="22"/>
        </w:rPr>
        <w:t>fully</w:t>
      </w:r>
      <w:r>
        <w:rPr>
          <w:spacing w:val="-2"/>
          <w:sz w:val="22"/>
        </w:rPr>
        <w:t> </w:t>
      </w:r>
      <w:r>
        <w:rPr>
          <w:sz w:val="22"/>
        </w:rPr>
        <w:t>recovered,</w:t>
      </w:r>
      <w:r>
        <w:rPr>
          <w:spacing w:val="-2"/>
          <w:sz w:val="22"/>
        </w:rPr>
        <w:t> </w:t>
      </w:r>
      <w:r>
        <w:rPr>
          <w:sz w:val="22"/>
        </w:rPr>
        <w:t>they</w:t>
      </w:r>
      <w:r>
        <w:rPr>
          <w:spacing w:val="-2"/>
          <w:sz w:val="22"/>
        </w:rPr>
        <w:t> </w:t>
      </w:r>
      <w:r>
        <w:rPr>
          <w:sz w:val="22"/>
        </w:rPr>
        <w:t>are at an increased risk of sustaining another concussion with symptoms that can be prolonged and </w:t>
      </w:r>
      <w:r>
        <w:rPr>
          <w:spacing w:val="-2"/>
          <w:sz w:val="22"/>
        </w:rPr>
        <w:t>increased</w:t>
      </w:r>
    </w:p>
    <w:p>
      <w:pPr>
        <w:pStyle w:val="ListParagraph"/>
        <w:numPr>
          <w:ilvl w:val="0"/>
          <w:numId w:val="1"/>
        </w:numPr>
        <w:tabs>
          <w:tab w:pos="1079" w:val="left" w:leader="none"/>
          <w:tab w:pos="1081" w:val="left" w:leader="none"/>
        </w:tabs>
        <w:spacing w:line="240" w:lineRule="auto" w:before="0" w:after="0"/>
        <w:ind w:left="1081" w:right="352" w:hanging="361"/>
        <w:jc w:val="both"/>
        <w:rPr>
          <w:sz w:val="22"/>
        </w:rPr>
      </w:pPr>
      <w:r>
        <w:rPr>
          <w:sz w:val="22"/>
        </w:rPr>
        <w:t>Principals,</w:t>
      </w:r>
      <w:r>
        <w:rPr>
          <w:spacing w:val="-14"/>
          <w:sz w:val="22"/>
        </w:rPr>
        <w:t> </w:t>
      </w:r>
      <w:r>
        <w:rPr>
          <w:sz w:val="22"/>
        </w:rPr>
        <w:t>supervising</w:t>
      </w:r>
      <w:r>
        <w:rPr>
          <w:spacing w:val="-14"/>
          <w:sz w:val="22"/>
        </w:rPr>
        <w:t> </w:t>
      </w:r>
      <w:r>
        <w:rPr>
          <w:sz w:val="22"/>
        </w:rPr>
        <w:t>staff,</w:t>
      </w:r>
      <w:r>
        <w:rPr>
          <w:spacing w:val="-14"/>
          <w:sz w:val="22"/>
        </w:rPr>
        <w:t> </w:t>
      </w:r>
      <w:r>
        <w:rPr>
          <w:sz w:val="22"/>
        </w:rPr>
        <w:t>coaches</w:t>
      </w:r>
      <w:r>
        <w:rPr>
          <w:spacing w:val="-13"/>
          <w:sz w:val="22"/>
        </w:rPr>
        <w:t> </w:t>
      </w:r>
      <w:r>
        <w:rPr>
          <w:sz w:val="22"/>
        </w:rPr>
        <w:t>and</w:t>
      </w:r>
      <w:r>
        <w:rPr>
          <w:spacing w:val="-14"/>
          <w:sz w:val="22"/>
        </w:rPr>
        <w:t> </w:t>
      </w:r>
      <w:r>
        <w:rPr>
          <w:sz w:val="22"/>
        </w:rPr>
        <w:t>volunteers</w:t>
      </w:r>
      <w:r>
        <w:rPr>
          <w:spacing w:val="-14"/>
          <w:sz w:val="22"/>
        </w:rPr>
        <w:t> </w:t>
      </w:r>
      <w:r>
        <w:rPr>
          <w:sz w:val="22"/>
        </w:rPr>
        <w:t>must</w:t>
      </w:r>
      <w:r>
        <w:rPr>
          <w:spacing w:val="-14"/>
          <w:sz w:val="22"/>
        </w:rPr>
        <w:t> </w:t>
      </w:r>
      <w:r>
        <w:rPr>
          <w:sz w:val="22"/>
        </w:rPr>
        <w:t>be</w:t>
      </w:r>
      <w:r>
        <w:rPr>
          <w:spacing w:val="-13"/>
          <w:sz w:val="22"/>
        </w:rPr>
        <w:t> </w:t>
      </w:r>
      <w:r>
        <w:rPr>
          <w:sz w:val="22"/>
        </w:rPr>
        <w:t>very</w:t>
      </w:r>
      <w:r>
        <w:rPr>
          <w:spacing w:val="-14"/>
          <w:sz w:val="22"/>
        </w:rPr>
        <w:t> </w:t>
      </w:r>
      <w:r>
        <w:rPr>
          <w:sz w:val="22"/>
        </w:rPr>
        <w:t>aware</w:t>
      </w:r>
      <w:r>
        <w:rPr>
          <w:spacing w:val="-14"/>
          <w:sz w:val="22"/>
        </w:rPr>
        <w:t> </w:t>
      </w:r>
      <w:r>
        <w:rPr>
          <w:sz w:val="22"/>
        </w:rPr>
        <w:t>of</w:t>
      </w:r>
      <w:r>
        <w:rPr>
          <w:spacing w:val="-14"/>
          <w:sz w:val="22"/>
        </w:rPr>
        <w:t> </w:t>
      </w:r>
      <w:r>
        <w:rPr>
          <w:sz w:val="22"/>
        </w:rPr>
        <w:t>students</w:t>
      </w:r>
      <w:r>
        <w:rPr>
          <w:spacing w:val="-13"/>
          <w:sz w:val="22"/>
        </w:rPr>
        <w:t> </w:t>
      </w:r>
      <w:r>
        <w:rPr>
          <w:sz w:val="22"/>
        </w:rPr>
        <w:t>asking</w:t>
      </w:r>
      <w:r>
        <w:rPr>
          <w:spacing w:val="-14"/>
          <w:sz w:val="22"/>
        </w:rPr>
        <w:t> </w:t>
      </w:r>
      <w:r>
        <w:rPr>
          <w:sz w:val="22"/>
        </w:rPr>
        <w:t>to</w:t>
      </w:r>
      <w:r>
        <w:rPr>
          <w:spacing w:val="-14"/>
          <w:sz w:val="22"/>
        </w:rPr>
        <w:t> </w:t>
      </w:r>
      <w:r>
        <w:rPr>
          <w:sz w:val="22"/>
        </w:rPr>
        <w:t>return to learn and return to play too early.</w:t>
      </w:r>
    </w:p>
    <w:p>
      <w:pPr>
        <w:pStyle w:val="ListParagraph"/>
        <w:numPr>
          <w:ilvl w:val="0"/>
          <w:numId w:val="1"/>
        </w:numPr>
        <w:tabs>
          <w:tab w:pos="1080" w:val="left" w:leader="none"/>
        </w:tabs>
        <w:spacing w:line="268" w:lineRule="exact" w:before="0" w:after="0"/>
        <w:ind w:left="1080" w:right="0" w:hanging="359"/>
        <w:jc w:val="both"/>
        <w:rPr>
          <w:sz w:val="22"/>
        </w:rPr>
      </w:pPr>
      <w:r>
        <w:rPr>
          <w:sz w:val="22"/>
        </w:rPr>
        <w:t>Parents/guardians</w:t>
      </w:r>
      <w:r>
        <w:rPr>
          <w:spacing w:val="-8"/>
          <w:sz w:val="22"/>
        </w:rPr>
        <w:t> </w:t>
      </w:r>
      <w:r>
        <w:rPr>
          <w:sz w:val="22"/>
        </w:rPr>
        <w:t>must</w:t>
      </w:r>
      <w:r>
        <w:rPr>
          <w:spacing w:val="-7"/>
          <w:sz w:val="22"/>
        </w:rPr>
        <w:t> </w:t>
      </w:r>
      <w:r>
        <w:rPr>
          <w:sz w:val="22"/>
        </w:rPr>
        <w:t>report</w:t>
      </w:r>
      <w:r>
        <w:rPr>
          <w:spacing w:val="-5"/>
          <w:sz w:val="22"/>
        </w:rPr>
        <w:t> </w:t>
      </w:r>
      <w:r>
        <w:rPr>
          <w:sz w:val="22"/>
        </w:rPr>
        <w:t>non-school</w:t>
      </w:r>
      <w:r>
        <w:rPr>
          <w:spacing w:val="-5"/>
          <w:sz w:val="22"/>
        </w:rPr>
        <w:t> </w:t>
      </w:r>
      <w:r>
        <w:rPr>
          <w:sz w:val="22"/>
        </w:rPr>
        <w:t>related</w:t>
      </w:r>
      <w:r>
        <w:rPr>
          <w:spacing w:val="-5"/>
          <w:sz w:val="22"/>
        </w:rPr>
        <w:t> </w:t>
      </w:r>
      <w:r>
        <w:rPr>
          <w:spacing w:val="-2"/>
          <w:sz w:val="22"/>
        </w:rPr>
        <w:t>concussions</w:t>
      </w:r>
    </w:p>
    <w:p>
      <w:pPr>
        <w:pStyle w:val="ListParagraph"/>
        <w:numPr>
          <w:ilvl w:val="0"/>
          <w:numId w:val="1"/>
        </w:numPr>
        <w:tabs>
          <w:tab w:pos="1080" w:val="left" w:leader="none"/>
          <w:tab w:pos="1082" w:val="left" w:leader="none"/>
        </w:tabs>
        <w:spacing w:line="240" w:lineRule="auto" w:before="0" w:after="0"/>
        <w:ind w:left="1082" w:right="353" w:hanging="361"/>
        <w:jc w:val="both"/>
        <w:rPr>
          <w:sz w:val="22"/>
        </w:rPr>
      </w:pPr>
      <w:r>
        <w:rPr>
          <w:sz w:val="22"/>
        </w:rPr>
        <w:t>Return</w:t>
      </w:r>
      <w:r>
        <w:rPr>
          <w:spacing w:val="-7"/>
          <w:sz w:val="22"/>
        </w:rPr>
        <w:t> </w:t>
      </w:r>
      <w:r>
        <w:rPr>
          <w:sz w:val="22"/>
        </w:rPr>
        <w:t>to</w:t>
      </w:r>
      <w:r>
        <w:rPr>
          <w:spacing w:val="-5"/>
          <w:sz w:val="22"/>
        </w:rPr>
        <w:t> </w:t>
      </w:r>
      <w:r>
        <w:rPr>
          <w:sz w:val="22"/>
        </w:rPr>
        <w:t>Learn/Return</w:t>
      </w:r>
      <w:r>
        <w:rPr>
          <w:spacing w:val="-5"/>
          <w:sz w:val="22"/>
        </w:rPr>
        <w:t> </w:t>
      </w:r>
      <w:r>
        <w:rPr>
          <w:sz w:val="22"/>
        </w:rPr>
        <w:t>to</w:t>
      </w:r>
      <w:r>
        <w:rPr>
          <w:spacing w:val="-5"/>
          <w:sz w:val="22"/>
        </w:rPr>
        <w:t> </w:t>
      </w:r>
      <w:r>
        <w:rPr>
          <w:sz w:val="22"/>
        </w:rPr>
        <w:t>Physical</w:t>
      </w:r>
      <w:r>
        <w:rPr>
          <w:spacing w:val="-4"/>
          <w:sz w:val="22"/>
        </w:rPr>
        <w:t> </w:t>
      </w:r>
      <w:r>
        <w:rPr>
          <w:sz w:val="22"/>
        </w:rPr>
        <w:t>Activity</w:t>
      </w:r>
      <w:r>
        <w:rPr>
          <w:spacing w:val="-5"/>
          <w:sz w:val="22"/>
        </w:rPr>
        <w:t> </w:t>
      </w:r>
      <w:r>
        <w:rPr>
          <w:sz w:val="22"/>
        </w:rPr>
        <w:t>steps</w:t>
      </w:r>
      <w:r>
        <w:rPr>
          <w:spacing w:val="-4"/>
          <w:sz w:val="22"/>
        </w:rPr>
        <w:t> </w:t>
      </w:r>
      <w:r>
        <w:rPr>
          <w:sz w:val="22"/>
        </w:rPr>
        <w:t>must</w:t>
      </w:r>
      <w:r>
        <w:rPr>
          <w:spacing w:val="-6"/>
          <w:sz w:val="22"/>
        </w:rPr>
        <w:t> </w:t>
      </w:r>
      <w:r>
        <w:rPr>
          <w:sz w:val="22"/>
        </w:rPr>
        <w:t>be</w:t>
      </w:r>
      <w:r>
        <w:rPr>
          <w:spacing w:val="-4"/>
          <w:sz w:val="22"/>
        </w:rPr>
        <w:t> </w:t>
      </w:r>
      <w:r>
        <w:rPr>
          <w:sz w:val="22"/>
        </w:rPr>
        <w:t>followed</w:t>
      </w:r>
      <w:r>
        <w:rPr>
          <w:spacing w:val="-5"/>
          <w:sz w:val="22"/>
        </w:rPr>
        <w:t> </w:t>
      </w:r>
      <w:r>
        <w:rPr>
          <w:sz w:val="22"/>
        </w:rPr>
        <w:t>regardless</w:t>
      </w:r>
      <w:r>
        <w:rPr>
          <w:spacing w:val="-4"/>
          <w:sz w:val="22"/>
        </w:rPr>
        <w:t> </w:t>
      </w:r>
      <w:r>
        <w:rPr>
          <w:sz w:val="22"/>
        </w:rPr>
        <w:t>of</w:t>
      </w:r>
      <w:r>
        <w:rPr>
          <w:spacing w:val="-4"/>
          <w:sz w:val="22"/>
        </w:rPr>
        <w:t> </w:t>
      </w:r>
      <w:r>
        <w:rPr>
          <w:sz w:val="22"/>
        </w:rPr>
        <w:t>where</w:t>
      </w:r>
      <w:r>
        <w:rPr>
          <w:spacing w:val="-4"/>
          <w:sz w:val="22"/>
        </w:rPr>
        <w:t> </w:t>
      </w:r>
      <w:r>
        <w:rPr>
          <w:sz w:val="22"/>
        </w:rPr>
        <w:t>diagnosed concussion occurred</w:t>
      </w:r>
    </w:p>
    <w:p>
      <w:pPr>
        <w:pStyle w:val="BodyText"/>
        <w:spacing w:before="3"/>
        <w:rPr>
          <w:sz w:val="20"/>
        </w:rPr>
      </w:pPr>
      <w:r>
        <w:rPr>
          <w:sz w:val="20"/>
        </w:rPr>
        <mc:AlternateContent>
          <mc:Choice Requires="wps">
            <w:drawing>
              <wp:anchor distT="0" distB="0" distL="0" distR="0" allowOverlap="1" layoutInCell="1" locked="0" behindDoc="1" simplePos="0" relativeHeight="487590912">
                <wp:simplePos x="0" y="0"/>
                <wp:positionH relativeFrom="page">
                  <wp:posOffset>818388</wp:posOffset>
                </wp:positionH>
                <wp:positionV relativeFrom="paragraph">
                  <wp:posOffset>163303</wp:posOffset>
                </wp:positionV>
                <wp:extent cx="6136005" cy="23939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136005" cy="239395"/>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DOCUMENTATION</w:t>
                            </w:r>
                          </w:p>
                        </w:txbxContent>
                      </wps:txbx>
                      <wps:bodyPr wrap="square" lIns="0" tIns="0" rIns="0" bIns="0" rtlCol="0">
                        <a:noAutofit/>
                      </wps:bodyPr>
                    </wps:wsp>
                  </a:graphicData>
                </a:graphic>
              </wp:anchor>
            </w:drawing>
          </mc:Choice>
          <mc:Fallback>
            <w:pict>
              <v:shape style="position:absolute;margin-left:64.440002pt;margin-top:12.858559pt;width:483.15pt;height:18.850pt;mso-position-horizontal-relative:page;mso-position-vertical-relative:paragraph;z-index:-15725568;mso-wrap-distance-left:0;mso-wrap-distance-right:0" type="#_x0000_t202" id="docshape10" filled="true" fillcolor="#07852a" stroked="false">
                <v:textbox inset="0,0,0,0">
                  <w:txbxContent>
                    <w:p>
                      <w:pPr>
                        <w:spacing w:before="63"/>
                        <w:ind w:left="151" w:right="0" w:firstLine="0"/>
                        <w:jc w:val="left"/>
                        <w:rPr>
                          <w:b/>
                          <w:color w:val="000000"/>
                          <w:sz w:val="22"/>
                        </w:rPr>
                      </w:pPr>
                      <w:r>
                        <w:rPr>
                          <w:b/>
                          <w:color w:val="FFFFFF"/>
                          <w:spacing w:val="-2"/>
                          <w:sz w:val="22"/>
                        </w:rPr>
                        <w:t>DOCUMENTATION</w:t>
                      </w:r>
                    </w:p>
                  </w:txbxContent>
                </v:textbox>
                <v:fill type="solid"/>
                <w10:wrap type="topAndBottom"/>
              </v:shape>
            </w:pict>
          </mc:Fallback>
        </mc:AlternateContent>
      </w:r>
    </w:p>
    <w:p>
      <w:pPr>
        <w:pStyle w:val="BodyText"/>
        <w:spacing w:before="2"/>
      </w:pPr>
    </w:p>
    <w:p>
      <w:pPr>
        <w:pStyle w:val="BodyText"/>
        <w:ind w:left="360" w:right="354"/>
      </w:pPr>
      <w:r>
        <w:rPr/>
        <w:t>If</w:t>
      </w:r>
      <w:r>
        <w:rPr>
          <w:spacing w:val="38"/>
        </w:rPr>
        <w:t> </w:t>
      </w:r>
      <w:r>
        <w:rPr/>
        <w:t>staff,</w:t>
      </w:r>
      <w:r>
        <w:rPr>
          <w:spacing w:val="37"/>
        </w:rPr>
        <w:t> </w:t>
      </w:r>
      <w:r>
        <w:rPr/>
        <w:t>in</w:t>
      </w:r>
      <w:r>
        <w:rPr>
          <w:spacing w:val="37"/>
        </w:rPr>
        <w:t> </w:t>
      </w:r>
      <w:r>
        <w:rPr/>
        <w:t>communication</w:t>
      </w:r>
      <w:r>
        <w:rPr>
          <w:spacing w:val="35"/>
        </w:rPr>
        <w:t> </w:t>
      </w:r>
      <w:r>
        <w:rPr/>
        <w:t>with</w:t>
      </w:r>
      <w:r>
        <w:rPr>
          <w:spacing w:val="37"/>
        </w:rPr>
        <w:t> </w:t>
      </w:r>
      <w:r>
        <w:rPr/>
        <w:t>the</w:t>
      </w:r>
      <w:r>
        <w:rPr>
          <w:spacing w:val="38"/>
        </w:rPr>
        <w:t> </w:t>
      </w:r>
      <w:r>
        <w:rPr/>
        <w:t>school</w:t>
      </w:r>
      <w:r>
        <w:rPr>
          <w:spacing w:val="38"/>
        </w:rPr>
        <w:t> </w:t>
      </w:r>
      <w:r>
        <w:rPr/>
        <w:t>principal,</w:t>
      </w:r>
      <w:r>
        <w:rPr>
          <w:spacing w:val="35"/>
        </w:rPr>
        <w:t> </w:t>
      </w:r>
      <w:r>
        <w:rPr/>
        <w:t>suspects</w:t>
      </w:r>
      <w:r>
        <w:rPr>
          <w:spacing w:val="38"/>
        </w:rPr>
        <w:t> </w:t>
      </w:r>
      <w:r>
        <w:rPr/>
        <w:t>head</w:t>
      </w:r>
      <w:r>
        <w:rPr>
          <w:spacing w:val="37"/>
        </w:rPr>
        <w:t> </w:t>
      </w:r>
      <w:r>
        <w:rPr/>
        <w:t>trauma</w:t>
      </w:r>
      <w:r>
        <w:rPr>
          <w:spacing w:val="38"/>
        </w:rPr>
        <w:t> </w:t>
      </w:r>
      <w:r>
        <w:rPr/>
        <w:t>or</w:t>
      </w:r>
      <w:r>
        <w:rPr>
          <w:spacing w:val="36"/>
        </w:rPr>
        <w:t> </w:t>
      </w:r>
      <w:r>
        <w:rPr/>
        <w:t>a</w:t>
      </w:r>
      <w:r>
        <w:rPr>
          <w:spacing w:val="38"/>
        </w:rPr>
        <w:t> </w:t>
      </w:r>
      <w:r>
        <w:rPr/>
        <w:t>concussion</w:t>
      </w:r>
      <w:r>
        <w:rPr>
          <w:spacing w:val="37"/>
        </w:rPr>
        <w:t> </w:t>
      </w:r>
      <w:r>
        <w:rPr/>
        <w:t>might</w:t>
      </w:r>
      <w:r>
        <w:rPr>
          <w:spacing w:val="38"/>
        </w:rPr>
        <w:t> </w:t>
      </w:r>
      <w:r>
        <w:rPr/>
        <w:t>be </w:t>
      </w:r>
      <w:r>
        <w:rPr>
          <w:spacing w:val="-2"/>
        </w:rPr>
        <w:t>possible:</w:t>
      </w:r>
    </w:p>
    <w:p>
      <w:pPr>
        <w:spacing w:before="253"/>
        <w:ind w:left="360" w:right="354" w:firstLine="0"/>
        <w:jc w:val="left"/>
        <w:rPr>
          <w:sz w:val="22"/>
        </w:rPr>
      </w:pPr>
      <w:r>
        <w:rPr>
          <w:b/>
          <w:sz w:val="22"/>
        </w:rPr>
        <w:t>Appendix C1: </w:t>
      </w:r>
      <w:r>
        <w:rPr>
          <w:b/>
          <w:i/>
          <w:sz w:val="22"/>
        </w:rPr>
        <w:t>Tool</w:t>
      </w:r>
      <w:r>
        <w:rPr>
          <w:b/>
          <w:i/>
          <w:spacing w:val="-1"/>
          <w:sz w:val="22"/>
        </w:rPr>
        <w:t> </w:t>
      </w:r>
      <w:r>
        <w:rPr>
          <w:b/>
          <w:i/>
          <w:sz w:val="22"/>
        </w:rPr>
        <w:t>to</w:t>
      </w:r>
      <w:r>
        <w:rPr>
          <w:b/>
          <w:i/>
          <w:spacing w:val="-2"/>
          <w:sz w:val="22"/>
        </w:rPr>
        <w:t> </w:t>
      </w:r>
      <w:r>
        <w:rPr>
          <w:b/>
          <w:i/>
          <w:sz w:val="22"/>
        </w:rPr>
        <w:t>Identify a Suspected Concussion </w:t>
      </w:r>
      <w:r>
        <w:rPr>
          <w:b/>
          <w:sz w:val="22"/>
          <w:u w:val="single"/>
        </w:rPr>
        <w:t>and</w:t>
      </w:r>
      <w:r>
        <w:rPr>
          <w:b/>
          <w:sz w:val="22"/>
          <w:u w:val="none"/>
        </w:rPr>
        <w:t> Appendix</w:t>
      </w:r>
      <w:r>
        <w:rPr>
          <w:b/>
          <w:spacing w:val="-2"/>
          <w:sz w:val="22"/>
          <w:u w:val="none"/>
        </w:rPr>
        <w:t> </w:t>
      </w:r>
      <w:r>
        <w:rPr>
          <w:b/>
          <w:sz w:val="22"/>
          <w:u w:val="none"/>
        </w:rPr>
        <w:t>D2</w:t>
      </w:r>
      <w:r>
        <w:rPr>
          <w:sz w:val="22"/>
          <w:u w:val="none"/>
        </w:rPr>
        <w:t>:</w:t>
      </w:r>
      <w:r>
        <w:rPr>
          <w:spacing w:val="40"/>
          <w:sz w:val="22"/>
          <w:u w:val="none"/>
        </w:rPr>
        <w:t> </w:t>
      </w:r>
      <w:r>
        <w:rPr>
          <w:b/>
          <w:i/>
          <w:sz w:val="22"/>
          <w:u w:val="none"/>
        </w:rPr>
        <w:t>Documentation</w:t>
      </w:r>
      <w:r>
        <w:rPr>
          <w:b/>
          <w:i/>
          <w:spacing w:val="-3"/>
          <w:sz w:val="22"/>
          <w:u w:val="none"/>
        </w:rPr>
        <w:t> </w:t>
      </w:r>
      <w:r>
        <w:rPr>
          <w:b/>
          <w:i/>
          <w:sz w:val="22"/>
          <w:u w:val="none"/>
        </w:rPr>
        <w:t>of</w:t>
      </w:r>
      <w:r>
        <w:rPr>
          <w:b/>
          <w:i/>
          <w:spacing w:val="-1"/>
          <w:sz w:val="22"/>
          <w:u w:val="none"/>
        </w:rPr>
        <w:t> </w:t>
      </w:r>
      <w:r>
        <w:rPr>
          <w:b/>
          <w:i/>
          <w:sz w:val="22"/>
          <w:u w:val="none"/>
        </w:rPr>
        <w:t>Medical</w:t>
      </w:r>
      <w:r>
        <w:rPr>
          <w:b/>
          <w:i/>
          <w:sz w:val="22"/>
          <w:u w:val="none"/>
        </w:rPr>
        <w:t> Exam </w:t>
      </w:r>
      <w:r>
        <w:rPr>
          <w:sz w:val="22"/>
          <w:u w:val="none"/>
        </w:rPr>
        <w:t>must be given to the parent/guardian and student.</w:t>
      </w:r>
    </w:p>
    <w:p>
      <w:pPr>
        <w:spacing w:after="0"/>
        <w:jc w:val="left"/>
        <w:rPr>
          <w:sz w:val="22"/>
        </w:rPr>
        <w:sectPr>
          <w:pgSz w:w="12240" w:h="15840"/>
          <w:pgMar w:header="0" w:footer="742" w:top="780" w:bottom="940" w:left="1080" w:right="1080"/>
        </w:sectPr>
      </w:pPr>
    </w:p>
    <w:p>
      <w:pPr>
        <w:pStyle w:val="BodyText"/>
        <w:spacing w:before="62"/>
        <w:ind w:left="360" w:right="355"/>
        <w:jc w:val="both"/>
      </w:pPr>
      <w:r>
        <w:rPr>
          <w:b/>
        </w:rPr>
        <w:t>Appendix C2</w:t>
      </w:r>
      <w:r>
        <w:rPr>
          <w:b/>
          <w:i/>
        </w:rPr>
        <w:t>: Concussion Recognition Tool </w:t>
      </w:r>
      <w:r>
        <w:rPr/>
        <w:t>is a pocket sized tool that can also be used to identify a suspected concussion. If staff is not sure of the presence of one or more of these</w:t>
      </w:r>
      <w:r>
        <w:rPr>
          <w:spacing w:val="-1"/>
        </w:rPr>
        <w:t> </w:t>
      </w:r>
      <w:r>
        <w:rPr/>
        <w:t>signs and symptoms of a possible concussion</w:t>
      </w:r>
    </w:p>
    <w:p>
      <w:pPr>
        <w:pStyle w:val="BodyText"/>
        <w:spacing w:before="4"/>
        <w:rPr>
          <w:sz w:val="20"/>
        </w:rPr>
      </w:pPr>
      <w:r>
        <w:rPr>
          <w:sz w:val="20"/>
        </w:rPr>
        <mc:AlternateContent>
          <mc:Choice Requires="wps">
            <w:drawing>
              <wp:anchor distT="0" distB="0" distL="0" distR="0" allowOverlap="1" layoutInCell="1" locked="0" behindDoc="1" simplePos="0" relativeHeight="487591424">
                <wp:simplePos x="0" y="0"/>
                <wp:positionH relativeFrom="page">
                  <wp:posOffset>818388</wp:posOffset>
                </wp:positionH>
                <wp:positionV relativeFrom="paragraph">
                  <wp:posOffset>163997</wp:posOffset>
                </wp:positionV>
                <wp:extent cx="6136005" cy="23939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36005" cy="239395"/>
                        </a:xfrm>
                        <a:prstGeom prst="rect">
                          <a:avLst/>
                        </a:prstGeom>
                        <a:solidFill>
                          <a:srgbClr val="07852A"/>
                        </a:solidFill>
                      </wps:spPr>
                      <wps:txbx>
                        <w:txbxContent>
                          <w:p>
                            <w:pPr>
                              <w:spacing w:before="63"/>
                              <w:ind w:left="151" w:right="0" w:firstLine="0"/>
                              <w:jc w:val="left"/>
                              <w:rPr>
                                <w:b/>
                                <w:color w:val="000000"/>
                                <w:sz w:val="22"/>
                              </w:rPr>
                            </w:pPr>
                            <w:r>
                              <w:rPr>
                                <w:b/>
                                <w:color w:val="FFFFFF"/>
                                <w:sz w:val="22"/>
                              </w:rPr>
                              <w:t>THE</w:t>
                            </w:r>
                            <w:r>
                              <w:rPr>
                                <w:b/>
                                <w:color w:val="FFFFFF"/>
                                <w:spacing w:val="-3"/>
                                <w:sz w:val="22"/>
                              </w:rPr>
                              <w:t> </w:t>
                            </w:r>
                            <w:r>
                              <w:rPr>
                                <w:b/>
                                <w:color w:val="FFFFFF"/>
                                <w:sz w:val="22"/>
                              </w:rPr>
                              <w:t>DIAGNOSIS</w:t>
                            </w:r>
                            <w:r>
                              <w:rPr>
                                <w:b/>
                                <w:color w:val="FFFFFF"/>
                                <w:spacing w:val="-5"/>
                                <w:sz w:val="22"/>
                              </w:rPr>
                              <w:t> </w:t>
                            </w:r>
                            <w:r>
                              <w:rPr>
                                <w:b/>
                                <w:color w:val="FFFFFF"/>
                                <w:sz w:val="22"/>
                              </w:rPr>
                              <w:t>OF</w:t>
                            </w:r>
                            <w:r>
                              <w:rPr>
                                <w:b/>
                                <w:color w:val="FFFFFF"/>
                                <w:spacing w:val="-2"/>
                                <w:sz w:val="22"/>
                              </w:rPr>
                              <w:t> </w:t>
                            </w:r>
                            <w:r>
                              <w:rPr>
                                <w:b/>
                                <w:color w:val="FFFFFF"/>
                                <w:sz w:val="22"/>
                              </w:rPr>
                              <w:t>A</w:t>
                            </w:r>
                            <w:r>
                              <w:rPr>
                                <w:b/>
                                <w:color w:val="FFFFFF"/>
                                <w:spacing w:val="-5"/>
                                <w:sz w:val="22"/>
                              </w:rPr>
                              <w:t> </w:t>
                            </w:r>
                            <w:r>
                              <w:rPr>
                                <w:b/>
                                <w:color w:val="FFFFFF"/>
                                <w:spacing w:val="-2"/>
                                <w:sz w:val="22"/>
                              </w:rPr>
                              <w:t>CONCUSSION</w:t>
                            </w:r>
                          </w:p>
                        </w:txbxContent>
                      </wps:txbx>
                      <wps:bodyPr wrap="square" lIns="0" tIns="0" rIns="0" bIns="0" rtlCol="0">
                        <a:noAutofit/>
                      </wps:bodyPr>
                    </wps:wsp>
                  </a:graphicData>
                </a:graphic>
              </wp:anchor>
            </w:drawing>
          </mc:Choice>
          <mc:Fallback>
            <w:pict>
              <v:shape style="position:absolute;margin-left:64.440002pt;margin-top:12.913222pt;width:483.15pt;height:18.850pt;mso-position-horizontal-relative:page;mso-position-vertical-relative:paragraph;z-index:-15725056;mso-wrap-distance-left:0;mso-wrap-distance-right:0" type="#_x0000_t202" id="docshape11" filled="true" fillcolor="#07852a" stroked="false">
                <v:textbox inset="0,0,0,0">
                  <w:txbxContent>
                    <w:p>
                      <w:pPr>
                        <w:spacing w:before="63"/>
                        <w:ind w:left="151" w:right="0" w:firstLine="0"/>
                        <w:jc w:val="left"/>
                        <w:rPr>
                          <w:b/>
                          <w:color w:val="000000"/>
                          <w:sz w:val="22"/>
                        </w:rPr>
                      </w:pPr>
                      <w:r>
                        <w:rPr>
                          <w:b/>
                          <w:color w:val="FFFFFF"/>
                          <w:sz w:val="22"/>
                        </w:rPr>
                        <w:t>THE</w:t>
                      </w:r>
                      <w:r>
                        <w:rPr>
                          <w:b/>
                          <w:color w:val="FFFFFF"/>
                          <w:spacing w:val="-3"/>
                          <w:sz w:val="22"/>
                        </w:rPr>
                        <w:t> </w:t>
                      </w:r>
                      <w:r>
                        <w:rPr>
                          <w:b/>
                          <w:color w:val="FFFFFF"/>
                          <w:sz w:val="22"/>
                        </w:rPr>
                        <w:t>DIAGNOSIS</w:t>
                      </w:r>
                      <w:r>
                        <w:rPr>
                          <w:b/>
                          <w:color w:val="FFFFFF"/>
                          <w:spacing w:val="-5"/>
                          <w:sz w:val="22"/>
                        </w:rPr>
                        <w:t> </w:t>
                      </w:r>
                      <w:r>
                        <w:rPr>
                          <w:b/>
                          <w:color w:val="FFFFFF"/>
                          <w:sz w:val="22"/>
                        </w:rPr>
                        <w:t>OF</w:t>
                      </w:r>
                      <w:r>
                        <w:rPr>
                          <w:b/>
                          <w:color w:val="FFFFFF"/>
                          <w:spacing w:val="-2"/>
                          <w:sz w:val="22"/>
                        </w:rPr>
                        <w:t> </w:t>
                      </w:r>
                      <w:r>
                        <w:rPr>
                          <w:b/>
                          <w:color w:val="FFFFFF"/>
                          <w:sz w:val="22"/>
                        </w:rPr>
                        <w:t>A</w:t>
                      </w:r>
                      <w:r>
                        <w:rPr>
                          <w:b/>
                          <w:color w:val="FFFFFF"/>
                          <w:spacing w:val="-5"/>
                          <w:sz w:val="22"/>
                        </w:rPr>
                        <w:t> </w:t>
                      </w:r>
                      <w:r>
                        <w:rPr>
                          <w:b/>
                          <w:color w:val="FFFFFF"/>
                          <w:spacing w:val="-2"/>
                          <w:sz w:val="22"/>
                        </w:rPr>
                        <w:t>CONCUSSION</w:t>
                      </w:r>
                    </w:p>
                  </w:txbxContent>
                </v:textbox>
                <v:fill type="solid"/>
                <w10:wrap type="topAndBottom"/>
              </v:shape>
            </w:pict>
          </mc:Fallback>
        </mc:AlternateContent>
      </w:r>
    </w:p>
    <w:p>
      <w:pPr>
        <w:pStyle w:val="BodyText"/>
        <w:spacing w:before="2"/>
      </w:pPr>
    </w:p>
    <w:p>
      <w:pPr>
        <w:pStyle w:val="BodyText"/>
        <w:ind w:left="360" w:right="354"/>
        <w:jc w:val="both"/>
      </w:pPr>
      <w:r>
        <w:rPr/>
        <w:t>Medical doctors and nurse practitioners are the only healthcare professionals in Canada with licensed training and expertise to diagnose a concussion; therefore, all students with suspected concussions should undergo evaluation by one of these professionals.</w:t>
      </w:r>
    </w:p>
    <w:p>
      <w:pPr>
        <w:pStyle w:val="BodyText"/>
        <w:spacing w:before="1"/>
        <w:rPr>
          <w:sz w:val="20"/>
        </w:rPr>
      </w:pPr>
      <w:r>
        <w:rPr>
          <w:sz w:val="20"/>
        </w:rPr>
        <mc:AlternateContent>
          <mc:Choice Requires="wps">
            <w:drawing>
              <wp:anchor distT="0" distB="0" distL="0" distR="0" allowOverlap="1" layoutInCell="1" locked="0" behindDoc="1" simplePos="0" relativeHeight="487591936">
                <wp:simplePos x="0" y="0"/>
                <wp:positionH relativeFrom="page">
                  <wp:posOffset>818388</wp:posOffset>
                </wp:positionH>
                <wp:positionV relativeFrom="paragraph">
                  <wp:posOffset>162360</wp:posOffset>
                </wp:positionV>
                <wp:extent cx="6136005" cy="2413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PREVENTION</w:t>
                            </w:r>
                          </w:p>
                        </w:txbxContent>
                      </wps:txbx>
                      <wps:bodyPr wrap="square" lIns="0" tIns="0" rIns="0" bIns="0" rtlCol="0">
                        <a:noAutofit/>
                      </wps:bodyPr>
                    </wps:wsp>
                  </a:graphicData>
                </a:graphic>
              </wp:anchor>
            </w:drawing>
          </mc:Choice>
          <mc:Fallback>
            <w:pict>
              <v:shape style="position:absolute;margin-left:64.440002pt;margin-top:12.784297pt;width:483.15pt;height:19pt;mso-position-horizontal-relative:page;mso-position-vertical-relative:paragraph;z-index:-15724544;mso-wrap-distance-left:0;mso-wrap-distance-right:0" type="#_x0000_t202" id="docshape12" filled="true" fillcolor="#07852a" stroked="false">
                <v:textbox inset="0,0,0,0">
                  <w:txbxContent>
                    <w:p>
                      <w:pPr>
                        <w:spacing w:before="63"/>
                        <w:ind w:left="151" w:right="0" w:firstLine="0"/>
                        <w:jc w:val="left"/>
                        <w:rPr>
                          <w:b/>
                          <w:color w:val="000000"/>
                          <w:sz w:val="22"/>
                        </w:rPr>
                      </w:pPr>
                      <w:r>
                        <w:rPr>
                          <w:b/>
                          <w:color w:val="FFFFFF"/>
                          <w:spacing w:val="-2"/>
                          <w:sz w:val="22"/>
                        </w:rPr>
                        <w:t>PREVENTION</w:t>
                      </w:r>
                    </w:p>
                  </w:txbxContent>
                </v:textbox>
                <v:fill type="solid"/>
                <w10:wrap type="topAndBottom"/>
              </v:shape>
            </w:pict>
          </mc:Fallback>
        </mc:AlternateContent>
      </w:r>
    </w:p>
    <w:p>
      <w:pPr>
        <w:pStyle w:val="BodyText"/>
        <w:spacing w:before="253"/>
        <w:ind w:left="359" w:right="354"/>
      </w:pPr>
      <w:r>
        <w:rPr/>
        <w:t>Regardless</w:t>
      </w:r>
      <w:r>
        <w:rPr>
          <w:spacing w:val="-3"/>
        </w:rPr>
        <w:t> </w:t>
      </w:r>
      <w:r>
        <w:rPr/>
        <w:t>of</w:t>
      </w:r>
      <w:r>
        <w:rPr>
          <w:spacing w:val="-3"/>
        </w:rPr>
        <w:t> </w:t>
      </w:r>
      <w:r>
        <w:rPr/>
        <w:t>the</w:t>
      </w:r>
      <w:r>
        <w:rPr>
          <w:spacing w:val="-3"/>
        </w:rPr>
        <w:t> </w:t>
      </w:r>
      <w:r>
        <w:rPr/>
        <w:t>steps</w:t>
      </w:r>
      <w:r>
        <w:rPr>
          <w:spacing w:val="-3"/>
        </w:rPr>
        <w:t> </w:t>
      </w:r>
      <w:r>
        <w:rPr/>
        <w:t>taken</w:t>
      </w:r>
      <w:r>
        <w:rPr>
          <w:spacing w:val="-4"/>
        </w:rPr>
        <w:t> </w:t>
      </w:r>
      <w:r>
        <w:rPr/>
        <w:t>to</w:t>
      </w:r>
      <w:r>
        <w:rPr>
          <w:spacing w:val="-4"/>
        </w:rPr>
        <w:t> </w:t>
      </w:r>
      <w:r>
        <w:rPr/>
        <w:t>prevent</w:t>
      </w:r>
      <w:r>
        <w:rPr>
          <w:spacing w:val="-3"/>
        </w:rPr>
        <w:t> </w:t>
      </w:r>
      <w:r>
        <w:rPr/>
        <w:t>injury,</w:t>
      </w:r>
      <w:r>
        <w:rPr>
          <w:spacing w:val="-4"/>
        </w:rPr>
        <w:t> </w:t>
      </w:r>
      <w:r>
        <w:rPr/>
        <w:t>some</w:t>
      </w:r>
      <w:r>
        <w:rPr>
          <w:spacing w:val="-3"/>
        </w:rPr>
        <w:t> </w:t>
      </w:r>
      <w:r>
        <w:rPr/>
        <w:t>injuries</w:t>
      </w:r>
      <w:r>
        <w:rPr>
          <w:spacing w:val="-6"/>
        </w:rPr>
        <w:t> </w:t>
      </w:r>
      <w:r>
        <w:rPr/>
        <w:t>may</w:t>
      </w:r>
      <w:r>
        <w:rPr>
          <w:spacing w:val="-4"/>
        </w:rPr>
        <w:t> </w:t>
      </w:r>
      <w:r>
        <w:rPr/>
        <w:t>occur.</w:t>
      </w:r>
      <w:r>
        <w:rPr>
          <w:spacing w:val="-4"/>
        </w:rPr>
        <w:t> </w:t>
      </w:r>
      <w:r>
        <w:rPr/>
        <w:t>The</w:t>
      </w:r>
      <w:r>
        <w:rPr>
          <w:spacing w:val="-3"/>
        </w:rPr>
        <w:t> </w:t>
      </w:r>
      <w:r>
        <w:rPr/>
        <w:t>severity</w:t>
      </w:r>
      <w:r>
        <w:rPr>
          <w:spacing w:val="-4"/>
        </w:rPr>
        <w:t> </w:t>
      </w:r>
      <w:r>
        <w:rPr/>
        <w:t>of</w:t>
      </w:r>
      <w:r>
        <w:rPr>
          <w:spacing w:val="-5"/>
        </w:rPr>
        <w:t> </w:t>
      </w:r>
      <w:r>
        <w:rPr/>
        <w:t>the</w:t>
      </w:r>
      <w:r>
        <w:rPr>
          <w:spacing w:val="-3"/>
        </w:rPr>
        <w:t> </w:t>
      </w:r>
      <w:r>
        <w:rPr/>
        <w:t>injury</w:t>
      </w:r>
      <w:r>
        <w:rPr>
          <w:spacing w:val="-4"/>
        </w:rPr>
        <w:t> </w:t>
      </w:r>
      <w:r>
        <w:rPr/>
        <w:t>may</w:t>
      </w:r>
      <w:r>
        <w:rPr>
          <w:spacing w:val="-4"/>
        </w:rPr>
        <w:t> </w:t>
      </w:r>
      <w:r>
        <w:rPr/>
        <w:t>be mitigated by the following:</w:t>
      </w:r>
    </w:p>
    <w:p>
      <w:pPr>
        <w:pStyle w:val="ListParagraph"/>
        <w:numPr>
          <w:ilvl w:val="0"/>
          <w:numId w:val="2"/>
        </w:numPr>
        <w:tabs>
          <w:tab w:pos="1078" w:val="left" w:leader="none"/>
        </w:tabs>
        <w:spacing w:line="240" w:lineRule="auto" w:before="252" w:after="0"/>
        <w:ind w:left="1078" w:right="0" w:hanging="359"/>
        <w:jc w:val="left"/>
        <w:rPr>
          <w:sz w:val="22"/>
        </w:rPr>
      </w:pPr>
      <w:r>
        <w:rPr>
          <w:sz w:val="22"/>
        </w:rPr>
        <w:t>Awareness</w:t>
      </w:r>
      <w:r>
        <w:rPr>
          <w:spacing w:val="-5"/>
          <w:sz w:val="22"/>
        </w:rPr>
        <w:t> </w:t>
      </w:r>
      <w:r>
        <w:rPr>
          <w:sz w:val="22"/>
        </w:rPr>
        <w:t>and</w:t>
      </w:r>
      <w:r>
        <w:rPr>
          <w:spacing w:val="-4"/>
          <w:sz w:val="22"/>
        </w:rPr>
        <w:t> </w:t>
      </w:r>
      <w:r>
        <w:rPr>
          <w:sz w:val="22"/>
        </w:rPr>
        <w:t>education</w:t>
      </w:r>
      <w:r>
        <w:rPr>
          <w:spacing w:val="-7"/>
          <w:sz w:val="22"/>
        </w:rPr>
        <w:t> </w:t>
      </w:r>
      <w:r>
        <w:rPr>
          <w:sz w:val="22"/>
        </w:rPr>
        <w:t>for</w:t>
      </w:r>
      <w:r>
        <w:rPr>
          <w:spacing w:val="-4"/>
          <w:sz w:val="22"/>
        </w:rPr>
        <w:t> </w:t>
      </w:r>
      <w:r>
        <w:rPr>
          <w:sz w:val="22"/>
        </w:rPr>
        <w:t>coaches,</w:t>
      </w:r>
      <w:r>
        <w:rPr>
          <w:spacing w:val="-4"/>
          <w:sz w:val="22"/>
        </w:rPr>
        <w:t> </w:t>
      </w:r>
      <w:r>
        <w:rPr>
          <w:sz w:val="22"/>
        </w:rPr>
        <w:t>volunteers,</w:t>
      </w:r>
      <w:r>
        <w:rPr>
          <w:spacing w:val="-4"/>
          <w:sz w:val="22"/>
        </w:rPr>
        <w:t> </w:t>
      </w:r>
      <w:r>
        <w:rPr>
          <w:sz w:val="22"/>
        </w:rPr>
        <w:t>staff,</w:t>
      </w:r>
      <w:r>
        <w:rPr>
          <w:spacing w:val="-5"/>
          <w:sz w:val="22"/>
        </w:rPr>
        <w:t> </w:t>
      </w:r>
      <w:r>
        <w:rPr>
          <w:sz w:val="22"/>
        </w:rPr>
        <w:t>parents</w:t>
      </w:r>
      <w:r>
        <w:rPr>
          <w:spacing w:val="-4"/>
          <w:sz w:val="22"/>
        </w:rPr>
        <w:t> </w:t>
      </w:r>
      <w:r>
        <w:rPr>
          <w:sz w:val="22"/>
        </w:rPr>
        <w:t>and</w:t>
      </w:r>
      <w:r>
        <w:rPr>
          <w:spacing w:val="-4"/>
          <w:sz w:val="22"/>
        </w:rPr>
        <w:t> </w:t>
      </w:r>
      <w:r>
        <w:rPr>
          <w:sz w:val="22"/>
        </w:rPr>
        <w:t>students</w:t>
      </w:r>
      <w:r>
        <w:rPr>
          <w:spacing w:val="-6"/>
          <w:sz w:val="22"/>
        </w:rPr>
        <w:t> </w:t>
      </w:r>
      <w:r>
        <w:rPr>
          <w:spacing w:val="-5"/>
          <w:sz w:val="22"/>
        </w:rPr>
        <w:t>to:</w:t>
      </w:r>
    </w:p>
    <w:p>
      <w:pPr>
        <w:pStyle w:val="ListParagraph"/>
        <w:numPr>
          <w:ilvl w:val="1"/>
          <w:numId w:val="2"/>
        </w:numPr>
        <w:tabs>
          <w:tab w:pos="1306" w:val="left" w:leader="none"/>
        </w:tabs>
        <w:spacing w:line="252" w:lineRule="exact" w:before="1" w:after="0"/>
        <w:ind w:left="1306" w:right="0" w:hanging="227"/>
        <w:jc w:val="left"/>
        <w:rPr>
          <w:sz w:val="22"/>
        </w:rPr>
      </w:pPr>
      <w:r>
        <w:rPr>
          <w:sz w:val="22"/>
        </w:rPr>
        <w:t>Recognize</w:t>
      </w:r>
      <w:r>
        <w:rPr>
          <w:spacing w:val="-5"/>
          <w:sz w:val="22"/>
        </w:rPr>
        <w:t> </w:t>
      </w:r>
      <w:r>
        <w:rPr>
          <w:sz w:val="22"/>
        </w:rPr>
        <w:t>the</w:t>
      </w:r>
      <w:r>
        <w:rPr>
          <w:spacing w:val="-2"/>
          <w:sz w:val="22"/>
        </w:rPr>
        <w:t> </w:t>
      </w:r>
      <w:r>
        <w:rPr>
          <w:sz w:val="22"/>
        </w:rPr>
        <w:t>symptoms</w:t>
      </w:r>
      <w:r>
        <w:rPr>
          <w:spacing w:val="-5"/>
          <w:sz w:val="22"/>
        </w:rPr>
        <w:t> </w:t>
      </w:r>
      <w:r>
        <w:rPr>
          <w:sz w:val="22"/>
        </w:rPr>
        <w:t>of</w:t>
      </w:r>
      <w:r>
        <w:rPr>
          <w:spacing w:val="-1"/>
          <w:sz w:val="22"/>
        </w:rPr>
        <w:t> </w:t>
      </w:r>
      <w:r>
        <w:rPr>
          <w:spacing w:val="-2"/>
          <w:sz w:val="22"/>
        </w:rPr>
        <w:t>concussion</w:t>
      </w:r>
    </w:p>
    <w:p>
      <w:pPr>
        <w:pStyle w:val="ListParagraph"/>
        <w:numPr>
          <w:ilvl w:val="1"/>
          <w:numId w:val="2"/>
        </w:numPr>
        <w:tabs>
          <w:tab w:pos="1318" w:val="left" w:leader="none"/>
        </w:tabs>
        <w:spacing w:line="252" w:lineRule="exact" w:before="0" w:after="0"/>
        <w:ind w:left="1318" w:right="0" w:hanging="239"/>
        <w:jc w:val="left"/>
        <w:rPr>
          <w:sz w:val="22"/>
        </w:rPr>
      </w:pPr>
      <w:r>
        <w:rPr>
          <w:sz w:val="22"/>
        </w:rPr>
        <w:t>Remove</w:t>
      </w:r>
      <w:r>
        <w:rPr>
          <w:spacing w:val="-7"/>
          <w:sz w:val="22"/>
        </w:rPr>
        <w:t> </w:t>
      </w:r>
      <w:r>
        <w:rPr>
          <w:sz w:val="22"/>
        </w:rPr>
        <w:t>the</w:t>
      </w:r>
      <w:r>
        <w:rPr>
          <w:spacing w:val="-5"/>
          <w:sz w:val="22"/>
        </w:rPr>
        <w:t> </w:t>
      </w:r>
      <w:r>
        <w:rPr>
          <w:sz w:val="22"/>
        </w:rPr>
        <w:t>student</w:t>
      </w:r>
      <w:r>
        <w:rPr>
          <w:spacing w:val="-2"/>
          <w:sz w:val="22"/>
        </w:rPr>
        <w:t> </w:t>
      </w:r>
      <w:r>
        <w:rPr>
          <w:sz w:val="22"/>
        </w:rPr>
        <w:t>from</w:t>
      </w:r>
      <w:r>
        <w:rPr>
          <w:spacing w:val="-1"/>
          <w:sz w:val="22"/>
        </w:rPr>
        <w:t> </w:t>
      </w:r>
      <w:r>
        <w:rPr>
          <w:spacing w:val="-4"/>
          <w:sz w:val="22"/>
        </w:rPr>
        <w:t>play</w:t>
      </w:r>
    </w:p>
    <w:p>
      <w:pPr>
        <w:pStyle w:val="ListParagraph"/>
        <w:numPr>
          <w:ilvl w:val="1"/>
          <w:numId w:val="2"/>
        </w:numPr>
        <w:tabs>
          <w:tab w:pos="1306" w:val="left" w:leader="none"/>
        </w:tabs>
        <w:spacing w:line="252" w:lineRule="exact" w:before="2" w:after="0"/>
        <w:ind w:left="1306" w:right="0" w:hanging="227"/>
        <w:jc w:val="left"/>
        <w:rPr>
          <w:sz w:val="22"/>
        </w:rPr>
      </w:pPr>
      <w:r>
        <w:rPr>
          <w:sz w:val="22"/>
        </w:rPr>
        <w:t>Refer</w:t>
      </w:r>
      <w:r>
        <w:rPr>
          <w:spacing w:val="-5"/>
          <w:sz w:val="22"/>
        </w:rPr>
        <w:t> </w:t>
      </w:r>
      <w:r>
        <w:rPr>
          <w:sz w:val="22"/>
        </w:rPr>
        <w:t>the</w:t>
      </w:r>
      <w:r>
        <w:rPr>
          <w:spacing w:val="-4"/>
          <w:sz w:val="22"/>
        </w:rPr>
        <w:t> </w:t>
      </w:r>
      <w:r>
        <w:rPr>
          <w:sz w:val="22"/>
        </w:rPr>
        <w:t>student</w:t>
      </w:r>
      <w:r>
        <w:rPr>
          <w:spacing w:val="-2"/>
          <w:sz w:val="22"/>
        </w:rPr>
        <w:t> </w:t>
      </w:r>
      <w:r>
        <w:rPr>
          <w:sz w:val="22"/>
        </w:rPr>
        <w:t>to</w:t>
      </w:r>
      <w:r>
        <w:rPr>
          <w:spacing w:val="-5"/>
          <w:sz w:val="22"/>
        </w:rPr>
        <w:t> </w:t>
      </w:r>
      <w:r>
        <w:rPr>
          <w:sz w:val="22"/>
        </w:rPr>
        <w:t>a</w:t>
      </w:r>
      <w:r>
        <w:rPr>
          <w:spacing w:val="-4"/>
          <w:sz w:val="22"/>
        </w:rPr>
        <w:t> </w:t>
      </w:r>
      <w:r>
        <w:rPr>
          <w:sz w:val="22"/>
        </w:rPr>
        <w:t>medical</w:t>
      </w:r>
      <w:r>
        <w:rPr>
          <w:spacing w:val="-2"/>
          <w:sz w:val="22"/>
        </w:rPr>
        <w:t> </w:t>
      </w:r>
      <w:r>
        <w:rPr>
          <w:sz w:val="22"/>
        </w:rPr>
        <w:t>doctor/nurse</w:t>
      </w:r>
      <w:r>
        <w:rPr>
          <w:spacing w:val="-2"/>
          <w:sz w:val="22"/>
        </w:rPr>
        <w:t> practitioner</w:t>
      </w:r>
    </w:p>
    <w:p>
      <w:pPr>
        <w:pStyle w:val="ListParagraph"/>
        <w:numPr>
          <w:ilvl w:val="1"/>
          <w:numId w:val="2"/>
        </w:numPr>
        <w:tabs>
          <w:tab w:pos="1318" w:val="left" w:leader="none"/>
        </w:tabs>
        <w:spacing w:line="252" w:lineRule="exact" w:before="0" w:after="0"/>
        <w:ind w:left="1318" w:right="0" w:hanging="239"/>
        <w:jc w:val="left"/>
        <w:rPr>
          <w:sz w:val="22"/>
        </w:rPr>
      </w:pPr>
      <w:r>
        <w:rPr>
          <w:sz w:val="22"/>
        </w:rPr>
        <w:t>Connect</w:t>
      </w:r>
      <w:r>
        <w:rPr>
          <w:spacing w:val="-6"/>
          <w:sz w:val="22"/>
        </w:rPr>
        <w:t> </w:t>
      </w:r>
      <w:r>
        <w:rPr>
          <w:sz w:val="22"/>
        </w:rPr>
        <w:t>Curriculum</w:t>
      </w:r>
      <w:r>
        <w:rPr>
          <w:spacing w:val="-3"/>
          <w:sz w:val="22"/>
        </w:rPr>
        <w:t> </w:t>
      </w:r>
      <w:r>
        <w:rPr>
          <w:sz w:val="22"/>
        </w:rPr>
        <w:t>with</w:t>
      </w:r>
      <w:r>
        <w:rPr>
          <w:spacing w:val="-4"/>
          <w:sz w:val="22"/>
        </w:rPr>
        <w:t> </w:t>
      </w:r>
      <w:r>
        <w:rPr>
          <w:sz w:val="22"/>
        </w:rPr>
        <w:t>student</w:t>
      </w:r>
      <w:r>
        <w:rPr>
          <w:spacing w:val="-5"/>
          <w:sz w:val="22"/>
        </w:rPr>
        <w:t> </w:t>
      </w:r>
      <w:r>
        <w:rPr>
          <w:sz w:val="22"/>
        </w:rPr>
        <w:t>learning</w:t>
      </w:r>
      <w:r>
        <w:rPr>
          <w:spacing w:val="-7"/>
          <w:sz w:val="22"/>
        </w:rPr>
        <w:t> </w:t>
      </w:r>
      <w:r>
        <w:rPr>
          <w:sz w:val="22"/>
        </w:rPr>
        <w:t>about</w:t>
      </w:r>
      <w:r>
        <w:rPr>
          <w:spacing w:val="-3"/>
          <w:sz w:val="22"/>
        </w:rPr>
        <w:t> </w:t>
      </w:r>
      <w:r>
        <w:rPr>
          <w:sz w:val="22"/>
        </w:rPr>
        <w:t>concussions</w:t>
      </w:r>
      <w:r>
        <w:rPr>
          <w:spacing w:val="-6"/>
          <w:sz w:val="22"/>
        </w:rPr>
        <w:t> </w:t>
      </w:r>
      <w:r>
        <w:rPr>
          <w:sz w:val="22"/>
        </w:rPr>
        <w:t>and</w:t>
      </w:r>
      <w:r>
        <w:rPr>
          <w:spacing w:val="-7"/>
          <w:sz w:val="22"/>
        </w:rPr>
        <w:t> </w:t>
      </w:r>
      <w:r>
        <w:rPr>
          <w:sz w:val="22"/>
        </w:rPr>
        <w:t>injury</w:t>
      </w:r>
      <w:r>
        <w:rPr>
          <w:spacing w:val="-6"/>
          <w:sz w:val="22"/>
        </w:rPr>
        <w:t> </w:t>
      </w:r>
      <w:r>
        <w:rPr>
          <w:spacing w:val="-2"/>
          <w:sz w:val="22"/>
        </w:rPr>
        <w:t>prevention</w:t>
      </w:r>
    </w:p>
    <w:p>
      <w:pPr>
        <w:pStyle w:val="BodyText"/>
      </w:pPr>
    </w:p>
    <w:p>
      <w:pPr>
        <w:pStyle w:val="ListParagraph"/>
        <w:numPr>
          <w:ilvl w:val="0"/>
          <w:numId w:val="2"/>
        </w:numPr>
        <w:tabs>
          <w:tab w:pos="1078" w:val="left" w:leader="none"/>
        </w:tabs>
        <w:spacing w:line="252" w:lineRule="exact" w:before="0" w:after="0"/>
        <w:ind w:left="1078" w:right="0" w:hanging="359"/>
        <w:jc w:val="left"/>
        <w:rPr>
          <w:sz w:val="22"/>
        </w:rPr>
      </w:pPr>
      <w:r>
        <w:rPr>
          <w:sz w:val="22"/>
        </w:rPr>
        <w:t>Wearing</w:t>
      </w:r>
      <w:r>
        <w:rPr>
          <w:spacing w:val="-7"/>
          <w:sz w:val="22"/>
        </w:rPr>
        <w:t> </w:t>
      </w:r>
      <w:r>
        <w:rPr>
          <w:sz w:val="22"/>
        </w:rPr>
        <w:t>the</w:t>
      </w:r>
      <w:r>
        <w:rPr>
          <w:spacing w:val="-4"/>
          <w:sz w:val="22"/>
        </w:rPr>
        <w:t> </w:t>
      </w:r>
      <w:r>
        <w:rPr>
          <w:sz w:val="22"/>
        </w:rPr>
        <w:t>school’s</w:t>
      </w:r>
      <w:r>
        <w:rPr>
          <w:spacing w:val="-4"/>
          <w:sz w:val="22"/>
        </w:rPr>
        <w:t> </w:t>
      </w:r>
      <w:r>
        <w:rPr>
          <w:sz w:val="22"/>
        </w:rPr>
        <w:t>sport</w:t>
      </w:r>
      <w:r>
        <w:rPr>
          <w:spacing w:val="-6"/>
          <w:sz w:val="22"/>
        </w:rPr>
        <w:t> </w:t>
      </w:r>
      <w:r>
        <w:rPr>
          <w:sz w:val="22"/>
        </w:rPr>
        <w:t>specific</w:t>
      </w:r>
      <w:r>
        <w:rPr>
          <w:spacing w:val="-4"/>
          <w:sz w:val="22"/>
        </w:rPr>
        <w:t> </w:t>
      </w:r>
      <w:r>
        <w:rPr>
          <w:sz w:val="22"/>
        </w:rPr>
        <w:t>protective</w:t>
      </w:r>
      <w:r>
        <w:rPr>
          <w:spacing w:val="-3"/>
          <w:sz w:val="22"/>
        </w:rPr>
        <w:t> </w:t>
      </w:r>
      <w:r>
        <w:rPr>
          <w:spacing w:val="-2"/>
          <w:sz w:val="22"/>
        </w:rPr>
        <w:t>equipment:</w:t>
      </w:r>
    </w:p>
    <w:p>
      <w:pPr>
        <w:pStyle w:val="ListParagraph"/>
        <w:numPr>
          <w:ilvl w:val="1"/>
          <w:numId w:val="2"/>
        </w:numPr>
        <w:tabs>
          <w:tab w:pos="1306" w:val="left" w:leader="none"/>
        </w:tabs>
        <w:spacing w:line="252" w:lineRule="exact" w:before="0" w:after="0"/>
        <w:ind w:left="1306" w:right="0" w:hanging="227"/>
        <w:jc w:val="left"/>
        <w:rPr>
          <w:sz w:val="22"/>
        </w:rPr>
      </w:pPr>
      <w:r>
        <w:rPr>
          <w:sz w:val="22"/>
        </w:rPr>
        <w:t>Equipment</w:t>
      </w:r>
      <w:r>
        <w:rPr>
          <w:spacing w:val="-4"/>
          <w:sz w:val="22"/>
        </w:rPr>
        <w:t> </w:t>
      </w:r>
      <w:r>
        <w:rPr>
          <w:sz w:val="22"/>
        </w:rPr>
        <w:t>will</w:t>
      </w:r>
      <w:r>
        <w:rPr>
          <w:spacing w:val="-5"/>
          <w:sz w:val="22"/>
        </w:rPr>
        <w:t> </w:t>
      </w:r>
      <w:r>
        <w:rPr>
          <w:sz w:val="22"/>
        </w:rPr>
        <w:t>fit</w:t>
      </w:r>
      <w:r>
        <w:rPr>
          <w:spacing w:val="-3"/>
          <w:sz w:val="22"/>
        </w:rPr>
        <w:t> </w:t>
      </w:r>
      <w:r>
        <w:rPr>
          <w:spacing w:val="-2"/>
          <w:sz w:val="22"/>
        </w:rPr>
        <w:t>properly</w:t>
      </w:r>
    </w:p>
    <w:p>
      <w:pPr>
        <w:pStyle w:val="ListParagraph"/>
        <w:numPr>
          <w:ilvl w:val="1"/>
          <w:numId w:val="2"/>
        </w:numPr>
        <w:tabs>
          <w:tab w:pos="1318" w:val="left" w:leader="none"/>
        </w:tabs>
        <w:spacing w:line="252" w:lineRule="exact" w:before="1" w:after="0"/>
        <w:ind w:left="1318" w:right="0" w:hanging="239"/>
        <w:jc w:val="left"/>
        <w:rPr>
          <w:sz w:val="22"/>
        </w:rPr>
      </w:pPr>
      <w:r>
        <w:rPr>
          <w:sz w:val="22"/>
        </w:rPr>
        <w:t>Equipment</w:t>
      </w:r>
      <w:r>
        <w:rPr>
          <w:spacing w:val="-5"/>
          <w:sz w:val="22"/>
        </w:rPr>
        <w:t> </w:t>
      </w:r>
      <w:r>
        <w:rPr>
          <w:sz w:val="22"/>
        </w:rPr>
        <w:t>will</w:t>
      </w:r>
      <w:r>
        <w:rPr>
          <w:spacing w:val="-3"/>
          <w:sz w:val="22"/>
        </w:rPr>
        <w:t> </w:t>
      </w:r>
      <w:r>
        <w:rPr>
          <w:sz w:val="22"/>
        </w:rPr>
        <w:t>be</w:t>
      </w:r>
      <w:r>
        <w:rPr>
          <w:spacing w:val="-5"/>
          <w:sz w:val="22"/>
        </w:rPr>
        <w:t> </w:t>
      </w:r>
      <w:r>
        <w:rPr>
          <w:sz w:val="22"/>
        </w:rPr>
        <w:t>well</w:t>
      </w:r>
      <w:r>
        <w:rPr>
          <w:spacing w:val="-4"/>
          <w:sz w:val="22"/>
        </w:rPr>
        <w:t> </w:t>
      </w:r>
      <w:r>
        <w:rPr>
          <w:spacing w:val="-2"/>
          <w:sz w:val="22"/>
        </w:rPr>
        <w:t>maintained</w:t>
      </w:r>
    </w:p>
    <w:p>
      <w:pPr>
        <w:pStyle w:val="ListParagraph"/>
        <w:numPr>
          <w:ilvl w:val="1"/>
          <w:numId w:val="2"/>
        </w:numPr>
        <w:tabs>
          <w:tab w:pos="1306" w:val="left" w:leader="none"/>
        </w:tabs>
        <w:spacing w:line="252" w:lineRule="exact" w:before="0" w:after="0"/>
        <w:ind w:left="1306" w:right="0" w:hanging="227"/>
        <w:jc w:val="left"/>
        <w:rPr>
          <w:sz w:val="22"/>
        </w:rPr>
      </w:pPr>
      <w:r>
        <w:rPr>
          <w:sz w:val="22"/>
        </w:rPr>
        <w:t>Equipment</w:t>
      </w:r>
      <w:r>
        <w:rPr>
          <w:spacing w:val="-4"/>
          <w:sz w:val="22"/>
        </w:rPr>
        <w:t> </w:t>
      </w:r>
      <w:r>
        <w:rPr>
          <w:sz w:val="22"/>
        </w:rPr>
        <w:t>will</w:t>
      </w:r>
      <w:r>
        <w:rPr>
          <w:spacing w:val="-3"/>
          <w:sz w:val="22"/>
        </w:rPr>
        <w:t> </w:t>
      </w:r>
      <w:r>
        <w:rPr>
          <w:sz w:val="22"/>
        </w:rPr>
        <w:t>be</w:t>
      </w:r>
      <w:r>
        <w:rPr>
          <w:spacing w:val="-4"/>
          <w:sz w:val="22"/>
        </w:rPr>
        <w:t> </w:t>
      </w:r>
      <w:r>
        <w:rPr>
          <w:sz w:val="22"/>
        </w:rPr>
        <w:t>worn</w:t>
      </w:r>
      <w:r>
        <w:rPr>
          <w:spacing w:val="-7"/>
          <w:sz w:val="22"/>
        </w:rPr>
        <w:t> </w:t>
      </w:r>
      <w:r>
        <w:rPr>
          <w:sz w:val="22"/>
        </w:rPr>
        <w:t>consistently</w:t>
      </w:r>
      <w:r>
        <w:rPr>
          <w:spacing w:val="-4"/>
          <w:sz w:val="22"/>
        </w:rPr>
        <w:t> </w:t>
      </w:r>
      <w:r>
        <w:rPr>
          <w:sz w:val="22"/>
        </w:rPr>
        <w:t>and</w:t>
      </w:r>
      <w:r>
        <w:rPr>
          <w:spacing w:val="-4"/>
          <w:sz w:val="22"/>
        </w:rPr>
        <w:t> </w:t>
      </w:r>
      <w:r>
        <w:rPr>
          <w:spacing w:val="-2"/>
          <w:sz w:val="22"/>
        </w:rPr>
        <w:t>correctly</w:t>
      </w:r>
    </w:p>
    <w:p>
      <w:pPr>
        <w:pStyle w:val="ListParagraph"/>
        <w:numPr>
          <w:ilvl w:val="1"/>
          <w:numId w:val="2"/>
        </w:numPr>
        <w:tabs>
          <w:tab w:pos="1318" w:val="left" w:leader="none"/>
        </w:tabs>
        <w:spacing w:line="252" w:lineRule="exact" w:before="2" w:after="0"/>
        <w:ind w:left="1318" w:right="0" w:hanging="239"/>
        <w:jc w:val="left"/>
        <w:rPr>
          <w:sz w:val="22"/>
        </w:rPr>
      </w:pPr>
      <w:r>
        <w:rPr>
          <w:sz w:val="22"/>
        </w:rPr>
        <w:t>Equipment</w:t>
      </w:r>
      <w:r>
        <w:rPr>
          <w:spacing w:val="-6"/>
          <w:sz w:val="22"/>
        </w:rPr>
        <w:t> </w:t>
      </w:r>
      <w:r>
        <w:rPr>
          <w:sz w:val="22"/>
        </w:rPr>
        <w:t>will</w:t>
      </w:r>
      <w:r>
        <w:rPr>
          <w:spacing w:val="-5"/>
          <w:sz w:val="22"/>
        </w:rPr>
        <w:t> </w:t>
      </w:r>
      <w:r>
        <w:rPr>
          <w:sz w:val="22"/>
        </w:rPr>
        <w:t>meet</w:t>
      </w:r>
      <w:r>
        <w:rPr>
          <w:spacing w:val="-3"/>
          <w:sz w:val="22"/>
        </w:rPr>
        <w:t> </w:t>
      </w:r>
      <w:r>
        <w:rPr>
          <w:sz w:val="22"/>
        </w:rPr>
        <w:t>current</w:t>
      </w:r>
      <w:r>
        <w:rPr>
          <w:spacing w:val="-5"/>
          <w:sz w:val="22"/>
        </w:rPr>
        <w:t> </w:t>
      </w:r>
      <w:r>
        <w:rPr>
          <w:sz w:val="22"/>
        </w:rPr>
        <w:t>safety</w:t>
      </w:r>
      <w:r>
        <w:rPr>
          <w:spacing w:val="-3"/>
          <w:sz w:val="22"/>
        </w:rPr>
        <w:t> </w:t>
      </w:r>
      <w:r>
        <w:rPr>
          <w:spacing w:val="-2"/>
          <w:sz w:val="22"/>
        </w:rPr>
        <w:t>standards</w:t>
      </w:r>
    </w:p>
    <w:p>
      <w:pPr>
        <w:pStyle w:val="ListParagraph"/>
        <w:numPr>
          <w:ilvl w:val="1"/>
          <w:numId w:val="2"/>
        </w:numPr>
        <w:tabs>
          <w:tab w:pos="1306" w:val="left" w:leader="none"/>
        </w:tabs>
        <w:spacing w:line="252" w:lineRule="exact" w:before="0" w:after="0"/>
        <w:ind w:left="1306" w:right="0" w:hanging="227"/>
        <w:jc w:val="left"/>
        <w:rPr>
          <w:sz w:val="22"/>
        </w:rPr>
      </w:pPr>
      <w:r>
        <w:rPr>
          <w:sz w:val="22"/>
        </w:rPr>
        <w:t>Damaged</w:t>
      </w:r>
      <w:r>
        <w:rPr>
          <w:spacing w:val="-4"/>
          <w:sz w:val="22"/>
        </w:rPr>
        <w:t> </w:t>
      </w:r>
      <w:r>
        <w:rPr>
          <w:sz w:val="22"/>
        </w:rPr>
        <w:t>or</w:t>
      </w:r>
      <w:r>
        <w:rPr>
          <w:spacing w:val="-5"/>
          <w:sz w:val="22"/>
        </w:rPr>
        <w:t> </w:t>
      </w:r>
      <w:r>
        <w:rPr>
          <w:sz w:val="22"/>
        </w:rPr>
        <w:t>expired</w:t>
      </w:r>
      <w:r>
        <w:rPr>
          <w:spacing w:val="-3"/>
          <w:sz w:val="22"/>
        </w:rPr>
        <w:t> </w:t>
      </w:r>
      <w:r>
        <w:rPr>
          <w:sz w:val="22"/>
        </w:rPr>
        <w:t>equipment</w:t>
      </w:r>
      <w:r>
        <w:rPr>
          <w:spacing w:val="-3"/>
          <w:sz w:val="22"/>
        </w:rPr>
        <w:t> </w:t>
      </w:r>
      <w:r>
        <w:rPr>
          <w:sz w:val="22"/>
        </w:rPr>
        <w:t>will</w:t>
      </w:r>
      <w:r>
        <w:rPr>
          <w:spacing w:val="-5"/>
          <w:sz w:val="22"/>
        </w:rPr>
        <w:t> </w:t>
      </w:r>
      <w:r>
        <w:rPr>
          <w:sz w:val="22"/>
        </w:rPr>
        <w:t>be</w:t>
      </w:r>
      <w:r>
        <w:rPr>
          <w:spacing w:val="-3"/>
          <w:sz w:val="22"/>
        </w:rPr>
        <w:t> </w:t>
      </w:r>
      <w:r>
        <w:rPr>
          <w:spacing w:val="-2"/>
          <w:sz w:val="22"/>
        </w:rPr>
        <w:t>replaced</w:t>
      </w:r>
    </w:p>
    <w:p>
      <w:pPr>
        <w:pStyle w:val="BodyText"/>
      </w:pPr>
    </w:p>
    <w:p>
      <w:pPr>
        <w:pStyle w:val="ListParagraph"/>
        <w:numPr>
          <w:ilvl w:val="0"/>
          <w:numId w:val="2"/>
        </w:numPr>
        <w:tabs>
          <w:tab w:pos="1079" w:val="left" w:leader="none"/>
        </w:tabs>
        <w:spacing w:line="240" w:lineRule="auto" w:before="0" w:after="0"/>
        <w:ind w:left="1079" w:right="355" w:hanging="360"/>
        <w:jc w:val="both"/>
        <w:rPr>
          <w:sz w:val="22"/>
        </w:rPr>
      </w:pPr>
      <w:r>
        <w:rPr>
          <w:sz w:val="22"/>
        </w:rPr>
        <w:t>Follow OPHEA sport specific safety guidelines and our Niagara Catholic Fair Play Code of </w:t>
      </w:r>
      <w:r>
        <w:rPr>
          <w:spacing w:val="-2"/>
          <w:sz w:val="22"/>
        </w:rPr>
        <w:t>Conduct</w:t>
      </w:r>
    </w:p>
    <w:p>
      <w:pPr>
        <w:pStyle w:val="ListParagraph"/>
        <w:numPr>
          <w:ilvl w:val="0"/>
          <w:numId w:val="2"/>
        </w:numPr>
        <w:tabs>
          <w:tab w:pos="1079" w:val="left" w:leader="none"/>
        </w:tabs>
        <w:spacing w:line="240" w:lineRule="auto" w:before="252" w:after="0"/>
        <w:ind w:left="1079" w:right="356" w:hanging="360"/>
        <w:jc w:val="both"/>
        <w:rPr>
          <w:sz w:val="22"/>
        </w:rPr>
      </w:pPr>
      <w:r>
        <w:rPr>
          <w:sz w:val="22"/>
        </w:rPr>
        <w:t>Ensure</w:t>
      </w:r>
      <w:r>
        <w:rPr>
          <w:spacing w:val="-14"/>
          <w:sz w:val="22"/>
        </w:rPr>
        <w:t> </w:t>
      </w:r>
      <w:r>
        <w:rPr>
          <w:sz w:val="22"/>
        </w:rPr>
        <w:t>all</w:t>
      </w:r>
      <w:r>
        <w:rPr>
          <w:spacing w:val="-14"/>
          <w:sz w:val="22"/>
        </w:rPr>
        <w:t> </w:t>
      </w:r>
      <w:r>
        <w:rPr>
          <w:sz w:val="22"/>
        </w:rPr>
        <w:t>students</w:t>
      </w:r>
      <w:r>
        <w:rPr>
          <w:spacing w:val="-14"/>
          <w:sz w:val="22"/>
        </w:rPr>
        <w:t> </w:t>
      </w:r>
      <w:r>
        <w:rPr>
          <w:sz w:val="22"/>
        </w:rPr>
        <w:t>receive</w:t>
      </w:r>
      <w:r>
        <w:rPr>
          <w:spacing w:val="-13"/>
          <w:sz w:val="22"/>
        </w:rPr>
        <w:t> </w:t>
      </w:r>
      <w:r>
        <w:rPr>
          <w:sz w:val="22"/>
        </w:rPr>
        <w:t>instruction,</w:t>
      </w:r>
      <w:r>
        <w:rPr>
          <w:spacing w:val="-14"/>
          <w:sz w:val="22"/>
        </w:rPr>
        <w:t> </w:t>
      </w:r>
      <w:r>
        <w:rPr>
          <w:sz w:val="22"/>
        </w:rPr>
        <w:t>understand</w:t>
      </w:r>
      <w:r>
        <w:rPr>
          <w:spacing w:val="-14"/>
          <w:sz w:val="22"/>
        </w:rPr>
        <w:t> </w:t>
      </w:r>
      <w:r>
        <w:rPr>
          <w:sz w:val="22"/>
        </w:rPr>
        <w:t>and</w:t>
      </w:r>
      <w:r>
        <w:rPr>
          <w:spacing w:val="-14"/>
          <w:sz w:val="22"/>
        </w:rPr>
        <w:t> </w:t>
      </w:r>
      <w:r>
        <w:rPr>
          <w:sz w:val="22"/>
        </w:rPr>
        <w:t>follow</w:t>
      </w:r>
      <w:r>
        <w:rPr>
          <w:spacing w:val="-13"/>
          <w:sz w:val="22"/>
        </w:rPr>
        <w:t> </w:t>
      </w:r>
      <w:r>
        <w:rPr>
          <w:sz w:val="22"/>
        </w:rPr>
        <w:t>the</w:t>
      </w:r>
      <w:r>
        <w:rPr>
          <w:spacing w:val="-11"/>
          <w:sz w:val="22"/>
        </w:rPr>
        <w:t> </w:t>
      </w:r>
      <w:r>
        <w:rPr>
          <w:sz w:val="22"/>
        </w:rPr>
        <w:t>sport/activity</w:t>
      </w:r>
      <w:r>
        <w:rPr>
          <w:spacing w:val="-14"/>
          <w:sz w:val="22"/>
        </w:rPr>
        <w:t> </w:t>
      </w:r>
      <w:r>
        <w:rPr>
          <w:sz w:val="22"/>
        </w:rPr>
        <w:t>specific</w:t>
      </w:r>
      <w:r>
        <w:rPr>
          <w:spacing w:val="-14"/>
          <w:sz w:val="22"/>
        </w:rPr>
        <w:t> </w:t>
      </w:r>
      <w:r>
        <w:rPr>
          <w:sz w:val="22"/>
        </w:rPr>
        <w:t>safety</w:t>
      </w:r>
      <w:r>
        <w:rPr>
          <w:spacing w:val="-14"/>
          <w:sz w:val="22"/>
        </w:rPr>
        <w:t> </w:t>
      </w:r>
      <w:r>
        <w:rPr>
          <w:sz w:val="22"/>
        </w:rPr>
        <w:t>rules and skills prior to participation (e.g. eliminate all checks to the head and eliminate all hits from </w:t>
      </w:r>
      <w:r>
        <w:rPr>
          <w:spacing w:val="-2"/>
          <w:sz w:val="22"/>
        </w:rPr>
        <w:t>behind)</w:t>
      </w:r>
    </w:p>
    <w:p>
      <w:pPr>
        <w:pStyle w:val="BodyText"/>
        <w:spacing w:before="1"/>
      </w:pPr>
    </w:p>
    <w:p>
      <w:pPr>
        <w:pStyle w:val="ListParagraph"/>
        <w:numPr>
          <w:ilvl w:val="0"/>
          <w:numId w:val="2"/>
        </w:numPr>
        <w:tabs>
          <w:tab w:pos="1079" w:val="left" w:leader="none"/>
        </w:tabs>
        <w:spacing w:line="240" w:lineRule="auto" w:before="0" w:after="0"/>
        <w:ind w:left="1079" w:right="356" w:hanging="360"/>
        <w:jc w:val="both"/>
        <w:rPr>
          <w:sz w:val="22"/>
        </w:rPr>
      </w:pPr>
      <w:r>
        <w:rPr>
          <w:sz w:val="22"/>
        </w:rPr>
        <w:t>Teach</w:t>
      </w:r>
      <w:r>
        <w:rPr>
          <w:spacing w:val="-16"/>
          <w:sz w:val="22"/>
        </w:rPr>
        <w:t> </w:t>
      </w:r>
      <w:r>
        <w:rPr>
          <w:sz w:val="22"/>
        </w:rPr>
        <w:t>skills</w:t>
      </w:r>
      <w:r>
        <w:rPr>
          <w:spacing w:val="-14"/>
          <w:sz w:val="22"/>
        </w:rPr>
        <w:t> </w:t>
      </w:r>
      <w:r>
        <w:rPr>
          <w:sz w:val="22"/>
        </w:rPr>
        <w:t>in</w:t>
      </w:r>
      <w:r>
        <w:rPr>
          <w:spacing w:val="-14"/>
          <w:sz w:val="22"/>
        </w:rPr>
        <w:t> </w:t>
      </w:r>
      <w:r>
        <w:rPr>
          <w:sz w:val="22"/>
        </w:rPr>
        <w:t>proper</w:t>
      </w:r>
      <w:r>
        <w:rPr>
          <w:spacing w:val="-13"/>
          <w:sz w:val="22"/>
        </w:rPr>
        <w:t> </w:t>
      </w:r>
      <w:r>
        <w:rPr>
          <w:sz w:val="22"/>
        </w:rPr>
        <w:t>progression</w:t>
      </w:r>
      <w:r>
        <w:rPr>
          <w:spacing w:val="-14"/>
          <w:sz w:val="22"/>
        </w:rPr>
        <w:t> </w:t>
      </w:r>
      <w:r>
        <w:rPr>
          <w:sz w:val="22"/>
        </w:rPr>
        <w:t>(e.g.</w:t>
      </w:r>
      <w:r>
        <w:rPr>
          <w:spacing w:val="-14"/>
          <w:sz w:val="22"/>
        </w:rPr>
        <w:t> </w:t>
      </w:r>
      <w:r>
        <w:rPr>
          <w:sz w:val="22"/>
        </w:rPr>
        <w:t>emphasize</w:t>
      </w:r>
      <w:r>
        <w:rPr>
          <w:spacing w:val="-14"/>
          <w:sz w:val="22"/>
        </w:rPr>
        <w:t> </w:t>
      </w:r>
      <w:r>
        <w:rPr>
          <w:sz w:val="22"/>
        </w:rPr>
        <w:t>the</w:t>
      </w:r>
      <w:r>
        <w:rPr>
          <w:spacing w:val="-13"/>
          <w:sz w:val="22"/>
        </w:rPr>
        <w:t> </w:t>
      </w:r>
      <w:r>
        <w:rPr>
          <w:sz w:val="22"/>
        </w:rPr>
        <w:t>principles</w:t>
      </w:r>
      <w:r>
        <w:rPr>
          <w:spacing w:val="-14"/>
          <w:sz w:val="22"/>
        </w:rPr>
        <w:t> </w:t>
      </w:r>
      <w:r>
        <w:rPr>
          <w:sz w:val="22"/>
        </w:rPr>
        <w:t>of</w:t>
      </w:r>
      <w:r>
        <w:rPr>
          <w:spacing w:val="-14"/>
          <w:sz w:val="22"/>
        </w:rPr>
        <w:t> </w:t>
      </w:r>
      <w:r>
        <w:rPr>
          <w:sz w:val="22"/>
        </w:rPr>
        <w:t>head-injury</w:t>
      </w:r>
      <w:r>
        <w:rPr>
          <w:spacing w:val="-14"/>
          <w:sz w:val="22"/>
        </w:rPr>
        <w:t> </w:t>
      </w:r>
      <w:r>
        <w:rPr>
          <w:sz w:val="22"/>
        </w:rPr>
        <w:t>prevention,</w:t>
      </w:r>
      <w:r>
        <w:rPr>
          <w:spacing w:val="-13"/>
          <w:sz w:val="22"/>
        </w:rPr>
        <w:t> </w:t>
      </w:r>
      <w:r>
        <w:rPr>
          <w:sz w:val="22"/>
        </w:rPr>
        <w:t>keeping the head up and avoiding collision)</w:t>
      </w:r>
    </w:p>
    <w:p>
      <w:pPr>
        <w:pStyle w:val="ListParagraph"/>
        <w:numPr>
          <w:ilvl w:val="0"/>
          <w:numId w:val="2"/>
        </w:numPr>
        <w:tabs>
          <w:tab w:pos="1079" w:val="left" w:leader="none"/>
        </w:tabs>
        <w:spacing w:line="240" w:lineRule="auto" w:before="252" w:after="0"/>
        <w:ind w:left="1079" w:right="356" w:hanging="360"/>
        <w:jc w:val="both"/>
        <w:rPr>
          <w:sz w:val="22"/>
        </w:rPr>
      </w:pPr>
      <w:r>
        <w:rPr>
          <w:sz w:val="22"/>
        </w:rPr>
        <w:t>Outline the concussion risks associated with the activity/sport and demonstrate how they can be minimized</w:t>
      </w:r>
      <w:r>
        <w:rPr>
          <w:spacing w:val="-2"/>
          <w:sz w:val="22"/>
        </w:rPr>
        <w:t> </w:t>
      </w:r>
      <w:r>
        <w:rPr>
          <w:sz w:val="22"/>
        </w:rPr>
        <w:t>e.g.</w:t>
      </w:r>
      <w:r>
        <w:rPr>
          <w:spacing w:val="-2"/>
          <w:sz w:val="22"/>
        </w:rPr>
        <w:t> </w:t>
      </w:r>
      <w:r>
        <w:rPr>
          <w:sz w:val="22"/>
        </w:rPr>
        <w:t>teach</w:t>
      </w:r>
      <w:r>
        <w:rPr>
          <w:spacing w:val="-2"/>
          <w:sz w:val="22"/>
        </w:rPr>
        <w:t> </w:t>
      </w:r>
      <w:r>
        <w:rPr>
          <w:sz w:val="22"/>
        </w:rPr>
        <w:t>proper</w:t>
      </w:r>
      <w:r>
        <w:rPr>
          <w:spacing w:val="-1"/>
          <w:sz w:val="22"/>
        </w:rPr>
        <w:t> </w:t>
      </w:r>
      <w:r>
        <w:rPr>
          <w:sz w:val="22"/>
        </w:rPr>
        <w:t>sport</w:t>
      </w:r>
      <w:r>
        <w:rPr>
          <w:spacing w:val="-1"/>
          <w:sz w:val="22"/>
        </w:rPr>
        <w:t> </w:t>
      </w:r>
      <w:r>
        <w:rPr>
          <w:sz w:val="22"/>
        </w:rPr>
        <w:t>techniques</w:t>
      </w:r>
      <w:r>
        <w:rPr>
          <w:spacing w:val="-2"/>
          <w:sz w:val="22"/>
        </w:rPr>
        <w:t> </w:t>
      </w:r>
      <w:r>
        <w:rPr>
          <w:sz w:val="22"/>
        </w:rPr>
        <w:t>-</w:t>
      </w:r>
      <w:r>
        <w:rPr>
          <w:spacing w:val="-4"/>
          <w:sz w:val="22"/>
        </w:rPr>
        <w:t> </w:t>
      </w:r>
      <w:r>
        <w:rPr>
          <w:sz w:val="22"/>
        </w:rPr>
        <w:t>correct</w:t>
      </w:r>
      <w:r>
        <w:rPr>
          <w:spacing w:val="-1"/>
          <w:sz w:val="22"/>
        </w:rPr>
        <w:t> </w:t>
      </w:r>
      <w:r>
        <w:rPr>
          <w:sz w:val="22"/>
        </w:rPr>
        <w:t>tackling</w:t>
      </w:r>
      <w:r>
        <w:rPr>
          <w:spacing w:val="-2"/>
          <w:sz w:val="22"/>
        </w:rPr>
        <w:t> </w:t>
      </w:r>
      <w:r>
        <w:rPr>
          <w:sz w:val="22"/>
        </w:rPr>
        <w:t>in</w:t>
      </w:r>
      <w:r>
        <w:rPr>
          <w:spacing w:val="-2"/>
          <w:sz w:val="22"/>
        </w:rPr>
        <w:t> </w:t>
      </w:r>
      <w:r>
        <w:rPr>
          <w:sz w:val="22"/>
        </w:rPr>
        <w:t>football,</w:t>
      </w:r>
      <w:r>
        <w:rPr>
          <w:spacing w:val="-2"/>
          <w:sz w:val="22"/>
        </w:rPr>
        <w:t> </w:t>
      </w:r>
      <w:r>
        <w:rPr>
          <w:sz w:val="22"/>
        </w:rPr>
        <w:t>effective</w:t>
      </w:r>
      <w:r>
        <w:rPr>
          <w:spacing w:val="-2"/>
          <w:sz w:val="22"/>
        </w:rPr>
        <w:t> </w:t>
      </w:r>
      <w:r>
        <w:rPr>
          <w:sz w:val="22"/>
        </w:rPr>
        <w:t>positioning</w:t>
      </w:r>
      <w:r>
        <w:rPr>
          <w:spacing w:val="-2"/>
          <w:sz w:val="22"/>
        </w:rPr>
        <w:t> </w:t>
      </w:r>
      <w:r>
        <w:rPr>
          <w:sz w:val="22"/>
        </w:rPr>
        <w:t>in soccer, use of zones for activities to avoid overcrowding.</w:t>
      </w:r>
    </w:p>
    <w:p>
      <w:pPr>
        <w:pStyle w:val="ListParagraph"/>
        <w:numPr>
          <w:ilvl w:val="0"/>
          <w:numId w:val="2"/>
        </w:numPr>
        <w:tabs>
          <w:tab w:pos="1078" w:val="left" w:leader="none"/>
        </w:tabs>
        <w:spacing w:line="240" w:lineRule="auto" w:before="252" w:after="0"/>
        <w:ind w:left="1078" w:right="0" w:hanging="359"/>
        <w:jc w:val="left"/>
        <w:rPr>
          <w:sz w:val="22"/>
        </w:rPr>
      </w:pPr>
      <w:r>
        <w:rPr>
          <w:sz w:val="22"/>
        </w:rPr>
        <w:t>Students</w:t>
      </w:r>
      <w:r>
        <w:rPr>
          <w:spacing w:val="-7"/>
          <w:sz w:val="22"/>
        </w:rPr>
        <w:t> </w:t>
      </w:r>
      <w:r>
        <w:rPr>
          <w:sz w:val="22"/>
        </w:rPr>
        <w:t>must</w:t>
      </w:r>
      <w:r>
        <w:rPr>
          <w:spacing w:val="-7"/>
          <w:sz w:val="22"/>
        </w:rPr>
        <w:t> </w:t>
      </w:r>
      <w:r>
        <w:rPr>
          <w:sz w:val="22"/>
        </w:rPr>
        <w:t>follow</w:t>
      </w:r>
      <w:r>
        <w:rPr>
          <w:spacing w:val="-5"/>
          <w:sz w:val="22"/>
        </w:rPr>
        <w:t> </w:t>
      </w:r>
      <w:r>
        <w:rPr>
          <w:sz w:val="22"/>
        </w:rPr>
        <w:t>their</w:t>
      </w:r>
      <w:r>
        <w:rPr>
          <w:spacing w:val="-7"/>
          <w:sz w:val="22"/>
        </w:rPr>
        <w:t> </w:t>
      </w:r>
      <w:r>
        <w:rPr>
          <w:sz w:val="22"/>
        </w:rPr>
        <w:t>supervising</w:t>
      </w:r>
      <w:r>
        <w:rPr>
          <w:spacing w:val="-7"/>
          <w:sz w:val="22"/>
        </w:rPr>
        <w:t> </w:t>
      </w:r>
      <w:r>
        <w:rPr>
          <w:sz w:val="22"/>
        </w:rPr>
        <w:t>staff/coach’s/volunteer’s</w:t>
      </w:r>
      <w:r>
        <w:rPr>
          <w:spacing w:val="-7"/>
          <w:sz w:val="22"/>
        </w:rPr>
        <w:t> </w:t>
      </w:r>
      <w:r>
        <w:rPr>
          <w:sz w:val="22"/>
        </w:rPr>
        <w:t>safety</w:t>
      </w:r>
      <w:r>
        <w:rPr>
          <w:spacing w:val="-4"/>
          <w:sz w:val="22"/>
        </w:rPr>
        <w:t> </w:t>
      </w:r>
      <w:r>
        <w:rPr>
          <w:sz w:val="22"/>
        </w:rPr>
        <w:t>instructions</w:t>
      </w:r>
      <w:r>
        <w:rPr>
          <w:spacing w:val="-5"/>
          <w:sz w:val="22"/>
        </w:rPr>
        <w:t> </w:t>
      </w:r>
      <w:r>
        <w:rPr>
          <w:sz w:val="22"/>
        </w:rPr>
        <w:t>at</w:t>
      </w:r>
      <w:r>
        <w:rPr>
          <w:spacing w:val="-7"/>
          <w:sz w:val="22"/>
        </w:rPr>
        <w:t> </w:t>
      </w:r>
      <w:r>
        <w:rPr>
          <w:sz w:val="22"/>
        </w:rPr>
        <w:t>all</w:t>
      </w:r>
      <w:r>
        <w:rPr>
          <w:spacing w:val="-3"/>
          <w:sz w:val="22"/>
        </w:rPr>
        <w:t> </w:t>
      </w:r>
      <w:r>
        <w:rPr>
          <w:spacing w:val="-2"/>
          <w:sz w:val="22"/>
        </w:rPr>
        <w:t>times</w:t>
      </w:r>
    </w:p>
    <w:p>
      <w:pPr>
        <w:pStyle w:val="BodyText"/>
      </w:pPr>
    </w:p>
    <w:p>
      <w:pPr>
        <w:pStyle w:val="ListParagraph"/>
        <w:numPr>
          <w:ilvl w:val="0"/>
          <w:numId w:val="2"/>
        </w:numPr>
        <w:tabs>
          <w:tab w:pos="1078" w:val="left" w:leader="none"/>
        </w:tabs>
        <w:spacing w:line="240" w:lineRule="auto" w:before="0" w:after="0"/>
        <w:ind w:left="1078" w:right="354" w:hanging="360"/>
        <w:jc w:val="both"/>
        <w:rPr>
          <w:sz w:val="22"/>
        </w:rPr>
      </w:pPr>
      <w:r>
        <w:rPr>
          <w:sz w:val="22"/>
        </w:rPr>
        <w:t>Reinforce that it is extremely important not to return to learning or physical activity while still recovering from a concussion to avoid further risk of injury.</w:t>
      </w:r>
    </w:p>
    <w:p>
      <w:pPr>
        <w:pStyle w:val="ListParagraph"/>
        <w:numPr>
          <w:ilvl w:val="0"/>
          <w:numId w:val="2"/>
        </w:numPr>
        <w:tabs>
          <w:tab w:pos="1078" w:val="left" w:leader="none"/>
        </w:tabs>
        <w:spacing w:line="240" w:lineRule="auto" w:before="252" w:after="0"/>
        <w:ind w:left="1078" w:right="356" w:hanging="360"/>
        <w:jc w:val="both"/>
        <w:rPr>
          <w:sz w:val="22"/>
        </w:rPr>
      </w:pPr>
      <w:r>
        <w:rPr>
          <w:sz w:val="22"/>
        </w:rPr>
        <w:t>Discourage</w:t>
      </w:r>
      <w:r>
        <w:rPr>
          <w:spacing w:val="-14"/>
          <w:sz w:val="22"/>
        </w:rPr>
        <w:t> </w:t>
      </w:r>
      <w:r>
        <w:rPr>
          <w:sz w:val="22"/>
        </w:rPr>
        <w:t>parents/guardians/volunteers/teachers/coaches,</w:t>
      </w:r>
      <w:r>
        <w:rPr>
          <w:spacing w:val="-14"/>
          <w:sz w:val="22"/>
        </w:rPr>
        <w:t> </w:t>
      </w:r>
      <w:r>
        <w:rPr>
          <w:sz w:val="22"/>
        </w:rPr>
        <w:t>school</w:t>
      </w:r>
      <w:r>
        <w:rPr>
          <w:spacing w:val="-14"/>
          <w:sz w:val="22"/>
        </w:rPr>
        <w:t> </w:t>
      </w:r>
      <w:r>
        <w:rPr>
          <w:sz w:val="22"/>
        </w:rPr>
        <w:t>staff</w:t>
      </w:r>
      <w:r>
        <w:rPr>
          <w:spacing w:val="-13"/>
          <w:sz w:val="22"/>
        </w:rPr>
        <w:t> </w:t>
      </w:r>
      <w:r>
        <w:rPr>
          <w:sz w:val="22"/>
        </w:rPr>
        <w:t>from</w:t>
      </w:r>
      <w:r>
        <w:rPr>
          <w:spacing w:val="-14"/>
          <w:sz w:val="22"/>
        </w:rPr>
        <w:t> </w:t>
      </w:r>
      <w:r>
        <w:rPr>
          <w:sz w:val="22"/>
        </w:rPr>
        <w:t>pressuring</w:t>
      </w:r>
      <w:r>
        <w:rPr>
          <w:spacing w:val="-14"/>
          <w:sz w:val="22"/>
        </w:rPr>
        <w:t> </w:t>
      </w:r>
      <w:r>
        <w:rPr>
          <w:sz w:val="22"/>
        </w:rPr>
        <w:t>recovering concussed students to play or learn before they are ready</w:t>
      </w:r>
    </w:p>
    <w:p>
      <w:pPr>
        <w:pStyle w:val="BodyText"/>
        <w:spacing w:before="2"/>
      </w:pPr>
    </w:p>
    <w:p>
      <w:pPr>
        <w:pStyle w:val="ListParagraph"/>
        <w:numPr>
          <w:ilvl w:val="0"/>
          <w:numId w:val="2"/>
        </w:numPr>
        <w:tabs>
          <w:tab w:pos="1077" w:val="left" w:leader="none"/>
        </w:tabs>
        <w:spacing w:line="240" w:lineRule="auto" w:before="0" w:after="0"/>
        <w:ind w:left="1077" w:right="0" w:hanging="359"/>
        <w:jc w:val="left"/>
        <w:rPr>
          <w:sz w:val="22"/>
        </w:rPr>
      </w:pPr>
      <w:r>
        <w:rPr>
          <w:spacing w:val="-2"/>
          <w:sz w:val="22"/>
        </w:rPr>
        <w:t>Parents</w:t>
      </w:r>
      <w:r>
        <w:rPr>
          <w:spacing w:val="-6"/>
          <w:sz w:val="22"/>
        </w:rPr>
        <w:t> </w:t>
      </w:r>
      <w:r>
        <w:rPr>
          <w:spacing w:val="-2"/>
          <w:sz w:val="22"/>
        </w:rPr>
        <w:t>need</w:t>
      </w:r>
      <w:r>
        <w:rPr>
          <w:spacing w:val="-7"/>
          <w:sz w:val="22"/>
        </w:rPr>
        <w:t> </w:t>
      </w:r>
      <w:r>
        <w:rPr>
          <w:spacing w:val="-2"/>
          <w:sz w:val="22"/>
        </w:rPr>
        <w:t>to</w:t>
      </w:r>
      <w:r>
        <w:rPr>
          <w:spacing w:val="-7"/>
          <w:sz w:val="22"/>
        </w:rPr>
        <w:t> </w:t>
      </w:r>
      <w:r>
        <w:rPr>
          <w:spacing w:val="-2"/>
          <w:sz w:val="22"/>
        </w:rPr>
        <w:t>reinforce</w:t>
      </w:r>
      <w:r>
        <w:rPr>
          <w:spacing w:val="-5"/>
          <w:sz w:val="22"/>
        </w:rPr>
        <w:t> </w:t>
      </w:r>
      <w:r>
        <w:rPr>
          <w:spacing w:val="-2"/>
          <w:sz w:val="22"/>
        </w:rPr>
        <w:t>with</w:t>
      </w:r>
      <w:r>
        <w:rPr>
          <w:spacing w:val="-7"/>
          <w:sz w:val="22"/>
        </w:rPr>
        <w:t> </w:t>
      </w:r>
      <w:r>
        <w:rPr>
          <w:spacing w:val="-2"/>
          <w:sz w:val="22"/>
        </w:rPr>
        <w:t>their</w:t>
      </w:r>
      <w:r>
        <w:rPr>
          <w:spacing w:val="-5"/>
          <w:sz w:val="22"/>
        </w:rPr>
        <w:t> </w:t>
      </w:r>
      <w:r>
        <w:rPr>
          <w:spacing w:val="-2"/>
          <w:sz w:val="22"/>
        </w:rPr>
        <w:t>child</w:t>
      </w:r>
      <w:r>
        <w:rPr>
          <w:spacing w:val="-7"/>
          <w:sz w:val="22"/>
        </w:rPr>
        <w:t> </w:t>
      </w:r>
      <w:r>
        <w:rPr>
          <w:spacing w:val="-2"/>
          <w:sz w:val="22"/>
        </w:rPr>
        <w:t>the</w:t>
      </w:r>
      <w:r>
        <w:rPr>
          <w:spacing w:val="-6"/>
          <w:sz w:val="22"/>
        </w:rPr>
        <w:t> </w:t>
      </w:r>
      <w:r>
        <w:rPr>
          <w:spacing w:val="-2"/>
          <w:sz w:val="22"/>
        </w:rPr>
        <w:t>importance</w:t>
      </w:r>
      <w:r>
        <w:rPr>
          <w:spacing w:val="-5"/>
          <w:sz w:val="22"/>
        </w:rPr>
        <w:t> </w:t>
      </w:r>
      <w:r>
        <w:rPr>
          <w:spacing w:val="-2"/>
          <w:sz w:val="22"/>
        </w:rPr>
        <w:t>of</w:t>
      </w:r>
      <w:r>
        <w:rPr>
          <w:spacing w:val="-6"/>
          <w:sz w:val="22"/>
        </w:rPr>
        <w:t> </w:t>
      </w:r>
      <w:r>
        <w:rPr>
          <w:spacing w:val="-2"/>
          <w:sz w:val="22"/>
        </w:rPr>
        <w:t>following</w:t>
      </w:r>
      <w:r>
        <w:rPr>
          <w:spacing w:val="-6"/>
          <w:sz w:val="22"/>
        </w:rPr>
        <w:t> </w:t>
      </w:r>
      <w:r>
        <w:rPr>
          <w:spacing w:val="-2"/>
          <w:sz w:val="22"/>
        </w:rPr>
        <w:t>the</w:t>
      </w:r>
      <w:r>
        <w:rPr>
          <w:spacing w:val="-4"/>
          <w:sz w:val="22"/>
        </w:rPr>
        <w:t> </w:t>
      </w:r>
      <w:r>
        <w:rPr>
          <w:spacing w:val="-2"/>
          <w:sz w:val="22"/>
        </w:rPr>
        <w:t>school’s</w:t>
      </w:r>
      <w:r>
        <w:rPr>
          <w:spacing w:val="-3"/>
          <w:sz w:val="22"/>
        </w:rPr>
        <w:t> </w:t>
      </w:r>
      <w:r>
        <w:rPr>
          <w:spacing w:val="-2"/>
          <w:sz w:val="22"/>
        </w:rPr>
        <w:t>safety</w:t>
      </w:r>
      <w:r>
        <w:rPr>
          <w:spacing w:val="-6"/>
          <w:sz w:val="22"/>
        </w:rPr>
        <w:t> </w:t>
      </w:r>
      <w:r>
        <w:rPr>
          <w:spacing w:val="-2"/>
          <w:sz w:val="22"/>
        </w:rPr>
        <w:t>procedures</w:t>
      </w:r>
    </w:p>
    <w:p>
      <w:pPr>
        <w:pStyle w:val="ListParagraph"/>
        <w:spacing w:after="0" w:line="240" w:lineRule="auto"/>
        <w:jc w:val="left"/>
        <w:rPr>
          <w:sz w:val="22"/>
        </w:rPr>
        <w:sectPr>
          <w:pgSz w:w="12240" w:h="15840"/>
          <w:pgMar w:header="0" w:footer="742" w:top="800" w:bottom="940" w:left="1080" w:right="1080"/>
        </w:sectPr>
      </w:pPr>
    </w:p>
    <w:p>
      <w:pPr>
        <w:pStyle w:val="ListParagraph"/>
        <w:numPr>
          <w:ilvl w:val="0"/>
          <w:numId w:val="2"/>
        </w:numPr>
        <w:tabs>
          <w:tab w:pos="1079" w:val="left" w:leader="none"/>
        </w:tabs>
        <w:spacing w:line="240" w:lineRule="auto" w:before="62" w:after="0"/>
        <w:ind w:left="1079" w:right="0" w:hanging="359"/>
        <w:jc w:val="left"/>
        <w:rPr>
          <w:sz w:val="22"/>
        </w:rPr>
      </w:pPr>
      <w:r>
        <w:rPr>
          <w:sz w:val="22"/>
        </w:rPr>
        <w:t>Parents</w:t>
      </w:r>
      <w:r>
        <w:rPr>
          <w:spacing w:val="-4"/>
          <w:sz w:val="22"/>
        </w:rPr>
        <w:t> </w:t>
      </w:r>
      <w:r>
        <w:rPr>
          <w:sz w:val="22"/>
        </w:rPr>
        <w:t>need</w:t>
      </w:r>
      <w:r>
        <w:rPr>
          <w:spacing w:val="-6"/>
          <w:sz w:val="22"/>
        </w:rPr>
        <w:t> </w:t>
      </w:r>
      <w:r>
        <w:rPr>
          <w:sz w:val="22"/>
        </w:rPr>
        <w:t>to</w:t>
      </w:r>
      <w:r>
        <w:rPr>
          <w:spacing w:val="-3"/>
          <w:sz w:val="22"/>
        </w:rPr>
        <w:t> </w:t>
      </w:r>
      <w:r>
        <w:rPr>
          <w:sz w:val="22"/>
        </w:rPr>
        <w:t>report</w:t>
      </w:r>
      <w:r>
        <w:rPr>
          <w:spacing w:val="-5"/>
          <w:sz w:val="22"/>
        </w:rPr>
        <w:t> </w:t>
      </w:r>
      <w:r>
        <w:rPr>
          <w:sz w:val="22"/>
        </w:rPr>
        <w:t>concussion</w:t>
      </w:r>
      <w:r>
        <w:rPr>
          <w:spacing w:val="-3"/>
          <w:sz w:val="22"/>
        </w:rPr>
        <w:t> </w:t>
      </w:r>
      <w:r>
        <w:rPr>
          <w:sz w:val="22"/>
        </w:rPr>
        <w:t>history</w:t>
      </w:r>
      <w:r>
        <w:rPr>
          <w:spacing w:val="-3"/>
          <w:sz w:val="22"/>
        </w:rPr>
        <w:t> </w:t>
      </w:r>
      <w:r>
        <w:rPr>
          <w:sz w:val="22"/>
        </w:rPr>
        <w:t>on</w:t>
      </w:r>
      <w:r>
        <w:rPr>
          <w:spacing w:val="-3"/>
          <w:sz w:val="22"/>
        </w:rPr>
        <w:t> </w:t>
      </w:r>
      <w:r>
        <w:rPr>
          <w:sz w:val="22"/>
        </w:rPr>
        <w:t>school</w:t>
      </w:r>
      <w:r>
        <w:rPr>
          <w:spacing w:val="-5"/>
          <w:sz w:val="22"/>
        </w:rPr>
        <w:t> </w:t>
      </w:r>
      <w:r>
        <w:rPr>
          <w:sz w:val="22"/>
        </w:rPr>
        <w:t>medical</w:t>
      </w:r>
      <w:r>
        <w:rPr>
          <w:spacing w:val="-5"/>
          <w:sz w:val="22"/>
        </w:rPr>
        <w:t> </w:t>
      </w:r>
      <w:r>
        <w:rPr>
          <w:spacing w:val="-4"/>
          <w:sz w:val="22"/>
        </w:rPr>
        <w:t>form</w:t>
      </w:r>
    </w:p>
    <w:p>
      <w:pPr>
        <w:pStyle w:val="BodyText"/>
      </w:pPr>
    </w:p>
    <w:p>
      <w:pPr>
        <w:pStyle w:val="ListParagraph"/>
        <w:numPr>
          <w:ilvl w:val="0"/>
          <w:numId w:val="2"/>
        </w:numPr>
        <w:tabs>
          <w:tab w:pos="1079" w:val="left" w:leader="none"/>
        </w:tabs>
        <w:spacing w:line="240" w:lineRule="auto" w:before="1" w:after="0"/>
        <w:ind w:left="1079" w:right="0" w:hanging="359"/>
        <w:jc w:val="left"/>
        <w:rPr>
          <w:sz w:val="22"/>
        </w:rPr>
      </w:pPr>
      <w:r>
        <w:rPr>
          <w:sz w:val="22"/>
        </w:rPr>
        <w:t>Provide</w:t>
      </w:r>
      <w:r>
        <w:rPr>
          <w:spacing w:val="-6"/>
          <w:sz w:val="22"/>
        </w:rPr>
        <w:t> </w:t>
      </w:r>
      <w:r>
        <w:rPr>
          <w:sz w:val="22"/>
        </w:rPr>
        <w:t>reassurance,</w:t>
      </w:r>
      <w:r>
        <w:rPr>
          <w:spacing w:val="-8"/>
          <w:sz w:val="22"/>
        </w:rPr>
        <w:t> </w:t>
      </w:r>
      <w:r>
        <w:rPr>
          <w:sz w:val="22"/>
        </w:rPr>
        <w:t>support</w:t>
      </w:r>
      <w:r>
        <w:rPr>
          <w:spacing w:val="-4"/>
          <w:sz w:val="22"/>
        </w:rPr>
        <w:t> </w:t>
      </w:r>
      <w:r>
        <w:rPr>
          <w:sz w:val="22"/>
        </w:rPr>
        <w:t>and</w:t>
      </w:r>
      <w:r>
        <w:rPr>
          <w:spacing w:val="-6"/>
          <w:sz w:val="22"/>
        </w:rPr>
        <w:t> </w:t>
      </w:r>
      <w:r>
        <w:rPr>
          <w:sz w:val="22"/>
        </w:rPr>
        <w:t>request/offer</w:t>
      </w:r>
      <w:r>
        <w:rPr>
          <w:spacing w:val="-7"/>
          <w:sz w:val="22"/>
        </w:rPr>
        <w:t> </w:t>
      </w:r>
      <w:r>
        <w:rPr>
          <w:sz w:val="22"/>
        </w:rPr>
        <w:t>academic</w:t>
      </w:r>
      <w:r>
        <w:rPr>
          <w:spacing w:val="-5"/>
          <w:sz w:val="22"/>
        </w:rPr>
        <w:t> </w:t>
      </w:r>
      <w:r>
        <w:rPr>
          <w:sz w:val="22"/>
        </w:rPr>
        <w:t>accommodations</w:t>
      </w:r>
      <w:r>
        <w:rPr>
          <w:spacing w:val="-5"/>
          <w:sz w:val="22"/>
        </w:rPr>
        <w:t> </w:t>
      </w:r>
      <w:r>
        <w:rPr>
          <w:sz w:val="22"/>
        </w:rPr>
        <w:t>as</w:t>
      </w:r>
      <w:r>
        <w:rPr>
          <w:spacing w:val="-7"/>
          <w:sz w:val="22"/>
        </w:rPr>
        <w:t> </w:t>
      </w:r>
      <w:r>
        <w:rPr>
          <w:spacing w:val="-2"/>
          <w:sz w:val="22"/>
        </w:rPr>
        <w:t>needed</w:t>
      </w:r>
    </w:p>
    <w:p>
      <w:pPr>
        <w:pStyle w:val="BodyText"/>
        <w:spacing w:before="3"/>
        <w:rPr>
          <w:sz w:val="20"/>
        </w:rPr>
      </w:pPr>
      <w:r>
        <w:rPr>
          <w:sz w:val="20"/>
        </w:rPr>
        <mc:AlternateContent>
          <mc:Choice Requires="wps">
            <w:drawing>
              <wp:anchor distT="0" distB="0" distL="0" distR="0" allowOverlap="1" layoutInCell="1" locked="0" behindDoc="1" simplePos="0" relativeHeight="487592448">
                <wp:simplePos x="0" y="0"/>
                <wp:positionH relativeFrom="page">
                  <wp:posOffset>818388</wp:posOffset>
                </wp:positionH>
                <wp:positionV relativeFrom="paragraph">
                  <wp:posOffset>163362</wp:posOffset>
                </wp:positionV>
                <wp:extent cx="6136005" cy="23939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136005" cy="239395"/>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PROCEDURES</w:t>
                            </w:r>
                          </w:p>
                        </w:txbxContent>
                      </wps:txbx>
                      <wps:bodyPr wrap="square" lIns="0" tIns="0" rIns="0" bIns="0" rtlCol="0">
                        <a:noAutofit/>
                      </wps:bodyPr>
                    </wps:wsp>
                  </a:graphicData>
                </a:graphic>
              </wp:anchor>
            </w:drawing>
          </mc:Choice>
          <mc:Fallback>
            <w:pict>
              <v:shape style="position:absolute;margin-left:64.440002pt;margin-top:12.863223pt;width:483.15pt;height:18.850pt;mso-position-horizontal-relative:page;mso-position-vertical-relative:paragraph;z-index:-15724032;mso-wrap-distance-left:0;mso-wrap-distance-right:0" type="#_x0000_t202" id="docshape13" filled="true" fillcolor="#07852a" stroked="false">
                <v:textbox inset="0,0,0,0">
                  <w:txbxContent>
                    <w:p>
                      <w:pPr>
                        <w:spacing w:before="63"/>
                        <w:ind w:left="151" w:right="0" w:firstLine="0"/>
                        <w:jc w:val="left"/>
                        <w:rPr>
                          <w:b/>
                          <w:color w:val="000000"/>
                          <w:sz w:val="22"/>
                        </w:rPr>
                      </w:pPr>
                      <w:r>
                        <w:rPr>
                          <w:b/>
                          <w:color w:val="FFFFFF"/>
                          <w:spacing w:val="-2"/>
                          <w:sz w:val="22"/>
                        </w:rPr>
                        <w:t>PROCEDURES</w:t>
                      </w:r>
                    </w:p>
                  </w:txbxContent>
                </v:textbox>
                <v:fill type="solid"/>
                <w10:wrap type="topAndBottom"/>
              </v:shape>
            </w:pict>
          </mc:Fallback>
        </mc:AlternateContent>
      </w:r>
    </w:p>
    <w:p>
      <w:pPr>
        <w:pStyle w:val="BodyText"/>
        <w:spacing w:before="2"/>
      </w:pPr>
    </w:p>
    <w:p>
      <w:pPr>
        <w:pStyle w:val="BodyText"/>
        <w:ind w:left="360" w:right="355"/>
        <w:jc w:val="both"/>
      </w:pPr>
      <w:r>
        <w:rPr/>
        <w:t>Immediate</w:t>
      </w:r>
      <w:r>
        <w:rPr>
          <w:spacing w:val="-8"/>
        </w:rPr>
        <w:t> </w:t>
      </w:r>
      <w:r>
        <w:rPr/>
        <w:t>action</w:t>
      </w:r>
      <w:r>
        <w:rPr>
          <w:spacing w:val="-11"/>
        </w:rPr>
        <w:t> </w:t>
      </w:r>
      <w:r>
        <w:rPr/>
        <w:t>must</w:t>
      </w:r>
      <w:r>
        <w:rPr>
          <w:spacing w:val="-8"/>
        </w:rPr>
        <w:t> </w:t>
      </w:r>
      <w:r>
        <w:rPr/>
        <w:t>be</w:t>
      </w:r>
      <w:r>
        <w:rPr>
          <w:spacing w:val="-8"/>
        </w:rPr>
        <w:t> </w:t>
      </w:r>
      <w:r>
        <w:rPr/>
        <w:t>taken</w:t>
      </w:r>
      <w:r>
        <w:rPr>
          <w:spacing w:val="-9"/>
        </w:rPr>
        <w:t> </w:t>
      </w:r>
      <w:r>
        <w:rPr/>
        <w:t>by</w:t>
      </w:r>
      <w:r>
        <w:rPr>
          <w:spacing w:val="-11"/>
        </w:rPr>
        <w:t> </w:t>
      </w:r>
      <w:r>
        <w:rPr/>
        <w:t>the</w:t>
      </w:r>
      <w:r>
        <w:rPr>
          <w:spacing w:val="-10"/>
        </w:rPr>
        <w:t> </w:t>
      </w:r>
      <w:r>
        <w:rPr/>
        <w:t>individual</w:t>
      </w:r>
      <w:r>
        <w:rPr>
          <w:spacing w:val="-10"/>
        </w:rPr>
        <w:t> </w:t>
      </w:r>
      <w:r>
        <w:rPr/>
        <w:t>(e.g.</w:t>
      </w:r>
      <w:r>
        <w:rPr>
          <w:spacing w:val="-11"/>
        </w:rPr>
        <w:t> </w:t>
      </w:r>
      <w:r>
        <w:rPr/>
        <w:t>principal,</w:t>
      </w:r>
      <w:r>
        <w:rPr>
          <w:spacing w:val="-11"/>
        </w:rPr>
        <w:t> </w:t>
      </w:r>
      <w:r>
        <w:rPr/>
        <w:t>teacher,</w:t>
      </w:r>
      <w:r>
        <w:rPr>
          <w:spacing w:val="-9"/>
        </w:rPr>
        <w:t> </w:t>
      </w:r>
      <w:r>
        <w:rPr/>
        <w:t>coach)</w:t>
      </w:r>
      <w:r>
        <w:rPr>
          <w:spacing w:val="-10"/>
        </w:rPr>
        <w:t> </w:t>
      </w:r>
      <w:r>
        <w:rPr/>
        <w:t>responsible</w:t>
      </w:r>
      <w:r>
        <w:rPr>
          <w:spacing w:val="-8"/>
        </w:rPr>
        <w:t> </w:t>
      </w:r>
      <w:r>
        <w:rPr/>
        <w:t>for</w:t>
      </w:r>
      <w:r>
        <w:rPr>
          <w:spacing w:val="-8"/>
        </w:rPr>
        <w:t> </w:t>
      </w:r>
      <w:r>
        <w:rPr/>
        <w:t>the</w:t>
      </w:r>
      <w:r>
        <w:rPr>
          <w:spacing w:val="-8"/>
        </w:rPr>
        <w:t> </w:t>
      </w:r>
      <w:r>
        <w:rPr/>
        <w:t>student if the student receives a blow to the head, face or neck, or a blow to the body that transmits a force to the head. If in doubt, sit the student out and proceed with protocol.</w:t>
      </w:r>
    </w:p>
    <w:p>
      <w:pPr>
        <w:pStyle w:val="BodyText"/>
        <w:spacing w:before="251"/>
        <w:ind w:left="360" w:right="356"/>
        <w:jc w:val="both"/>
      </w:pPr>
      <w:r>
        <w:rPr/>
        <w:t>Further to the Concussion Administrative Operational Procedures, the Board outlines the following roles and responsibilities:</w:t>
      </w:r>
    </w:p>
    <w:p>
      <w:pPr>
        <w:pStyle w:val="BodyText"/>
        <w:spacing w:before="3"/>
        <w:rPr>
          <w:sz w:val="20"/>
        </w:rPr>
      </w:pPr>
      <w:r>
        <w:rPr>
          <w:sz w:val="20"/>
        </w:rPr>
        <mc:AlternateContent>
          <mc:Choice Requires="wps">
            <w:drawing>
              <wp:anchor distT="0" distB="0" distL="0" distR="0" allowOverlap="1" layoutInCell="1" locked="0" behindDoc="1" simplePos="0" relativeHeight="487592960">
                <wp:simplePos x="0" y="0"/>
                <wp:positionH relativeFrom="page">
                  <wp:posOffset>818388</wp:posOffset>
                </wp:positionH>
                <wp:positionV relativeFrom="paragraph">
                  <wp:posOffset>163276</wp:posOffset>
                </wp:positionV>
                <wp:extent cx="6136005" cy="2413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136005" cy="241300"/>
                        </a:xfrm>
                        <a:prstGeom prst="rect">
                          <a:avLst/>
                        </a:prstGeom>
                        <a:solidFill>
                          <a:srgbClr val="07852A"/>
                        </a:solidFill>
                      </wps:spPr>
                      <wps:txbx>
                        <w:txbxContent>
                          <w:p>
                            <w:pPr>
                              <w:spacing w:before="63"/>
                              <w:ind w:left="151" w:right="0" w:firstLine="0"/>
                              <w:jc w:val="left"/>
                              <w:rPr>
                                <w:b/>
                                <w:color w:val="000000"/>
                                <w:sz w:val="22"/>
                              </w:rPr>
                            </w:pPr>
                            <w:r>
                              <w:rPr>
                                <w:b/>
                                <w:color w:val="FFFFFF"/>
                                <w:spacing w:val="-2"/>
                                <w:sz w:val="22"/>
                              </w:rPr>
                              <w:t>RESPONSIBILITIES</w:t>
                            </w:r>
                          </w:p>
                        </w:txbxContent>
                      </wps:txbx>
                      <wps:bodyPr wrap="square" lIns="0" tIns="0" rIns="0" bIns="0" rtlCol="0">
                        <a:noAutofit/>
                      </wps:bodyPr>
                    </wps:wsp>
                  </a:graphicData>
                </a:graphic>
              </wp:anchor>
            </w:drawing>
          </mc:Choice>
          <mc:Fallback>
            <w:pict>
              <v:shape style="position:absolute;margin-left:64.440002pt;margin-top:12.856445pt;width:483.15pt;height:19pt;mso-position-horizontal-relative:page;mso-position-vertical-relative:paragraph;z-index:-15723520;mso-wrap-distance-left:0;mso-wrap-distance-right:0" type="#_x0000_t202" id="docshape14" filled="true" fillcolor="#07852a" stroked="false">
                <v:textbox inset="0,0,0,0">
                  <w:txbxContent>
                    <w:p>
                      <w:pPr>
                        <w:spacing w:before="63"/>
                        <w:ind w:left="151" w:right="0" w:firstLine="0"/>
                        <w:jc w:val="left"/>
                        <w:rPr>
                          <w:b/>
                          <w:color w:val="000000"/>
                          <w:sz w:val="22"/>
                        </w:rPr>
                      </w:pPr>
                      <w:r>
                        <w:rPr>
                          <w:b/>
                          <w:color w:val="FFFFFF"/>
                          <w:spacing w:val="-2"/>
                          <w:sz w:val="22"/>
                        </w:rPr>
                        <w:t>RESPONSIBILITIES</w:t>
                      </w:r>
                    </w:p>
                  </w:txbxContent>
                </v:textbox>
                <v:fill type="solid"/>
                <w10:wrap type="topAndBottom"/>
              </v:shape>
            </w:pict>
          </mc:Fallback>
        </mc:AlternateContent>
      </w:r>
    </w:p>
    <w:p>
      <w:pPr>
        <w:pStyle w:val="BodyText"/>
        <w:spacing w:before="253"/>
        <w:ind w:left="360"/>
        <w:jc w:val="both"/>
      </w:pPr>
      <w:r>
        <w:rPr/>
        <w:t>Family</w:t>
      </w:r>
      <w:r>
        <w:rPr>
          <w:spacing w:val="-5"/>
        </w:rPr>
        <w:t> </w:t>
      </w:r>
      <w:r>
        <w:rPr/>
        <w:t>of</w:t>
      </w:r>
      <w:r>
        <w:rPr>
          <w:spacing w:val="-3"/>
        </w:rPr>
        <w:t> </w:t>
      </w:r>
      <w:r>
        <w:rPr/>
        <w:t>Schools</w:t>
      </w:r>
      <w:r>
        <w:rPr>
          <w:spacing w:val="-4"/>
        </w:rPr>
        <w:t> </w:t>
      </w:r>
      <w:r>
        <w:rPr/>
        <w:t>Superintendents</w:t>
      </w:r>
      <w:r>
        <w:rPr>
          <w:spacing w:val="-4"/>
        </w:rPr>
        <w:t> </w:t>
      </w:r>
      <w:r>
        <w:rPr/>
        <w:t>of</w:t>
      </w:r>
      <w:r>
        <w:rPr>
          <w:spacing w:val="-3"/>
        </w:rPr>
        <w:t> </w:t>
      </w:r>
      <w:r>
        <w:rPr/>
        <w:t>Education</w:t>
      </w:r>
      <w:r>
        <w:rPr>
          <w:spacing w:val="-4"/>
        </w:rPr>
        <w:t> will:</w:t>
      </w:r>
    </w:p>
    <w:p>
      <w:pPr>
        <w:pStyle w:val="ListParagraph"/>
        <w:numPr>
          <w:ilvl w:val="0"/>
          <w:numId w:val="3"/>
        </w:numPr>
        <w:tabs>
          <w:tab w:pos="1078" w:val="left" w:leader="none"/>
          <w:tab w:pos="1080" w:val="left" w:leader="none"/>
        </w:tabs>
        <w:spacing w:line="240" w:lineRule="auto" w:before="2" w:after="0"/>
        <w:ind w:left="1080" w:right="354" w:hanging="361"/>
        <w:jc w:val="both"/>
        <w:rPr>
          <w:sz w:val="22"/>
        </w:rPr>
      </w:pPr>
      <w:r>
        <w:rPr>
          <w:sz w:val="22"/>
        </w:rPr>
        <w:t>Perform an annual review</w:t>
      </w:r>
      <w:r>
        <w:rPr>
          <w:spacing w:val="-1"/>
          <w:sz w:val="22"/>
        </w:rPr>
        <w:t> </w:t>
      </w:r>
      <w:r>
        <w:rPr>
          <w:sz w:val="22"/>
        </w:rPr>
        <w:t>of the Concussion Administrative Operational Procedures to ensure the procedures align with current best practice recommendations and, at a minimum, the OPHEA concussion guidelines.</w:t>
      </w:r>
    </w:p>
    <w:p>
      <w:pPr>
        <w:pStyle w:val="ListParagraph"/>
        <w:numPr>
          <w:ilvl w:val="0"/>
          <w:numId w:val="3"/>
        </w:numPr>
        <w:tabs>
          <w:tab w:pos="1079" w:val="left" w:leader="none"/>
        </w:tabs>
        <w:spacing w:line="228" w:lineRule="auto" w:before="0" w:after="0"/>
        <w:ind w:left="1079" w:right="355" w:hanging="360"/>
        <w:jc w:val="both"/>
        <w:rPr>
          <w:sz w:val="22"/>
        </w:rPr>
      </w:pPr>
      <w:r>
        <w:rPr>
          <w:sz w:val="22"/>
        </w:rPr>
        <w:t>Create a Concussion Board Report (Student Concussion Appendix A, B, C), to be completed by school principals, to track student concussions and record staff concussion education.</w:t>
      </w:r>
    </w:p>
    <w:p>
      <w:pPr>
        <w:pStyle w:val="ListParagraph"/>
        <w:numPr>
          <w:ilvl w:val="0"/>
          <w:numId w:val="3"/>
        </w:numPr>
        <w:tabs>
          <w:tab w:pos="1077" w:val="left" w:leader="none"/>
          <w:tab w:pos="1079" w:val="left" w:leader="none"/>
        </w:tabs>
        <w:spacing w:line="228" w:lineRule="auto" w:before="0" w:after="0"/>
        <w:ind w:left="1079" w:right="353" w:hanging="361"/>
        <w:jc w:val="both"/>
        <w:rPr>
          <w:sz w:val="22"/>
        </w:rPr>
      </w:pPr>
      <w:r>
        <w:rPr>
          <w:sz w:val="22"/>
        </w:rPr>
        <w:t>Review concussion board reports annually to ensure compliance with and effectiveness of the Administrative Procedures.</w:t>
      </w:r>
    </w:p>
    <w:p>
      <w:pPr>
        <w:pStyle w:val="ListParagraph"/>
        <w:numPr>
          <w:ilvl w:val="0"/>
          <w:numId w:val="3"/>
        </w:numPr>
        <w:tabs>
          <w:tab w:pos="1078" w:val="left" w:leader="none"/>
        </w:tabs>
        <w:spacing w:line="253" w:lineRule="exact" w:before="0" w:after="0"/>
        <w:ind w:left="1078" w:right="0" w:hanging="359"/>
        <w:jc w:val="both"/>
        <w:rPr>
          <w:sz w:val="22"/>
        </w:rPr>
      </w:pPr>
      <w:r>
        <w:rPr>
          <w:sz w:val="22"/>
        </w:rPr>
        <w:t>Ensure</w:t>
      </w:r>
      <w:r>
        <w:rPr>
          <w:spacing w:val="-5"/>
          <w:sz w:val="22"/>
        </w:rPr>
        <w:t> </w:t>
      </w:r>
      <w:r>
        <w:rPr>
          <w:sz w:val="22"/>
        </w:rPr>
        <w:t>concussion</w:t>
      </w:r>
      <w:r>
        <w:rPr>
          <w:spacing w:val="-6"/>
          <w:sz w:val="22"/>
        </w:rPr>
        <w:t> </w:t>
      </w:r>
      <w:r>
        <w:rPr>
          <w:sz w:val="22"/>
        </w:rPr>
        <w:t>education</w:t>
      </w:r>
      <w:r>
        <w:rPr>
          <w:spacing w:val="-2"/>
          <w:sz w:val="22"/>
        </w:rPr>
        <w:t> </w:t>
      </w:r>
      <w:r>
        <w:rPr>
          <w:sz w:val="22"/>
        </w:rPr>
        <w:t>is</w:t>
      </w:r>
      <w:r>
        <w:rPr>
          <w:spacing w:val="-5"/>
          <w:sz w:val="22"/>
        </w:rPr>
        <w:t> </w:t>
      </w:r>
      <w:r>
        <w:rPr>
          <w:sz w:val="22"/>
        </w:rPr>
        <w:t>made</w:t>
      </w:r>
      <w:r>
        <w:rPr>
          <w:spacing w:val="-3"/>
          <w:sz w:val="22"/>
        </w:rPr>
        <w:t> </w:t>
      </w:r>
      <w:r>
        <w:rPr>
          <w:sz w:val="22"/>
        </w:rPr>
        <w:t>available</w:t>
      </w:r>
      <w:r>
        <w:rPr>
          <w:spacing w:val="-4"/>
          <w:sz w:val="22"/>
        </w:rPr>
        <w:t> </w:t>
      </w:r>
      <w:r>
        <w:rPr>
          <w:sz w:val="22"/>
        </w:rPr>
        <w:t>to</w:t>
      </w:r>
      <w:r>
        <w:rPr>
          <w:spacing w:val="-4"/>
          <w:sz w:val="22"/>
        </w:rPr>
        <w:t> </w:t>
      </w:r>
      <w:r>
        <w:rPr>
          <w:sz w:val="22"/>
        </w:rPr>
        <w:t>all</w:t>
      </w:r>
      <w:r>
        <w:rPr>
          <w:spacing w:val="-4"/>
          <w:sz w:val="22"/>
        </w:rPr>
        <w:t> </w:t>
      </w:r>
      <w:r>
        <w:rPr>
          <w:sz w:val="22"/>
        </w:rPr>
        <w:t>school</w:t>
      </w:r>
      <w:r>
        <w:rPr>
          <w:spacing w:val="-2"/>
          <w:sz w:val="22"/>
        </w:rPr>
        <w:t> </w:t>
      </w:r>
      <w:r>
        <w:rPr>
          <w:sz w:val="22"/>
        </w:rPr>
        <w:t>personnel</w:t>
      </w:r>
      <w:r>
        <w:rPr>
          <w:spacing w:val="-2"/>
          <w:sz w:val="22"/>
        </w:rPr>
        <w:t> </w:t>
      </w:r>
      <w:r>
        <w:rPr>
          <w:sz w:val="22"/>
        </w:rPr>
        <w:t>and</w:t>
      </w:r>
      <w:r>
        <w:rPr>
          <w:spacing w:val="-5"/>
          <w:sz w:val="22"/>
        </w:rPr>
        <w:t> </w:t>
      </w:r>
      <w:r>
        <w:rPr>
          <w:spacing w:val="-2"/>
          <w:sz w:val="22"/>
        </w:rPr>
        <w:t>volunteers.</w:t>
      </w:r>
    </w:p>
    <w:p>
      <w:pPr>
        <w:pStyle w:val="ListParagraph"/>
        <w:numPr>
          <w:ilvl w:val="0"/>
          <w:numId w:val="3"/>
        </w:numPr>
        <w:tabs>
          <w:tab w:pos="1078" w:val="left" w:leader="none"/>
        </w:tabs>
        <w:spacing w:line="257" w:lineRule="exact" w:before="0" w:after="0"/>
        <w:ind w:left="1078" w:right="0" w:hanging="359"/>
        <w:jc w:val="both"/>
        <w:rPr>
          <w:sz w:val="22"/>
        </w:rPr>
      </w:pPr>
      <w:r>
        <w:rPr>
          <w:sz w:val="22"/>
        </w:rPr>
        <w:t>Implement</w:t>
      </w:r>
      <w:r>
        <w:rPr>
          <w:spacing w:val="-11"/>
          <w:sz w:val="22"/>
        </w:rPr>
        <w:t> </w:t>
      </w:r>
      <w:r>
        <w:rPr>
          <w:sz w:val="22"/>
        </w:rPr>
        <w:t>concussion</w:t>
      </w:r>
      <w:r>
        <w:rPr>
          <w:spacing w:val="-10"/>
          <w:sz w:val="22"/>
        </w:rPr>
        <w:t> </w:t>
      </w:r>
      <w:r>
        <w:rPr>
          <w:sz w:val="22"/>
        </w:rPr>
        <w:t>awareness</w:t>
      </w:r>
      <w:r>
        <w:rPr>
          <w:spacing w:val="-12"/>
          <w:sz w:val="22"/>
        </w:rPr>
        <w:t> </w:t>
      </w:r>
      <w:r>
        <w:rPr>
          <w:sz w:val="22"/>
        </w:rPr>
        <w:t>and</w:t>
      </w:r>
      <w:r>
        <w:rPr>
          <w:spacing w:val="-9"/>
          <w:sz w:val="22"/>
        </w:rPr>
        <w:t> </w:t>
      </w:r>
      <w:r>
        <w:rPr>
          <w:sz w:val="22"/>
        </w:rPr>
        <w:t>education</w:t>
      </w:r>
      <w:r>
        <w:rPr>
          <w:spacing w:val="-10"/>
          <w:sz w:val="22"/>
        </w:rPr>
        <w:t> </w:t>
      </w:r>
      <w:r>
        <w:rPr>
          <w:sz w:val="22"/>
        </w:rPr>
        <w:t>strategies</w:t>
      </w:r>
      <w:r>
        <w:rPr>
          <w:spacing w:val="-11"/>
          <w:sz w:val="22"/>
        </w:rPr>
        <w:t> </w:t>
      </w:r>
      <w:r>
        <w:rPr>
          <w:sz w:val="22"/>
        </w:rPr>
        <w:t>for</w:t>
      </w:r>
      <w:r>
        <w:rPr>
          <w:spacing w:val="-9"/>
          <w:sz w:val="22"/>
        </w:rPr>
        <w:t> </w:t>
      </w:r>
      <w:r>
        <w:rPr>
          <w:sz w:val="22"/>
        </w:rPr>
        <w:t>students</w:t>
      </w:r>
      <w:r>
        <w:rPr>
          <w:spacing w:val="-10"/>
          <w:sz w:val="22"/>
        </w:rPr>
        <w:t> </w:t>
      </w:r>
      <w:r>
        <w:rPr>
          <w:sz w:val="22"/>
        </w:rPr>
        <w:t>and</w:t>
      </w:r>
      <w:r>
        <w:rPr>
          <w:spacing w:val="-10"/>
          <w:sz w:val="22"/>
        </w:rPr>
        <w:t> </w:t>
      </w:r>
      <w:r>
        <w:rPr>
          <w:sz w:val="22"/>
        </w:rPr>
        <w:t>their</w:t>
      </w:r>
      <w:r>
        <w:rPr>
          <w:spacing w:val="-8"/>
          <w:sz w:val="22"/>
        </w:rPr>
        <w:t> </w:t>
      </w:r>
      <w:r>
        <w:rPr>
          <w:spacing w:val="-2"/>
          <w:sz w:val="22"/>
        </w:rPr>
        <w:t>parents/guardians.</w:t>
      </w:r>
    </w:p>
    <w:p>
      <w:pPr>
        <w:pStyle w:val="ListParagraph"/>
        <w:numPr>
          <w:ilvl w:val="0"/>
          <w:numId w:val="3"/>
        </w:numPr>
        <w:tabs>
          <w:tab w:pos="1077" w:val="left" w:leader="none"/>
          <w:tab w:pos="1079" w:val="left" w:leader="none"/>
        </w:tabs>
        <w:spacing w:line="228" w:lineRule="auto" w:before="5" w:after="0"/>
        <w:ind w:left="1079" w:right="355" w:hanging="361"/>
        <w:jc w:val="both"/>
        <w:rPr>
          <w:sz w:val="22"/>
        </w:rPr>
      </w:pPr>
      <w:r>
        <w:rPr>
          <w:sz w:val="22"/>
        </w:rPr>
        <w:t>Provide support to schools and staff to ensure enforcement of Return to Learn and Return to Physical Activity Guidelines and the Board Concussion Administrative Operational Procedures.</w:t>
      </w:r>
    </w:p>
    <w:p>
      <w:pPr>
        <w:pStyle w:val="ListParagraph"/>
        <w:numPr>
          <w:ilvl w:val="0"/>
          <w:numId w:val="3"/>
        </w:numPr>
        <w:tabs>
          <w:tab w:pos="1077" w:val="left" w:leader="none"/>
          <w:tab w:pos="1079" w:val="left" w:leader="none"/>
        </w:tabs>
        <w:spacing w:line="228" w:lineRule="auto" w:before="0" w:after="0"/>
        <w:ind w:left="1079" w:right="354" w:hanging="361"/>
        <w:jc w:val="both"/>
        <w:rPr>
          <w:sz w:val="22"/>
        </w:rPr>
      </w:pPr>
      <w:r>
        <w:rPr>
          <w:sz w:val="22"/>
        </w:rPr>
        <w:t>Ensure that all board staff, including volunteers, involved in physical activity and supervision (includes but not limited to: recess supervision, curricular, interschool, and intramural physical activity, before</w:t>
      </w:r>
      <w:r>
        <w:rPr>
          <w:spacing w:val="-2"/>
          <w:sz w:val="22"/>
        </w:rPr>
        <w:t> </w:t>
      </w:r>
      <w:r>
        <w:rPr>
          <w:sz w:val="22"/>
        </w:rPr>
        <w:t>and</w:t>
      </w:r>
      <w:r>
        <w:rPr>
          <w:spacing w:val="-2"/>
          <w:sz w:val="22"/>
        </w:rPr>
        <w:t> </w:t>
      </w:r>
      <w:r>
        <w:rPr>
          <w:sz w:val="22"/>
        </w:rPr>
        <w:t>after</w:t>
      </w:r>
      <w:r>
        <w:rPr>
          <w:spacing w:val="-1"/>
          <w:sz w:val="22"/>
        </w:rPr>
        <w:t> </w:t>
      </w:r>
      <w:r>
        <w:rPr>
          <w:sz w:val="22"/>
        </w:rPr>
        <w:t>school</w:t>
      </w:r>
      <w:r>
        <w:rPr>
          <w:spacing w:val="-1"/>
          <w:sz w:val="22"/>
        </w:rPr>
        <w:t> </w:t>
      </w:r>
      <w:r>
        <w:rPr>
          <w:sz w:val="22"/>
        </w:rPr>
        <w:t>care),</w:t>
      </w:r>
      <w:r>
        <w:rPr>
          <w:spacing w:val="-2"/>
          <w:sz w:val="22"/>
        </w:rPr>
        <w:t> </w:t>
      </w:r>
      <w:r>
        <w:rPr>
          <w:sz w:val="22"/>
        </w:rPr>
        <w:t>are</w:t>
      </w:r>
      <w:r>
        <w:rPr>
          <w:spacing w:val="-2"/>
          <w:sz w:val="22"/>
        </w:rPr>
        <w:t> </w:t>
      </w:r>
      <w:r>
        <w:rPr>
          <w:sz w:val="22"/>
        </w:rPr>
        <w:t>trained</w:t>
      </w:r>
      <w:r>
        <w:rPr>
          <w:spacing w:val="-2"/>
          <w:sz w:val="22"/>
        </w:rPr>
        <w:t> </w:t>
      </w:r>
      <w:r>
        <w:rPr>
          <w:sz w:val="22"/>
        </w:rPr>
        <w:t>to</w:t>
      </w:r>
      <w:r>
        <w:rPr>
          <w:spacing w:val="-2"/>
          <w:sz w:val="22"/>
        </w:rPr>
        <w:t> </w:t>
      </w:r>
      <w:r>
        <w:rPr>
          <w:sz w:val="22"/>
        </w:rPr>
        <w:t>recognize signs and</w:t>
      </w:r>
      <w:r>
        <w:rPr>
          <w:spacing w:val="-2"/>
          <w:sz w:val="22"/>
        </w:rPr>
        <w:t> </w:t>
      </w:r>
      <w:r>
        <w:rPr>
          <w:sz w:val="22"/>
        </w:rPr>
        <w:t>symptoms of</w:t>
      </w:r>
      <w:r>
        <w:rPr>
          <w:spacing w:val="-1"/>
          <w:sz w:val="22"/>
        </w:rPr>
        <w:t> </w:t>
      </w:r>
      <w:r>
        <w:rPr>
          <w:sz w:val="22"/>
        </w:rPr>
        <w:t>a suspected concussion and what immediate action to take.</w:t>
      </w:r>
    </w:p>
    <w:p>
      <w:pPr>
        <w:pStyle w:val="ListParagraph"/>
        <w:numPr>
          <w:ilvl w:val="0"/>
          <w:numId w:val="3"/>
        </w:numPr>
        <w:tabs>
          <w:tab w:pos="1078" w:val="left" w:leader="none"/>
          <w:tab w:pos="1080" w:val="left" w:leader="none"/>
        </w:tabs>
        <w:spacing w:line="228" w:lineRule="auto" w:before="2" w:after="0"/>
        <w:ind w:left="1080" w:right="355" w:hanging="361"/>
        <w:jc w:val="both"/>
        <w:rPr>
          <w:sz w:val="22"/>
        </w:rPr>
      </w:pPr>
      <w:r>
        <w:rPr>
          <w:sz w:val="22"/>
        </w:rPr>
        <w:t>Ensure that information on the Concussion Administrative Operational Procedures is shared with the school community, including organizations that use the school facilities, such as community sports organizations and licensed child-care providers operating in schools of the Board where </w:t>
      </w:r>
      <w:r>
        <w:rPr>
          <w:spacing w:val="-2"/>
          <w:sz w:val="22"/>
        </w:rPr>
        <w:t>applicable.</w:t>
      </w:r>
    </w:p>
    <w:p>
      <w:pPr>
        <w:pStyle w:val="ListParagraph"/>
        <w:numPr>
          <w:ilvl w:val="0"/>
          <w:numId w:val="3"/>
        </w:numPr>
        <w:tabs>
          <w:tab w:pos="1078" w:val="left" w:leader="none"/>
          <w:tab w:pos="1080" w:val="left" w:leader="none"/>
        </w:tabs>
        <w:spacing w:line="228" w:lineRule="auto" w:before="0" w:after="0"/>
        <w:ind w:left="1080" w:right="354" w:hanging="361"/>
        <w:jc w:val="both"/>
        <w:rPr>
          <w:sz w:val="22"/>
        </w:rPr>
      </w:pPr>
      <w:r>
        <w:rPr>
          <w:sz w:val="22"/>
        </w:rPr>
        <w:t>Ensure each elementary and secondary school implements the Return to Learn and Return to Physical Activity Plan (Appendix E1, E2 )</w:t>
      </w:r>
    </w:p>
    <w:p>
      <w:pPr>
        <w:pStyle w:val="BodyText"/>
        <w:spacing w:line="247" w:lineRule="exact" w:before="229"/>
        <w:ind w:left="360"/>
        <w:jc w:val="both"/>
      </w:pPr>
      <w:r>
        <w:rPr/>
        <w:t>Principals</w:t>
      </w:r>
      <w:r>
        <w:rPr>
          <w:spacing w:val="-2"/>
        </w:rPr>
        <w:t> will:</w:t>
      </w:r>
    </w:p>
    <w:p>
      <w:pPr>
        <w:pStyle w:val="ListParagraph"/>
        <w:numPr>
          <w:ilvl w:val="0"/>
          <w:numId w:val="3"/>
        </w:numPr>
        <w:tabs>
          <w:tab w:pos="1079" w:val="left" w:leader="none"/>
        </w:tabs>
        <w:spacing w:line="256" w:lineRule="exact" w:before="0" w:after="0"/>
        <w:ind w:left="1079" w:right="0" w:hanging="359"/>
        <w:jc w:val="both"/>
        <w:rPr>
          <w:sz w:val="22"/>
        </w:rPr>
      </w:pPr>
      <w:r>
        <w:rPr>
          <w:sz w:val="22"/>
        </w:rPr>
        <w:t>Abide</w:t>
      </w:r>
      <w:r>
        <w:rPr>
          <w:spacing w:val="-5"/>
          <w:sz w:val="22"/>
        </w:rPr>
        <w:t> </w:t>
      </w:r>
      <w:r>
        <w:rPr>
          <w:sz w:val="22"/>
        </w:rPr>
        <w:t>by</w:t>
      </w:r>
      <w:r>
        <w:rPr>
          <w:spacing w:val="-6"/>
          <w:sz w:val="22"/>
        </w:rPr>
        <w:t> </w:t>
      </w:r>
      <w:r>
        <w:rPr>
          <w:sz w:val="22"/>
        </w:rPr>
        <w:t>the</w:t>
      </w:r>
      <w:r>
        <w:rPr>
          <w:spacing w:val="-6"/>
          <w:sz w:val="22"/>
        </w:rPr>
        <w:t> </w:t>
      </w:r>
      <w:r>
        <w:rPr>
          <w:sz w:val="22"/>
        </w:rPr>
        <w:t>Concussion</w:t>
      </w:r>
      <w:r>
        <w:rPr>
          <w:spacing w:val="-4"/>
          <w:sz w:val="22"/>
        </w:rPr>
        <w:t> </w:t>
      </w:r>
      <w:r>
        <w:rPr>
          <w:sz w:val="22"/>
        </w:rPr>
        <w:t>Administrative</w:t>
      </w:r>
      <w:r>
        <w:rPr>
          <w:spacing w:val="-4"/>
          <w:sz w:val="22"/>
        </w:rPr>
        <w:t> </w:t>
      </w:r>
      <w:r>
        <w:rPr>
          <w:sz w:val="22"/>
        </w:rPr>
        <w:t>Operational</w:t>
      </w:r>
      <w:r>
        <w:rPr>
          <w:spacing w:val="-3"/>
          <w:sz w:val="22"/>
        </w:rPr>
        <w:t> </w:t>
      </w:r>
      <w:r>
        <w:rPr>
          <w:spacing w:val="-2"/>
          <w:sz w:val="22"/>
        </w:rPr>
        <w:t>Procedures.</w:t>
      </w:r>
    </w:p>
    <w:p>
      <w:pPr>
        <w:pStyle w:val="ListParagraph"/>
        <w:numPr>
          <w:ilvl w:val="0"/>
          <w:numId w:val="3"/>
        </w:numPr>
        <w:tabs>
          <w:tab w:pos="1078" w:val="left" w:leader="none"/>
          <w:tab w:pos="1080" w:val="left" w:leader="none"/>
        </w:tabs>
        <w:spacing w:line="228" w:lineRule="auto" w:before="4" w:after="0"/>
        <w:ind w:left="1080" w:right="354" w:hanging="361"/>
        <w:jc w:val="both"/>
        <w:rPr>
          <w:sz w:val="22"/>
        </w:rPr>
      </w:pPr>
      <w:r>
        <w:rPr>
          <w:sz w:val="22"/>
        </w:rPr>
        <w:t>Ensure staff, volunteers, parents/guardians, and students are aware of the Concussion Administrative Operational Procedures and understand their roles and responsibilities.</w:t>
      </w:r>
    </w:p>
    <w:p>
      <w:pPr>
        <w:pStyle w:val="ListParagraph"/>
        <w:numPr>
          <w:ilvl w:val="0"/>
          <w:numId w:val="3"/>
        </w:numPr>
        <w:tabs>
          <w:tab w:pos="1078" w:val="left" w:leader="none"/>
          <w:tab w:pos="1080" w:val="left" w:leader="none"/>
        </w:tabs>
        <w:spacing w:line="228" w:lineRule="auto" w:before="1" w:after="0"/>
        <w:ind w:left="1080" w:right="354" w:hanging="361"/>
        <w:jc w:val="both"/>
        <w:rPr>
          <w:sz w:val="22"/>
        </w:rPr>
      </w:pPr>
      <w:r>
        <w:rPr>
          <w:sz w:val="22"/>
        </w:rPr>
        <w:t>Ensure the Concussion Administrative Operational Procedures is followed by all school staff (including occasional staff/support staff, recess supervisors), parents/guardians, students, and </w:t>
      </w:r>
      <w:r>
        <w:rPr>
          <w:spacing w:val="-2"/>
          <w:sz w:val="22"/>
        </w:rPr>
        <w:t>volunteers.</w:t>
      </w:r>
    </w:p>
    <w:p>
      <w:pPr>
        <w:pStyle w:val="ListParagraph"/>
        <w:numPr>
          <w:ilvl w:val="0"/>
          <w:numId w:val="3"/>
        </w:numPr>
        <w:tabs>
          <w:tab w:pos="1078" w:val="left" w:leader="none"/>
          <w:tab w:pos="1080" w:val="left" w:leader="none"/>
        </w:tabs>
        <w:spacing w:line="228" w:lineRule="auto" w:before="1" w:after="0"/>
        <w:ind w:left="1080" w:right="354" w:hanging="361"/>
        <w:jc w:val="both"/>
        <w:rPr>
          <w:sz w:val="22"/>
        </w:rPr>
      </w:pPr>
      <w:r>
        <w:rPr>
          <w:sz w:val="22"/>
        </w:rPr>
        <w:t>In honour of Rowan’s Law Day, provide training for staff and coaching volunteers by the last Wednesday in September every school year beginning September 2020, and repeat as necessary. The Rowan’s Law</w:t>
      </w:r>
      <w:r>
        <w:rPr>
          <w:spacing w:val="-1"/>
          <w:sz w:val="22"/>
        </w:rPr>
        <w:t> </w:t>
      </w:r>
      <w:r>
        <w:rPr>
          <w:sz w:val="22"/>
        </w:rPr>
        <w:t>Day Toolkit for Schools contains sample</w:t>
      </w:r>
      <w:r>
        <w:rPr>
          <w:spacing w:val="-2"/>
          <w:sz w:val="22"/>
        </w:rPr>
        <w:t> </w:t>
      </w:r>
      <w:r>
        <w:rPr>
          <w:sz w:val="22"/>
        </w:rPr>
        <w:t>tools to</w:t>
      </w:r>
      <w:r>
        <w:rPr>
          <w:spacing w:val="-2"/>
          <w:sz w:val="22"/>
        </w:rPr>
        <w:t> </w:t>
      </w:r>
      <w:r>
        <w:rPr>
          <w:sz w:val="22"/>
        </w:rPr>
        <w:t>recognize Rowan’s Law</w:t>
      </w:r>
      <w:r>
        <w:rPr>
          <w:spacing w:val="-1"/>
          <w:sz w:val="22"/>
        </w:rPr>
        <w:t> </w:t>
      </w:r>
      <w:r>
        <w:rPr>
          <w:sz w:val="22"/>
        </w:rPr>
        <w:t>Day in</w:t>
      </w:r>
      <w:r>
        <w:rPr>
          <w:spacing w:val="-5"/>
          <w:sz w:val="22"/>
        </w:rPr>
        <w:t> </w:t>
      </w:r>
      <w:r>
        <w:rPr>
          <w:sz w:val="22"/>
        </w:rPr>
        <w:t>schools</w:t>
      </w:r>
      <w:r>
        <w:rPr>
          <w:spacing w:val="-7"/>
          <w:sz w:val="22"/>
        </w:rPr>
        <w:t> </w:t>
      </w:r>
      <w:r>
        <w:rPr>
          <w:sz w:val="22"/>
        </w:rPr>
        <w:t>and</w:t>
      </w:r>
      <w:r>
        <w:rPr>
          <w:spacing w:val="-7"/>
          <w:sz w:val="22"/>
        </w:rPr>
        <w:t> </w:t>
      </w:r>
      <w:r>
        <w:rPr>
          <w:sz w:val="22"/>
        </w:rPr>
        <w:t>to</w:t>
      </w:r>
      <w:r>
        <w:rPr>
          <w:spacing w:val="-7"/>
          <w:sz w:val="22"/>
        </w:rPr>
        <w:t> </w:t>
      </w:r>
      <w:r>
        <w:rPr>
          <w:sz w:val="22"/>
        </w:rPr>
        <w:t>encourage</w:t>
      </w:r>
      <w:r>
        <w:rPr>
          <w:spacing w:val="-7"/>
          <w:sz w:val="22"/>
        </w:rPr>
        <w:t> </w:t>
      </w:r>
      <w:r>
        <w:rPr>
          <w:sz w:val="22"/>
        </w:rPr>
        <w:t>conversation</w:t>
      </w:r>
      <w:r>
        <w:rPr>
          <w:spacing w:val="-7"/>
          <w:sz w:val="22"/>
        </w:rPr>
        <w:t> </w:t>
      </w:r>
      <w:r>
        <w:rPr>
          <w:sz w:val="22"/>
        </w:rPr>
        <w:t>and</w:t>
      </w:r>
      <w:r>
        <w:rPr>
          <w:spacing w:val="-7"/>
          <w:sz w:val="22"/>
        </w:rPr>
        <w:t> </w:t>
      </w:r>
      <w:r>
        <w:rPr>
          <w:sz w:val="22"/>
        </w:rPr>
        <w:t>raise</w:t>
      </w:r>
      <w:r>
        <w:rPr>
          <w:spacing w:val="-7"/>
          <w:sz w:val="22"/>
        </w:rPr>
        <w:t> </w:t>
      </w:r>
      <w:r>
        <w:rPr>
          <w:sz w:val="22"/>
        </w:rPr>
        <w:t>awareness</w:t>
      </w:r>
      <w:r>
        <w:rPr>
          <w:spacing w:val="-7"/>
          <w:sz w:val="22"/>
        </w:rPr>
        <w:t> </w:t>
      </w:r>
      <w:r>
        <w:rPr>
          <w:sz w:val="22"/>
        </w:rPr>
        <w:t>among</w:t>
      </w:r>
      <w:r>
        <w:rPr>
          <w:spacing w:val="-5"/>
          <w:sz w:val="22"/>
        </w:rPr>
        <w:t> </w:t>
      </w:r>
      <w:r>
        <w:rPr>
          <w:sz w:val="22"/>
        </w:rPr>
        <w:t>students,</w:t>
      </w:r>
      <w:r>
        <w:rPr>
          <w:spacing w:val="-5"/>
          <w:sz w:val="22"/>
        </w:rPr>
        <w:t> </w:t>
      </w:r>
      <w:r>
        <w:rPr>
          <w:sz w:val="22"/>
        </w:rPr>
        <w:t>staff</w:t>
      </w:r>
      <w:r>
        <w:rPr>
          <w:spacing w:val="-4"/>
          <w:sz w:val="22"/>
        </w:rPr>
        <w:t> </w:t>
      </w:r>
      <w:r>
        <w:rPr>
          <w:sz w:val="22"/>
        </w:rPr>
        <w:t>and</w:t>
      </w:r>
      <w:r>
        <w:rPr>
          <w:spacing w:val="-7"/>
          <w:sz w:val="22"/>
        </w:rPr>
        <w:t> </w:t>
      </w:r>
      <w:r>
        <w:rPr>
          <w:sz w:val="22"/>
        </w:rPr>
        <w:t>the</w:t>
      </w:r>
      <w:r>
        <w:rPr>
          <w:spacing w:val="-4"/>
          <w:sz w:val="22"/>
        </w:rPr>
        <w:t> </w:t>
      </w:r>
      <w:r>
        <w:rPr>
          <w:sz w:val="22"/>
        </w:rPr>
        <w:t>school community about concussion safety. </w:t>
      </w:r>
      <w:r>
        <w:rPr>
          <w:sz w:val="22"/>
          <w:u w:val="single"/>
        </w:rPr>
        <w:t>See Appendix H</w:t>
      </w:r>
    </w:p>
    <w:p>
      <w:pPr>
        <w:pStyle w:val="ListParagraph"/>
        <w:numPr>
          <w:ilvl w:val="0"/>
          <w:numId w:val="3"/>
        </w:numPr>
        <w:tabs>
          <w:tab w:pos="1080" w:val="left" w:leader="none"/>
        </w:tabs>
        <w:spacing w:line="228" w:lineRule="auto" w:before="3" w:after="0"/>
        <w:ind w:left="1080" w:right="355" w:hanging="360"/>
        <w:jc w:val="both"/>
        <w:rPr>
          <w:sz w:val="22"/>
        </w:rPr>
      </w:pPr>
      <w:r>
        <w:rPr>
          <w:sz w:val="22"/>
        </w:rPr>
        <w:t>Provide annual concussion training for relevant school staff utilizing the Ophea’s</w:t>
      </w:r>
      <w:r>
        <w:rPr>
          <w:spacing w:val="-2"/>
          <w:sz w:val="22"/>
        </w:rPr>
        <w:t> </w:t>
      </w:r>
      <w:hyperlink r:id="rId7">
        <w:r>
          <w:rPr>
            <w:sz w:val="22"/>
            <w:u w:val="single"/>
          </w:rPr>
          <w:t>Concussion</w:t>
        </w:r>
      </w:hyperlink>
      <w:r>
        <w:rPr>
          <w:sz w:val="22"/>
          <w:u w:val="none"/>
        </w:rPr>
        <w:t> </w:t>
      </w:r>
      <w:hyperlink r:id="rId7">
        <w:r>
          <w:rPr>
            <w:sz w:val="22"/>
            <w:u w:val="single"/>
          </w:rPr>
          <w:t>Identification, Management, and Prevention for Schools 2019/20</w:t>
        </w:r>
        <w:r>
          <w:rPr>
            <w:sz w:val="22"/>
            <w:u w:val="none"/>
          </w:rPr>
          <w:t>.</w:t>
        </w:r>
      </w:hyperlink>
      <w:r>
        <w:rPr>
          <w:sz w:val="22"/>
          <w:u w:val="none"/>
        </w:rPr>
        <w:t> The e-Learning module was developed</w:t>
      </w:r>
      <w:r>
        <w:rPr>
          <w:spacing w:val="-15"/>
          <w:sz w:val="22"/>
          <w:u w:val="none"/>
        </w:rPr>
        <w:t> </w:t>
      </w:r>
      <w:r>
        <w:rPr>
          <w:sz w:val="22"/>
          <w:u w:val="none"/>
        </w:rPr>
        <w:t>to</w:t>
      </w:r>
      <w:r>
        <w:rPr>
          <w:spacing w:val="-15"/>
          <w:sz w:val="22"/>
          <w:u w:val="none"/>
        </w:rPr>
        <w:t> </w:t>
      </w:r>
      <w:r>
        <w:rPr>
          <w:sz w:val="22"/>
          <w:u w:val="none"/>
        </w:rPr>
        <w:t>increase</w:t>
      </w:r>
      <w:r>
        <w:rPr>
          <w:spacing w:val="-14"/>
          <w:sz w:val="22"/>
          <w:u w:val="none"/>
        </w:rPr>
        <w:t> </w:t>
      </w:r>
      <w:r>
        <w:rPr>
          <w:sz w:val="22"/>
          <w:u w:val="none"/>
        </w:rPr>
        <w:t>awareness</w:t>
      </w:r>
      <w:r>
        <w:rPr>
          <w:spacing w:val="-14"/>
          <w:sz w:val="22"/>
          <w:u w:val="none"/>
        </w:rPr>
        <w:t> </w:t>
      </w:r>
      <w:r>
        <w:rPr>
          <w:sz w:val="22"/>
          <w:u w:val="none"/>
        </w:rPr>
        <w:t>and</w:t>
      </w:r>
      <w:r>
        <w:rPr>
          <w:spacing w:val="-15"/>
          <w:sz w:val="22"/>
          <w:u w:val="none"/>
        </w:rPr>
        <w:t> </w:t>
      </w:r>
      <w:r>
        <w:rPr>
          <w:sz w:val="22"/>
          <w:u w:val="none"/>
        </w:rPr>
        <w:t>understanding</w:t>
      </w:r>
      <w:r>
        <w:rPr>
          <w:spacing w:val="-14"/>
          <w:sz w:val="22"/>
          <w:u w:val="none"/>
        </w:rPr>
        <w:t> </w:t>
      </w:r>
      <w:r>
        <w:rPr>
          <w:sz w:val="22"/>
          <w:u w:val="none"/>
        </w:rPr>
        <w:t>of</w:t>
      </w:r>
      <w:r>
        <w:rPr>
          <w:spacing w:val="-14"/>
          <w:sz w:val="22"/>
          <w:u w:val="none"/>
        </w:rPr>
        <w:t> </w:t>
      </w:r>
      <w:r>
        <w:rPr>
          <w:sz w:val="22"/>
          <w:u w:val="none"/>
        </w:rPr>
        <w:t>concussion</w:t>
      </w:r>
      <w:r>
        <w:rPr>
          <w:spacing w:val="-15"/>
          <w:sz w:val="22"/>
          <w:u w:val="none"/>
        </w:rPr>
        <w:t> </w:t>
      </w:r>
      <w:r>
        <w:rPr>
          <w:sz w:val="22"/>
          <w:u w:val="none"/>
        </w:rPr>
        <w:t>and</w:t>
      </w:r>
      <w:r>
        <w:rPr>
          <w:spacing w:val="-15"/>
          <w:sz w:val="22"/>
          <w:u w:val="none"/>
        </w:rPr>
        <w:t> </w:t>
      </w:r>
      <w:r>
        <w:rPr>
          <w:sz w:val="22"/>
          <w:u w:val="none"/>
        </w:rPr>
        <w:t>of</w:t>
      </w:r>
      <w:r>
        <w:rPr>
          <w:spacing w:val="-14"/>
          <w:sz w:val="22"/>
          <w:u w:val="none"/>
        </w:rPr>
        <w:t> </w:t>
      </w:r>
      <w:r>
        <w:rPr>
          <w:sz w:val="22"/>
          <w:u w:val="none"/>
        </w:rPr>
        <w:t>the</w:t>
      </w:r>
      <w:r>
        <w:rPr>
          <w:spacing w:val="-14"/>
          <w:sz w:val="22"/>
          <w:u w:val="none"/>
        </w:rPr>
        <w:t> </w:t>
      </w:r>
      <w:r>
        <w:rPr>
          <w:sz w:val="22"/>
          <w:u w:val="none"/>
        </w:rPr>
        <w:t>methods</w:t>
      </w:r>
      <w:r>
        <w:rPr>
          <w:spacing w:val="-14"/>
          <w:sz w:val="22"/>
          <w:u w:val="none"/>
        </w:rPr>
        <w:t> </w:t>
      </w:r>
      <w:r>
        <w:rPr>
          <w:sz w:val="22"/>
          <w:u w:val="none"/>
        </w:rPr>
        <w:t>and</w:t>
      </w:r>
      <w:r>
        <w:rPr>
          <w:spacing w:val="-15"/>
          <w:sz w:val="22"/>
          <w:u w:val="none"/>
        </w:rPr>
        <w:t> </w:t>
      </w:r>
      <w:r>
        <w:rPr>
          <w:sz w:val="22"/>
          <w:u w:val="none"/>
        </w:rPr>
        <w:t>strategies</w:t>
      </w:r>
    </w:p>
    <w:p>
      <w:pPr>
        <w:pStyle w:val="ListParagraph"/>
        <w:spacing w:after="0" w:line="228" w:lineRule="auto"/>
        <w:jc w:val="both"/>
        <w:rPr>
          <w:sz w:val="22"/>
        </w:rPr>
        <w:sectPr>
          <w:pgSz w:w="12240" w:h="15840"/>
          <w:pgMar w:header="0" w:footer="742" w:top="800" w:bottom="940" w:left="1080" w:right="1080"/>
        </w:sectPr>
      </w:pPr>
    </w:p>
    <w:p>
      <w:pPr>
        <w:pStyle w:val="BodyText"/>
        <w:spacing w:line="228" w:lineRule="auto" w:before="83"/>
        <w:ind w:left="1080" w:right="355"/>
        <w:jc w:val="both"/>
      </w:pPr>
      <w:r>
        <w:rPr/>
        <w:t>to</w:t>
      </w:r>
      <w:r>
        <w:rPr>
          <w:spacing w:val="-12"/>
        </w:rPr>
        <w:t> </w:t>
      </w:r>
      <w:r>
        <w:rPr/>
        <w:t>be</w:t>
      </w:r>
      <w:r>
        <w:rPr>
          <w:spacing w:val="-11"/>
        </w:rPr>
        <w:t> </w:t>
      </w:r>
      <w:r>
        <w:rPr/>
        <w:t>used</w:t>
      </w:r>
      <w:r>
        <w:rPr>
          <w:spacing w:val="-12"/>
        </w:rPr>
        <w:t> </w:t>
      </w:r>
      <w:r>
        <w:rPr/>
        <w:t>for</w:t>
      </w:r>
      <w:r>
        <w:rPr>
          <w:spacing w:val="-13"/>
        </w:rPr>
        <w:t> </w:t>
      </w:r>
      <w:r>
        <w:rPr/>
        <w:t>identification</w:t>
      </w:r>
      <w:r>
        <w:rPr>
          <w:spacing w:val="-14"/>
        </w:rPr>
        <w:t> </w:t>
      </w:r>
      <w:r>
        <w:rPr/>
        <w:t>and</w:t>
      </w:r>
      <w:r>
        <w:rPr>
          <w:spacing w:val="-12"/>
        </w:rPr>
        <w:t> </w:t>
      </w:r>
      <w:r>
        <w:rPr/>
        <w:t>appropriate</w:t>
      </w:r>
      <w:r>
        <w:rPr>
          <w:spacing w:val="-14"/>
        </w:rPr>
        <w:t> </w:t>
      </w:r>
      <w:r>
        <w:rPr/>
        <w:t>management</w:t>
      </w:r>
      <w:r>
        <w:rPr>
          <w:spacing w:val="-11"/>
        </w:rPr>
        <w:t> </w:t>
      </w:r>
      <w:r>
        <w:rPr/>
        <w:t>of</w:t>
      </w:r>
      <w:r>
        <w:rPr>
          <w:spacing w:val="-13"/>
        </w:rPr>
        <w:t> </w:t>
      </w:r>
      <w:r>
        <w:rPr/>
        <w:t>concussions.</w:t>
      </w:r>
      <w:r>
        <w:rPr>
          <w:spacing w:val="-12"/>
        </w:rPr>
        <w:t> </w:t>
      </w:r>
      <w:r>
        <w:rPr/>
        <w:t>The</w:t>
      </w:r>
      <w:r>
        <w:rPr>
          <w:spacing w:val="-11"/>
        </w:rPr>
        <w:t> </w:t>
      </w:r>
      <w:r>
        <w:rPr/>
        <w:t>module</w:t>
      </w:r>
      <w:r>
        <w:rPr>
          <w:spacing w:val="-11"/>
        </w:rPr>
        <w:t> </w:t>
      </w:r>
      <w:r>
        <w:rPr/>
        <w:t>also</w:t>
      </w:r>
      <w:r>
        <w:rPr>
          <w:spacing w:val="-14"/>
        </w:rPr>
        <w:t> </w:t>
      </w:r>
      <w:r>
        <w:rPr/>
        <w:t>includes strategies</w:t>
      </w:r>
      <w:r>
        <w:rPr>
          <w:spacing w:val="-14"/>
        </w:rPr>
        <w:t> </w:t>
      </w:r>
      <w:r>
        <w:rPr/>
        <w:t>and</w:t>
      </w:r>
      <w:r>
        <w:rPr>
          <w:spacing w:val="-14"/>
        </w:rPr>
        <w:t> </w:t>
      </w:r>
      <w:r>
        <w:rPr/>
        <w:t>resources</w:t>
      </w:r>
      <w:r>
        <w:rPr>
          <w:spacing w:val="-14"/>
        </w:rPr>
        <w:t> </w:t>
      </w:r>
      <w:r>
        <w:rPr/>
        <w:t>to</w:t>
      </w:r>
      <w:r>
        <w:rPr>
          <w:spacing w:val="-13"/>
        </w:rPr>
        <w:t> </w:t>
      </w:r>
      <w:r>
        <w:rPr/>
        <w:t>assist</w:t>
      </w:r>
      <w:r>
        <w:rPr>
          <w:spacing w:val="-14"/>
        </w:rPr>
        <w:t> </w:t>
      </w:r>
      <w:r>
        <w:rPr/>
        <w:t>in</w:t>
      </w:r>
      <w:r>
        <w:rPr>
          <w:spacing w:val="-14"/>
        </w:rPr>
        <w:t> </w:t>
      </w:r>
      <w:r>
        <w:rPr/>
        <w:t>the</w:t>
      </w:r>
      <w:r>
        <w:rPr>
          <w:spacing w:val="-14"/>
        </w:rPr>
        <w:t> </w:t>
      </w:r>
      <w:r>
        <w:rPr/>
        <w:t>education</w:t>
      </w:r>
      <w:r>
        <w:rPr>
          <w:spacing w:val="-13"/>
        </w:rPr>
        <w:t> </w:t>
      </w:r>
      <w:r>
        <w:rPr/>
        <w:t>of</w:t>
      </w:r>
      <w:r>
        <w:rPr>
          <w:spacing w:val="-14"/>
        </w:rPr>
        <w:t> </w:t>
      </w:r>
      <w:r>
        <w:rPr/>
        <w:t>concussion</w:t>
      </w:r>
      <w:r>
        <w:rPr>
          <w:spacing w:val="-14"/>
        </w:rPr>
        <w:t> </w:t>
      </w:r>
      <w:r>
        <w:rPr/>
        <w:t>prevention.</w:t>
      </w:r>
      <w:r>
        <w:rPr>
          <w:spacing w:val="-14"/>
        </w:rPr>
        <w:t> </w:t>
      </w:r>
      <w:r>
        <w:rPr/>
        <w:t>This</w:t>
      </w:r>
      <w:r>
        <w:rPr>
          <w:spacing w:val="-13"/>
        </w:rPr>
        <w:t> </w:t>
      </w:r>
      <w:r>
        <w:rPr/>
        <w:t>e-Learning</w:t>
      </w:r>
      <w:r>
        <w:rPr>
          <w:spacing w:val="-14"/>
        </w:rPr>
        <w:t> </w:t>
      </w:r>
      <w:r>
        <w:rPr/>
        <w:t>module is intended for all school staff including educators, administrators, and support staff</w:t>
      </w:r>
    </w:p>
    <w:p>
      <w:pPr>
        <w:pStyle w:val="ListParagraph"/>
        <w:numPr>
          <w:ilvl w:val="0"/>
          <w:numId w:val="3"/>
        </w:numPr>
        <w:tabs>
          <w:tab w:pos="1080" w:val="left" w:leader="none"/>
        </w:tabs>
        <w:spacing w:line="228" w:lineRule="auto" w:before="1" w:after="0"/>
        <w:ind w:left="1080" w:right="357" w:hanging="361"/>
        <w:jc w:val="left"/>
        <w:rPr>
          <w:sz w:val="22"/>
        </w:rPr>
      </w:pPr>
      <w:r>
        <w:rPr>
          <w:sz w:val="22"/>
        </w:rPr>
        <w:t>Ensure the Concussion Recognition Tool is included in occasional teacher lesson plans and field trip folders.</w:t>
      </w:r>
    </w:p>
    <w:p>
      <w:pPr>
        <w:pStyle w:val="ListParagraph"/>
        <w:numPr>
          <w:ilvl w:val="0"/>
          <w:numId w:val="3"/>
        </w:numPr>
        <w:tabs>
          <w:tab w:pos="1080" w:val="left" w:leader="none"/>
        </w:tabs>
        <w:spacing w:line="253" w:lineRule="exact" w:before="0" w:after="0"/>
        <w:ind w:left="1080" w:right="0" w:hanging="361"/>
        <w:jc w:val="left"/>
        <w:rPr>
          <w:sz w:val="22"/>
        </w:rPr>
      </w:pPr>
      <w:r>
        <w:rPr>
          <w:sz w:val="22"/>
        </w:rPr>
        <w:t>Share</w:t>
      </w:r>
      <w:r>
        <w:rPr>
          <w:spacing w:val="-8"/>
          <w:sz w:val="22"/>
        </w:rPr>
        <w:t> </w:t>
      </w:r>
      <w:r>
        <w:rPr>
          <w:sz w:val="22"/>
        </w:rPr>
        <w:t>concussion</w:t>
      </w:r>
      <w:r>
        <w:rPr>
          <w:spacing w:val="-6"/>
          <w:sz w:val="22"/>
        </w:rPr>
        <w:t> </w:t>
      </w:r>
      <w:r>
        <w:rPr>
          <w:sz w:val="22"/>
        </w:rPr>
        <w:t>information</w:t>
      </w:r>
      <w:r>
        <w:rPr>
          <w:spacing w:val="-3"/>
          <w:sz w:val="22"/>
        </w:rPr>
        <w:t> </w:t>
      </w:r>
      <w:r>
        <w:rPr>
          <w:sz w:val="22"/>
        </w:rPr>
        <w:t>with</w:t>
      </w:r>
      <w:r>
        <w:rPr>
          <w:spacing w:val="-6"/>
          <w:sz w:val="22"/>
        </w:rPr>
        <w:t> </w:t>
      </w:r>
      <w:r>
        <w:rPr>
          <w:sz w:val="22"/>
        </w:rPr>
        <w:t>students</w:t>
      </w:r>
      <w:r>
        <w:rPr>
          <w:spacing w:val="-3"/>
          <w:sz w:val="22"/>
        </w:rPr>
        <w:t> </w:t>
      </w:r>
      <w:r>
        <w:rPr>
          <w:sz w:val="22"/>
        </w:rPr>
        <w:t>and</w:t>
      </w:r>
      <w:r>
        <w:rPr>
          <w:spacing w:val="-3"/>
          <w:sz w:val="22"/>
        </w:rPr>
        <w:t> </w:t>
      </w:r>
      <w:r>
        <w:rPr>
          <w:sz w:val="22"/>
        </w:rPr>
        <w:t>their</w:t>
      </w:r>
      <w:r>
        <w:rPr>
          <w:spacing w:val="-2"/>
          <w:sz w:val="22"/>
        </w:rPr>
        <w:t> parents/guardians.</w:t>
      </w:r>
    </w:p>
    <w:p>
      <w:pPr>
        <w:pStyle w:val="ListParagraph"/>
        <w:numPr>
          <w:ilvl w:val="0"/>
          <w:numId w:val="3"/>
        </w:numPr>
        <w:tabs>
          <w:tab w:pos="1080" w:val="left" w:leader="none"/>
        </w:tabs>
        <w:spacing w:line="256" w:lineRule="exact" w:before="0" w:after="0"/>
        <w:ind w:left="1080" w:right="0" w:hanging="361"/>
        <w:jc w:val="left"/>
        <w:rPr>
          <w:sz w:val="22"/>
        </w:rPr>
      </w:pPr>
      <w:r>
        <w:rPr>
          <w:sz w:val="22"/>
        </w:rPr>
        <w:t>Ensure</w:t>
      </w:r>
      <w:r>
        <w:rPr>
          <w:spacing w:val="-6"/>
          <w:sz w:val="22"/>
        </w:rPr>
        <w:t> </w:t>
      </w:r>
      <w:r>
        <w:rPr>
          <w:sz w:val="22"/>
        </w:rPr>
        <w:t>lessons</w:t>
      </w:r>
      <w:r>
        <w:rPr>
          <w:spacing w:val="-3"/>
          <w:sz w:val="22"/>
        </w:rPr>
        <w:t> </w:t>
      </w:r>
      <w:r>
        <w:rPr>
          <w:sz w:val="22"/>
        </w:rPr>
        <w:t>on</w:t>
      </w:r>
      <w:r>
        <w:rPr>
          <w:spacing w:val="-3"/>
          <w:sz w:val="22"/>
        </w:rPr>
        <w:t> </w:t>
      </w:r>
      <w:r>
        <w:rPr>
          <w:sz w:val="22"/>
        </w:rPr>
        <w:t>Head</w:t>
      </w:r>
      <w:r>
        <w:rPr>
          <w:spacing w:val="-4"/>
          <w:sz w:val="22"/>
        </w:rPr>
        <w:t> </w:t>
      </w:r>
      <w:r>
        <w:rPr>
          <w:sz w:val="22"/>
        </w:rPr>
        <w:t>Trauma/Concussion</w:t>
      </w:r>
      <w:r>
        <w:rPr>
          <w:spacing w:val="-3"/>
          <w:sz w:val="22"/>
        </w:rPr>
        <w:t> </w:t>
      </w:r>
      <w:r>
        <w:rPr>
          <w:sz w:val="22"/>
        </w:rPr>
        <w:t>Awareness</w:t>
      </w:r>
      <w:r>
        <w:rPr>
          <w:spacing w:val="-3"/>
          <w:sz w:val="22"/>
        </w:rPr>
        <w:t> </w:t>
      </w:r>
      <w:r>
        <w:rPr>
          <w:sz w:val="22"/>
        </w:rPr>
        <w:t>are</w:t>
      </w:r>
      <w:r>
        <w:rPr>
          <w:spacing w:val="-6"/>
          <w:sz w:val="22"/>
        </w:rPr>
        <w:t> </w:t>
      </w:r>
      <w:r>
        <w:rPr>
          <w:sz w:val="22"/>
        </w:rPr>
        <w:t>delivered</w:t>
      </w:r>
      <w:r>
        <w:rPr>
          <w:spacing w:val="-3"/>
          <w:sz w:val="22"/>
        </w:rPr>
        <w:t> </w:t>
      </w:r>
      <w:r>
        <w:rPr>
          <w:sz w:val="22"/>
        </w:rPr>
        <w:t>annually</w:t>
      </w:r>
      <w:r>
        <w:rPr>
          <w:spacing w:val="-6"/>
          <w:sz w:val="22"/>
        </w:rPr>
        <w:t> </w:t>
      </w:r>
      <w:r>
        <w:rPr>
          <w:sz w:val="22"/>
        </w:rPr>
        <w:t>to</w:t>
      </w:r>
      <w:r>
        <w:rPr>
          <w:spacing w:val="-6"/>
          <w:sz w:val="22"/>
        </w:rPr>
        <w:t> </w:t>
      </w:r>
      <w:r>
        <w:rPr>
          <w:sz w:val="22"/>
        </w:rPr>
        <w:t>all</w:t>
      </w:r>
      <w:r>
        <w:rPr>
          <w:spacing w:val="-5"/>
          <w:sz w:val="22"/>
        </w:rPr>
        <w:t> </w:t>
      </w:r>
      <w:r>
        <w:rPr>
          <w:spacing w:val="-2"/>
          <w:sz w:val="22"/>
        </w:rPr>
        <w:t>students.</w:t>
      </w:r>
    </w:p>
    <w:p>
      <w:pPr>
        <w:pStyle w:val="ListParagraph"/>
        <w:numPr>
          <w:ilvl w:val="0"/>
          <w:numId w:val="3"/>
        </w:numPr>
        <w:tabs>
          <w:tab w:pos="1080" w:val="left" w:leader="none"/>
        </w:tabs>
        <w:spacing w:line="256" w:lineRule="exact" w:before="0" w:after="0"/>
        <w:ind w:left="1080" w:right="0" w:hanging="360"/>
        <w:jc w:val="left"/>
        <w:rPr>
          <w:sz w:val="22"/>
        </w:rPr>
      </w:pPr>
      <w:r>
        <w:rPr>
          <w:sz w:val="22"/>
        </w:rPr>
        <w:t>Ensure</w:t>
      </w:r>
      <w:r>
        <w:rPr>
          <w:spacing w:val="-5"/>
          <w:sz w:val="22"/>
        </w:rPr>
        <w:t> </w:t>
      </w:r>
      <w:r>
        <w:rPr>
          <w:sz w:val="22"/>
        </w:rPr>
        <w:t>OPHEA</w:t>
      </w:r>
      <w:r>
        <w:rPr>
          <w:spacing w:val="-4"/>
          <w:sz w:val="22"/>
        </w:rPr>
        <w:t> </w:t>
      </w:r>
      <w:r>
        <w:rPr>
          <w:sz w:val="22"/>
        </w:rPr>
        <w:t>safety</w:t>
      </w:r>
      <w:r>
        <w:rPr>
          <w:spacing w:val="-3"/>
          <w:sz w:val="22"/>
        </w:rPr>
        <w:t> </w:t>
      </w:r>
      <w:r>
        <w:rPr>
          <w:sz w:val="22"/>
        </w:rPr>
        <w:t>guidelines</w:t>
      </w:r>
      <w:r>
        <w:rPr>
          <w:spacing w:val="-4"/>
          <w:sz w:val="22"/>
        </w:rPr>
        <w:t> </w:t>
      </w:r>
      <w:r>
        <w:rPr>
          <w:sz w:val="22"/>
        </w:rPr>
        <w:t>are</w:t>
      </w:r>
      <w:r>
        <w:rPr>
          <w:spacing w:val="-5"/>
          <w:sz w:val="22"/>
        </w:rPr>
        <w:t> </w:t>
      </w:r>
      <w:r>
        <w:rPr>
          <w:sz w:val="22"/>
        </w:rPr>
        <w:t>being</w:t>
      </w:r>
      <w:r>
        <w:rPr>
          <w:spacing w:val="-2"/>
          <w:sz w:val="22"/>
        </w:rPr>
        <w:t> followed.</w:t>
      </w:r>
    </w:p>
    <w:p>
      <w:pPr>
        <w:pStyle w:val="ListParagraph"/>
        <w:numPr>
          <w:ilvl w:val="0"/>
          <w:numId w:val="3"/>
        </w:numPr>
        <w:tabs>
          <w:tab w:pos="1080" w:val="left" w:leader="none"/>
        </w:tabs>
        <w:spacing w:line="228" w:lineRule="auto" w:before="5" w:after="0"/>
        <w:ind w:left="1080" w:right="355" w:hanging="361"/>
        <w:jc w:val="left"/>
        <w:rPr>
          <w:sz w:val="22"/>
        </w:rPr>
      </w:pPr>
      <w:r>
        <w:rPr>
          <w:sz w:val="22"/>
        </w:rPr>
        <w:t>Work</w:t>
      </w:r>
      <w:r>
        <w:rPr>
          <w:spacing w:val="40"/>
          <w:sz w:val="22"/>
        </w:rPr>
        <w:t> </w:t>
      </w:r>
      <w:r>
        <w:rPr>
          <w:sz w:val="22"/>
        </w:rPr>
        <w:t>as</w:t>
      </w:r>
      <w:r>
        <w:rPr>
          <w:spacing w:val="68"/>
          <w:sz w:val="22"/>
        </w:rPr>
        <w:t> </w:t>
      </w:r>
      <w:r>
        <w:rPr>
          <w:sz w:val="22"/>
        </w:rPr>
        <w:t>closely</w:t>
      </w:r>
      <w:r>
        <w:rPr>
          <w:spacing w:val="40"/>
          <w:sz w:val="22"/>
        </w:rPr>
        <w:t> </w:t>
      </w:r>
      <w:r>
        <w:rPr>
          <w:sz w:val="22"/>
        </w:rPr>
        <w:t>as</w:t>
      </w:r>
      <w:r>
        <w:rPr>
          <w:spacing w:val="68"/>
          <w:sz w:val="22"/>
        </w:rPr>
        <w:t> </w:t>
      </w:r>
      <w:r>
        <w:rPr>
          <w:sz w:val="22"/>
        </w:rPr>
        <w:t>possible</w:t>
      </w:r>
      <w:r>
        <w:rPr>
          <w:spacing w:val="68"/>
          <w:sz w:val="22"/>
        </w:rPr>
        <w:t> </w:t>
      </w:r>
      <w:r>
        <w:rPr>
          <w:sz w:val="22"/>
        </w:rPr>
        <w:t>with</w:t>
      </w:r>
      <w:r>
        <w:rPr>
          <w:spacing w:val="40"/>
          <w:sz w:val="22"/>
        </w:rPr>
        <w:t> </w:t>
      </w:r>
      <w:r>
        <w:rPr>
          <w:sz w:val="22"/>
        </w:rPr>
        <w:t>students,</w:t>
      </w:r>
      <w:r>
        <w:rPr>
          <w:spacing w:val="40"/>
          <w:sz w:val="22"/>
        </w:rPr>
        <w:t> </w:t>
      </w:r>
      <w:r>
        <w:rPr>
          <w:sz w:val="22"/>
        </w:rPr>
        <w:t>parents/guardians,</w:t>
      </w:r>
      <w:r>
        <w:rPr>
          <w:spacing w:val="40"/>
          <w:sz w:val="22"/>
        </w:rPr>
        <w:t> </w:t>
      </w:r>
      <w:r>
        <w:rPr>
          <w:sz w:val="22"/>
        </w:rPr>
        <w:t>staff,</w:t>
      </w:r>
      <w:r>
        <w:rPr>
          <w:spacing w:val="40"/>
          <w:sz w:val="22"/>
        </w:rPr>
        <w:t> </w:t>
      </w:r>
      <w:r>
        <w:rPr>
          <w:sz w:val="22"/>
        </w:rPr>
        <w:t>volunteers,</w:t>
      </w:r>
      <w:r>
        <w:rPr>
          <w:spacing w:val="40"/>
          <w:sz w:val="22"/>
        </w:rPr>
        <w:t> </w:t>
      </w:r>
      <w:r>
        <w:rPr>
          <w:sz w:val="22"/>
        </w:rPr>
        <w:t>and</w:t>
      </w:r>
      <w:r>
        <w:rPr>
          <w:spacing w:val="40"/>
          <w:sz w:val="22"/>
        </w:rPr>
        <w:t> </w:t>
      </w:r>
      <w:r>
        <w:rPr>
          <w:sz w:val="22"/>
        </w:rPr>
        <w:t>health</w:t>
      </w:r>
      <w:r>
        <w:rPr>
          <w:spacing w:val="40"/>
          <w:sz w:val="22"/>
        </w:rPr>
        <w:t> </w:t>
      </w:r>
      <w:r>
        <w:rPr>
          <w:sz w:val="22"/>
        </w:rPr>
        <w:t>professionals to support concussed students with their recovery and academic success.</w:t>
      </w:r>
    </w:p>
    <w:p>
      <w:pPr>
        <w:pStyle w:val="ListParagraph"/>
        <w:numPr>
          <w:ilvl w:val="0"/>
          <w:numId w:val="3"/>
        </w:numPr>
        <w:tabs>
          <w:tab w:pos="1080" w:val="left" w:leader="none"/>
        </w:tabs>
        <w:spacing w:line="253" w:lineRule="exact" w:before="0" w:after="0"/>
        <w:ind w:left="1080" w:right="0" w:hanging="360"/>
        <w:jc w:val="left"/>
        <w:rPr>
          <w:sz w:val="22"/>
        </w:rPr>
      </w:pPr>
      <w:r>
        <w:rPr>
          <w:sz w:val="22"/>
        </w:rPr>
        <w:t>Maintain</w:t>
      </w:r>
      <w:r>
        <w:rPr>
          <w:spacing w:val="-3"/>
          <w:sz w:val="22"/>
        </w:rPr>
        <w:t> </w:t>
      </w:r>
      <w:r>
        <w:rPr>
          <w:sz w:val="22"/>
        </w:rPr>
        <w:t>up</w:t>
      </w:r>
      <w:r>
        <w:rPr>
          <w:spacing w:val="-6"/>
          <w:sz w:val="22"/>
        </w:rPr>
        <w:t> </w:t>
      </w:r>
      <w:r>
        <w:rPr>
          <w:sz w:val="22"/>
        </w:rPr>
        <w:t>to</w:t>
      </w:r>
      <w:r>
        <w:rPr>
          <w:spacing w:val="-3"/>
          <w:sz w:val="22"/>
        </w:rPr>
        <w:t> </w:t>
      </w:r>
      <w:r>
        <w:rPr>
          <w:sz w:val="22"/>
        </w:rPr>
        <w:t>date</w:t>
      </w:r>
      <w:r>
        <w:rPr>
          <w:spacing w:val="-2"/>
          <w:sz w:val="22"/>
        </w:rPr>
        <w:t> </w:t>
      </w:r>
      <w:r>
        <w:rPr>
          <w:sz w:val="22"/>
        </w:rPr>
        <w:t>emergency</w:t>
      </w:r>
      <w:r>
        <w:rPr>
          <w:spacing w:val="-3"/>
          <w:sz w:val="22"/>
        </w:rPr>
        <w:t> </w:t>
      </w:r>
      <w:r>
        <w:rPr>
          <w:sz w:val="22"/>
        </w:rPr>
        <w:t>contact</w:t>
      </w:r>
      <w:r>
        <w:rPr>
          <w:spacing w:val="-2"/>
          <w:sz w:val="22"/>
        </w:rPr>
        <w:t> </w:t>
      </w:r>
      <w:r>
        <w:rPr>
          <w:sz w:val="22"/>
        </w:rPr>
        <w:t>and</w:t>
      </w:r>
      <w:r>
        <w:rPr>
          <w:spacing w:val="-3"/>
          <w:sz w:val="22"/>
        </w:rPr>
        <w:t> </w:t>
      </w:r>
      <w:r>
        <w:rPr>
          <w:sz w:val="22"/>
        </w:rPr>
        <w:t>telephone</w:t>
      </w:r>
      <w:r>
        <w:rPr>
          <w:spacing w:val="-4"/>
          <w:sz w:val="22"/>
        </w:rPr>
        <w:t> </w:t>
      </w:r>
      <w:r>
        <w:rPr>
          <w:spacing w:val="-2"/>
          <w:sz w:val="22"/>
        </w:rPr>
        <w:t>numbers.</w:t>
      </w:r>
    </w:p>
    <w:p>
      <w:pPr>
        <w:pStyle w:val="ListParagraph"/>
        <w:numPr>
          <w:ilvl w:val="0"/>
          <w:numId w:val="3"/>
        </w:numPr>
        <w:tabs>
          <w:tab w:pos="1080" w:val="left" w:leader="none"/>
        </w:tabs>
        <w:spacing w:line="228" w:lineRule="auto" w:before="5" w:after="0"/>
        <w:ind w:left="1080" w:right="355" w:hanging="360"/>
        <w:jc w:val="left"/>
        <w:rPr>
          <w:sz w:val="22"/>
        </w:rPr>
      </w:pPr>
      <w:r>
        <w:rPr>
          <w:sz w:val="22"/>
        </w:rPr>
        <w:t>Complete</w:t>
      </w:r>
      <w:r>
        <w:rPr>
          <w:spacing w:val="-11"/>
          <w:sz w:val="22"/>
        </w:rPr>
        <w:t> </w:t>
      </w:r>
      <w:r>
        <w:rPr>
          <w:sz w:val="22"/>
        </w:rPr>
        <w:t>concussion</w:t>
      </w:r>
      <w:r>
        <w:rPr>
          <w:spacing w:val="-13"/>
          <w:sz w:val="22"/>
        </w:rPr>
        <w:t> </w:t>
      </w:r>
      <w:r>
        <w:rPr>
          <w:sz w:val="22"/>
        </w:rPr>
        <w:t>Board</w:t>
      </w:r>
      <w:r>
        <w:rPr>
          <w:spacing w:val="-11"/>
          <w:sz w:val="22"/>
        </w:rPr>
        <w:t> </w:t>
      </w:r>
      <w:r>
        <w:rPr>
          <w:sz w:val="22"/>
        </w:rPr>
        <w:t>report</w:t>
      </w:r>
      <w:r>
        <w:rPr>
          <w:spacing w:val="-10"/>
          <w:sz w:val="22"/>
        </w:rPr>
        <w:t> </w:t>
      </w:r>
      <w:r>
        <w:rPr>
          <w:sz w:val="22"/>
        </w:rPr>
        <w:t>(OSBIE/Appendix</w:t>
      </w:r>
      <w:r>
        <w:rPr>
          <w:spacing w:val="-14"/>
          <w:sz w:val="22"/>
        </w:rPr>
        <w:t> </w:t>
      </w:r>
      <w:r>
        <w:rPr>
          <w:sz w:val="22"/>
        </w:rPr>
        <w:t>I,</w:t>
      </w:r>
      <w:r>
        <w:rPr>
          <w:spacing w:val="-11"/>
          <w:sz w:val="22"/>
        </w:rPr>
        <w:t> </w:t>
      </w:r>
      <w:r>
        <w:rPr>
          <w:sz w:val="22"/>
        </w:rPr>
        <w:t>Student</w:t>
      </w:r>
      <w:r>
        <w:rPr>
          <w:spacing w:val="-10"/>
          <w:sz w:val="22"/>
        </w:rPr>
        <w:t> </w:t>
      </w:r>
      <w:r>
        <w:rPr>
          <w:sz w:val="22"/>
        </w:rPr>
        <w:t>Concussion)</w:t>
      </w:r>
      <w:r>
        <w:rPr>
          <w:spacing w:val="-10"/>
          <w:sz w:val="22"/>
        </w:rPr>
        <w:t> </w:t>
      </w:r>
      <w:r>
        <w:rPr>
          <w:sz w:val="22"/>
        </w:rPr>
        <w:t>as</w:t>
      </w:r>
      <w:r>
        <w:rPr>
          <w:spacing w:val="-10"/>
          <w:sz w:val="22"/>
        </w:rPr>
        <w:t> </w:t>
      </w:r>
      <w:r>
        <w:rPr>
          <w:sz w:val="22"/>
        </w:rPr>
        <w:t>each</w:t>
      </w:r>
      <w:r>
        <w:rPr>
          <w:spacing w:val="-13"/>
          <w:sz w:val="22"/>
        </w:rPr>
        <w:t> </w:t>
      </w:r>
      <w:r>
        <w:rPr>
          <w:sz w:val="22"/>
        </w:rPr>
        <w:t>injury</w:t>
      </w:r>
      <w:r>
        <w:rPr>
          <w:spacing w:val="-13"/>
          <w:sz w:val="22"/>
        </w:rPr>
        <w:t> </w:t>
      </w:r>
      <w:r>
        <w:rPr>
          <w:sz w:val="22"/>
        </w:rPr>
        <w:t>occurs and for each term/semester.</w:t>
      </w:r>
    </w:p>
    <w:p>
      <w:pPr>
        <w:pStyle w:val="ListParagraph"/>
        <w:numPr>
          <w:ilvl w:val="0"/>
          <w:numId w:val="3"/>
        </w:numPr>
        <w:tabs>
          <w:tab w:pos="1080" w:val="left" w:leader="none"/>
        </w:tabs>
        <w:spacing w:line="252" w:lineRule="exact" w:before="0" w:after="0"/>
        <w:ind w:left="1080" w:right="0" w:hanging="360"/>
        <w:jc w:val="left"/>
        <w:rPr>
          <w:sz w:val="22"/>
        </w:rPr>
      </w:pPr>
      <w:r>
        <w:rPr>
          <w:sz w:val="22"/>
        </w:rPr>
        <w:t>Attempt</w:t>
      </w:r>
      <w:r>
        <w:rPr>
          <w:spacing w:val="-5"/>
          <w:sz w:val="22"/>
        </w:rPr>
        <w:t> </w:t>
      </w:r>
      <w:r>
        <w:rPr>
          <w:sz w:val="22"/>
        </w:rPr>
        <w:t>to</w:t>
      </w:r>
      <w:r>
        <w:rPr>
          <w:spacing w:val="-6"/>
          <w:sz w:val="22"/>
        </w:rPr>
        <w:t> </w:t>
      </w:r>
      <w:r>
        <w:rPr>
          <w:sz w:val="22"/>
        </w:rPr>
        <w:t>obtain</w:t>
      </w:r>
      <w:r>
        <w:rPr>
          <w:spacing w:val="-7"/>
          <w:sz w:val="22"/>
        </w:rPr>
        <w:t> </w:t>
      </w:r>
      <w:r>
        <w:rPr>
          <w:sz w:val="22"/>
        </w:rPr>
        <w:t>parental/guardian</w:t>
      </w:r>
      <w:r>
        <w:rPr>
          <w:spacing w:val="-6"/>
          <w:sz w:val="22"/>
        </w:rPr>
        <w:t> </w:t>
      </w:r>
      <w:r>
        <w:rPr>
          <w:sz w:val="22"/>
        </w:rPr>
        <w:t>cooperation</w:t>
      </w:r>
      <w:r>
        <w:rPr>
          <w:spacing w:val="-3"/>
          <w:sz w:val="22"/>
        </w:rPr>
        <w:t> </w:t>
      </w:r>
      <w:r>
        <w:rPr>
          <w:sz w:val="22"/>
        </w:rPr>
        <w:t>in</w:t>
      </w:r>
      <w:r>
        <w:rPr>
          <w:spacing w:val="-7"/>
          <w:sz w:val="22"/>
        </w:rPr>
        <w:t> </w:t>
      </w:r>
      <w:r>
        <w:rPr>
          <w:sz w:val="22"/>
        </w:rPr>
        <w:t>reporting</w:t>
      </w:r>
      <w:r>
        <w:rPr>
          <w:spacing w:val="-3"/>
          <w:sz w:val="22"/>
        </w:rPr>
        <w:t> </w:t>
      </w:r>
      <w:r>
        <w:rPr>
          <w:sz w:val="22"/>
        </w:rPr>
        <w:t>all</w:t>
      </w:r>
      <w:r>
        <w:rPr>
          <w:spacing w:val="-6"/>
          <w:sz w:val="22"/>
        </w:rPr>
        <w:t> </w:t>
      </w:r>
      <w:r>
        <w:rPr>
          <w:sz w:val="22"/>
        </w:rPr>
        <w:t>non-school</w:t>
      </w:r>
      <w:r>
        <w:rPr>
          <w:spacing w:val="-5"/>
          <w:sz w:val="22"/>
        </w:rPr>
        <w:t> </w:t>
      </w:r>
      <w:r>
        <w:rPr>
          <w:sz w:val="22"/>
        </w:rPr>
        <w:t>related</w:t>
      </w:r>
      <w:r>
        <w:rPr>
          <w:spacing w:val="-3"/>
          <w:sz w:val="22"/>
        </w:rPr>
        <w:t> </w:t>
      </w:r>
      <w:r>
        <w:rPr>
          <w:spacing w:val="-2"/>
          <w:sz w:val="22"/>
        </w:rPr>
        <w:t>concussions.</w:t>
      </w:r>
    </w:p>
    <w:p>
      <w:pPr>
        <w:pStyle w:val="ListParagraph"/>
        <w:numPr>
          <w:ilvl w:val="0"/>
          <w:numId w:val="3"/>
        </w:numPr>
        <w:tabs>
          <w:tab w:pos="1080" w:val="left" w:leader="none"/>
        </w:tabs>
        <w:spacing w:line="256" w:lineRule="exact" w:before="0" w:after="0"/>
        <w:ind w:left="1080" w:right="0" w:hanging="360"/>
        <w:jc w:val="left"/>
        <w:rPr>
          <w:sz w:val="22"/>
        </w:rPr>
      </w:pPr>
      <w:r>
        <w:rPr>
          <w:sz w:val="22"/>
        </w:rPr>
        <w:t>Ensure</w:t>
      </w:r>
      <w:r>
        <w:rPr>
          <w:spacing w:val="-7"/>
          <w:sz w:val="22"/>
        </w:rPr>
        <w:t> </w:t>
      </w:r>
      <w:r>
        <w:rPr>
          <w:sz w:val="22"/>
        </w:rPr>
        <w:t>concussion</w:t>
      </w:r>
      <w:r>
        <w:rPr>
          <w:spacing w:val="-5"/>
          <w:sz w:val="22"/>
        </w:rPr>
        <w:t> </w:t>
      </w:r>
      <w:r>
        <w:rPr>
          <w:sz w:val="22"/>
        </w:rPr>
        <w:t>information</w:t>
      </w:r>
      <w:r>
        <w:rPr>
          <w:spacing w:val="-3"/>
          <w:sz w:val="22"/>
        </w:rPr>
        <w:t> </w:t>
      </w:r>
      <w:r>
        <w:rPr>
          <w:sz w:val="22"/>
        </w:rPr>
        <w:t>is</w:t>
      </w:r>
      <w:r>
        <w:rPr>
          <w:spacing w:val="-2"/>
          <w:sz w:val="22"/>
        </w:rPr>
        <w:t> </w:t>
      </w:r>
      <w:r>
        <w:rPr>
          <w:sz w:val="22"/>
        </w:rPr>
        <w:t>readily</w:t>
      </w:r>
      <w:r>
        <w:rPr>
          <w:spacing w:val="-6"/>
          <w:sz w:val="22"/>
        </w:rPr>
        <w:t> </w:t>
      </w:r>
      <w:r>
        <w:rPr>
          <w:sz w:val="22"/>
        </w:rPr>
        <w:t>available</w:t>
      </w:r>
      <w:r>
        <w:rPr>
          <w:spacing w:val="-2"/>
          <w:sz w:val="22"/>
        </w:rPr>
        <w:t> </w:t>
      </w:r>
      <w:r>
        <w:rPr>
          <w:sz w:val="22"/>
        </w:rPr>
        <w:t>to</w:t>
      </w:r>
      <w:r>
        <w:rPr>
          <w:spacing w:val="-6"/>
          <w:sz w:val="22"/>
        </w:rPr>
        <w:t> </w:t>
      </w:r>
      <w:r>
        <w:rPr>
          <w:sz w:val="22"/>
        </w:rPr>
        <w:t>all</w:t>
      </w:r>
      <w:r>
        <w:rPr>
          <w:spacing w:val="-1"/>
          <w:sz w:val="22"/>
        </w:rPr>
        <w:t> </w:t>
      </w:r>
      <w:r>
        <w:rPr>
          <w:sz w:val="22"/>
        </w:rPr>
        <w:t>school</w:t>
      </w:r>
      <w:r>
        <w:rPr>
          <w:spacing w:val="-5"/>
          <w:sz w:val="22"/>
        </w:rPr>
        <w:t> </w:t>
      </w:r>
      <w:r>
        <w:rPr>
          <w:sz w:val="22"/>
        </w:rPr>
        <w:t>staff</w:t>
      </w:r>
      <w:r>
        <w:rPr>
          <w:spacing w:val="-4"/>
          <w:sz w:val="22"/>
        </w:rPr>
        <w:t> </w:t>
      </w:r>
      <w:r>
        <w:rPr>
          <w:sz w:val="22"/>
        </w:rPr>
        <w:t>and</w:t>
      </w:r>
      <w:r>
        <w:rPr>
          <w:spacing w:val="-2"/>
          <w:sz w:val="22"/>
        </w:rPr>
        <w:t> volunteers.</w:t>
      </w:r>
    </w:p>
    <w:p>
      <w:pPr>
        <w:pStyle w:val="ListParagraph"/>
        <w:numPr>
          <w:ilvl w:val="0"/>
          <w:numId w:val="3"/>
        </w:numPr>
        <w:tabs>
          <w:tab w:pos="1078" w:val="left" w:leader="none"/>
          <w:tab w:pos="1080" w:val="left" w:leader="none"/>
        </w:tabs>
        <w:spacing w:line="228" w:lineRule="auto" w:before="5" w:after="0"/>
        <w:ind w:left="1080" w:right="355" w:hanging="361"/>
        <w:jc w:val="both"/>
        <w:rPr>
          <w:sz w:val="22"/>
        </w:rPr>
      </w:pPr>
      <w:r>
        <w:rPr>
          <w:sz w:val="22"/>
        </w:rPr>
        <w:t>Ensure that all incidents are recorded, reported and filed as required by this Administrative Guideline, as appropriate, and with an OSBIE incident report form.</w:t>
      </w:r>
    </w:p>
    <w:p>
      <w:pPr>
        <w:pStyle w:val="ListParagraph"/>
        <w:numPr>
          <w:ilvl w:val="0"/>
          <w:numId w:val="3"/>
        </w:numPr>
        <w:tabs>
          <w:tab w:pos="1078" w:val="left" w:leader="none"/>
          <w:tab w:pos="1080" w:val="left" w:leader="none"/>
        </w:tabs>
        <w:spacing w:line="228" w:lineRule="auto" w:before="1" w:after="0"/>
        <w:ind w:left="1080" w:right="354" w:hanging="361"/>
        <w:jc w:val="both"/>
        <w:rPr>
          <w:sz w:val="22"/>
        </w:rPr>
      </w:pPr>
      <w:r>
        <w:rPr>
          <w:sz w:val="22"/>
        </w:rPr>
        <w:t>For students who are experiencing difficulty in their learning environment as a result of a concussion, coordinate the development of an Individual Education Plan (IEP</w:t>
      </w:r>
      <w:r>
        <w:rPr>
          <w:i/>
          <w:sz w:val="22"/>
        </w:rPr>
        <w:t>). </w:t>
      </w:r>
      <w:r>
        <w:rPr>
          <w:sz w:val="22"/>
        </w:rPr>
        <w:t>See the revised OPHEA Strategies released by OPHEA for Return to Learn Strategies/Approaches.</w:t>
      </w:r>
    </w:p>
    <w:p>
      <w:pPr>
        <w:pStyle w:val="ListParagraph"/>
        <w:numPr>
          <w:ilvl w:val="0"/>
          <w:numId w:val="3"/>
        </w:numPr>
        <w:tabs>
          <w:tab w:pos="1081" w:val="left" w:leader="none"/>
        </w:tabs>
        <w:spacing w:line="253" w:lineRule="exact" w:before="0" w:after="0"/>
        <w:ind w:left="1081" w:right="0" w:hanging="360"/>
        <w:jc w:val="left"/>
        <w:rPr>
          <w:sz w:val="22"/>
        </w:rPr>
      </w:pPr>
      <w:r>
        <w:rPr>
          <w:sz w:val="22"/>
        </w:rPr>
        <w:t>Approve</w:t>
      </w:r>
      <w:r>
        <w:rPr>
          <w:spacing w:val="-7"/>
          <w:sz w:val="22"/>
        </w:rPr>
        <w:t> </w:t>
      </w:r>
      <w:r>
        <w:rPr>
          <w:sz w:val="22"/>
        </w:rPr>
        <w:t>any</w:t>
      </w:r>
      <w:r>
        <w:rPr>
          <w:spacing w:val="-2"/>
          <w:sz w:val="22"/>
        </w:rPr>
        <w:t> </w:t>
      </w:r>
      <w:r>
        <w:rPr>
          <w:sz w:val="22"/>
        </w:rPr>
        <w:t>adjustments</w:t>
      </w:r>
      <w:r>
        <w:rPr>
          <w:spacing w:val="-5"/>
          <w:sz w:val="22"/>
        </w:rPr>
        <w:t> </w:t>
      </w:r>
      <w:r>
        <w:rPr>
          <w:sz w:val="22"/>
        </w:rPr>
        <w:t>to</w:t>
      </w:r>
      <w:r>
        <w:rPr>
          <w:spacing w:val="-2"/>
          <w:sz w:val="22"/>
        </w:rPr>
        <w:t> </w:t>
      </w:r>
      <w:r>
        <w:rPr>
          <w:sz w:val="22"/>
        </w:rPr>
        <w:t>the</w:t>
      </w:r>
      <w:r>
        <w:rPr>
          <w:spacing w:val="-4"/>
          <w:sz w:val="22"/>
        </w:rPr>
        <w:t> </w:t>
      </w:r>
      <w:r>
        <w:rPr>
          <w:sz w:val="22"/>
        </w:rPr>
        <w:t>student’s</w:t>
      </w:r>
      <w:r>
        <w:rPr>
          <w:spacing w:val="-5"/>
          <w:sz w:val="22"/>
        </w:rPr>
        <w:t> </w:t>
      </w:r>
      <w:r>
        <w:rPr>
          <w:sz w:val="22"/>
        </w:rPr>
        <w:t>schedule</w:t>
      </w:r>
      <w:r>
        <w:rPr>
          <w:spacing w:val="-2"/>
          <w:sz w:val="22"/>
        </w:rPr>
        <w:t> </w:t>
      </w:r>
      <w:r>
        <w:rPr>
          <w:sz w:val="22"/>
        </w:rPr>
        <w:t>as</w:t>
      </w:r>
      <w:r>
        <w:rPr>
          <w:spacing w:val="-4"/>
          <w:sz w:val="22"/>
        </w:rPr>
        <w:t> </w:t>
      </w:r>
      <w:r>
        <w:rPr>
          <w:spacing w:val="-2"/>
          <w:sz w:val="22"/>
        </w:rPr>
        <w:t>required.</w:t>
      </w:r>
    </w:p>
    <w:p>
      <w:pPr>
        <w:pStyle w:val="ListParagraph"/>
        <w:numPr>
          <w:ilvl w:val="0"/>
          <w:numId w:val="3"/>
        </w:numPr>
        <w:tabs>
          <w:tab w:pos="1081" w:val="left" w:leader="none"/>
        </w:tabs>
        <w:spacing w:line="256" w:lineRule="exact" w:before="0" w:after="0"/>
        <w:ind w:left="1081" w:right="0" w:hanging="360"/>
        <w:jc w:val="left"/>
        <w:rPr>
          <w:sz w:val="22"/>
        </w:rPr>
      </w:pPr>
      <w:r>
        <w:rPr>
          <w:sz w:val="22"/>
        </w:rPr>
        <w:t>Alert</w:t>
      </w:r>
      <w:r>
        <w:rPr>
          <w:spacing w:val="-5"/>
          <w:sz w:val="22"/>
        </w:rPr>
        <w:t> </w:t>
      </w:r>
      <w:r>
        <w:rPr>
          <w:sz w:val="22"/>
        </w:rPr>
        <w:t>appropriate</w:t>
      </w:r>
      <w:r>
        <w:rPr>
          <w:spacing w:val="-5"/>
          <w:sz w:val="22"/>
        </w:rPr>
        <w:t> </w:t>
      </w:r>
      <w:r>
        <w:rPr>
          <w:sz w:val="22"/>
        </w:rPr>
        <w:t>staff</w:t>
      </w:r>
      <w:r>
        <w:rPr>
          <w:spacing w:val="-5"/>
          <w:sz w:val="22"/>
        </w:rPr>
        <w:t> </w:t>
      </w:r>
      <w:r>
        <w:rPr>
          <w:sz w:val="22"/>
        </w:rPr>
        <w:t>about</w:t>
      </w:r>
      <w:r>
        <w:rPr>
          <w:spacing w:val="-2"/>
          <w:sz w:val="22"/>
        </w:rPr>
        <w:t> </w:t>
      </w:r>
      <w:r>
        <w:rPr>
          <w:sz w:val="22"/>
        </w:rPr>
        <w:t>students</w:t>
      </w:r>
      <w:r>
        <w:rPr>
          <w:spacing w:val="-3"/>
          <w:sz w:val="22"/>
        </w:rPr>
        <w:t> </w:t>
      </w:r>
      <w:r>
        <w:rPr>
          <w:sz w:val="22"/>
        </w:rPr>
        <w:t>with</w:t>
      </w:r>
      <w:r>
        <w:rPr>
          <w:spacing w:val="-6"/>
          <w:sz w:val="22"/>
        </w:rPr>
        <w:t> </w:t>
      </w:r>
      <w:r>
        <w:rPr>
          <w:sz w:val="22"/>
        </w:rPr>
        <w:t>a</w:t>
      </w:r>
      <w:r>
        <w:rPr>
          <w:spacing w:val="-3"/>
          <w:sz w:val="22"/>
        </w:rPr>
        <w:t> </w:t>
      </w:r>
      <w:r>
        <w:rPr>
          <w:sz w:val="22"/>
        </w:rPr>
        <w:t>suspected</w:t>
      </w:r>
      <w:r>
        <w:rPr>
          <w:spacing w:val="-6"/>
          <w:sz w:val="22"/>
        </w:rPr>
        <w:t> </w:t>
      </w:r>
      <w:r>
        <w:rPr>
          <w:sz w:val="22"/>
        </w:rPr>
        <w:t>or</w:t>
      </w:r>
      <w:r>
        <w:rPr>
          <w:spacing w:val="-2"/>
          <w:sz w:val="22"/>
        </w:rPr>
        <w:t> </w:t>
      </w:r>
      <w:r>
        <w:rPr>
          <w:sz w:val="22"/>
        </w:rPr>
        <w:t>diagnosed</w:t>
      </w:r>
      <w:r>
        <w:rPr>
          <w:spacing w:val="-3"/>
          <w:sz w:val="22"/>
        </w:rPr>
        <w:t> </w:t>
      </w:r>
      <w:r>
        <w:rPr>
          <w:spacing w:val="-2"/>
          <w:sz w:val="22"/>
        </w:rPr>
        <w:t>concussion.</w:t>
      </w:r>
    </w:p>
    <w:p>
      <w:pPr>
        <w:pStyle w:val="ListParagraph"/>
        <w:numPr>
          <w:ilvl w:val="0"/>
          <w:numId w:val="3"/>
        </w:numPr>
        <w:tabs>
          <w:tab w:pos="1081" w:val="left" w:leader="none"/>
        </w:tabs>
        <w:spacing w:line="255" w:lineRule="exact" w:before="0" w:after="0"/>
        <w:ind w:left="1081" w:right="0" w:hanging="360"/>
        <w:jc w:val="left"/>
        <w:rPr>
          <w:sz w:val="22"/>
        </w:rPr>
      </w:pPr>
      <w:r>
        <w:rPr>
          <w:sz w:val="22"/>
        </w:rPr>
        <w:t>Prior</w:t>
      </w:r>
      <w:r>
        <w:rPr>
          <w:spacing w:val="-12"/>
          <w:sz w:val="22"/>
        </w:rPr>
        <w:t> </w:t>
      </w:r>
      <w:r>
        <w:rPr>
          <w:sz w:val="22"/>
        </w:rPr>
        <w:t>to</w:t>
      </w:r>
      <w:r>
        <w:rPr>
          <w:spacing w:val="-8"/>
          <w:sz w:val="22"/>
        </w:rPr>
        <w:t> </w:t>
      </w:r>
      <w:r>
        <w:rPr>
          <w:sz w:val="22"/>
        </w:rPr>
        <w:t>student</w:t>
      </w:r>
      <w:r>
        <w:rPr>
          <w:spacing w:val="-8"/>
          <w:sz w:val="22"/>
        </w:rPr>
        <w:t> </w:t>
      </w:r>
      <w:r>
        <w:rPr>
          <w:sz w:val="22"/>
        </w:rPr>
        <w:t>return</w:t>
      </w:r>
      <w:r>
        <w:rPr>
          <w:spacing w:val="-11"/>
          <w:sz w:val="22"/>
        </w:rPr>
        <w:t> </w:t>
      </w:r>
      <w:r>
        <w:rPr>
          <w:sz w:val="22"/>
        </w:rPr>
        <w:t>to</w:t>
      </w:r>
      <w:r>
        <w:rPr>
          <w:spacing w:val="-11"/>
          <w:sz w:val="22"/>
        </w:rPr>
        <w:t> </w:t>
      </w:r>
      <w:r>
        <w:rPr>
          <w:sz w:val="22"/>
        </w:rPr>
        <w:t>school,</w:t>
      </w:r>
      <w:r>
        <w:rPr>
          <w:spacing w:val="-10"/>
          <w:sz w:val="22"/>
        </w:rPr>
        <w:t> </w:t>
      </w:r>
      <w:r>
        <w:rPr>
          <w:sz w:val="22"/>
        </w:rPr>
        <w:t>ensure</w:t>
      </w:r>
      <w:r>
        <w:rPr>
          <w:spacing w:val="-10"/>
          <w:sz w:val="22"/>
        </w:rPr>
        <w:t> </w:t>
      </w:r>
      <w:r>
        <w:rPr>
          <w:sz w:val="22"/>
        </w:rPr>
        <w:t>completion</w:t>
      </w:r>
      <w:r>
        <w:rPr>
          <w:spacing w:val="-10"/>
          <w:sz w:val="22"/>
        </w:rPr>
        <w:t> </w:t>
      </w:r>
      <w:r>
        <w:rPr>
          <w:sz w:val="22"/>
        </w:rPr>
        <w:t>and</w:t>
      </w:r>
      <w:r>
        <w:rPr>
          <w:spacing w:val="-8"/>
          <w:sz w:val="22"/>
        </w:rPr>
        <w:t> </w:t>
      </w:r>
      <w:r>
        <w:rPr>
          <w:sz w:val="22"/>
        </w:rPr>
        <w:t>collection</w:t>
      </w:r>
      <w:r>
        <w:rPr>
          <w:spacing w:val="-10"/>
          <w:sz w:val="22"/>
        </w:rPr>
        <w:t> </w:t>
      </w:r>
      <w:r>
        <w:rPr>
          <w:sz w:val="22"/>
        </w:rPr>
        <w:t>of</w:t>
      </w:r>
      <w:r>
        <w:rPr>
          <w:spacing w:val="-10"/>
          <w:sz w:val="22"/>
        </w:rPr>
        <w:t> </w:t>
      </w:r>
      <w:r>
        <w:rPr>
          <w:sz w:val="22"/>
        </w:rPr>
        <w:t>the</w:t>
      </w:r>
      <w:r>
        <w:rPr>
          <w:spacing w:val="-8"/>
          <w:sz w:val="22"/>
        </w:rPr>
        <w:t> </w:t>
      </w:r>
      <w:r>
        <w:rPr>
          <w:sz w:val="22"/>
        </w:rPr>
        <w:t>following</w:t>
      </w:r>
      <w:r>
        <w:rPr>
          <w:spacing w:val="-7"/>
          <w:sz w:val="22"/>
        </w:rPr>
        <w:t> </w:t>
      </w:r>
      <w:r>
        <w:rPr>
          <w:spacing w:val="-2"/>
          <w:sz w:val="22"/>
        </w:rPr>
        <w:t>documentation:</w:t>
      </w:r>
    </w:p>
    <w:p>
      <w:pPr>
        <w:pStyle w:val="ListParagraph"/>
        <w:numPr>
          <w:ilvl w:val="0"/>
          <w:numId w:val="4"/>
        </w:numPr>
        <w:tabs>
          <w:tab w:pos="1079" w:val="left" w:leader="none"/>
        </w:tabs>
        <w:spacing w:line="240" w:lineRule="exact" w:before="0" w:after="0"/>
        <w:ind w:left="1079" w:right="0" w:hanging="359"/>
        <w:jc w:val="left"/>
        <w:rPr>
          <w:sz w:val="22"/>
        </w:rPr>
      </w:pPr>
      <w:r>
        <w:rPr>
          <w:sz w:val="22"/>
        </w:rPr>
        <w:t>Documentation</w:t>
      </w:r>
      <w:r>
        <w:rPr>
          <w:spacing w:val="-4"/>
          <w:sz w:val="22"/>
        </w:rPr>
        <w:t> </w:t>
      </w:r>
      <w:r>
        <w:rPr>
          <w:sz w:val="22"/>
        </w:rPr>
        <w:t>of</w:t>
      </w:r>
      <w:r>
        <w:rPr>
          <w:spacing w:val="-3"/>
          <w:sz w:val="22"/>
        </w:rPr>
        <w:t> </w:t>
      </w:r>
      <w:r>
        <w:rPr>
          <w:sz w:val="22"/>
        </w:rPr>
        <w:t>Medical</w:t>
      </w:r>
      <w:r>
        <w:rPr>
          <w:spacing w:val="-5"/>
          <w:sz w:val="22"/>
        </w:rPr>
        <w:t> </w:t>
      </w:r>
      <w:r>
        <w:rPr>
          <w:sz w:val="22"/>
        </w:rPr>
        <w:t>Examination</w:t>
      </w:r>
      <w:r>
        <w:rPr>
          <w:spacing w:val="-4"/>
          <w:sz w:val="22"/>
        </w:rPr>
        <w:t> </w:t>
      </w:r>
      <w:r>
        <w:rPr>
          <w:sz w:val="22"/>
        </w:rPr>
        <w:t>Form</w:t>
      </w:r>
      <w:r>
        <w:rPr>
          <w:spacing w:val="46"/>
          <w:sz w:val="22"/>
        </w:rPr>
        <w:t> </w:t>
      </w:r>
      <w:r>
        <w:rPr>
          <w:sz w:val="22"/>
        </w:rPr>
        <w:t>(Appendix</w:t>
      </w:r>
      <w:r>
        <w:rPr>
          <w:spacing w:val="-3"/>
          <w:sz w:val="22"/>
        </w:rPr>
        <w:t> </w:t>
      </w:r>
      <w:r>
        <w:rPr>
          <w:spacing w:val="-5"/>
          <w:sz w:val="22"/>
        </w:rPr>
        <w:t>D2)</w:t>
      </w:r>
    </w:p>
    <w:p>
      <w:pPr>
        <w:pStyle w:val="ListParagraph"/>
        <w:numPr>
          <w:ilvl w:val="0"/>
          <w:numId w:val="4"/>
        </w:numPr>
        <w:tabs>
          <w:tab w:pos="1078" w:val="left" w:leader="none"/>
          <w:tab w:pos="1080" w:val="left" w:leader="none"/>
        </w:tabs>
        <w:spacing w:line="230" w:lineRule="auto" w:before="2" w:after="0"/>
        <w:ind w:left="1080" w:right="354" w:hanging="361"/>
        <w:jc w:val="left"/>
        <w:rPr>
          <w:sz w:val="22"/>
        </w:rPr>
      </w:pPr>
      <w:r>
        <w:rPr>
          <w:sz w:val="22"/>
        </w:rPr>
        <w:t>Documentation for a Diagnosed Concussion – Return to Learn/Return to Physical Activity Plan (Appendices E1, E2)</w:t>
      </w:r>
    </w:p>
    <w:p>
      <w:pPr>
        <w:pStyle w:val="ListParagraph"/>
        <w:numPr>
          <w:ilvl w:val="0"/>
          <w:numId w:val="3"/>
        </w:numPr>
        <w:tabs>
          <w:tab w:pos="1080" w:val="left" w:leader="none"/>
        </w:tabs>
        <w:spacing w:line="228" w:lineRule="auto" w:before="0" w:after="0"/>
        <w:ind w:left="1080" w:right="355" w:hanging="360"/>
        <w:jc w:val="left"/>
        <w:rPr>
          <w:sz w:val="22"/>
        </w:rPr>
      </w:pPr>
      <w:r>
        <w:rPr>
          <w:sz w:val="22"/>
        </w:rPr>
        <w:t>File</w:t>
      </w:r>
      <w:r>
        <w:rPr>
          <w:spacing w:val="-9"/>
          <w:sz w:val="22"/>
        </w:rPr>
        <w:t> </w:t>
      </w:r>
      <w:r>
        <w:rPr>
          <w:sz w:val="22"/>
        </w:rPr>
        <w:t>above</w:t>
      </w:r>
      <w:r>
        <w:rPr>
          <w:spacing w:val="-7"/>
          <w:sz w:val="22"/>
        </w:rPr>
        <w:t> </w:t>
      </w:r>
      <w:r>
        <w:rPr>
          <w:sz w:val="22"/>
        </w:rPr>
        <w:t>documents)</w:t>
      </w:r>
      <w:r>
        <w:rPr>
          <w:spacing w:val="-6"/>
          <w:sz w:val="22"/>
        </w:rPr>
        <w:t> </w:t>
      </w:r>
      <w:r>
        <w:rPr>
          <w:sz w:val="22"/>
        </w:rPr>
        <w:t>(Appendices</w:t>
      </w:r>
      <w:r>
        <w:rPr>
          <w:spacing w:val="-7"/>
          <w:sz w:val="22"/>
        </w:rPr>
        <w:t> </w:t>
      </w:r>
      <w:r>
        <w:rPr>
          <w:sz w:val="22"/>
        </w:rPr>
        <w:t>D2,</w:t>
      </w:r>
      <w:r>
        <w:rPr>
          <w:spacing w:val="-7"/>
          <w:sz w:val="22"/>
        </w:rPr>
        <w:t> </w:t>
      </w:r>
      <w:r>
        <w:rPr>
          <w:sz w:val="22"/>
        </w:rPr>
        <w:t>E1,</w:t>
      </w:r>
      <w:r>
        <w:rPr>
          <w:spacing w:val="-7"/>
          <w:sz w:val="22"/>
        </w:rPr>
        <w:t> </w:t>
      </w:r>
      <w:r>
        <w:rPr>
          <w:sz w:val="22"/>
        </w:rPr>
        <w:t>E2)</w:t>
      </w:r>
      <w:r>
        <w:rPr>
          <w:spacing w:val="-6"/>
          <w:sz w:val="22"/>
        </w:rPr>
        <w:t> </w:t>
      </w:r>
      <w:r>
        <w:rPr>
          <w:sz w:val="22"/>
        </w:rPr>
        <w:t>in</w:t>
      </w:r>
      <w:r>
        <w:rPr>
          <w:spacing w:val="-9"/>
          <w:sz w:val="22"/>
        </w:rPr>
        <w:t> </w:t>
      </w:r>
      <w:r>
        <w:rPr>
          <w:sz w:val="22"/>
        </w:rPr>
        <w:t>student’s</w:t>
      </w:r>
      <w:r>
        <w:rPr>
          <w:spacing w:val="-7"/>
          <w:sz w:val="22"/>
        </w:rPr>
        <w:t> </w:t>
      </w:r>
      <w:r>
        <w:rPr>
          <w:sz w:val="22"/>
        </w:rPr>
        <w:t>OSR</w:t>
      </w:r>
      <w:r>
        <w:rPr>
          <w:spacing w:val="-8"/>
          <w:sz w:val="22"/>
        </w:rPr>
        <w:t> </w:t>
      </w:r>
      <w:r>
        <w:rPr>
          <w:sz w:val="22"/>
        </w:rPr>
        <w:t>and</w:t>
      </w:r>
      <w:r>
        <w:rPr>
          <w:spacing w:val="-7"/>
          <w:sz w:val="22"/>
        </w:rPr>
        <w:t> </w:t>
      </w:r>
      <w:r>
        <w:rPr>
          <w:sz w:val="22"/>
        </w:rPr>
        <w:t>provide</w:t>
      </w:r>
      <w:r>
        <w:rPr>
          <w:spacing w:val="-7"/>
          <w:sz w:val="22"/>
        </w:rPr>
        <w:t> </w:t>
      </w:r>
      <w:r>
        <w:rPr>
          <w:sz w:val="22"/>
        </w:rPr>
        <w:t>copy</w:t>
      </w:r>
      <w:r>
        <w:rPr>
          <w:spacing w:val="-7"/>
          <w:sz w:val="22"/>
        </w:rPr>
        <w:t> </w:t>
      </w:r>
      <w:r>
        <w:rPr>
          <w:sz w:val="22"/>
        </w:rPr>
        <w:t>to</w:t>
      </w:r>
      <w:r>
        <w:rPr>
          <w:spacing w:val="-7"/>
          <w:sz w:val="22"/>
        </w:rPr>
        <w:t> </w:t>
      </w:r>
      <w:r>
        <w:rPr>
          <w:sz w:val="22"/>
        </w:rPr>
        <w:t>appropriate school staff.</w:t>
      </w:r>
    </w:p>
    <w:p>
      <w:pPr>
        <w:pStyle w:val="ListParagraph"/>
        <w:numPr>
          <w:ilvl w:val="0"/>
          <w:numId w:val="3"/>
        </w:numPr>
        <w:tabs>
          <w:tab w:pos="1081" w:val="left" w:leader="none"/>
        </w:tabs>
        <w:spacing w:line="240" w:lineRule="auto" w:before="0" w:after="0"/>
        <w:ind w:left="1081" w:right="354" w:hanging="361"/>
        <w:jc w:val="left"/>
        <w:rPr>
          <w:sz w:val="22"/>
        </w:rPr>
      </w:pPr>
      <w:r>
        <w:rPr>
          <w:sz w:val="22"/>
        </w:rPr>
        <w:t>Once</w:t>
      </w:r>
      <w:r>
        <w:rPr>
          <w:spacing w:val="25"/>
          <w:sz w:val="22"/>
        </w:rPr>
        <w:t> </w:t>
      </w:r>
      <w:r>
        <w:rPr>
          <w:sz w:val="22"/>
        </w:rPr>
        <w:t>concussion</w:t>
      </w:r>
      <w:r>
        <w:rPr>
          <w:spacing w:val="24"/>
          <w:sz w:val="22"/>
        </w:rPr>
        <w:t> </w:t>
      </w:r>
      <w:r>
        <w:rPr>
          <w:sz w:val="22"/>
        </w:rPr>
        <w:t>is</w:t>
      </w:r>
      <w:r>
        <w:rPr>
          <w:spacing w:val="24"/>
          <w:sz w:val="22"/>
        </w:rPr>
        <w:t> </w:t>
      </w:r>
      <w:r>
        <w:rPr>
          <w:sz w:val="22"/>
        </w:rPr>
        <w:t>diagnosed,</w:t>
      </w:r>
      <w:r>
        <w:rPr>
          <w:spacing w:val="24"/>
          <w:sz w:val="22"/>
        </w:rPr>
        <w:t> </w:t>
      </w:r>
      <w:r>
        <w:rPr>
          <w:sz w:val="22"/>
        </w:rPr>
        <w:t>appoint</w:t>
      </w:r>
      <w:r>
        <w:rPr>
          <w:spacing w:val="25"/>
          <w:sz w:val="22"/>
        </w:rPr>
        <w:t> </w:t>
      </w:r>
      <w:r>
        <w:rPr>
          <w:sz w:val="22"/>
        </w:rPr>
        <w:t>a</w:t>
      </w:r>
      <w:r>
        <w:rPr>
          <w:spacing w:val="25"/>
          <w:sz w:val="22"/>
        </w:rPr>
        <w:t> </w:t>
      </w:r>
      <w:r>
        <w:rPr>
          <w:sz w:val="22"/>
        </w:rPr>
        <w:t>staff</w:t>
      </w:r>
      <w:r>
        <w:rPr>
          <w:spacing w:val="25"/>
          <w:sz w:val="22"/>
        </w:rPr>
        <w:t> </w:t>
      </w:r>
      <w:r>
        <w:rPr>
          <w:sz w:val="22"/>
        </w:rPr>
        <w:t>member</w:t>
      </w:r>
      <w:r>
        <w:rPr>
          <w:spacing w:val="25"/>
          <w:sz w:val="22"/>
        </w:rPr>
        <w:t> </w:t>
      </w:r>
      <w:r>
        <w:rPr>
          <w:sz w:val="22"/>
        </w:rPr>
        <w:t>to</w:t>
      </w:r>
      <w:r>
        <w:rPr>
          <w:spacing w:val="24"/>
          <w:sz w:val="22"/>
        </w:rPr>
        <w:t> </w:t>
      </w:r>
      <w:r>
        <w:rPr>
          <w:sz w:val="22"/>
        </w:rPr>
        <w:t>act</w:t>
      </w:r>
      <w:r>
        <w:rPr>
          <w:spacing w:val="25"/>
          <w:sz w:val="22"/>
        </w:rPr>
        <w:t> </w:t>
      </w:r>
      <w:r>
        <w:rPr>
          <w:sz w:val="22"/>
        </w:rPr>
        <w:t>as</w:t>
      </w:r>
      <w:r>
        <w:rPr>
          <w:spacing w:val="25"/>
          <w:sz w:val="22"/>
        </w:rPr>
        <w:t> </w:t>
      </w:r>
      <w:r>
        <w:rPr>
          <w:sz w:val="22"/>
        </w:rPr>
        <w:t>the</w:t>
      </w:r>
      <w:r>
        <w:rPr>
          <w:spacing w:val="25"/>
          <w:sz w:val="22"/>
        </w:rPr>
        <w:t> </w:t>
      </w:r>
      <w:r>
        <w:rPr>
          <w:sz w:val="22"/>
        </w:rPr>
        <w:t>student’s</w:t>
      </w:r>
      <w:r>
        <w:rPr>
          <w:spacing w:val="22"/>
          <w:sz w:val="22"/>
        </w:rPr>
        <w:t> </w:t>
      </w:r>
      <w:r>
        <w:rPr>
          <w:sz w:val="22"/>
        </w:rPr>
        <w:t>liaison</w:t>
      </w:r>
      <w:r>
        <w:rPr>
          <w:spacing w:val="24"/>
          <w:sz w:val="22"/>
        </w:rPr>
        <w:t> </w:t>
      </w:r>
      <w:r>
        <w:rPr>
          <w:sz w:val="22"/>
        </w:rPr>
        <w:t>to</w:t>
      </w:r>
      <w:r>
        <w:rPr>
          <w:spacing w:val="24"/>
          <w:sz w:val="22"/>
        </w:rPr>
        <w:t> </w:t>
      </w:r>
      <w:r>
        <w:rPr>
          <w:sz w:val="22"/>
        </w:rPr>
        <w:t>ensure adequate communication and coordination of student’s needs.</w:t>
      </w:r>
    </w:p>
    <w:p>
      <w:pPr>
        <w:pStyle w:val="ListParagraph"/>
        <w:numPr>
          <w:ilvl w:val="0"/>
          <w:numId w:val="3"/>
        </w:numPr>
        <w:tabs>
          <w:tab w:pos="1080" w:val="left" w:leader="none"/>
        </w:tabs>
        <w:spacing w:line="268" w:lineRule="exact" w:before="0" w:after="0"/>
        <w:ind w:left="1080" w:right="0" w:hanging="360"/>
        <w:jc w:val="left"/>
        <w:rPr>
          <w:sz w:val="22"/>
        </w:rPr>
      </w:pPr>
      <w:r>
        <w:rPr>
          <w:sz w:val="22"/>
        </w:rPr>
        <w:t>Ensure</w:t>
      </w:r>
      <w:r>
        <w:rPr>
          <w:spacing w:val="-8"/>
          <w:sz w:val="22"/>
        </w:rPr>
        <w:t> </w:t>
      </w:r>
      <w:r>
        <w:rPr>
          <w:sz w:val="22"/>
        </w:rPr>
        <w:t>Parent/Guardian</w:t>
      </w:r>
      <w:r>
        <w:rPr>
          <w:spacing w:val="-6"/>
          <w:sz w:val="22"/>
        </w:rPr>
        <w:t> </w:t>
      </w:r>
      <w:r>
        <w:rPr>
          <w:sz w:val="22"/>
        </w:rPr>
        <w:t>complete</w:t>
      </w:r>
      <w:r>
        <w:rPr>
          <w:spacing w:val="-6"/>
          <w:sz w:val="22"/>
        </w:rPr>
        <w:t> </w:t>
      </w:r>
      <w:r>
        <w:rPr>
          <w:sz w:val="22"/>
        </w:rPr>
        <w:t>‘Acknowledgement</w:t>
      </w:r>
      <w:r>
        <w:rPr>
          <w:spacing w:val="-7"/>
          <w:sz w:val="22"/>
        </w:rPr>
        <w:t> </w:t>
      </w:r>
      <w:r>
        <w:rPr>
          <w:sz w:val="22"/>
        </w:rPr>
        <w:t>of</w:t>
      </w:r>
      <w:r>
        <w:rPr>
          <w:spacing w:val="-5"/>
          <w:sz w:val="22"/>
        </w:rPr>
        <w:t> </w:t>
      </w:r>
      <w:r>
        <w:rPr>
          <w:sz w:val="22"/>
        </w:rPr>
        <w:t>Risk/Permission</w:t>
      </w:r>
      <w:r>
        <w:rPr>
          <w:spacing w:val="-6"/>
          <w:sz w:val="22"/>
        </w:rPr>
        <w:t> </w:t>
      </w:r>
      <w:r>
        <w:rPr>
          <w:sz w:val="22"/>
        </w:rPr>
        <w:t>to</w:t>
      </w:r>
      <w:r>
        <w:rPr>
          <w:spacing w:val="-9"/>
          <w:sz w:val="22"/>
        </w:rPr>
        <w:t> </w:t>
      </w:r>
      <w:r>
        <w:rPr>
          <w:sz w:val="22"/>
        </w:rPr>
        <w:t>Participate</w:t>
      </w:r>
      <w:r>
        <w:rPr>
          <w:spacing w:val="-5"/>
          <w:sz w:val="22"/>
        </w:rPr>
        <w:t> </w:t>
      </w:r>
      <w:r>
        <w:rPr>
          <w:spacing w:val="-4"/>
          <w:sz w:val="22"/>
        </w:rPr>
        <w:t>Form</w:t>
      </w:r>
    </w:p>
    <w:p>
      <w:pPr>
        <w:pStyle w:val="ListParagraph"/>
        <w:numPr>
          <w:ilvl w:val="0"/>
          <w:numId w:val="3"/>
        </w:numPr>
        <w:tabs>
          <w:tab w:pos="1081" w:val="left" w:leader="none"/>
        </w:tabs>
        <w:spacing w:line="240" w:lineRule="auto" w:before="0" w:after="0"/>
        <w:ind w:left="1081" w:right="355" w:hanging="361"/>
        <w:jc w:val="left"/>
        <w:rPr>
          <w:sz w:val="22"/>
        </w:rPr>
      </w:pPr>
      <w:r>
        <w:rPr>
          <w:sz w:val="22"/>
        </w:rPr>
        <w:t>Ensure Parent/Guardian has been notified of any suspected concussion during the school day the incident occurred at the first reasonable opportunity.</w:t>
      </w:r>
    </w:p>
    <w:p>
      <w:pPr>
        <w:pStyle w:val="BodyText"/>
        <w:spacing w:before="252"/>
        <w:ind w:left="361" w:right="354"/>
      </w:pPr>
      <w:r>
        <w:rPr/>
        <w:t>If the Parent/Guardian refuses a physician consultation and/or refuses to adhere to the concussion admin procedure the Principal will:</w:t>
      </w:r>
    </w:p>
    <w:p>
      <w:pPr>
        <w:pStyle w:val="ListParagraph"/>
        <w:numPr>
          <w:ilvl w:val="0"/>
          <w:numId w:val="3"/>
        </w:numPr>
        <w:tabs>
          <w:tab w:pos="1081" w:val="left" w:leader="none"/>
        </w:tabs>
        <w:spacing w:line="240" w:lineRule="auto" w:before="1" w:after="0"/>
        <w:ind w:left="1081" w:right="354" w:hanging="361"/>
        <w:jc w:val="left"/>
        <w:rPr>
          <w:sz w:val="22"/>
        </w:rPr>
      </w:pPr>
      <w:r>
        <w:rPr>
          <w:sz w:val="22"/>
        </w:rPr>
        <w:t>Discuss</w:t>
      </w:r>
      <w:r>
        <w:rPr>
          <w:spacing w:val="-13"/>
          <w:sz w:val="22"/>
        </w:rPr>
        <w:t> </w:t>
      </w:r>
      <w:r>
        <w:rPr>
          <w:sz w:val="22"/>
        </w:rPr>
        <w:t>parental</w:t>
      </w:r>
      <w:r>
        <w:rPr>
          <w:spacing w:val="-11"/>
          <w:sz w:val="22"/>
        </w:rPr>
        <w:t> </w:t>
      </w:r>
      <w:r>
        <w:rPr>
          <w:sz w:val="22"/>
        </w:rPr>
        <w:t>concerns</w:t>
      </w:r>
      <w:r>
        <w:rPr>
          <w:spacing w:val="-14"/>
          <w:sz w:val="22"/>
        </w:rPr>
        <w:t> </w:t>
      </w:r>
      <w:r>
        <w:rPr>
          <w:sz w:val="22"/>
        </w:rPr>
        <w:t>(e.g.</w:t>
      </w:r>
      <w:r>
        <w:rPr>
          <w:spacing w:val="-12"/>
          <w:sz w:val="22"/>
        </w:rPr>
        <w:t> </w:t>
      </w:r>
      <w:r>
        <w:rPr>
          <w:sz w:val="22"/>
        </w:rPr>
        <w:t>documentation</w:t>
      </w:r>
      <w:r>
        <w:rPr>
          <w:spacing w:val="-14"/>
          <w:sz w:val="22"/>
        </w:rPr>
        <w:t> </w:t>
      </w:r>
      <w:r>
        <w:rPr>
          <w:sz w:val="22"/>
        </w:rPr>
        <w:t>fees)</w:t>
      </w:r>
      <w:r>
        <w:rPr>
          <w:spacing w:val="-13"/>
          <w:sz w:val="22"/>
        </w:rPr>
        <w:t> </w:t>
      </w:r>
      <w:r>
        <w:rPr>
          <w:sz w:val="22"/>
        </w:rPr>
        <w:t>surrounding</w:t>
      </w:r>
      <w:r>
        <w:rPr>
          <w:spacing w:val="-14"/>
          <w:sz w:val="22"/>
        </w:rPr>
        <w:t> </w:t>
      </w:r>
      <w:r>
        <w:rPr>
          <w:sz w:val="22"/>
        </w:rPr>
        <w:t>the</w:t>
      </w:r>
      <w:r>
        <w:rPr>
          <w:spacing w:val="-11"/>
          <w:sz w:val="22"/>
        </w:rPr>
        <w:t> </w:t>
      </w:r>
      <w:r>
        <w:rPr>
          <w:sz w:val="22"/>
        </w:rPr>
        <w:t>process</w:t>
      </w:r>
      <w:r>
        <w:rPr>
          <w:spacing w:val="-14"/>
          <w:sz w:val="22"/>
        </w:rPr>
        <w:t> </w:t>
      </w:r>
      <w:r>
        <w:rPr>
          <w:sz w:val="22"/>
        </w:rPr>
        <w:t>and</w:t>
      </w:r>
      <w:r>
        <w:rPr>
          <w:spacing w:val="-14"/>
          <w:sz w:val="22"/>
        </w:rPr>
        <w:t> </w:t>
      </w:r>
      <w:r>
        <w:rPr>
          <w:sz w:val="22"/>
        </w:rPr>
        <w:t>attempt</w:t>
      </w:r>
      <w:r>
        <w:rPr>
          <w:spacing w:val="-13"/>
          <w:sz w:val="22"/>
        </w:rPr>
        <w:t> </w:t>
      </w:r>
      <w:r>
        <w:rPr>
          <w:sz w:val="22"/>
        </w:rPr>
        <w:t>to</w:t>
      </w:r>
      <w:r>
        <w:rPr>
          <w:spacing w:val="-14"/>
          <w:sz w:val="22"/>
        </w:rPr>
        <w:t> </w:t>
      </w:r>
      <w:r>
        <w:rPr>
          <w:sz w:val="22"/>
        </w:rPr>
        <w:t>address these concerns</w:t>
      </w:r>
    </w:p>
    <w:p>
      <w:pPr>
        <w:pStyle w:val="ListParagraph"/>
        <w:numPr>
          <w:ilvl w:val="0"/>
          <w:numId w:val="3"/>
        </w:numPr>
        <w:tabs>
          <w:tab w:pos="1081" w:val="left" w:leader="none"/>
        </w:tabs>
        <w:spacing w:line="268" w:lineRule="exact" w:before="0" w:after="0"/>
        <w:ind w:left="1081" w:right="0" w:hanging="360"/>
        <w:jc w:val="left"/>
        <w:rPr>
          <w:sz w:val="22"/>
        </w:rPr>
      </w:pPr>
      <w:r>
        <w:rPr>
          <w:sz w:val="22"/>
        </w:rPr>
        <w:t>Provide</w:t>
      </w:r>
      <w:r>
        <w:rPr>
          <w:spacing w:val="-3"/>
          <w:sz w:val="22"/>
        </w:rPr>
        <w:t> </w:t>
      </w:r>
      <w:r>
        <w:rPr>
          <w:sz w:val="22"/>
        </w:rPr>
        <w:t>rationale</w:t>
      </w:r>
      <w:r>
        <w:rPr>
          <w:spacing w:val="-5"/>
          <w:sz w:val="22"/>
        </w:rPr>
        <w:t> </w:t>
      </w:r>
      <w:r>
        <w:rPr>
          <w:sz w:val="22"/>
        </w:rPr>
        <w:t>for</w:t>
      </w:r>
      <w:r>
        <w:rPr>
          <w:spacing w:val="-5"/>
          <w:sz w:val="22"/>
        </w:rPr>
        <w:t> </w:t>
      </w:r>
      <w:r>
        <w:rPr>
          <w:sz w:val="22"/>
        </w:rPr>
        <w:t>the</w:t>
      </w:r>
      <w:r>
        <w:rPr>
          <w:spacing w:val="-5"/>
          <w:sz w:val="22"/>
        </w:rPr>
        <w:t> </w:t>
      </w:r>
      <w:r>
        <w:rPr>
          <w:sz w:val="22"/>
        </w:rPr>
        <w:t>required</w:t>
      </w:r>
      <w:r>
        <w:rPr>
          <w:spacing w:val="-3"/>
          <w:sz w:val="22"/>
        </w:rPr>
        <w:t> </w:t>
      </w:r>
      <w:r>
        <w:rPr>
          <w:sz w:val="22"/>
        </w:rPr>
        <w:t>steps</w:t>
      </w:r>
      <w:r>
        <w:rPr>
          <w:spacing w:val="-3"/>
          <w:sz w:val="22"/>
        </w:rPr>
        <w:t> </w:t>
      </w:r>
      <w:r>
        <w:rPr>
          <w:sz w:val="22"/>
        </w:rPr>
        <w:t>of</w:t>
      </w:r>
      <w:r>
        <w:rPr>
          <w:spacing w:val="-5"/>
          <w:sz w:val="22"/>
        </w:rPr>
        <w:t> </w:t>
      </w:r>
      <w:r>
        <w:rPr>
          <w:sz w:val="22"/>
        </w:rPr>
        <w:t>the</w:t>
      </w:r>
      <w:r>
        <w:rPr>
          <w:spacing w:val="-3"/>
          <w:sz w:val="22"/>
        </w:rPr>
        <w:t> </w:t>
      </w:r>
      <w:r>
        <w:rPr>
          <w:sz w:val="22"/>
        </w:rPr>
        <w:t>Concussion</w:t>
      </w:r>
      <w:r>
        <w:rPr>
          <w:spacing w:val="-3"/>
          <w:sz w:val="22"/>
        </w:rPr>
        <w:t> </w:t>
      </w:r>
      <w:r>
        <w:rPr>
          <w:sz w:val="22"/>
        </w:rPr>
        <w:t>Administrative</w:t>
      </w:r>
      <w:r>
        <w:rPr>
          <w:spacing w:val="-2"/>
          <w:sz w:val="22"/>
        </w:rPr>
        <w:t> Procedure</w:t>
      </w:r>
    </w:p>
    <w:p>
      <w:pPr>
        <w:pStyle w:val="ListParagraph"/>
        <w:numPr>
          <w:ilvl w:val="0"/>
          <w:numId w:val="3"/>
        </w:numPr>
        <w:tabs>
          <w:tab w:pos="1081" w:val="left" w:leader="none"/>
        </w:tabs>
        <w:spacing w:line="240" w:lineRule="auto" w:before="0" w:after="0"/>
        <w:ind w:left="1081" w:right="0" w:hanging="360"/>
        <w:jc w:val="left"/>
        <w:rPr>
          <w:sz w:val="22"/>
        </w:rPr>
      </w:pPr>
      <w:r>
        <w:rPr>
          <w:sz w:val="22"/>
        </w:rPr>
        <w:t>Include</w:t>
      </w:r>
      <w:r>
        <w:rPr>
          <w:spacing w:val="-3"/>
          <w:sz w:val="22"/>
        </w:rPr>
        <w:t> </w:t>
      </w:r>
      <w:r>
        <w:rPr>
          <w:sz w:val="22"/>
        </w:rPr>
        <w:t>parent/guardian</w:t>
      </w:r>
      <w:r>
        <w:rPr>
          <w:spacing w:val="-3"/>
          <w:sz w:val="22"/>
        </w:rPr>
        <w:t> </w:t>
      </w:r>
      <w:r>
        <w:rPr>
          <w:sz w:val="22"/>
        </w:rPr>
        <w:t>and</w:t>
      </w:r>
      <w:r>
        <w:rPr>
          <w:spacing w:val="-3"/>
          <w:sz w:val="22"/>
        </w:rPr>
        <w:t> </w:t>
      </w:r>
      <w:r>
        <w:rPr>
          <w:sz w:val="22"/>
        </w:rPr>
        <w:t>their</w:t>
      </w:r>
      <w:r>
        <w:rPr>
          <w:spacing w:val="-5"/>
          <w:sz w:val="22"/>
        </w:rPr>
        <w:t> </w:t>
      </w:r>
      <w:r>
        <w:rPr>
          <w:sz w:val="22"/>
        </w:rPr>
        <w:t>child</w:t>
      </w:r>
      <w:r>
        <w:rPr>
          <w:spacing w:val="-5"/>
          <w:sz w:val="22"/>
        </w:rPr>
        <w:t> </w:t>
      </w:r>
      <w:r>
        <w:rPr>
          <w:sz w:val="22"/>
        </w:rPr>
        <w:t>in</w:t>
      </w:r>
      <w:r>
        <w:rPr>
          <w:spacing w:val="-3"/>
          <w:sz w:val="22"/>
        </w:rPr>
        <w:t> </w:t>
      </w:r>
      <w:r>
        <w:rPr>
          <w:sz w:val="22"/>
        </w:rPr>
        <w:t>every</w:t>
      </w:r>
      <w:r>
        <w:rPr>
          <w:spacing w:val="-6"/>
          <w:sz w:val="22"/>
        </w:rPr>
        <w:t> </w:t>
      </w:r>
      <w:r>
        <w:rPr>
          <w:sz w:val="22"/>
        </w:rPr>
        <w:t>step</w:t>
      </w:r>
      <w:r>
        <w:rPr>
          <w:spacing w:val="-3"/>
          <w:sz w:val="22"/>
        </w:rPr>
        <w:t> </w:t>
      </w:r>
      <w:r>
        <w:rPr>
          <w:sz w:val="22"/>
        </w:rPr>
        <w:t>of</w:t>
      </w:r>
      <w:r>
        <w:rPr>
          <w:spacing w:val="-2"/>
          <w:sz w:val="22"/>
        </w:rPr>
        <w:t> </w:t>
      </w:r>
      <w:r>
        <w:rPr>
          <w:sz w:val="22"/>
        </w:rPr>
        <w:t>the</w:t>
      </w:r>
      <w:r>
        <w:rPr>
          <w:spacing w:val="-3"/>
          <w:sz w:val="22"/>
        </w:rPr>
        <w:t> </w:t>
      </w:r>
      <w:r>
        <w:rPr>
          <w:sz w:val="22"/>
        </w:rPr>
        <w:t>recovery</w:t>
      </w:r>
      <w:r>
        <w:rPr>
          <w:spacing w:val="-2"/>
          <w:sz w:val="22"/>
        </w:rPr>
        <w:t> process</w:t>
      </w:r>
    </w:p>
    <w:p>
      <w:pPr>
        <w:pStyle w:val="ListParagraph"/>
        <w:numPr>
          <w:ilvl w:val="0"/>
          <w:numId w:val="3"/>
        </w:numPr>
        <w:tabs>
          <w:tab w:pos="1081" w:val="left" w:leader="none"/>
        </w:tabs>
        <w:spacing w:line="240" w:lineRule="auto" w:before="0" w:after="0"/>
        <w:ind w:left="1081" w:right="0" w:hanging="360"/>
        <w:jc w:val="left"/>
        <w:rPr>
          <w:sz w:val="22"/>
        </w:rPr>
      </w:pPr>
      <w:r>
        <w:rPr>
          <w:sz w:val="22"/>
        </w:rPr>
        <w:t>Provide</w:t>
      </w:r>
      <w:r>
        <w:rPr>
          <w:spacing w:val="-6"/>
          <w:sz w:val="22"/>
        </w:rPr>
        <w:t> </w:t>
      </w:r>
      <w:r>
        <w:rPr>
          <w:sz w:val="22"/>
        </w:rPr>
        <w:t>parents</w:t>
      </w:r>
      <w:r>
        <w:rPr>
          <w:spacing w:val="-4"/>
          <w:sz w:val="22"/>
        </w:rPr>
        <w:t> </w:t>
      </w:r>
      <w:r>
        <w:rPr>
          <w:sz w:val="22"/>
        </w:rPr>
        <w:t>with</w:t>
      </w:r>
      <w:r>
        <w:rPr>
          <w:spacing w:val="-6"/>
          <w:sz w:val="22"/>
        </w:rPr>
        <w:t> </w:t>
      </w:r>
      <w:r>
        <w:rPr>
          <w:sz w:val="22"/>
        </w:rPr>
        <w:t>concussion</w:t>
      </w:r>
      <w:r>
        <w:rPr>
          <w:spacing w:val="-4"/>
          <w:sz w:val="22"/>
        </w:rPr>
        <w:t> </w:t>
      </w:r>
      <w:r>
        <w:rPr>
          <w:sz w:val="22"/>
        </w:rPr>
        <w:t>information</w:t>
      </w:r>
      <w:r>
        <w:rPr>
          <w:spacing w:val="-4"/>
          <w:sz w:val="22"/>
        </w:rPr>
        <w:t> </w:t>
      </w:r>
      <w:r>
        <w:rPr>
          <w:sz w:val="22"/>
        </w:rPr>
        <w:t>to</w:t>
      </w:r>
      <w:r>
        <w:rPr>
          <w:spacing w:val="-4"/>
          <w:sz w:val="22"/>
        </w:rPr>
        <w:t> </w:t>
      </w:r>
      <w:r>
        <w:rPr>
          <w:sz w:val="22"/>
        </w:rPr>
        <w:t>increase</w:t>
      </w:r>
      <w:r>
        <w:rPr>
          <w:spacing w:val="-3"/>
          <w:sz w:val="22"/>
        </w:rPr>
        <w:t> </w:t>
      </w:r>
      <w:r>
        <w:rPr>
          <w:sz w:val="22"/>
        </w:rPr>
        <w:t>their</w:t>
      </w:r>
      <w:r>
        <w:rPr>
          <w:spacing w:val="-6"/>
          <w:sz w:val="22"/>
        </w:rPr>
        <w:t> </w:t>
      </w:r>
      <w:r>
        <w:rPr>
          <w:sz w:val="22"/>
        </w:rPr>
        <w:t>awareness</w:t>
      </w:r>
      <w:r>
        <w:rPr>
          <w:spacing w:val="-4"/>
          <w:sz w:val="22"/>
        </w:rPr>
        <w:t> </w:t>
      </w:r>
      <w:r>
        <w:rPr>
          <w:sz w:val="22"/>
        </w:rPr>
        <w:t>and</w:t>
      </w:r>
      <w:r>
        <w:rPr>
          <w:spacing w:val="-3"/>
          <w:sz w:val="22"/>
        </w:rPr>
        <w:t> </w:t>
      </w:r>
      <w:r>
        <w:rPr>
          <w:spacing w:val="-2"/>
          <w:sz w:val="22"/>
        </w:rPr>
        <w:t>knowledge</w:t>
      </w:r>
    </w:p>
    <w:p>
      <w:pPr>
        <w:pStyle w:val="ListParagraph"/>
        <w:numPr>
          <w:ilvl w:val="0"/>
          <w:numId w:val="3"/>
        </w:numPr>
        <w:tabs>
          <w:tab w:pos="1081" w:val="left" w:leader="none"/>
        </w:tabs>
        <w:spacing w:line="240" w:lineRule="auto" w:before="0" w:after="0"/>
        <w:ind w:left="1081" w:right="0" w:hanging="360"/>
        <w:jc w:val="left"/>
        <w:rPr>
          <w:sz w:val="22"/>
        </w:rPr>
      </w:pPr>
      <w:r>
        <w:rPr>
          <w:sz w:val="22"/>
        </w:rPr>
        <w:t>Re-iterate</w:t>
      </w:r>
      <w:r>
        <w:rPr>
          <w:spacing w:val="-6"/>
          <w:sz w:val="22"/>
        </w:rPr>
        <w:t> </w:t>
      </w:r>
      <w:r>
        <w:rPr>
          <w:sz w:val="22"/>
        </w:rPr>
        <w:t>the</w:t>
      </w:r>
      <w:r>
        <w:rPr>
          <w:spacing w:val="-4"/>
          <w:sz w:val="22"/>
        </w:rPr>
        <w:t> </w:t>
      </w:r>
      <w:r>
        <w:rPr>
          <w:sz w:val="22"/>
        </w:rPr>
        <w:t>importance</w:t>
      </w:r>
      <w:r>
        <w:rPr>
          <w:spacing w:val="-6"/>
          <w:sz w:val="22"/>
        </w:rPr>
        <w:t> </w:t>
      </w:r>
      <w:r>
        <w:rPr>
          <w:sz w:val="22"/>
        </w:rPr>
        <w:t>of</w:t>
      </w:r>
      <w:r>
        <w:rPr>
          <w:spacing w:val="-2"/>
          <w:sz w:val="22"/>
        </w:rPr>
        <w:t> </w:t>
      </w:r>
      <w:r>
        <w:rPr>
          <w:sz w:val="22"/>
        </w:rPr>
        <w:t>obtaining</w:t>
      </w:r>
      <w:r>
        <w:rPr>
          <w:spacing w:val="-7"/>
          <w:sz w:val="22"/>
        </w:rPr>
        <w:t> </w:t>
      </w:r>
      <w:r>
        <w:rPr>
          <w:sz w:val="22"/>
        </w:rPr>
        <w:t>an</w:t>
      </w:r>
      <w:r>
        <w:rPr>
          <w:spacing w:val="-4"/>
          <w:sz w:val="22"/>
        </w:rPr>
        <w:t> </w:t>
      </w:r>
      <w:r>
        <w:rPr>
          <w:sz w:val="22"/>
        </w:rPr>
        <w:t>official</w:t>
      </w:r>
      <w:r>
        <w:rPr>
          <w:spacing w:val="-3"/>
          <w:sz w:val="22"/>
        </w:rPr>
        <w:t> </w:t>
      </w:r>
      <w:r>
        <w:rPr>
          <w:sz w:val="22"/>
        </w:rPr>
        <w:t>diagnosis</w:t>
      </w:r>
      <w:r>
        <w:rPr>
          <w:spacing w:val="-5"/>
          <w:sz w:val="22"/>
        </w:rPr>
        <w:t> </w:t>
      </w:r>
      <w:r>
        <w:rPr>
          <w:sz w:val="22"/>
        </w:rPr>
        <w:t>from</w:t>
      </w:r>
      <w:r>
        <w:rPr>
          <w:spacing w:val="-6"/>
          <w:sz w:val="22"/>
        </w:rPr>
        <w:t> </w:t>
      </w:r>
      <w:r>
        <w:rPr>
          <w:sz w:val="22"/>
        </w:rPr>
        <w:t>trained</w:t>
      </w:r>
      <w:r>
        <w:rPr>
          <w:spacing w:val="-3"/>
          <w:sz w:val="22"/>
        </w:rPr>
        <w:t> </w:t>
      </w:r>
      <w:r>
        <w:rPr>
          <w:spacing w:val="-2"/>
          <w:sz w:val="22"/>
        </w:rPr>
        <w:t>physician</w:t>
      </w:r>
    </w:p>
    <w:p>
      <w:pPr>
        <w:pStyle w:val="ListParagraph"/>
        <w:numPr>
          <w:ilvl w:val="0"/>
          <w:numId w:val="3"/>
        </w:numPr>
        <w:tabs>
          <w:tab w:pos="1082" w:val="left" w:leader="none"/>
        </w:tabs>
        <w:spacing w:line="240" w:lineRule="auto" w:before="0" w:after="0"/>
        <w:ind w:left="1082" w:right="353" w:hanging="361"/>
        <w:jc w:val="left"/>
        <w:rPr>
          <w:sz w:val="22"/>
        </w:rPr>
      </w:pPr>
      <w:r>
        <w:rPr>
          <w:sz w:val="22"/>
        </w:rPr>
        <w:t>Explain</w:t>
      </w:r>
      <w:r>
        <w:rPr>
          <w:spacing w:val="34"/>
          <w:sz w:val="22"/>
        </w:rPr>
        <w:t> </w:t>
      </w:r>
      <w:r>
        <w:rPr>
          <w:sz w:val="22"/>
        </w:rPr>
        <w:t>to</w:t>
      </w:r>
      <w:r>
        <w:rPr>
          <w:spacing w:val="36"/>
          <w:sz w:val="22"/>
        </w:rPr>
        <w:t> </w:t>
      </w:r>
      <w:r>
        <w:rPr>
          <w:sz w:val="22"/>
        </w:rPr>
        <w:t>parent/guardian</w:t>
      </w:r>
      <w:r>
        <w:rPr>
          <w:spacing w:val="34"/>
          <w:sz w:val="22"/>
        </w:rPr>
        <w:t> </w:t>
      </w:r>
      <w:r>
        <w:rPr>
          <w:sz w:val="22"/>
        </w:rPr>
        <w:t>if</w:t>
      </w:r>
      <w:r>
        <w:rPr>
          <w:spacing w:val="35"/>
          <w:sz w:val="22"/>
        </w:rPr>
        <w:t> </w:t>
      </w:r>
      <w:r>
        <w:rPr>
          <w:sz w:val="22"/>
        </w:rPr>
        <w:t>staff</w:t>
      </w:r>
      <w:r>
        <w:rPr>
          <w:spacing w:val="35"/>
          <w:sz w:val="22"/>
        </w:rPr>
        <w:t> </w:t>
      </w:r>
      <w:r>
        <w:rPr>
          <w:sz w:val="22"/>
        </w:rPr>
        <w:t>feels</w:t>
      </w:r>
      <w:r>
        <w:rPr>
          <w:spacing w:val="37"/>
          <w:sz w:val="22"/>
        </w:rPr>
        <w:t> </w:t>
      </w:r>
      <w:r>
        <w:rPr>
          <w:sz w:val="22"/>
        </w:rPr>
        <w:t>immediate</w:t>
      </w:r>
      <w:r>
        <w:rPr>
          <w:spacing w:val="34"/>
          <w:sz w:val="22"/>
        </w:rPr>
        <w:t> </w:t>
      </w:r>
      <w:r>
        <w:rPr>
          <w:sz w:val="22"/>
        </w:rPr>
        <w:t>medical</w:t>
      </w:r>
      <w:r>
        <w:rPr>
          <w:spacing w:val="37"/>
          <w:sz w:val="22"/>
        </w:rPr>
        <w:t> </w:t>
      </w:r>
      <w:r>
        <w:rPr>
          <w:sz w:val="22"/>
        </w:rPr>
        <w:t>attention</w:t>
      </w:r>
      <w:r>
        <w:rPr>
          <w:spacing w:val="34"/>
          <w:sz w:val="22"/>
        </w:rPr>
        <w:t> </w:t>
      </w:r>
      <w:r>
        <w:rPr>
          <w:sz w:val="22"/>
        </w:rPr>
        <w:t>is</w:t>
      </w:r>
      <w:r>
        <w:rPr>
          <w:spacing w:val="34"/>
          <w:sz w:val="22"/>
        </w:rPr>
        <w:t> </w:t>
      </w:r>
      <w:r>
        <w:rPr>
          <w:sz w:val="22"/>
        </w:rPr>
        <w:t>required</w:t>
      </w:r>
      <w:r>
        <w:rPr>
          <w:spacing w:val="36"/>
          <w:sz w:val="22"/>
        </w:rPr>
        <w:t> </w:t>
      </w:r>
      <w:r>
        <w:rPr>
          <w:sz w:val="22"/>
        </w:rPr>
        <w:t>that</w:t>
      </w:r>
      <w:r>
        <w:rPr>
          <w:spacing w:val="35"/>
          <w:sz w:val="22"/>
        </w:rPr>
        <w:t> </w:t>
      </w:r>
      <w:r>
        <w:rPr>
          <w:sz w:val="22"/>
        </w:rPr>
        <w:t>they</w:t>
      </w:r>
      <w:r>
        <w:rPr>
          <w:spacing w:val="34"/>
          <w:sz w:val="22"/>
        </w:rPr>
        <w:t> </w:t>
      </w:r>
      <w:r>
        <w:rPr>
          <w:sz w:val="22"/>
        </w:rPr>
        <w:t>are obligated to call 911 even on parent refusal</w:t>
      </w:r>
    </w:p>
    <w:p>
      <w:pPr>
        <w:pStyle w:val="ListParagraph"/>
        <w:numPr>
          <w:ilvl w:val="0"/>
          <w:numId w:val="3"/>
        </w:numPr>
        <w:tabs>
          <w:tab w:pos="1082" w:val="left" w:leader="none"/>
        </w:tabs>
        <w:spacing w:line="240" w:lineRule="auto" w:before="0" w:after="0"/>
        <w:ind w:left="1082" w:right="353" w:hanging="361"/>
        <w:jc w:val="left"/>
        <w:rPr>
          <w:sz w:val="22"/>
        </w:rPr>
      </w:pPr>
      <w:r>
        <w:rPr>
          <w:sz w:val="22"/>
        </w:rPr>
        <w:t>Inform parent/guardian that school is obligated to follow the steps of the “Return to Learn” and</w:t>
      </w:r>
      <w:r>
        <w:rPr>
          <w:spacing w:val="40"/>
          <w:sz w:val="22"/>
        </w:rPr>
        <w:t> </w:t>
      </w:r>
      <w:r>
        <w:rPr>
          <w:sz w:val="22"/>
        </w:rPr>
        <w:t>“Return to Physical Activity” process</w:t>
      </w:r>
    </w:p>
    <w:p>
      <w:pPr>
        <w:pStyle w:val="ListParagraph"/>
        <w:numPr>
          <w:ilvl w:val="0"/>
          <w:numId w:val="3"/>
        </w:numPr>
        <w:tabs>
          <w:tab w:pos="1082" w:val="left" w:leader="none"/>
        </w:tabs>
        <w:spacing w:line="240" w:lineRule="auto" w:before="0" w:after="0"/>
        <w:ind w:left="1082" w:right="354" w:hanging="361"/>
        <w:jc w:val="left"/>
        <w:rPr>
          <w:sz w:val="22"/>
        </w:rPr>
      </w:pPr>
      <w:r>
        <w:rPr>
          <w:sz w:val="22"/>
        </w:rPr>
        <w:t>Have parent sign off Appendix E1 and E2</w:t>
      </w:r>
      <w:r>
        <w:rPr>
          <w:spacing w:val="40"/>
          <w:sz w:val="22"/>
        </w:rPr>
        <w:t> </w:t>
      </w:r>
      <w:r>
        <w:rPr>
          <w:sz w:val="22"/>
        </w:rPr>
        <w:t>-</w:t>
      </w:r>
      <w:r>
        <w:rPr>
          <w:spacing w:val="-1"/>
          <w:sz w:val="22"/>
        </w:rPr>
        <w:t> </w:t>
      </w:r>
      <w:r>
        <w:rPr>
          <w:sz w:val="22"/>
        </w:rPr>
        <w:t>If unsuccessful in acquiring full parental cooperation seek support from Senior Administration</w:t>
      </w:r>
    </w:p>
    <w:p>
      <w:pPr>
        <w:pStyle w:val="BodyText"/>
        <w:spacing w:before="252"/>
        <w:ind w:left="362"/>
      </w:pPr>
      <w:r>
        <w:rPr/>
        <w:t>School</w:t>
      </w:r>
      <w:r>
        <w:rPr>
          <w:spacing w:val="-3"/>
        </w:rPr>
        <w:t> </w:t>
      </w:r>
      <w:r>
        <w:rPr/>
        <w:t>Staff</w:t>
      </w:r>
      <w:r>
        <w:rPr>
          <w:spacing w:val="-5"/>
        </w:rPr>
        <w:t> </w:t>
      </w:r>
      <w:r>
        <w:rPr/>
        <w:t>(Includes</w:t>
      </w:r>
      <w:r>
        <w:rPr>
          <w:spacing w:val="-6"/>
        </w:rPr>
        <w:t> </w:t>
      </w:r>
      <w:r>
        <w:rPr/>
        <w:t>administration</w:t>
      </w:r>
      <w:r>
        <w:rPr>
          <w:spacing w:val="-6"/>
        </w:rPr>
        <w:t> </w:t>
      </w:r>
      <w:r>
        <w:rPr/>
        <w:t>staff,</w:t>
      </w:r>
      <w:r>
        <w:rPr>
          <w:spacing w:val="-4"/>
        </w:rPr>
        <w:t> </w:t>
      </w:r>
      <w:r>
        <w:rPr/>
        <w:t>teaching</w:t>
      </w:r>
      <w:r>
        <w:rPr>
          <w:spacing w:val="-3"/>
        </w:rPr>
        <w:t> </w:t>
      </w:r>
      <w:r>
        <w:rPr/>
        <w:t>staff,</w:t>
      </w:r>
      <w:r>
        <w:rPr>
          <w:spacing w:val="-6"/>
        </w:rPr>
        <w:t> </w:t>
      </w:r>
      <w:r>
        <w:rPr/>
        <w:t>support</w:t>
      </w:r>
      <w:r>
        <w:rPr>
          <w:spacing w:val="-6"/>
        </w:rPr>
        <w:t> </w:t>
      </w:r>
      <w:r>
        <w:rPr/>
        <w:t>staff,</w:t>
      </w:r>
      <w:r>
        <w:rPr>
          <w:spacing w:val="-3"/>
        </w:rPr>
        <w:t> </w:t>
      </w:r>
      <w:r>
        <w:rPr/>
        <w:t>coaches,</w:t>
      </w:r>
      <w:r>
        <w:rPr>
          <w:spacing w:val="-7"/>
        </w:rPr>
        <w:t> </w:t>
      </w:r>
      <w:r>
        <w:rPr/>
        <w:t>volunteers,</w:t>
      </w:r>
      <w:r>
        <w:rPr>
          <w:spacing w:val="-6"/>
        </w:rPr>
        <w:t> </w:t>
      </w:r>
      <w:r>
        <w:rPr/>
        <w:t>etc.)</w:t>
      </w:r>
      <w:r>
        <w:rPr>
          <w:spacing w:val="-3"/>
        </w:rPr>
        <w:t> </w:t>
      </w:r>
      <w:r>
        <w:rPr>
          <w:spacing w:val="-2"/>
        </w:rPr>
        <w:t>will:</w:t>
      </w:r>
    </w:p>
    <w:p>
      <w:pPr>
        <w:pStyle w:val="ListParagraph"/>
        <w:numPr>
          <w:ilvl w:val="0"/>
          <w:numId w:val="3"/>
        </w:numPr>
        <w:tabs>
          <w:tab w:pos="1082" w:val="left" w:leader="none"/>
        </w:tabs>
        <w:spacing w:line="240" w:lineRule="auto" w:before="0" w:after="0"/>
        <w:ind w:left="1082" w:right="353" w:hanging="360"/>
        <w:jc w:val="left"/>
        <w:rPr>
          <w:sz w:val="22"/>
        </w:rPr>
      </w:pPr>
      <w:r>
        <w:rPr>
          <w:sz w:val="22"/>
        </w:rPr>
        <w:t>Attend and complete concussion training (e.g. staff meeting, online, workshop, read concussion package, etc.).</w:t>
      </w:r>
    </w:p>
    <w:p>
      <w:pPr>
        <w:pStyle w:val="ListParagraph"/>
        <w:spacing w:after="0" w:line="240" w:lineRule="auto"/>
        <w:jc w:val="left"/>
        <w:rPr>
          <w:sz w:val="22"/>
        </w:rPr>
        <w:sectPr>
          <w:pgSz w:w="12240" w:h="15840"/>
          <w:pgMar w:header="0" w:footer="742" w:top="780" w:bottom="940" w:left="1080" w:right="1080"/>
        </w:sectPr>
      </w:pPr>
    </w:p>
    <w:p>
      <w:pPr>
        <w:pStyle w:val="ListParagraph"/>
        <w:numPr>
          <w:ilvl w:val="0"/>
          <w:numId w:val="3"/>
        </w:numPr>
        <w:tabs>
          <w:tab w:pos="1078" w:val="left" w:leader="none"/>
          <w:tab w:pos="1080" w:val="left" w:leader="none"/>
        </w:tabs>
        <w:spacing w:line="240" w:lineRule="auto" w:before="83" w:after="0"/>
        <w:ind w:left="1080" w:right="354" w:hanging="361"/>
        <w:jc w:val="both"/>
        <w:rPr>
          <w:sz w:val="22"/>
        </w:rPr>
      </w:pPr>
      <w:r>
        <w:rPr>
          <w:sz w:val="22"/>
        </w:rPr>
        <w:t>Ensure that the Acknowledgement of Risk/Permission to Participate Appendix A distributed, completed and signed by parent prior to student participation in a sport.</w:t>
      </w:r>
    </w:p>
    <w:p>
      <w:pPr>
        <w:pStyle w:val="ListParagraph"/>
        <w:numPr>
          <w:ilvl w:val="0"/>
          <w:numId w:val="3"/>
        </w:numPr>
        <w:tabs>
          <w:tab w:pos="1080" w:val="left" w:leader="none"/>
        </w:tabs>
        <w:spacing w:line="240" w:lineRule="auto" w:before="0" w:after="0"/>
        <w:ind w:left="1080" w:right="355" w:hanging="360"/>
        <w:jc w:val="both"/>
        <w:rPr>
          <w:sz w:val="22"/>
        </w:rPr>
      </w:pPr>
      <w:r>
        <w:rPr>
          <w:sz w:val="22"/>
        </w:rPr>
        <w:t>Ensure age-appropriate concussion education, including prevention, is included for all students participating in activities that could result in a concussion.</w:t>
      </w:r>
    </w:p>
    <w:p>
      <w:pPr>
        <w:pStyle w:val="ListParagraph"/>
        <w:numPr>
          <w:ilvl w:val="0"/>
          <w:numId w:val="3"/>
        </w:numPr>
        <w:tabs>
          <w:tab w:pos="1078" w:val="left" w:leader="none"/>
          <w:tab w:pos="1080" w:val="left" w:leader="none"/>
        </w:tabs>
        <w:spacing w:line="240" w:lineRule="auto" w:before="1" w:after="0"/>
        <w:ind w:left="1080" w:right="353" w:hanging="361"/>
        <w:jc w:val="both"/>
        <w:rPr>
          <w:sz w:val="22"/>
        </w:rPr>
      </w:pPr>
      <w:r>
        <w:rPr>
          <w:sz w:val="22"/>
        </w:rPr>
        <w:t>Every school year, Confirmation must be received from parents, students, coaches, and trainers (which includes both school staff and volunteers) that a Concussion Code of Conduct has been reviewed</w:t>
      </w:r>
      <w:r>
        <w:rPr>
          <w:spacing w:val="-9"/>
          <w:sz w:val="22"/>
        </w:rPr>
        <w:t> </w:t>
      </w:r>
      <w:r>
        <w:rPr>
          <w:sz w:val="22"/>
        </w:rPr>
        <w:t>prior</w:t>
      </w:r>
      <w:r>
        <w:rPr>
          <w:spacing w:val="-9"/>
          <w:sz w:val="22"/>
        </w:rPr>
        <w:t> </w:t>
      </w:r>
      <w:r>
        <w:rPr>
          <w:sz w:val="22"/>
        </w:rPr>
        <w:t>to</w:t>
      </w:r>
      <w:r>
        <w:rPr>
          <w:spacing w:val="-9"/>
          <w:sz w:val="22"/>
        </w:rPr>
        <w:t> </w:t>
      </w:r>
      <w:r>
        <w:rPr>
          <w:sz w:val="22"/>
        </w:rPr>
        <w:t>any</w:t>
      </w:r>
      <w:r>
        <w:rPr>
          <w:spacing w:val="-9"/>
          <w:sz w:val="22"/>
        </w:rPr>
        <w:t> </w:t>
      </w:r>
      <w:r>
        <w:rPr>
          <w:sz w:val="22"/>
        </w:rPr>
        <w:t>participation</w:t>
      </w:r>
      <w:r>
        <w:rPr>
          <w:spacing w:val="-9"/>
          <w:sz w:val="22"/>
        </w:rPr>
        <w:t> </w:t>
      </w:r>
      <w:r>
        <w:rPr>
          <w:sz w:val="22"/>
        </w:rPr>
        <w:t>in</w:t>
      </w:r>
      <w:r>
        <w:rPr>
          <w:spacing w:val="-9"/>
          <w:sz w:val="22"/>
        </w:rPr>
        <w:t> </w:t>
      </w:r>
      <w:r>
        <w:rPr>
          <w:sz w:val="22"/>
        </w:rPr>
        <w:t>board-sponsored</w:t>
      </w:r>
      <w:r>
        <w:rPr>
          <w:spacing w:val="-9"/>
          <w:sz w:val="22"/>
        </w:rPr>
        <w:t> </w:t>
      </w:r>
      <w:r>
        <w:rPr>
          <w:sz w:val="22"/>
        </w:rPr>
        <w:t>interschool</w:t>
      </w:r>
      <w:r>
        <w:rPr>
          <w:spacing w:val="-6"/>
          <w:sz w:val="22"/>
        </w:rPr>
        <w:t> </w:t>
      </w:r>
      <w:r>
        <w:rPr>
          <w:sz w:val="22"/>
        </w:rPr>
        <w:t>sports.</w:t>
      </w:r>
      <w:r>
        <w:rPr>
          <w:spacing w:val="-9"/>
          <w:sz w:val="22"/>
        </w:rPr>
        <w:t> </w:t>
      </w:r>
      <w:r>
        <w:rPr>
          <w:sz w:val="22"/>
        </w:rPr>
        <w:t>(</w:t>
      </w:r>
      <w:r>
        <w:rPr>
          <w:b/>
          <w:sz w:val="22"/>
        </w:rPr>
        <w:t>Appendix</w:t>
      </w:r>
      <w:r>
        <w:rPr>
          <w:b/>
          <w:spacing w:val="-9"/>
          <w:sz w:val="22"/>
        </w:rPr>
        <w:t> </w:t>
      </w:r>
      <w:r>
        <w:rPr>
          <w:b/>
          <w:sz w:val="22"/>
        </w:rPr>
        <w:t>G1,</w:t>
      </w:r>
      <w:r>
        <w:rPr>
          <w:b/>
          <w:spacing w:val="-9"/>
          <w:sz w:val="22"/>
        </w:rPr>
        <w:t> </w:t>
      </w:r>
      <w:r>
        <w:rPr>
          <w:b/>
          <w:sz w:val="22"/>
        </w:rPr>
        <w:t>G2,</w:t>
      </w:r>
      <w:r>
        <w:rPr>
          <w:b/>
          <w:spacing w:val="-9"/>
          <w:sz w:val="22"/>
        </w:rPr>
        <w:t> </w:t>
      </w:r>
      <w:r>
        <w:rPr>
          <w:b/>
          <w:sz w:val="22"/>
        </w:rPr>
        <w:t>G3</w:t>
      </w:r>
      <w:r>
        <w:rPr>
          <w:sz w:val="22"/>
        </w:rPr>
        <w:t>)</w:t>
      </w:r>
    </w:p>
    <w:p>
      <w:pPr>
        <w:pStyle w:val="ListParagraph"/>
        <w:numPr>
          <w:ilvl w:val="0"/>
          <w:numId w:val="3"/>
        </w:numPr>
        <w:tabs>
          <w:tab w:pos="1078" w:val="left" w:leader="none"/>
          <w:tab w:pos="1080" w:val="left" w:leader="none"/>
        </w:tabs>
        <w:spacing w:line="240" w:lineRule="auto" w:before="0" w:after="0"/>
        <w:ind w:left="1080" w:right="354" w:hanging="361"/>
        <w:jc w:val="both"/>
        <w:rPr>
          <w:sz w:val="22"/>
        </w:rPr>
      </w:pPr>
      <w:r>
        <w:rPr>
          <w:sz w:val="22"/>
        </w:rPr>
        <w:t>Be able to recognize signs, symptoms and respond appropriately in the event of a concussion see Appendix C1:</w:t>
      </w:r>
      <w:r>
        <w:rPr>
          <w:spacing w:val="40"/>
          <w:sz w:val="22"/>
        </w:rPr>
        <w:t> </w:t>
      </w:r>
      <w:r>
        <w:rPr>
          <w:sz w:val="22"/>
        </w:rPr>
        <w:t>Tool to Identify a Suspected Concussion Appendix C2 Pocket Concussion Recognition Tool Follow current OPHEA safety guidelines and implement risk management and injury prevention strategies.</w:t>
      </w:r>
    </w:p>
    <w:p>
      <w:pPr>
        <w:pStyle w:val="ListParagraph"/>
        <w:numPr>
          <w:ilvl w:val="0"/>
          <w:numId w:val="3"/>
        </w:numPr>
        <w:tabs>
          <w:tab w:pos="1078" w:val="left" w:leader="none"/>
          <w:tab w:pos="1080" w:val="left" w:leader="none"/>
        </w:tabs>
        <w:spacing w:line="223" w:lineRule="auto" w:before="0" w:after="0"/>
        <w:ind w:left="1080" w:right="354" w:hanging="361"/>
        <w:jc w:val="both"/>
        <w:rPr>
          <w:sz w:val="22"/>
        </w:rPr>
      </w:pPr>
      <w:r>
        <w:rPr>
          <w:sz w:val="22"/>
        </w:rPr>
        <w:t>Learn about concussions, including prevention strategies, signs and symptoms, concussion management and student roles and responsibilities, throughout applicable curriculum such as:</w:t>
      </w:r>
    </w:p>
    <w:p>
      <w:pPr>
        <w:pStyle w:val="BodyText"/>
        <w:spacing w:line="251" w:lineRule="exact"/>
        <w:ind w:left="1080"/>
        <w:jc w:val="both"/>
      </w:pPr>
      <w:r>
        <w:rPr/>
        <w:t>-OPHEA’s</w:t>
      </w:r>
      <w:r>
        <w:rPr>
          <w:spacing w:val="-7"/>
        </w:rPr>
        <w:t> </w:t>
      </w:r>
      <w:r>
        <w:rPr/>
        <w:t>Concussion</w:t>
      </w:r>
      <w:r>
        <w:rPr>
          <w:spacing w:val="-7"/>
        </w:rPr>
        <w:t> </w:t>
      </w:r>
      <w:r>
        <w:rPr/>
        <w:t>Awareness</w:t>
      </w:r>
      <w:r>
        <w:rPr>
          <w:spacing w:val="-7"/>
        </w:rPr>
        <w:t> </w:t>
      </w:r>
      <w:r>
        <w:rPr>
          <w:spacing w:val="-2"/>
        </w:rPr>
        <w:t>Resources</w:t>
      </w:r>
    </w:p>
    <w:p>
      <w:pPr>
        <w:pStyle w:val="ListParagraph"/>
        <w:numPr>
          <w:ilvl w:val="1"/>
          <w:numId w:val="3"/>
        </w:numPr>
        <w:tabs>
          <w:tab w:pos="1237" w:val="left" w:leader="none"/>
        </w:tabs>
        <w:spacing w:line="240" w:lineRule="auto" w:before="1" w:after="0"/>
        <w:ind w:left="1080" w:right="354" w:firstLine="0"/>
        <w:jc w:val="both"/>
        <w:rPr>
          <w:sz w:val="22"/>
        </w:rPr>
      </w:pPr>
      <w:r>
        <w:rPr>
          <w:sz w:val="22"/>
        </w:rPr>
        <w:t>Rowan’s Law E Booklets for students 15 years old and up (which includes student athletes, parents, coaches, official, or Educators.</w:t>
      </w:r>
    </w:p>
    <w:p>
      <w:pPr>
        <w:pStyle w:val="ListParagraph"/>
        <w:numPr>
          <w:ilvl w:val="0"/>
          <w:numId w:val="3"/>
        </w:numPr>
        <w:tabs>
          <w:tab w:pos="1079" w:val="left" w:leader="none"/>
        </w:tabs>
        <w:spacing w:line="268" w:lineRule="exact" w:before="0" w:after="0"/>
        <w:ind w:left="1079" w:right="0" w:hanging="359"/>
        <w:jc w:val="both"/>
        <w:rPr>
          <w:sz w:val="22"/>
        </w:rPr>
      </w:pPr>
      <w:r>
        <w:rPr>
          <w:sz w:val="22"/>
        </w:rPr>
        <w:t>Make</w:t>
      </w:r>
      <w:r>
        <w:rPr>
          <w:spacing w:val="-7"/>
          <w:sz w:val="22"/>
        </w:rPr>
        <w:t> </w:t>
      </w:r>
      <w:r>
        <w:rPr>
          <w:sz w:val="22"/>
        </w:rPr>
        <w:t>sure</w:t>
      </w:r>
      <w:r>
        <w:rPr>
          <w:spacing w:val="-3"/>
          <w:sz w:val="22"/>
        </w:rPr>
        <w:t> </w:t>
      </w:r>
      <w:r>
        <w:rPr>
          <w:sz w:val="22"/>
        </w:rPr>
        <w:t>that</w:t>
      </w:r>
      <w:r>
        <w:rPr>
          <w:spacing w:val="-3"/>
          <w:sz w:val="22"/>
        </w:rPr>
        <w:t> </w:t>
      </w:r>
      <w:r>
        <w:rPr>
          <w:sz w:val="22"/>
        </w:rPr>
        <w:t>occasional</w:t>
      </w:r>
      <w:r>
        <w:rPr>
          <w:spacing w:val="-5"/>
          <w:sz w:val="22"/>
        </w:rPr>
        <w:t> </w:t>
      </w:r>
      <w:r>
        <w:rPr>
          <w:sz w:val="22"/>
        </w:rPr>
        <w:t>teaching</w:t>
      </w:r>
      <w:r>
        <w:rPr>
          <w:spacing w:val="-3"/>
          <w:sz w:val="22"/>
        </w:rPr>
        <w:t> </w:t>
      </w:r>
      <w:r>
        <w:rPr>
          <w:sz w:val="22"/>
        </w:rPr>
        <w:t>staff</w:t>
      </w:r>
      <w:r>
        <w:rPr>
          <w:spacing w:val="-5"/>
          <w:sz w:val="22"/>
        </w:rPr>
        <w:t> </w:t>
      </w:r>
      <w:r>
        <w:rPr>
          <w:sz w:val="22"/>
        </w:rPr>
        <w:t>are</w:t>
      </w:r>
      <w:r>
        <w:rPr>
          <w:spacing w:val="-4"/>
          <w:sz w:val="22"/>
        </w:rPr>
        <w:t> </w:t>
      </w:r>
      <w:r>
        <w:rPr>
          <w:sz w:val="22"/>
        </w:rPr>
        <w:t>updated</w:t>
      </w:r>
      <w:r>
        <w:rPr>
          <w:spacing w:val="-4"/>
          <w:sz w:val="22"/>
        </w:rPr>
        <w:t> </w:t>
      </w:r>
      <w:r>
        <w:rPr>
          <w:sz w:val="22"/>
        </w:rPr>
        <w:t>on</w:t>
      </w:r>
      <w:r>
        <w:rPr>
          <w:spacing w:val="-3"/>
          <w:sz w:val="22"/>
        </w:rPr>
        <w:t> </w:t>
      </w:r>
      <w:r>
        <w:rPr>
          <w:sz w:val="22"/>
        </w:rPr>
        <w:t>concussed</w:t>
      </w:r>
      <w:r>
        <w:rPr>
          <w:spacing w:val="-5"/>
          <w:sz w:val="22"/>
        </w:rPr>
        <w:t> </w:t>
      </w:r>
      <w:r>
        <w:rPr>
          <w:sz w:val="22"/>
        </w:rPr>
        <w:t>student’s</w:t>
      </w:r>
      <w:r>
        <w:rPr>
          <w:spacing w:val="-3"/>
          <w:sz w:val="22"/>
        </w:rPr>
        <w:t> </w:t>
      </w:r>
      <w:r>
        <w:rPr>
          <w:spacing w:val="-2"/>
          <w:sz w:val="22"/>
        </w:rPr>
        <w:t>condition.</w:t>
      </w:r>
    </w:p>
    <w:p>
      <w:pPr>
        <w:pStyle w:val="BodyText"/>
        <w:spacing w:before="1"/>
      </w:pPr>
    </w:p>
    <w:p>
      <w:pPr>
        <w:pStyle w:val="BodyText"/>
        <w:ind w:left="360"/>
      </w:pPr>
      <w:r>
        <w:rPr/>
        <w:t>Parents/Guardians</w:t>
      </w:r>
      <w:r>
        <w:rPr>
          <w:spacing w:val="-12"/>
        </w:rPr>
        <w:t> </w:t>
      </w:r>
      <w:r>
        <w:rPr>
          <w:spacing w:val="-4"/>
        </w:rPr>
        <w:t>will:</w:t>
      </w:r>
    </w:p>
    <w:p>
      <w:pPr>
        <w:pStyle w:val="ListParagraph"/>
        <w:numPr>
          <w:ilvl w:val="0"/>
          <w:numId w:val="3"/>
        </w:numPr>
        <w:tabs>
          <w:tab w:pos="1080" w:val="left" w:leader="none"/>
        </w:tabs>
        <w:spacing w:line="240" w:lineRule="auto" w:before="0" w:after="0"/>
        <w:ind w:left="1080" w:right="0" w:hanging="360"/>
        <w:jc w:val="left"/>
        <w:rPr>
          <w:sz w:val="22"/>
        </w:rPr>
      </w:pPr>
      <w:r>
        <w:rPr>
          <w:sz w:val="22"/>
        </w:rPr>
        <w:t>Insure</w:t>
      </w:r>
      <w:r>
        <w:rPr>
          <w:spacing w:val="-6"/>
          <w:sz w:val="22"/>
        </w:rPr>
        <w:t> </w:t>
      </w:r>
      <w:r>
        <w:rPr>
          <w:sz w:val="22"/>
        </w:rPr>
        <w:t>that any</w:t>
      </w:r>
      <w:r>
        <w:rPr>
          <w:spacing w:val="-4"/>
          <w:sz w:val="22"/>
        </w:rPr>
        <w:t> </w:t>
      </w:r>
      <w:r>
        <w:rPr>
          <w:sz w:val="22"/>
        </w:rPr>
        <w:t>equipment</w:t>
      </w:r>
      <w:r>
        <w:rPr>
          <w:spacing w:val="-3"/>
          <w:sz w:val="22"/>
        </w:rPr>
        <w:t> </w:t>
      </w:r>
      <w:r>
        <w:rPr>
          <w:sz w:val="22"/>
        </w:rPr>
        <w:t>used</w:t>
      </w:r>
      <w:r>
        <w:rPr>
          <w:spacing w:val="-2"/>
          <w:sz w:val="22"/>
        </w:rPr>
        <w:t> </w:t>
      </w:r>
      <w:r>
        <w:rPr>
          <w:sz w:val="22"/>
        </w:rPr>
        <w:t>by</w:t>
      </w:r>
      <w:r>
        <w:rPr>
          <w:spacing w:val="-4"/>
          <w:sz w:val="22"/>
        </w:rPr>
        <w:t> </w:t>
      </w:r>
      <w:r>
        <w:rPr>
          <w:sz w:val="22"/>
        </w:rPr>
        <w:t>their</w:t>
      </w:r>
      <w:r>
        <w:rPr>
          <w:spacing w:val="-3"/>
          <w:sz w:val="22"/>
        </w:rPr>
        <w:t> </w:t>
      </w:r>
      <w:r>
        <w:rPr>
          <w:sz w:val="22"/>
        </w:rPr>
        <w:t>child</w:t>
      </w:r>
      <w:r>
        <w:rPr>
          <w:spacing w:val="-4"/>
          <w:sz w:val="22"/>
        </w:rPr>
        <w:t> </w:t>
      </w:r>
      <w:r>
        <w:rPr>
          <w:sz w:val="22"/>
        </w:rPr>
        <w:t>meets</w:t>
      </w:r>
      <w:r>
        <w:rPr>
          <w:spacing w:val="-4"/>
          <w:sz w:val="22"/>
        </w:rPr>
        <w:t> </w:t>
      </w:r>
      <w:r>
        <w:rPr>
          <w:sz w:val="22"/>
        </w:rPr>
        <w:t>up</w:t>
      </w:r>
      <w:r>
        <w:rPr>
          <w:spacing w:val="-4"/>
          <w:sz w:val="22"/>
        </w:rPr>
        <w:t> </w:t>
      </w:r>
      <w:r>
        <w:rPr>
          <w:sz w:val="22"/>
        </w:rPr>
        <w:t>to</w:t>
      </w:r>
      <w:r>
        <w:rPr>
          <w:spacing w:val="-1"/>
          <w:sz w:val="22"/>
        </w:rPr>
        <w:t> </w:t>
      </w:r>
      <w:r>
        <w:rPr>
          <w:sz w:val="22"/>
        </w:rPr>
        <w:t>date</w:t>
      </w:r>
      <w:r>
        <w:rPr>
          <w:spacing w:val="-1"/>
          <w:sz w:val="22"/>
        </w:rPr>
        <w:t> </w:t>
      </w:r>
      <w:r>
        <w:rPr>
          <w:sz w:val="22"/>
        </w:rPr>
        <w:t>safety</w:t>
      </w:r>
      <w:r>
        <w:rPr>
          <w:spacing w:val="-4"/>
          <w:sz w:val="22"/>
        </w:rPr>
        <w:t> </w:t>
      </w:r>
      <w:r>
        <w:rPr>
          <w:spacing w:val="-2"/>
          <w:sz w:val="22"/>
        </w:rPr>
        <w:t>standards.</w:t>
      </w:r>
    </w:p>
    <w:p>
      <w:pPr>
        <w:pStyle w:val="ListParagraph"/>
        <w:numPr>
          <w:ilvl w:val="0"/>
          <w:numId w:val="3"/>
        </w:numPr>
        <w:tabs>
          <w:tab w:pos="1081" w:val="left" w:leader="none"/>
        </w:tabs>
        <w:spacing w:line="240" w:lineRule="auto" w:before="0" w:after="0"/>
        <w:ind w:left="1081" w:right="354" w:hanging="361"/>
        <w:jc w:val="left"/>
        <w:rPr>
          <w:sz w:val="22"/>
        </w:rPr>
      </w:pPr>
      <w:r>
        <w:rPr>
          <w:sz w:val="22"/>
        </w:rPr>
        <w:t>Review</w:t>
      </w:r>
      <w:r>
        <w:rPr>
          <w:spacing w:val="-10"/>
          <w:sz w:val="22"/>
        </w:rPr>
        <w:t> </w:t>
      </w:r>
      <w:r>
        <w:rPr>
          <w:sz w:val="22"/>
        </w:rPr>
        <w:t>with</w:t>
      </w:r>
      <w:r>
        <w:rPr>
          <w:spacing w:val="-9"/>
          <w:sz w:val="22"/>
        </w:rPr>
        <w:t> </w:t>
      </w:r>
      <w:r>
        <w:rPr>
          <w:sz w:val="22"/>
        </w:rPr>
        <w:t>your</w:t>
      </w:r>
      <w:r>
        <w:rPr>
          <w:spacing w:val="-8"/>
          <w:sz w:val="22"/>
        </w:rPr>
        <w:t> </w:t>
      </w:r>
      <w:r>
        <w:rPr>
          <w:sz w:val="22"/>
        </w:rPr>
        <w:t>child</w:t>
      </w:r>
      <w:r>
        <w:rPr>
          <w:spacing w:val="-9"/>
          <w:sz w:val="22"/>
        </w:rPr>
        <w:t> </w:t>
      </w:r>
      <w:r>
        <w:rPr>
          <w:sz w:val="22"/>
        </w:rPr>
        <w:t>the</w:t>
      </w:r>
      <w:r>
        <w:rPr>
          <w:spacing w:val="-10"/>
          <w:sz w:val="22"/>
        </w:rPr>
        <w:t> </w:t>
      </w:r>
      <w:r>
        <w:rPr>
          <w:sz w:val="22"/>
        </w:rPr>
        <w:t>concussion</w:t>
      </w:r>
      <w:r>
        <w:rPr>
          <w:spacing w:val="-9"/>
          <w:sz w:val="22"/>
        </w:rPr>
        <w:t> </w:t>
      </w:r>
      <w:r>
        <w:rPr>
          <w:sz w:val="22"/>
        </w:rPr>
        <w:t>information</w:t>
      </w:r>
      <w:r>
        <w:rPr>
          <w:spacing w:val="-9"/>
          <w:sz w:val="22"/>
        </w:rPr>
        <w:t> </w:t>
      </w:r>
      <w:r>
        <w:rPr>
          <w:sz w:val="22"/>
        </w:rPr>
        <w:t>that</w:t>
      </w:r>
      <w:r>
        <w:rPr>
          <w:spacing w:val="-10"/>
          <w:sz w:val="22"/>
        </w:rPr>
        <w:t> </w:t>
      </w:r>
      <w:r>
        <w:rPr>
          <w:sz w:val="22"/>
        </w:rPr>
        <w:t>is</w:t>
      </w:r>
      <w:r>
        <w:rPr>
          <w:spacing w:val="-8"/>
          <w:sz w:val="22"/>
        </w:rPr>
        <w:t> </w:t>
      </w:r>
      <w:r>
        <w:rPr>
          <w:sz w:val="22"/>
        </w:rPr>
        <w:t>distributed</w:t>
      </w:r>
      <w:r>
        <w:rPr>
          <w:spacing w:val="-9"/>
          <w:sz w:val="22"/>
        </w:rPr>
        <w:t> </w:t>
      </w:r>
      <w:r>
        <w:rPr>
          <w:sz w:val="22"/>
        </w:rPr>
        <w:t>through</w:t>
      </w:r>
      <w:r>
        <w:rPr>
          <w:spacing w:val="-11"/>
          <w:sz w:val="22"/>
        </w:rPr>
        <w:t> </w:t>
      </w:r>
      <w:r>
        <w:rPr>
          <w:sz w:val="22"/>
        </w:rPr>
        <w:t>the</w:t>
      </w:r>
      <w:r>
        <w:rPr>
          <w:spacing w:val="-10"/>
          <w:sz w:val="22"/>
        </w:rPr>
        <w:t> </w:t>
      </w:r>
      <w:r>
        <w:rPr>
          <w:sz w:val="22"/>
        </w:rPr>
        <w:t>school</w:t>
      </w:r>
      <w:r>
        <w:rPr>
          <w:spacing w:val="-10"/>
          <w:sz w:val="22"/>
        </w:rPr>
        <w:t> </w:t>
      </w:r>
      <w:r>
        <w:rPr>
          <w:sz w:val="22"/>
        </w:rPr>
        <w:t>(e.g.</w:t>
      </w:r>
      <w:r>
        <w:rPr>
          <w:spacing w:val="-11"/>
          <w:sz w:val="22"/>
        </w:rPr>
        <w:t> </w:t>
      </w:r>
      <w:r>
        <w:rPr>
          <w:sz w:val="22"/>
        </w:rPr>
        <w:t>learn signs and symptom of concussion (Appendix A).</w:t>
      </w:r>
    </w:p>
    <w:p>
      <w:pPr>
        <w:pStyle w:val="ListParagraph"/>
        <w:numPr>
          <w:ilvl w:val="0"/>
          <w:numId w:val="3"/>
        </w:numPr>
        <w:tabs>
          <w:tab w:pos="1081" w:val="left" w:leader="none"/>
        </w:tabs>
        <w:spacing w:line="240" w:lineRule="auto" w:before="1" w:after="0"/>
        <w:ind w:left="1081" w:right="354" w:hanging="361"/>
        <w:jc w:val="left"/>
        <w:rPr>
          <w:sz w:val="22"/>
        </w:rPr>
      </w:pPr>
      <w:r>
        <w:rPr>
          <w:sz w:val="22"/>
        </w:rPr>
        <w:t>Every</w:t>
      </w:r>
      <w:r>
        <w:rPr>
          <w:spacing w:val="-5"/>
          <w:sz w:val="22"/>
        </w:rPr>
        <w:t> </w:t>
      </w:r>
      <w:r>
        <w:rPr>
          <w:sz w:val="22"/>
        </w:rPr>
        <w:t>school</w:t>
      </w:r>
      <w:r>
        <w:rPr>
          <w:spacing w:val="-1"/>
          <w:sz w:val="22"/>
        </w:rPr>
        <w:t> </w:t>
      </w:r>
      <w:r>
        <w:rPr>
          <w:sz w:val="22"/>
        </w:rPr>
        <w:t>year,</w:t>
      </w:r>
      <w:r>
        <w:rPr>
          <w:spacing w:val="-2"/>
          <w:sz w:val="22"/>
        </w:rPr>
        <w:t> </w:t>
      </w:r>
      <w:r>
        <w:rPr>
          <w:sz w:val="22"/>
        </w:rPr>
        <w:t>provide</w:t>
      </w:r>
      <w:r>
        <w:rPr>
          <w:spacing w:val="-4"/>
          <w:sz w:val="22"/>
        </w:rPr>
        <w:t> </w:t>
      </w:r>
      <w:r>
        <w:rPr>
          <w:sz w:val="22"/>
        </w:rPr>
        <w:t>confirmation</w:t>
      </w:r>
      <w:r>
        <w:rPr>
          <w:spacing w:val="-2"/>
          <w:sz w:val="22"/>
        </w:rPr>
        <w:t> </w:t>
      </w:r>
      <w:r>
        <w:rPr>
          <w:sz w:val="22"/>
        </w:rPr>
        <w:t>to</w:t>
      </w:r>
      <w:r>
        <w:rPr>
          <w:spacing w:val="-5"/>
          <w:sz w:val="22"/>
        </w:rPr>
        <w:t> </w:t>
      </w:r>
      <w:r>
        <w:rPr>
          <w:sz w:val="22"/>
        </w:rPr>
        <w:t>the</w:t>
      </w:r>
      <w:r>
        <w:rPr>
          <w:spacing w:val="-2"/>
          <w:sz w:val="22"/>
        </w:rPr>
        <w:t> </w:t>
      </w:r>
      <w:r>
        <w:rPr>
          <w:sz w:val="22"/>
        </w:rPr>
        <w:t>school</w:t>
      </w:r>
      <w:r>
        <w:rPr>
          <w:spacing w:val="-4"/>
          <w:sz w:val="22"/>
        </w:rPr>
        <w:t> </w:t>
      </w:r>
      <w:r>
        <w:rPr>
          <w:sz w:val="22"/>
        </w:rPr>
        <w:t>that</w:t>
      </w:r>
      <w:r>
        <w:rPr>
          <w:spacing w:val="-4"/>
          <w:sz w:val="22"/>
        </w:rPr>
        <w:t> </w:t>
      </w:r>
      <w:r>
        <w:rPr>
          <w:sz w:val="22"/>
        </w:rPr>
        <w:t>they</w:t>
      </w:r>
      <w:r>
        <w:rPr>
          <w:spacing w:val="-5"/>
          <w:sz w:val="22"/>
        </w:rPr>
        <w:t> </w:t>
      </w:r>
      <w:r>
        <w:rPr>
          <w:sz w:val="22"/>
        </w:rPr>
        <w:t>and</w:t>
      </w:r>
      <w:r>
        <w:rPr>
          <w:spacing w:val="-5"/>
          <w:sz w:val="22"/>
        </w:rPr>
        <w:t> </w:t>
      </w:r>
      <w:r>
        <w:rPr>
          <w:sz w:val="22"/>
        </w:rPr>
        <w:t>their</w:t>
      </w:r>
      <w:r>
        <w:rPr>
          <w:spacing w:val="-4"/>
          <w:sz w:val="22"/>
        </w:rPr>
        <w:t> </w:t>
      </w:r>
      <w:r>
        <w:rPr>
          <w:sz w:val="22"/>
        </w:rPr>
        <w:t>child(ren)</w:t>
      </w:r>
      <w:r>
        <w:rPr>
          <w:spacing w:val="-4"/>
          <w:sz w:val="22"/>
        </w:rPr>
        <w:t> </w:t>
      </w:r>
      <w:r>
        <w:rPr>
          <w:sz w:val="22"/>
        </w:rPr>
        <w:t>have</w:t>
      </w:r>
      <w:r>
        <w:rPr>
          <w:spacing w:val="-4"/>
          <w:sz w:val="22"/>
        </w:rPr>
        <w:t> </w:t>
      </w:r>
      <w:r>
        <w:rPr>
          <w:sz w:val="22"/>
        </w:rPr>
        <w:t>reviewed the Concussion Code of Conduct prior to any participation in board-sponsored interschool sports.</w:t>
      </w:r>
    </w:p>
    <w:p>
      <w:pPr>
        <w:pStyle w:val="ListParagraph"/>
        <w:numPr>
          <w:ilvl w:val="0"/>
          <w:numId w:val="3"/>
        </w:numPr>
        <w:tabs>
          <w:tab w:pos="1081" w:val="left" w:leader="none"/>
          <w:tab w:pos="1136" w:val="left" w:leader="none"/>
        </w:tabs>
        <w:spacing w:line="223" w:lineRule="auto" w:before="2" w:after="0"/>
        <w:ind w:left="1081" w:right="357" w:hanging="361"/>
        <w:jc w:val="left"/>
        <w:rPr>
          <w:sz w:val="22"/>
        </w:rPr>
      </w:pPr>
      <w:r>
        <w:rPr>
          <w:sz w:val="22"/>
        </w:rPr>
        <w:t>Learn</w:t>
      </w:r>
      <w:r>
        <w:rPr>
          <w:spacing w:val="80"/>
          <w:sz w:val="22"/>
        </w:rPr>
        <w:t> </w:t>
      </w:r>
      <w:r>
        <w:rPr>
          <w:sz w:val="22"/>
        </w:rPr>
        <w:t>about</w:t>
      </w:r>
      <w:r>
        <w:rPr>
          <w:spacing w:val="40"/>
          <w:sz w:val="22"/>
        </w:rPr>
        <w:t> </w:t>
      </w:r>
      <w:r>
        <w:rPr>
          <w:sz w:val="22"/>
        </w:rPr>
        <w:t>concussions,</w:t>
      </w:r>
      <w:r>
        <w:rPr>
          <w:spacing w:val="40"/>
          <w:sz w:val="22"/>
        </w:rPr>
        <w:t> </w:t>
      </w:r>
      <w:r>
        <w:rPr>
          <w:sz w:val="22"/>
        </w:rPr>
        <w:t>including</w:t>
      </w:r>
      <w:r>
        <w:rPr>
          <w:spacing w:val="40"/>
          <w:sz w:val="22"/>
        </w:rPr>
        <w:t> </w:t>
      </w:r>
      <w:r>
        <w:rPr>
          <w:sz w:val="22"/>
        </w:rPr>
        <w:t>prevention</w:t>
      </w:r>
      <w:r>
        <w:rPr>
          <w:spacing w:val="40"/>
          <w:sz w:val="22"/>
        </w:rPr>
        <w:t> </w:t>
      </w:r>
      <w:r>
        <w:rPr>
          <w:sz w:val="22"/>
        </w:rPr>
        <w:t>strategies,</w:t>
      </w:r>
      <w:r>
        <w:rPr>
          <w:spacing w:val="40"/>
          <w:sz w:val="22"/>
        </w:rPr>
        <w:t> </w:t>
      </w:r>
      <w:r>
        <w:rPr>
          <w:sz w:val="22"/>
        </w:rPr>
        <w:t>signs</w:t>
      </w:r>
      <w:r>
        <w:rPr>
          <w:spacing w:val="40"/>
          <w:sz w:val="22"/>
        </w:rPr>
        <w:t> </w:t>
      </w:r>
      <w:r>
        <w:rPr>
          <w:sz w:val="22"/>
        </w:rPr>
        <w:t>and</w:t>
      </w:r>
      <w:r>
        <w:rPr>
          <w:spacing w:val="40"/>
          <w:sz w:val="22"/>
        </w:rPr>
        <w:t> </w:t>
      </w:r>
      <w:r>
        <w:rPr>
          <w:sz w:val="22"/>
        </w:rPr>
        <w:t>symptoms,</w:t>
      </w:r>
      <w:r>
        <w:rPr>
          <w:spacing w:val="40"/>
          <w:sz w:val="22"/>
        </w:rPr>
        <w:t> </w:t>
      </w:r>
      <w:r>
        <w:rPr>
          <w:sz w:val="22"/>
        </w:rPr>
        <w:t>concussion</w:t>
      </w:r>
      <w:r>
        <w:rPr>
          <w:spacing w:val="40"/>
          <w:sz w:val="22"/>
        </w:rPr>
        <w:t> </w:t>
      </w:r>
      <w:r>
        <w:rPr>
          <w:sz w:val="22"/>
        </w:rPr>
        <w:t>management and student roles and responsibilities, throughout applicable curriculum such as:</w:t>
      </w:r>
    </w:p>
    <w:p>
      <w:pPr>
        <w:pStyle w:val="ListParagraph"/>
        <w:numPr>
          <w:ilvl w:val="1"/>
          <w:numId w:val="3"/>
        </w:numPr>
        <w:tabs>
          <w:tab w:pos="1207" w:val="left" w:leader="none"/>
        </w:tabs>
        <w:spacing w:line="250" w:lineRule="exact" w:before="0" w:after="0"/>
        <w:ind w:left="1207" w:right="0" w:hanging="126"/>
        <w:jc w:val="left"/>
        <w:rPr>
          <w:sz w:val="22"/>
        </w:rPr>
      </w:pPr>
      <w:r>
        <w:rPr>
          <w:sz w:val="22"/>
        </w:rPr>
        <w:t>OPHEA’s</w:t>
      </w:r>
      <w:r>
        <w:rPr>
          <w:spacing w:val="-6"/>
          <w:sz w:val="22"/>
        </w:rPr>
        <w:t> </w:t>
      </w:r>
      <w:r>
        <w:rPr>
          <w:sz w:val="22"/>
        </w:rPr>
        <w:t>Concussion</w:t>
      </w:r>
      <w:r>
        <w:rPr>
          <w:spacing w:val="-6"/>
          <w:sz w:val="22"/>
        </w:rPr>
        <w:t> </w:t>
      </w:r>
      <w:r>
        <w:rPr>
          <w:sz w:val="22"/>
        </w:rPr>
        <w:t>Awareness</w:t>
      </w:r>
      <w:r>
        <w:rPr>
          <w:spacing w:val="-6"/>
          <w:sz w:val="22"/>
        </w:rPr>
        <w:t> </w:t>
      </w:r>
      <w:r>
        <w:rPr>
          <w:spacing w:val="-2"/>
          <w:sz w:val="22"/>
        </w:rPr>
        <w:t>Resources</w:t>
      </w:r>
    </w:p>
    <w:p>
      <w:pPr>
        <w:pStyle w:val="BodyText"/>
        <w:ind w:left="720" w:right="354"/>
      </w:pPr>
      <w:r>
        <w:rPr/>
        <w:t>- Rowan’s Law E Booklets for students 15 years old and up (which includes student athletes, parents, coaches, official, or Educators.</w:t>
      </w:r>
    </w:p>
    <w:p>
      <w:pPr>
        <w:pStyle w:val="ListParagraph"/>
        <w:numPr>
          <w:ilvl w:val="0"/>
          <w:numId w:val="3"/>
        </w:numPr>
        <w:tabs>
          <w:tab w:pos="1080" w:val="left" w:leader="none"/>
        </w:tabs>
        <w:spacing w:line="240" w:lineRule="auto" w:before="121" w:after="0"/>
        <w:ind w:left="1080" w:right="0" w:hanging="360"/>
        <w:jc w:val="left"/>
        <w:rPr>
          <w:sz w:val="22"/>
        </w:rPr>
      </w:pPr>
      <w:r>
        <w:rPr>
          <w:sz w:val="22"/>
        </w:rPr>
        <w:t>Reinforce</w:t>
      </w:r>
      <w:r>
        <w:rPr>
          <w:spacing w:val="-4"/>
          <w:sz w:val="22"/>
        </w:rPr>
        <w:t> </w:t>
      </w:r>
      <w:r>
        <w:rPr>
          <w:sz w:val="22"/>
        </w:rPr>
        <w:t>concussion</w:t>
      </w:r>
      <w:r>
        <w:rPr>
          <w:spacing w:val="-7"/>
          <w:sz w:val="22"/>
        </w:rPr>
        <w:t> </w:t>
      </w:r>
      <w:r>
        <w:rPr>
          <w:sz w:val="22"/>
        </w:rPr>
        <w:t>prevention</w:t>
      </w:r>
      <w:r>
        <w:rPr>
          <w:spacing w:val="-3"/>
          <w:sz w:val="22"/>
        </w:rPr>
        <w:t> </w:t>
      </w:r>
      <w:r>
        <w:rPr>
          <w:sz w:val="22"/>
        </w:rPr>
        <w:t>strategies</w:t>
      </w:r>
      <w:r>
        <w:rPr>
          <w:spacing w:val="-6"/>
          <w:sz w:val="22"/>
        </w:rPr>
        <w:t> </w:t>
      </w:r>
      <w:r>
        <w:rPr>
          <w:sz w:val="22"/>
        </w:rPr>
        <w:t>(e.g.</w:t>
      </w:r>
      <w:r>
        <w:rPr>
          <w:spacing w:val="48"/>
          <w:sz w:val="22"/>
        </w:rPr>
        <w:t> </w:t>
      </w:r>
      <w:r>
        <w:rPr>
          <w:sz w:val="22"/>
        </w:rPr>
        <w:t>Student</w:t>
      </w:r>
      <w:r>
        <w:rPr>
          <w:spacing w:val="-3"/>
          <w:sz w:val="22"/>
        </w:rPr>
        <w:t> </w:t>
      </w:r>
      <w:r>
        <w:rPr>
          <w:sz w:val="22"/>
        </w:rPr>
        <w:t>Code</w:t>
      </w:r>
      <w:r>
        <w:rPr>
          <w:spacing w:val="-6"/>
          <w:sz w:val="22"/>
        </w:rPr>
        <w:t> </w:t>
      </w:r>
      <w:r>
        <w:rPr>
          <w:sz w:val="22"/>
        </w:rPr>
        <w:t>of</w:t>
      </w:r>
      <w:r>
        <w:rPr>
          <w:spacing w:val="-2"/>
          <w:sz w:val="22"/>
        </w:rPr>
        <w:t> </w:t>
      </w:r>
      <w:r>
        <w:rPr>
          <w:sz w:val="22"/>
        </w:rPr>
        <w:t>Conduct</w:t>
      </w:r>
      <w:r>
        <w:rPr>
          <w:spacing w:val="-3"/>
          <w:sz w:val="22"/>
        </w:rPr>
        <w:t> </w:t>
      </w:r>
      <w:r>
        <w:rPr>
          <w:sz w:val="22"/>
        </w:rPr>
        <w:t>with</w:t>
      </w:r>
      <w:r>
        <w:rPr>
          <w:spacing w:val="-4"/>
          <w:sz w:val="22"/>
        </w:rPr>
        <w:t> </w:t>
      </w:r>
      <w:r>
        <w:rPr>
          <w:sz w:val="22"/>
        </w:rPr>
        <w:t>your</w:t>
      </w:r>
      <w:r>
        <w:rPr>
          <w:spacing w:val="-2"/>
          <w:sz w:val="22"/>
        </w:rPr>
        <w:t> child.</w:t>
      </w:r>
    </w:p>
    <w:p>
      <w:pPr>
        <w:pStyle w:val="ListParagraph"/>
        <w:numPr>
          <w:ilvl w:val="0"/>
          <w:numId w:val="3"/>
        </w:numPr>
        <w:tabs>
          <w:tab w:pos="1081" w:val="left" w:leader="none"/>
        </w:tabs>
        <w:spacing w:line="240" w:lineRule="auto" w:before="0" w:after="0"/>
        <w:ind w:left="1081" w:right="0" w:hanging="360"/>
        <w:jc w:val="left"/>
        <w:rPr>
          <w:sz w:val="22"/>
        </w:rPr>
      </w:pPr>
      <w:r>
        <w:rPr>
          <w:sz w:val="22"/>
        </w:rPr>
        <w:t>Understand</w:t>
      </w:r>
      <w:r>
        <w:rPr>
          <w:spacing w:val="-16"/>
          <w:sz w:val="22"/>
        </w:rPr>
        <w:t> </w:t>
      </w:r>
      <w:r>
        <w:rPr>
          <w:sz w:val="22"/>
        </w:rPr>
        <w:t>and</w:t>
      </w:r>
      <w:r>
        <w:rPr>
          <w:spacing w:val="-11"/>
          <w:sz w:val="22"/>
        </w:rPr>
        <w:t> </w:t>
      </w:r>
      <w:r>
        <w:rPr>
          <w:sz w:val="22"/>
        </w:rPr>
        <w:t>follow</w:t>
      </w:r>
      <w:r>
        <w:rPr>
          <w:spacing w:val="-13"/>
          <w:sz w:val="22"/>
        </w:rPr>
        <w:t> </w:t>
      </w:r>
      <w:r>
        <w:rPr>
          <w:sz w:val="22"/>
        </w:rPr>
        <w:t>parent/guardian</w:t>
      </w:r>
      <w:r>
        <w:rPr>
          <w:spacing w:val="-13"/>
          <w:sz w:val="22"/>
        </w:rPr>
        <w:t> </w:t>
      </w:r>
      <w:r>
        <w:rPr>
          <w:sz w:val="22"/>
        </w:rPr>
        <w:t>roles</w:t>
      </w:r>
      <w:r>
        <w:rPr>
          <w:spacing w:val="-11"/>
          <w:sz w:val="22"/>
        </w:rPr>
        <w:t> </w:t>
      </w:r>
      <w:r>
        <w:rPr>
          <w:sz w:val="22"/>
        </w:rPr>
        <w:t>and</w:t>
      </w:r>
      <w:r>
        <w:rPr>
          <w:spacing w:val="-12"/>
          <w:sz w:val="22"/>
        </w:rPr>
        <w:t> </w:t>
      </w:r>
      <w:r>
        <w:rPr>
          <w:sz w:val="22"/>
        </w:rPr>
        <w:t>responsibilities</w:t>
      </w:r>
      <w:r>
        <w:rPr>
          <w:spacing w:val="-13"/>
          <w:sz w:val="22"/>
        </w:rPr>
        <w:t> </w:t>
      </w:r>
      <w:r>
        <w:rPr>
          <w:sz w:val="22"/>
        </w:rPr>
        <w:t>in</w:t>
      </w:r>
      <w:r>
        <w:rPr>
          <w:spacing w:val="-12"/>
          <w:sz w:val="22"/>
        </w:rPr>
        <w:t> </w:t>
      </w:r>
      <w:r>
        <w:rPr>
          <w:sz w:val="22"/>
        </w:rPr>
        <w:t>the</w:t>
      </w:r>
      <w:r>
        <w:rPr>
          <w:spacing w:val="-11"/>
          <w:sz w:val="22"/>
        </w:rPr>
        <w:t> </w:t>
      </w:r>
      <w:r>
        <w:rPr>
          <w:sz w:val="22"/>
        </w:rPr>
        <w:t>Administrative</w:t>
      </w:r>
      <w:r>
        <w:rPr>
          <w:spacing w:val="-10"/>
          <w:sz w:val="22"/>
        </w:rPr>
        <w:t> </w:t>
      </w:r>
      <w:r>
        <w:rPr>
          <w:spacing w:val="-2"/>
          <w:sz w:val="22"/>
        </w:rPr>
        <w:t>Procedures.</w:t>
      </w:r>
    </w:p>
    <w:p>
      <w:pPr>
        <w:pStyle w:val="ListParagraph"/>
        <w:numPr>
          <w:ilvl w:val="0"/>
          <w:numId w:val="3"/>
        </w:numPr>
        <w:tabs>
          <w:tab w:pos="1081" w:val="left" w:leader="none"/>
        </w:tabs>
        <w:spacing w:line="240" w:lineRule="auto" w:before="0" w:after="0"/>
        <w:ind w:left="1081" w:right="356" w:hanging="361"/>
        <w:jc w:val="left"/>
        <w:rPr>
          <w:sz w:val="22"/>
        </w:rPr>
      </w:pPr>
      <w:r>
        <w:rPr>
          <w:sz w:val="22"/>
        </w:rPr>
        <w:t>In</w:t>
      </w:r>
      <w:r>
        <w:rPr>
          <w:spacing w:val="70"/>
          <w:sz w:val="22"/>
        </w:rPr>
        <w:t> </w:t>
      </w:r>
      <w:r>
        <w:rPr>
          <w:sz w:val="22"/>
        </w:rPr>
        <w:t>the</w:t>
      </w:r>
      <w:r>
        <w:rPr>
          <w:spacing w:val="70"/>
          <w:sz w:val="22"/>
        </w:rPr>
        <w:t> </w:t>
      </w:r>
      <w:r>
        <w:rPr>
          <w:sz w:val="22"/>
        </w:rPr>
        <w:t>event</w:t>
      </w:r>
      <w:r>
        <w:rPr>
          <w:spacing w:val="71"/>
          <w:sz w:val="22"/>
        </w:rPr>
        <w:t> </w:t>
      </w:r>
      <w:r>
        <w:rPr>
          <w:sz w:val="22"/>
        </w:rPr>
        <w:t>of</w:t>
      </w:r>
      <w:r>
        <w:rPr>
          <w:spacing w:val="71"/>
          <w:sz w:val="22"/>
        </w:rPr>
        <w:t> </w:t>
      </w:r>
      <w:r>
        <w:rPr>
          <w:sz w:val="22"/>
        </w:rPr>
        <w:t>a</w:t>
      </w:r>
      <w:r>
        <w:rPr>
          <w:spacing w:val="68"/>
          <w:sz w:val="22"/>
        </w:rPr>
        <w:t> </w:t>
      </w:r>
      <w:r>
        <w:rPr>
          <w:sz w:val="22"/>
        </w:rPr>
        <w:t>suspected</w:t>
      </w:r>
      <w:r>
        <w:rPr>
          <w:spacing w:val="70"/>
          <w:sz w:val="22"/>
        </w:rPr>
        <w:t> </w:t>
      </w:r>
      <w:r>
        <w:rPr>
          <w:sz w:val="22"/>
        </w:rPr>
        <w:t>concussion,</w:t>
      </w:r>
      <w:r>
        <w:rPr>
          <w:spacing w:val="70"/>
          <w:sz w:val="22"/>
        </w:rPr>
        <w:t> </w:t>
      </w:r>
      <w:r>
        <w:rPr>
          <w:sz w:val="22"/>
        </w:rPr>
        <w:t>ensure</w:t>
      </w:r>
      <w:r>
        <w:rPr>
          <w:spacing w:val="70"/>
          <w:sz w:val="22"/>
        </w:rPr>
        <w:t> </w:t>
      </w:r>
      <w:r>
        <w:rPr>
          <w:sz w:val="22"/>
        </w:rPr>
        <w:t>child</w:t>
      </w:r>
      <w:r>
        <w:rPr>
          <w:spacing w:val="67"/>
          <w:sz w:val="22"/>
        </w:rPr>
        <w:t> </w:t>
      </w:r>
      <w:r>
        <w:rPr>
          <w:sz w:val="22"/>
        </w:rPr>
        <w:t>is</w:t>
      </w:r>
      <w:r>
        <w:rPr>
          <w:spacing w:val="70"/>
          <w:sz w:val="22"/>
        </w:rPr>
        <w:t> </w:t>
      </w:r>
      <w:r>
        <w:rPr>
          <w:sz w:val="22"/>
        </w:rPr>
        <w:t>assessed</w:t>
      </w:r>
      <w:r>
        <w:rPr>
          <w:spacing w:val="70"/>
          <w:sz w:val="22"/>
        </w:rPr>
        <w:t> </w:t>
      </w:r>
      <w:r>
        <w:rPr>
          <w:sz w:val="22"/>
        </w:rPr>
        <w:t>as</w:t>
      </w:r>
      <w:r>
        <w:rPr>
          <w:spacing w:val="70"/>
          <w:sz w:val="22"/>
        </w:rPr>
        <w:t> </w:t>
      </w:r>
      <w:r>
        <w:rPr>
          <w:sz w:val="22"/>
        </w:rPr>
        <w:t>soon</w:t>
      </w:r>
      <w:r>
        <w:rPr>
          <w:spacing w:val="67"/>
          <w:sz w:val="22"/>
        </w:rPr>
        <w:t> </w:t>
      </w:r>
      <w:r>
        <w:rPr>
          <w:sz w:val="22"/>
        </w:rPr>
        <w:t>as</w:t>
      </w:r>
      <w:r>
        <w:rPr>
          <w:spacing w:val="70"/>
          <w:sz w:val="22"/>
        </w:rPr>
        <w:t> </w:t>
      </w:r>
      <w:r>
        <w:rPr>
          <w:sz w:val="22"/>
        </w:rPr>
        <w:t>possible</w:t>
      </w:r>
      <w:r>
        <w:rPr>
          <w:spacing w:val="70"/>
          <w:sz w:val="22"/>
        </w:rPr>
        <w:t> </w:t>
      </w:r>
      <w:r>
        <w:rPr>
          <w:sz w:val="22"/>
        </w:rPr>
        <w:t>by physician/nurse practitioner, optimally on the same day.</w:t>
      </w:r>
    </w:p>
    <w:p>
      <w:pPr>
        <w:pStyle w:val="ListParagraph"/>
        <w:numPr>
          <w:ilvl w:val="0"/>
          <w:numId w:val="3"/>
        </w:numPr>
        <w:tabs>
          <w:tab w:pos="1081" w:val="left" w:leader="none"/>
        </w:tabs>
        <w:spacing w:line="268" w:lineRule="exact" w:before="0" w:after="0"/>
        <w:ind w:left="1081" w:right="0" w:hanging="360"/>
        <w:jc w:val="left"/>
        <w:rPr>
          <w:sz w:val="22"/>
        </w:rPr>
      </w:pPr>
      <w:r>
        <w:rPr>
          <w:sz w:val="22"/>
        </w:rPr>
        <w:t>Cooperate</w:t>
      </w:r>
      <w:r>
        <w:rPr>
          <w:spacing w:val="-5"/>
          <w:sz w:val="22"/>
        </w:rPr>
        <w:t> </w:t>
      </w:r>
      <w:r>
        <w:rPr>
          <w:sz w:val="22"/>
        </w:rPr>
        <w:t>with</w:t>
      </w:r>
      <w:r>
        <w:rPr>
          <w:spacing w:val="-5"/>
          <w:sz w:val="22"/>
        </w:rPr>
        <w:t> </w:t>
      </w:r>
      <w:r>
        <w:rPr>
          <w:sz w:val="22"/>
        </w:rPr>
        <w:t>school</w:t>
      </w:r>
      <w:r>
        <w:rPr>
          <w:spacing w:val="-4"/>
          <w:sz w:val="22"/>
        </w:rPr>
        <w:t> </w:t>
      </w:r>
      <w:r>
        <w:rPr>
          <w:sz w:val="22"/>
        </w:rPr>
        <w:t>to</w:t>
      </w:r>
      <w:r>
        <w:rPr>
          <w:spacing w:val="-2"/>
          <w:sz w:val="22"/>
        </w:rPr>
        <w:t> </w:t>
      </w:r>
      <w:r>
        <w:rPr>
          <w:sz w:val="22"/>
        </w:rPr>
        <w:t>facilitate</w:t>
      </w:r>
      <w:r>
        <w:rPr>
          <w:spacing w:val="-3"/>
          <w:sz w:val="22"/>
        </w:rPr>
        <w:t> </w:t>
      </w:r>
      <w:r>
        <w:rPr>
          <w:sz w:val="22"/>
        </w:rPr>
        <w:t>Return</w:t>
      </w:r>
      <w:r>
        <w:rPr>
          <w:spacing w:val="-5"/>
          <w:sz w:val="22"/>
        </w:rPr>
        <w:t> </w:t>
      </w:r>
      <w:r>
        <w:rPr>
          <w:sz w:val="22"/>
        </w:rPr>
        <w:t>to</w:t>
      </w:r>
      <w:r>
        <w:rPr>
          <w:spacing w:val="-2"/>
          <w:sz w:val="22"/>
        </w:rPr>
        <w:t> </w:t>
      </w:r>
      <w:r>
        <w:rPr>
          <w:sz w:val="22"/>
        </w:rPr>
        <w:t>Learn</w:t>
      </w:r>
      <w:r>
        <w:rPr>
          <w:spacing w:val="-5"/>
          <w:sz w:val="22"/>
        </w:rPr>
        <w:t> </w:t>
      </w:r>
      <w:r>
        <w:rPr>
          <w:sz w:val="22"/>
        </w:rPr>
        <w:t>and</w:t>
      </w:r>
      <w:r>
        <w:rPr>
          <w:spacing w:val="-6"/>
          <w:sz w:val="22"/>
        </w:rPr>
        <w:t> </w:t>
      </w:r>
      <w:r>
        <w:rPr>
          <w:sz w:val="22"/>
        </w:rPr>
        <w:t>Return</w:t>
      </w:r>
      <w:r>
        <w:rPr>
          <w:spacing w:val="-2"/>
          <w:sz w:val="22"/>
        </w:rPr>
        <w:t> </w:t>
      </w:r>
      <w:r>
        <w:rPr>
          <w:sz w:val="22"/>
        </w:rPr>
        <w:t>to</w:t>
      </w:r>
      <w:r>
        <w:rPr>
          <w:spacing w:val="-2"/>
          <w:sz w:val="22"/>
        </w:rPr>
        <w:t> </w:t>
      </w:r>
      <w:r>
        <w:rPr>
          <w:sz w:val="22"/>
        </w:rPr>
        <w:t>Physical</w:t>
      </w:r>
      <w:r>
        <w:rPr>
          <w:spacing w:val="-1"/>
          <w:sz w:val="22"/>
        </w:rPr>
        <w:t> </w:t>
      </w:r>
      <w:r>
        <w:rPr>
          <w:spacing w:val="-2"/>
          <w:sz w:val="22"/>
        </w:rPr>
        <w:t>Activity.</w:t>
      </w:r>
    </w:p>
    <w:p>
      <w:pPr>
        <w:pStyle w:val="ListParagraph"/>
        <w:numPr>
          <w:ilvl w:val="0"/>
          <w:numId w:val="3"/>
        </w:numPr>
        <w:tabs>
          <w:tab w:pos="1081" w:val="left" w:leader="none"/>
        </w:tabs>
        <w:spacing w:line="240" w:lineRule="auto" w:before="0" w:after="0"/>
        <w:ind w:left="1081" w:right="0" w:hanging="360"/>
        <w:jc w:val="left"/>
        <w:rPr>
          <w:sz w:val="22"/>
        </w:rPr>
      </w:pPr>
      <w:r>
        <w:rPr>
          <w:sz w:val="22"/>
        </w:rPr>
        <w:t>Follow</w:t>
      </w:r>
      <w:r>
        <w:rPr>
          <w:spacing w:val="-7"/>
          <w:sz w:val="22"/>
        </w:rPr>
        <w:t> </w:t>
      </w:r>
      <w:r>
        <w:rPr>
          <w:sz w:val="22"/>
        </w:rPr>
        <w:t>physician/nurse</w:t>
      </w:r>
      <w:r>
        <w:rPr>
          <w:spacing w:val="-6"/>
          <w:sz w:val="22"/>
        </w:rPr>
        <w:t> </w:t>
      </w:r>
      <w:r>
        <w:rPr>
          <w:sz w:val="22"/>
        </w:rPr>
        <w:t>practitioner</w:t>
      </w:r>
      <w:r>
        <w:rPr>
          <w:spacing w:val="-5"/>
          <w:sz w:val="22"/>
        </w:rPr>
        <w:t> </w:t>
      </w:r>
      <w:r>
        <w:rPr>
          <w:sz w:val="22"/>
        </w:rPr>
        <w:t>recommendations</w:t>
      </w:r>
      <w:r>
        <w:rPr>
          <w:spacing w:val="-7"/>
          <w:sz w:val="22"/>
        </w:rPr>
        <w:t> </w:t>
      </w:r>
      <w:r>
        <w:rPr>
          <w:sz w:val="22"/>
        </w:rPr>
        <w:t>to</w:t>
      </w:r>
      <w:r>
        <w:rPr>
          <w:spacing w:val="-6"/>
          <w:sz w:val="22"/>
        </w:rPr>
        <w:t> </w:t>
      </w:r>
      <w:r>
        <w:rPr>
          <w:sz w:val="22"/>
        </w:rPr>
        <w:t>promote</w:t>
      </w:r>
      <w:r>
        <w:rPr>
          <w:spacing w:val="-7"/>
          <w:sz w:val="22"/>
        </w:rPr>
        <w:t> </w:t>
      </w:r>
      <w:r>
        <w:rPr>
          <w:spacing w:val="-2"/>
          <w:sz w:val="22"/>
        </w:rPr>
        <w:t>recovery.</w:t>
      </w:r>
    </w:p>
    <w:p>
      <w:pPr>
        <w:pStyle w:val="ListParagraph"/>
        <w:numPr>
          <w:ilvl w:val="0"/>
          <w:numId w:val="3"/>
        </w:numPr>
        <w:tabs>
          <w:tab w:pos="1081" w:val="left" w:leader="none"/>
        </w:tabs>
        <w:spacing w:line="240" w:lineRule="auto" w:before="0" w:after="0"/>
        <w:ind w:left="1081" w:right="0" w:hanging="360"/>
        <w:jc w:val="left"/>
        <w:rPr>
          <w:sz w:val="22"/>
        </w:rPr>
      </w:pPr>
      <w:r>
        <w:rPr>
          <w:sz w:val="22"/>
        </w:rPr>
        <w:t>Be</w:t>
      </w:r>
      <w:r>
        <w:rPr>
          <w:spacing w:val="-3"/>
          <w:sz w:val="22"/>
        </w:rPr>
        <w:t> </w:t>
      </w:r>
      <w:r>
        <w:rPr>
          <w:sz w:val="22"/>
        </w:rPr>
        <w:t>responsible</w:t>
      </w:r>
      <w:r>
        <w:rPr>
          <w:spacing w:val="-3"/>
          <w:sz w:val="22"/>
        </w:rPr>
        <w:t> </w:t>
      </w:r>
      <w:r>
        <w:rPr>
          <w:sz w:val="22"/>
        </w:rPr>
        <w:t>for</w:t>
      </w:r>
      <w:r>
        <w:rPr>
          <w:spacing w:val="-5"/>
          <w:sz w:val="22"/>
        </w:rPr>
        <w:t> </w:t>
      </w:r>
      <w:r>
        <w:rPr>
          <w:sz w:val="22"/>
        </w:rPr>
        <w:t>the</w:t>
      </w:r>
      <w:r>
        <w:rPr>
          <w:spacing w:val="-3"/>
          <w:sz w:val="22"/>
        </w:rPr>
        <w:t> </w:t>
      </w:r>
      <w:r>
        <w:rPr>
          <w:sz w:val="22"/>
        </w:rPr>
        <w:t>completion</w:t>
      </w:r>
      <w:r>
        <w:rPr>
          <w:spacing w:val="-6"/>
          <w:sz w:val="22"/>
        </w:rPr>
        <w:t> </w:t>
      </w:r>
      <w:r>
        <w:rPr>
          <w:sz w:val="22"/>
        </w:rPr>
        <w:t>of</w:t>
      </w:r>
      <w:r>
        <w:rPr>
          <w:spacing w:val="-2"/>
          <w:sz w:val="22"/>
        </w:rPr>
        <w:t> </w:t>
      </w:r>
      <w:r>
        <w:rPr>
          <w:sz w:val="22"/>
        </w:rPr>
        <w:t>all</w:t>
      </w:r>
      <w:r>
        <w:rPr>
          <w:spacing w:val="-2"/>
          <w:sz w:val="22"/>
        </w:rPr>
        <w:t> </w:t>
      </w:r>
      <w:r>
        <w:rPr>
          <w:sz w:val="22"/>
        </w:rPr>
        <w:t>required</w:t>
      </w:r>
      <w:r>
        <w:rPr>
          <w:spacing w:val="-2"/>
          <w:sz w:val="22"/>
        </w:rPr>
        <w:t> documentation.</w:t>
      </w:r>
    </w:p>
    <w:p>
      <w:pPr>
        <w:pStyle w:val="ListParagraph"/>
        <w:numPr>
          <w:ilvl w:val="0"/>
          <w:numId w:val="3"/>
        </w:numPr>
        <w:tabs>
          <w:tab w:pos="1081" w:val="left" w:leader="none"/>
        </w:tabs>
        <w:spacing w:line="240" w:lineRule="auto" w:before="0" w:after="0"/>
        <w:ind w:left="1081" w:right="355" w:hanging="361"/>
        <w:jc w:val="left"/>
        <w:rPr>
          <w:sz w:val="22"/>
        </w:rPr>
      </w:pPr>
      <w:r>
        <w:rPr>
          <w:sz w:val="22"/>
        </w:rPr>
        <w:t>Support</w:t>
      </w:r>
      <w:r>
        <w:rPr>
          <w:spacing w:val="39"/>
          <w:sz w:val="22"/>
        </w:rPr>
        <w:t> </w:t>
      </w:r>
      <w:r>
        <w:rPr>
          <w:sz w:val="22"/>
        </w:rPr>
        <w:t>your</w:t>
      </w:r>
      <w:r>
        <w:rPr>
          <w:spacing w:val="38"/>
          <w:sz w:val="22"/>
        </w:rPr>
        <w:t> </w:t>
      </w:r>
      <w:r>
        <w:rPr>
          <w:sz w:val="22"/>
        </w:rPr>
        <w:t>child’s</w:t>
      </w:r>
      <w:r>
        <w:rPr>
          <w:spacing w:val="36"/>
          <w:sz w:val="22"/>
        </w:rPr>
        <w:t> </w:t>
      </w:r>
      <w:r>
        <w:rPr>
          <w:sz w:val="22"/>
        </w:rPr>
        <w:t>progress</w:t>
      </w:r>
      <w:r>
        <w:rPr>
          <w:spacing w:val="35"/>
          <w:sz w:val="22"/>
        </w:rPr>
        <w:t> </w:t>
      </w:r>
      <w:r>
        <w:rPr>
          <w:sz w:val="22"/>
        </w:rPr>
        <w:t>through</w:t>
      </w:r>
      <w:r>
        <w:rPr>
          <w:spacing w:val="35"/>
          <w:sz w:val="22"/>
        </w:rPr>
        <w:t> </w:t>
      </w:r>
      <w:r>
        <w:rPr>
          <w:sz w:val="22"/>
        </w:rPr>
        <w:t>recommended</w:t>
      </w:r>
      <w:r>
        <w:rPr>
          <w:spacing w:val="37"/>
          <w:sz w:val="22"/>
        </w:rPr>
        <w:t> </w:t>
      </w:r>
      <w:r>
        <w:rPr>
          <w:sz w:val="22"/>
        </w:rPr>
        <w:t>Return</w:t>
      </w:r>
      <w:r>
        <w:rPr>
          <w:spacing w:val="38"/>
          <w:sz w:val="22"/>
        </w:rPr>
        <w:t> </w:t>
      </w:r>
      <w:r>
        <w:rPr>
          <w:sz w:val="22"/>
        </w:rPr>
        <w:t>to</w:t>
      </w:r>
      <w:r>
        <w:rPr>
          <w:spacing w:val="38"/>
          <w:sz w:val="22"/>
        </w:rPr>
        <w:t> </w:t>
      </w:r>
      <w:r>
        <w:rPr>
          <w:sz w:val="22"/>
        </w:rPr>
        <w:t>Learn</w:t>
      </w:r>
      <w:r>
        <w:rPr>
          <w:spacing w:val="38"/>
          <w:sz w:val="22"/>
        </w:rPr>
        <w:t> </w:t>
      </w:r>
      <w:r>
        <w:rPr>
          <w:sz w:val="22"/>
        </w:rPr>
        <w:t>and</w:t>
      </w:r>
      <w:r>
        <w:rPr>
          <w:spacing w:val="38"/>
          <w:sz w:val="22"/>
        </w:rPr>
        <w:t> </w:t>
      </w:r>
      <w:r>
        <w:rPr>
          <w:sz w:val="22"/>
        </w:rPr>
        <w:t>Return</w:t>
      </w:r>
      <w:r>
        <w:rPr>
          <w:spacing w:val="35"/>
          <w:sz w:val="22"/>
        </w:rPr>
        <w:t> </w:t>
      </w:r>
      <w:r>
        <w:rPr>
          <w:sz w:val="22"/>
        </w:rPr>
        <w:t>to</w:t>
      </w:r>
      <w:r>
        <w:rPr>
          <w:spacing w:val="38"/>
          <w:sz w:val="22"/>
        </w:rPr>
        <w:t> </w:t>
      </w:r>
      <w:r>
        <w:rPr>
          <w:sz w:val="22"/>
        </w:rPr>
        <w:t>Physical Activity Guidelines.</w:t>
      </w:r>
    </w:p>
    <w:p>
      <w:pPr>
        <w:pStyle w:val="ListParagraph"/>
        <w:numPr>
          <w:ilvl w:val="0"/>
          <w:numId w:val="3"/>
        </w:numPr>
        <w:tabs>
          <w:tab w:pos="1081" w:val="left" w:leader="none"/>
        </w:tabs>
        <w:spacing w:line="268" w:lineRule="exact" w:before="0" w:after="0"/>
        <w:ind w:left="1081" w:right="0" w:hanging="360"/>
        <w:jc w:val="left"/>
        <w:rPr>
          <w:sz w:val="22"/>
        </w:rPr>
      </w:pPr>
      <w:r>
        <w:rPr>
          <w:sz w:val="22"/>
        </w:rPr>
        <w:t>Collaborate</w:t>
      </w:r>
      <w:r>
        <w:rPr>
          <w:spacing w:val="-5"/>
          <w:sz w:val="22"/>
        </w:rPr>
        <w:t> </w:t>
      </w:r>
      <w:r>
        <w:rPr>
          <w:sz w:val="22"/>
        </w:rPr>
        <w:t>with</w:t>
      </w:r>
      <w:r>
        <w:rPr>
          <w:spacing w:val="-6"/>
          <w:sz w:val="22"/>
        </w:rPr>
        <w:t> </w:t>
      </w:r>
      <w:r>
        <w:rPr>
          <w:sz w:val="22"/>
        </w:rPr>
        <w:t>school</w:t>
      </w:r>
      <w:r>
        <w:rPr>
          <w:spacing w:val="-5"/>
          <w:sz w:val="22"/>
        </w:rPr>
        <w:t> </w:t>
      </w:r>
      <w:r>
        <w:rPr>
          <w:sz w:val="22"/>
        </w:rPr>
        <w:t>to</w:t>
      </w:r>
      <w:r>
        <w:rPr>
          <w:spacing w:val="-6"/>
          <w:sz w:val="22"/>
        </w:rPr>
        <w:t> </w:t>
      </w:r>
      <w:r>
        <w:rPr>
          <w:sz w:val="22"/>
        </w:rPr>
        <w:t>manage</w:t>
      </w:r>
      <w:r>
        <w:rPr>
          <w:spacing w:val="-3"/>
          <w:sz w:val="22"/>
        </w:rPr>
        <w:t> </w:t>
      </w:r>
      <w:r>
        <w:rPr>
          <w:sz w:val="22"/>
        </w:rPr>
        <w:t>suspected</w:t>
      </w:r>
      <w:r>
        <w:rPr>
          <w:spacing w:val="-3"/>
          <w:sz w:val="22"/>
        </w:rPr>
        <w:t> </w:t>
      </w:r>
      <w:r>
        <w:rPr>
          <w:sz w:val="22"/>
        </w:rPr>
        <w:t>or</w:t>
      </w:r>
      <w:r>
        <w:rPr>
          <w:spacing w:val="-5"/>
          <w:sz w:val="22"/>
        </w:rPr>
        <w:t> </w:t>
      </w:r>
      <w:r>
        <w:rPr>
          <w:sz w:val="22"/>
        </w:rPr>
        <w:t>diagnosed</w:t>
      </w:r>
      <w:r>
        <w:rPr>
          <w:spacing w:val="-3"/>
          <w:sz w:val="22"/>
        </w:rPr>
        <w:t> </w:t>
      </w:r>
      <w:r>
        <w:rPr>
          <w:sz w:val="22"/>
        </w:rPr>
        <w:t>concussions</w:t>
      </w:r>
      <w:r>
        <w:rPr>
          <w:spacing w:val="-2"/>
          <w:sz w:val="22"/>
        </w:rPr>
        <w:t> appropriately.</w:t>
      </w:r>
    </w:p>
    <w:p>
      <w:pPr>
        <w:pStyle w:val="ListParagraph"/>
        <w:numPr>
          <w:ilvl w:val="0"/>
          <w:numId w:val="3"/>
        </w:numPr>
        <w:tabs>
          <w:tab w:pos="1081" w:val="left" w:leader="none"/>
        </w:tabs>
        <w:spacing w:line="240" w:lineRule="auto" w:before="0" w:after="0"/>
        <w:ind w:left="1081" w:right="354" w:hanging="360"/>
        <w:jc w:val="left"/>
        <w:rPr>
          <w:sz w:val="22"/>
        </w:rPr>
      </w:pPr>
      <w:r>
        <w:rPr>
          <w:sz w:val="22"/>
        </w:rPr>
        <w:t>Report</w:t>
      </w:r>
      <w:r>
        <w:rPr>
          <w:spacing w:val="32"/>
          <w:sz w:val="22"/>
        </w:rPr>
        <w:t> </w:t>
      </w:r>
      <w:r>
        <w:rPr>
          <w:sz w:val="22"/>
        </w:rPr>
        <w:t>any</w:t>
      </w:r>
      <w:r>
        <w:rPr>
          <w:spacing w:val="31"/>
          <w:sz w:val="22"/>
        </w:rPr>
        <w:t> </w:t>
      </w:r>
      <w:r>
        <w:rPr>
          <w:sz w:val="22"/>
        </w:rPr>
        <w:t>non-school</w:t>
      </w:r>
      <w:r>
        <w:rPr>
          <w:spacing w:val="32"/>
          <w:sz w:val="22"/>
        </w:rPr>
        <w:t> </w:t>
      </w:r>
      <w:r>
        <w:rPr>
          <w:sz w:val="22"/>
        </w:rPr>
        <w:t>related</w:t>
      </w:r>
      <w:r>
        <w:rPr>
          <w:spacing w:val="31"/>
          <w:sz w:val="22"/>
        </w:rPr>
        <w:t> </w:t>
      </w:r>
      <w:r>
        <w:rPr>
          <w:sz w:val="22"/>
        </w:rPr>
        <w:t>concussion</w:t>
      </w:r>
      <w:r>
        <w:rPr>
          <w:spacing w:val="34"/>
          <w:sz w:val="22"/>
        </w:rPr>
        <w:t> </w:t>
      </w:r>
      <w:r>
        <w:rPr>
          <w:sz w:val="22"/>
        </w:rPr>
        <w:t>or</w:t>
      </w:r>
      <w:r>
        <w:rPr>
          <w:spacing w:val="35"/>
          <w:sz w:val="22"/>
        </w:rPr>
        <w:t> </w:t>
      </w:r>
      <w:r>
        <w:rPr>
          <w:sz w:val="22"/>
        </w:rPr>
        <w:t>suspected</w:t>
      </w:r>
      <w:r>
        <w:rPr>
          <w:spacing w:val="34"/>
          <w:sz w:val="22"/>
        </w:rPr>
        <w:t> </w:t>
      </w:r>
      <w:r>
        <w:rPr>
          <w:sz w:val="22"/>
        </w:rPr>
        <w:t>concussion</w:t>
      </w:r>
      <w:r>
        <w:rPr>
          <w:spacing w:val="31"/>
          <w:sz w:val="22"/>
        </w:rPr>
        <w:t> </w:t>
      </w:r>
      <w:r>
        <w:rPr>
          <w:sz w:val="22"/>
        </w:rPr>
        <w:t>to</w:t>
      </w:r>
      <w:r>
        <w:rPr>
          <w:spacing w:val="31"/>
          <w:sz w:val="22"/>
        </w:rPr>
        <w:t> </w:t>
      </w:r>
      <w:r>
        <w:rPr>
          <w:sz w:val="22"/>
        </w:rPr>
        <w:t>the</w:t>
      </w:r>
      <w:r>
        <w:rPr>
          <w:spacing w:val="32"/>
          <w:sz w:val="22"/>
        </w:rPr>
        <w:t> </w:t>
      </w:r>
      <w:r>
        <w:rPr>
          <w:sz w:val="22"/>
        </w:rPr>
        <w:t>principal</w:t>
      </w:r>
      <w:r>
        <w:rPr>
          <w:spacing w:val="35"/>
          <w:sz w:val="22"/>
        </w:rPr>
        <w:t> </w:t>
      </w:r>
      <w:r>
        <w:rPr>
          <w:sz w:val="22"/>
        </w:rPr>
        <w:t>(Return</w:t>
      </w:r>
      <w:r>
        <w:rPr>
          <w:spacing w:val="34"/>
          <w:sz w:val="22"/>
        </w:rPr>
        <w:t> </w:t>
      </w:r>
      <w:r>
        <w:rPr>
          <w:sz w:val="22"/>
        </w:rPr>
        <w:t>to Learn/Return to Physical Activity guidelines will still apply)</w:t>
      </w:r>
    </w:p>
    <w:p>
      <w:pPr>
        <w:pStyle w:val="BodyText"/>
        <w:spacing w:line="245" w:lineRule="exact" w:before="240"/>
        <w:ind w:left="361"/>
        <w:jc w:val="both"/>
      </w:pPr>
      <w:r>
        <w:rPr/>
        <w:t>Students</w:t>
      </w:r>
      <w:r>
        <w:rPr>
          <w:spacing w:val="-4"/>
        </w:rPr>
        <w:t> </w:t>
      </w:r>
      <w:r>
        <w:rPr>
          <w:spacing w:val="-2"/>
        </w:rPr>
        <w:t>will:</w:t>
      </w:r>
    </w:p>
    <w:p>
      <w:pPr>
        <w:pStyle w:val="ListParagraph"/>
        <w:numPr>
          <w:ilvl w:val="0"/>
          <w:numId w:val="3"/>
        </w:numPr>
        <w:tabs>
          <w:tab w:pos="1079" w:val="left" w:leader="none"/>
          <w:tab w:pos="1081" w:val="left" w:leader="none"/>
        </w:tabs>
        <w:spacing w:line="223" w:lineRule="auto" w:before="7" w:after="0"/>
        <w:ind w:left="1081" w:right="354" w:hanging="361"/>
        <w:jc w:val="both"/>
        <w:rPr>
          <w:sz w:val="22"/>
        </w:rPr>
      </w:pPr>
      <w:r>
        <w:rPr>
          <w:sz w:val="22"/>
        </w:rPr>
        <w:t>Learn about concussions, including prevention strategies, signs and symptoms, concussion management and student roles and responsibilities, throughout applicable curriculum</w:t>
      </w:r>
      <w:r>
        <w:rPr>
          <w:spacing w:val="40"/>
          <w:sz w:val="22"/>
        </w:rPr>
        <w:t> </w:t>
      </w:r>
      <w:r>
        <w:rPr>
          <w:sz w:val="22"/>
        </w:rPr>
        <w:t>such as:- OPHEA’s Concussion Awareness Resources</w:t>
      </w:r>
    </w:p>
    <w:p>
      <w:pPr>
        <w:pStyle w:val="ListParagraph"/>
        <w:numPr>
          <w:ilvl w:val="0"/>
          <w:numId w:val="3"/>
        </w:numPr>
        <w:tabs>
          <w:tab w:pos="1082" w:val="left" w:leader="none"/>
        </w:tabs>
        <w:spacing w:line="244" w:lineRule="exact" w:before="0" w:after="0"/>
        <w:ind w:left="1082" w:right="0" w:hanging="361"/>
        <w:jc w:val="left"/>
        <w:rPr>
          <w:sz w:val="22"/>
        </w:rPr>
      </w:pPr>
      <w:r>
        <w:rPr>
          <w:sz w:val="22"/>
        </w:rPr>
        <w:t>-Rowan’s</w:t>
      </w:r>
      <w:r>
        <w:rPr>
          <w:spacing w:val="-3"/>
          <w:sz w:val="22"/>
        </w:rPr>
        <w:t> </w:t>
      </w:r>
      <w:r>
        <w:rPr>
          <w:sz w:val="22"/>
        </w:rPr>
        <w:t>Law</w:t>
      </w:r>
      <w:r>
        <w:rPr>
          <w:spacing w:val="-3"/>
          <w:sz w:val="22"/>
        </w:rPr>
        <w:t> </w:t>
      </w:r>
      <w:r>
        <w:rPr>
          <w:sz w:val="22"/>
        </w:rPr>
        <w:t>E</w:t>
      </w:r>
      <w:r>
        <w:rPr>
          <w:spacing w:val="-4"/>
          <w:sz w:val="22"/>
        </w:rPr>
        <w:t> </w:t>
      </w:r>
      <w:r>
        <w:rPr>
          <w:sz w:val="22"/>
        </w:rPr>
        <w:t>Booklets</w:t>
      </w:r>
      <w:r>
        <w:rPr>
          <w:spacing w:val="-4"/>
          <w:sz w:val="22"/>
        </w:rPr>
        <w:t> </w:t>
      </w:r>
      <w:r>
        <w:rPr>
          <w:sz w:val="22"/>
        </w:rPr>
        <w:t>for</w:t>
      </w:r>
      <w:r>
        <w:rPr>
          <w:spacing w:val="-2"/>
          <w:sz w:val="22"/>
        </w:rPr>
        <w:t> </w:t>
      </w:r>
      <w:r>
        <w:rPr>
          <w:sz w:val="22"/>
        </w:rPr>
        <w:t>students</w:t>
      </w:r>
      <w:r>
        <w:rPr>
          <w:spacing w:val="-2"/>
          <w:sz w:val="22"/>
        </w:rPr>
        <w:t> </w:t>
      </w:r>
      <w:r>
        <w:rPr>
          <w:sz w:val="22"/>
        </w:rPr>
        <w:t>10</w:t>
      </w:r>
      <w:r>
        <w:rPr>
          <w:spacing w:val="-2"/>
          <w:sz w:val="22"/>
        </w:rPr>
        <w:t> </w:t>
      </w:r>
      <w:r>
        <w:rPr>
          <w:sz w:val="22"/>
        </w:rPr>
        <w:t>years</w:t>
      </w:r>
      <w:r>
        <w:rPr>
          <w:spacing w:val="-5"/>
          <w:sz w:val="22"/>
        </w:rPr>
        <w:t> </w:t>
      </w:r>
      <w:r>
        <w:rPr>
          <w:sz w:val="22"/>
        </w:rPr>
        <w:t>old</w:t>
      </w:r>
      <w:r>
        <w:rPr>
          <w:spacing w:val="-5"/>
          <w:sz w:val="22"/>
        </w:rPr>
        <w:t> </w:t>
      </w:r>
      <w:r>
        <w:rPr>
          <w:sz w:val="22"/>
        </w:rPr>
        <w:t>and</w:t>
      </w:r>
      <w:r>
        <w:rPr>
          <w:spacing w:val="-2"/>
          <w:sz w:val="22"/>
        </w:rPr>
        <w:t> Under</w:t>
      </w:r>
    </w:p>
    <w:p>
      <w:pPr>
        <w:pStyle w:val="ListParagraph"/>
        <w:numPr>
          <w:ilvl w:val="0"/>
          <w:numId w:val="3"/>
        </w:numPr>
        <w:tabs>
          <w:tab w:pos="1082" w:val="left" w:leader="none"/>
        </w:tabs>
        <w:spacing w:line="251" w:lineRule="exact" w:before="0" w:after="0"/>
        <w:ind w:left="1082" w:right="0" w:hanging="360"/>
        <w:jc w:val="left"/>
        <w:rPr>
          <w:sz w:val="22"/>
        </w:rPr>
      </w:pPr>
      <w:r>
        <w:rPr>
          <w:sz w:val="22"/>
        </w:rPr>
        <w:t>-Rowan’s</w:t>
      </w:r>
      <w:r>
        <w:rPr>
          <w:spacing w:val="-3"/>
          <w:sz w:val="22"/>
        </w:rPr>
        <w:t> </w:t>
      </w:r>
      <w:r>
        <w:rPr>
          <w:sz w:val="22"/>
        </w:rPr>
        <w:t>Law</w:t>
      </w:r>
      <w:r>
        <w:rPr>
          <w:spacing w:val="-3"/>
          <w:sz w:val="22"/>
        </w:rPr>
        <w:t> </w:t>
      </w:r>
      <w:r>
        <w:rPr>
          <w:sz w:val="22"/>
        </w:rPr>
        <w:t>E</w:t>
      </w:r>
      <w:r>
        <w:rPr>
          <w:spacing w:val="-3"/>
          <w:sz w:val="22"/>
        </w:rPr>
        <w:t> </w:t>
      </w:r>
      <w:r>
        <w:rPr>
          <w:sz w:val="22"/>
        </w:rPr>
        <w:t>Booklets</w:t>
      </w:r>
      <w:r>
        <w:rPr>
          <w:spacing w:val="-4"/>
          <w:sz w:val="22"/>
        </w:rPr>
        <w:t> </w:t>
      </w:r>
      <w:r>
        <w:rPr>
          <w:sz w:val="22"/>
        </w:rPr>
        <w:t>for</w:t>
      </w:r>
      <w:r>
        <w:rPr>
          <w:spacing w:val="-1"/>
          <w:sz w:val="22"/>
        </w:rPr>
        <w:t> </w:t>
      </w:r>
      <w:r>
        <w:rPr>
          <w:sz w:val="22"/>
        </w:rPr>
        <w:t>students</w:t>
      </w:r>
      <w:r>
        <w:rPr>
          <w:spacing w:val="-3"/>
          <w:sz w:val="22"/>
        </w:rPr>
        <w:t> </w:t>
      </w:r>
      <w:r>
        <w:rPr>
          <w:sz w:val="22"/>
        </w:rPr>
        <w:t>11</w:t>
      </w:r>
      <w:r>
        <w:rPr>
          <w:spacing w:val="-2"/>
          <w:sz w:val="22"/>
        </w:rPr>
        <w:t> </w:t>
      </w:r>
      <w:r>
        <w:rPr>
          <w:sz w:val="22"/>
        </w:rPr>
        <w:t>–</w:t>
      </w:r>
      <w:r>
        <w:rPr>
          <w:spacing w:val="-2"/>
          <w:sz w:val="22"/>
        </w:rPr>
        <w:t> </w:t>
      </w:r>
      <w:r>
        <w:rPr>
          <w:sz w:val="22"/>
        </w:rPr>
        <w:t>14</w:t>
      </w:r>
      <w:r>
        <w:rPr>
          <w:spacing w:val="-5"/>
          <w:sz w:val="22"/>
        </w:rPr>
        <w:t> </w:t>
      </w:r>
      <w:r>
        <w:rPr>
          <w:sz w:val="22"/>
        </w:rPr>
        <w:t>years</w:t>
      </w:r>
      <w:r>
        <w:rPr>
          <w:spacing w:val="-2"/>
          <w:sz w:val="22"/>
        </w:rPr>
        <w:t> </w:t>
      </w:r>
      <w:r>
        <w:rPr>
          <w:sz w:val="22"/>
        </w:rPr>
        <w:t>of</w:t>
      </w:r>
      <w:r>
        <w:rPr>
          <w:spacing w:val="-4"/>
          <w:sz w:val="22"/>
        </w:rPr>
        <w:t> </w:t>
      </w:r>
      <w:r>
        <w:rPr>
          <w:spacing w:val="-5"/>
          <w:sz w:val="22"/>
        </w:rPr>
        <w:t>age</w:t>
      </w:r>
    </w:p>
    <w:p>
      <w:pPr>
        <w:pStyle w:val="ListParagraph"/>
        <w:numPr>
          <w:ilvl w:val="0"/>
          <w:numId w:val="3"/>
        </w:numPr>
        <w:tabs>
          <w:tab w:pos="1082" w:val="left" w:leader="none"/>
        </w:tabs>
        <w:spacing w:line="251" w:lineRule="exact" w:before="0" w:after="0"/>
        <w:ind w:left="1082" w:right="0" w:hanging="360"/>
        <w:jc w:val="left"/>
        <w:rPr>
          <w:sz w:val="22"/>
        </w:rPr>
      </w:pPr>
      <w:r>
        <w:rPr>
          <w:sz w:val="22"/>
        </w:rPr>
        <w:t>-Rowan’s</w:t>
      </w:r>
      <w:r>
        <w:rPr>
          <w:spacing w:val="-3"/>
          <w:sz w:val="22"/>
        </w:rPr>
        <w:t> </w:t>
      </w:r>
      <w:r>
        <w:rPr>
          <w:sz w:val="22"/>
        </w:rPr>
        <w:t>Law</w:t>
      </w:r>
      <w:r>
        <w:rPr>
          <w:spacing w:val="-3"/>
          <w:sz w:val="22"/>
        </w:rPr>
        <w:t> </w:t>
      </w:r>
      <w:r>
        <w:rPr>
          <w:sz w:val="22"/>
        </w:rPr>
        <w:t>E</w:t>
      </w:r>
      <w:r>
        <w:rPr>
          <w:spacing w:val="-4"/>
          <w:sz w:val="22"/>
        </w:rPr>
        <w:t> </w:t>
      </w:r>
      <w:r>
        <w:rPr>
          <w:sz w:val="22"/>
        </w:rPr>
        <w:t>Booklets</w:t>
      </w:r>
      <w:r>
        <w:rPr>
          <w:spacing w:val="-4"/>
          <w:sz w:val="22"/>
        </w:rPr>
        <w:t> </w:t>
      </w:r>
      <w:r>
        <w:rPr>
          <w:sz w:val="22"/>
        </w:rPr>
        <w:t>for</w:t>
      </w:r>
      <w:r>
        <w:rPr>
          <w:spacing w:val="-2"/>
          <w:sz w:val="22"/>
        </w:rPr>
        <w:t> </w:t>
      </w:r>
      <w:r>
        <w:rPr>
          <w:sz w:val="22"/>
        </w:rPr>
        <w:t>students</w:t>
      </w:r>
      <w:r>
        <w:rPr>
          <w:spacing w:val="-2"/>
          <w:sz w:val="22"/>
        </w:rPr>
        <w:t> </w:t>
      </w:r>
      <w:r>
        <w:rPr>
          <w:sz w:val="22"/>
        </w:rPr>
        <w:t>15</w:t>
      </w:r>
      <w:r>
        <w:rPr>
          <w:spacing w:val="-2"/>
          <w:sz w:val="22"/>
        </w:rPr>
        <w:t> </w:t>
      </w:r>
      <w:r>
        <w:rPr>
          <w:sz w:val="22"/>
        </w:rPr>
        <w:t>years</w:t>
      </w:r>
      <w:r>
        <w:rPr>
          <w:spacing w:val="-5"/>
          <w:sz w:val="22"/>
        </w:rPr>
        <w:t> </w:t>
      </w:r>
      <w:r>
        <w:rPr>
          <w:sz w:val="22"/>
        </w:rPr>
        <w:t>old</w:t>
      </w:r>
      <w:r>
        <w:rPr>
          <w:spacing w:val="-5"/>
          <w:sz w:val="22"/>
        </w:rPr>
        <w:t> </w:t>
      </w:r>
      <w:r>
        <w:rPr>
          <w:sz w:val="22"/>
        </w:rPr>
        <w:t>and</w:t>
      </w:r>
      <w:r>
        <w:rPr>
          <w:spacing w:val="-2"/>
          <w:sz w:val="22"/>
        </w:rPr>
        <w:t> </w:t>
      </w:r>
      <w:r>
        <w:rPr>
          <w:spacing w:val="-5"/>
          <w:sz w:val="22"/>
        </w:rPr>
        <w:t>up</w:t>
      </w:r>
    </w:p>
    <w:p>
      <w:pPr>
        <w:pStyle w:val="ListParagraph"/>
        <w:numPr>
          <w:ilvl w:val="0"/>
          <w:numId w:val="3"/>
        </w:numPr>
        <w:tabs>
          <w:tab w:pos="1082" w:val="left" w:leader="none"/>
        </w:tabs>
        <w:spacing w:line="223" w:lineRule="auto" w:before="7" w:after="0"/>
        <w:ind w:left="1082" w:right="352" w:hanging="361"/>
        <w:jc w:val="left"/>
        <w:rPr>
          <w:sz w:val="22"/>
        </w:rPr>
      </w:pPr>
      <w:r>
        <w:rPr>
          <w:sz w:val="22"/>
        </w:rPr>
        <w:t>Every</w:t>
      </w:r>
      <w:r>
        <w:rPr>
          <w:spacing w:val="-15"/>
          <w:sz w:val="22"/>
        </w:rPr>
        <w:t> </w:t>
      </w:r>
      <w:r>
        <w:rPr>
          <w:sz w:val="22"/>
        </w:rPr>
        <w:t>school</w:t>
      </w:r>
      <w:r>
        <w:rPr>
          <w:spacing w:val="-14"/>
          <w:sz w:val="22"/>
        </w:rPr>
        <w:t> </w:t>
      </w:r>
      <w:r>
        <w:rPr>
          <w:sz w:val="22"/>
        </w:rPr>
        <w:t>year,</w:t>
      </w:r>
      <w:r>
        <w:rPr>
          <w:spacing w:val="-14"/>
          <w:sz w:val="22"/>
        </w:rPr>
        <w:t> </w:t>
      </w:r>
      <w:r>
        <w:rPr>
          <w:sz w:val="22"/>
        </w:rPr>
        <w:t>provide</w:t>
      </w:r>
      <w:r>
        <w:rPr>
          <w:spacing w:val="-14"/>
          <w:sz w:val="22"/>
        </w:rPr>
        <w:t> </w:t>
      </w:r>
      <w:r>
        <w:rPr>
          <w:sz w:val="22"/>
        </w:rPr>
        <w:t>confirmation</w:t>
      </w:r>
      <w:r>
        <w:rPr>
          <w:spacing w:val="-14"/>
          <w:sz w:val="22"/>
        </w:rPr>
        <w:t> </w:t>
      </w:r>
      <w:r>
        <w:rPr>
          <w:sz w:val="22"/>
        </w:rPr>
        <w:t>to</w:t>
      </w:r>
      <w:r>
        <w:rPr>
          <w:spacing w:val="-14"/>
          <w:sz w:val="22"/>
        </w:rPr>
        <w:t> </w:t>
      </w:r>
      <w:r>
        <w:rPr>
          <w:sz w:val="22"/>
        </w:rPr>
        <w:t>the</w:t>
      </w:r>
      <w:r>
        <w:rPr>
          <w:spacing w:val="-13"/>
          <w:sz w:val="22"/>
        </w:rPr>
        <w:t> </w:t>
      </w:r>
      <w:r>
        <w:rPr>
          <w:sz w:val="22"/>
        </w:rPr>
        <w:t>school</w:t>
      </w:r>
      <w:r>
        <w:rPr>
          <w:spacing w:val="-14"/>
          <w:sz w:val="22"/>
        </w:rPr>
        <w:t> </w:t>
      </w:r>
      <w:r>
        <w:rPr>
          <w:sz w:val="22"/>
        </w:rPr>
        <w:t>that</w:t>
      </w:r>
      <w:r>
        <w:rPr>
          <w:spacing w:val="-14"/>
          <w:sz w:val="22"/>
        </w:rPr>
        <w:t> </w:t>
      </w:r>
      <w:r>
        <w:rPr>
          <w:sz w:val="22"/>
        </w:rPr>
        <w:t>they</w:t>
      </w:r>
      <w:r>
        <w:rPr>
          <w:spacing w:val="-15"/>
          <w:sz w:val="22"/>
        </w:rPr>
        <w:t> </w:t>
      </w:r>
      <w:r>
        <w:rPr>
          <w:sz w:val="22"/>
        </w:rPr>
        <w:t>have</w:t>
      </w:r>
      <w:r>
        <w:rPr>
          <w:spacing w:val="-14"/>
          <w:sz w:val="22"/>
        </w:rPr>
        <w:t> </w:t>
      </w:r>
      <w:r>
        <w:rPr>
          <w:sz w:val="22"/>
        </w:rPr>
        <w:t>reviewed</w:t>
      </w:r>
      <w:r>
        <w:rPr>
          <w:spacing w:val="-15"/>
          <w:sz w:val="22"/>
        </w:rPr>
        <w:t> </w:t>
      </w:r>
      <w:r>
        <w:rPr>
          <w:sz w:val="22"/>
        </w:rPr>
        <w:t>the</w:t>
      </w:r>
      <w:r>
        <w:rPr>
          <w:spacing w:val="-17"/>
          <w:sz w:val="22"/>
        </w:rPr>
        <w:t> </w:t>
      </w:r>
      <w:r>
        <w:rPr>
          <w:sz w:val="22"/>
        </w:rPr>
        <w:t>Concussion</w:t>
      </w:r>
      <w:r>
        <w:rPr>
          <w:spacing w:val="-14"/>
          <w:sz w:val="22"/>
        </w:rPr>
        <w:t> </w:t>
      </w:r>
      <w:r>
        <w:rPr>
          <w:sz w:val="22"/>
        </w:rPr>
        <w:t>Code of Conduct prior to any participation in board-sponsored interschool sports.</w:t>
      </w:r>
    </w:p>
    <w:p>
      <w:pPr>
        <w:pStyle w:val="ListParagraph"/>
        <w:spacing w:after="0" w:line="223" w:lineRule="auto"/>
        <w:jc w:val="left"/>
        <w:rPr>
          <w:sz w:val="22"/>
        </w:rPr>
        <w:sectPr>
          <w:pgSz w:w="12240" w:h="15840"/>
          <w:pgMar w:header="0" w:footer="742" w:top="780" w:bottom="940" w:left="1080" w:right="1080"/>
        </w:sectPr>
      </w:pPr>
    </w:p>
    <w:p>
      <w:pPr>
        <w:pStyle w:val="ListParagraph"/>
        <w:numPr>
          <w:ilvl w:val="0"/>
          <w:numId w:val="3"/>
        </w:numPr>
        <w:tabs>
          <w:tab w:pos="1080" w:val="left" w:leader="none"/>
        </w:tabs>
        <w:spacing w:line="220" w:lineRule="auto" w:before="89" w:after="0"/>
        <w:ind w:left="1080" w:right="357" w:hanging="361"/>
        <w:jc w:val="left"/>
        <w:rPr>
          <w:sz w:val="22"/>
        </w:rPr>
      </w:pPr>
      <w:r>
        <w:rPr>
          <w:sz w:val="22"/>
        </w:rPr>
        <w:t>Immediately</w:t>
      </w:r>
      <w:r>
        <w:rPr>
          <w:spacing w:val="-14"/>
          <w:sz w:val="22"/>
        </w:rPr>
        <w:t> </w:t>
      </w:r>
      <w:r>
        <w:rPr>
          <w:sz w:val="22"/>
        </w:rPr>
        <w:t>inform</w:t>
      </w:r>
      <w:r>
        <w:rPr>
          <w:spacing w:val="-12"/>
          <w:sz w:val="22"/>
        </w:rPr>
        <w:t> </w:t>
      </w:r>
      <w:r>
        <w:rPr>
          <w:sz w:val="22"/>
        </w:rPr>
        <w:t>school</w:t>
      </w:r>
      <w:r>
        <w:rPr>
          <w:spacing w:val="-12"/>
          <w:sz w:val="22"/>
        </w:rPr>
        <w:t> </w:t>
      </w:r>
      <w:r>
        <w:rPr>
          <w:sz w:val="22"/>
        </w:rPr>
        <w:t>staff</w:t>
      </w:r>
      <w:r>
        <w:rPr>
          <w:spacing w:val="-13"/>
          <w:sz w:val="22"/>
        </w:rPr>
        <w:t> </w:t>
      </w:r>
      <w:r>
        <w:rPr>
          <w:sz w:val="22"/>
        </w:rPr>
        <w:t>of</w:t>
      </w:r>
      <w:r>
        <w:rPr>
          <w:spacing w:val="-12"/>
          <w:sz w:val="22"/>
        </w:rPr>
        <w:t> </w:t>
      </w:r>
      <w:r>
        <w:rPr>
          <w:sz w:val="22"/>
        </w:rPr>
        <w:t>suspected</w:t>
      </w:r>
      <w:r>
        <w:rPr>
          <w:spacing w:val="-13"/>
          <w:sz w:val="22"/>
        </w:rPr>
        <w:t> </w:t>
      </w:r>
      <w:r>
        <w:rPr>
          <w:sz w:val="22"/>
        </w:rPr>
        <w:t>or</w:t>
      </w:r>
      <w:r>
        <w:rPr>
          <w:spacing w:val="-12"/>
          <w:sz w:val="22"/>
        </w:rPr>
        <w:t> </w:t>
      </w:r>
      <w:r>
        <w:rPr>
          <w:sz w:val="22"/>
        </w:rPr>
        <w:t>diagnosed</w:t>
      </w:r>
      <w:r>
        <w:rPr>
          <w:spacing w:val="-13"/>
          <w:sz w:val="22"/>
        </w:rPr>
        <w:t> </w:t>
      </w:r>
      <w:r>
        <w:rPr>
          <w:sz w:val="22"/>
        </w:rPr>
        <w:t>concussions</w:t>
      </w:r>
      <w:r>
        <w:rPr>
          <w:spacing w:val="-12"/>
          <w:sz w:val="22"/>
        </w:rPr>
        <w:t> </w:t>
      </w:r>
      <w:r>
        <w:rPr>
          <w:sz w:val="22"/>
        </w:rPr>
        <w:t>occurring</w:t>
      </w:r>
      <w:r>
        <w:rPr>
          <w:spacing w:val="-13"/>
          <w:sz w:val="22"/>
        </w:rPr>
        <w:t> </w:t>
      </w:r>
      <w:r>
        <w:rPr>
          <w:sz w:val="22"/>
        </w:rPr>
        <w:t>during</w:t>
      </w:r>
      <w:r>
        <w:rPr>
          <w:spacing w:val="-14"/>
          <w:sz w:val="22"/>
        </w:rPr>
        <w:t> </w:t>
      </w:r>
      <w:r>
        <w:rPr>
          <w:sz w:val="22"/>
        </w:rPr>
        <w:t>or</w:t>
      </w:r>
      <w:r>
        <w:rPr>
          <w:spacing w:val="-12"/>
          <w:sz w:val="22"/>
        </w:rPr>
        <w:t> </w:t>
      </w:r>
      <w:r>
        <w:rPr>
          <w:sz w:val="22"/>
        </w:rPr>
        <w:t>outside of school.</w:t>
      </w:r>
    </w:p>
    <w:p>
      <w:pPr>
        <w:pStyle w:val="ListParagraph"/>
        <w:numPr>
          <w:ilvl w:val="0"/>
          <w:numId w:val="3"/>
        </w:numPr>
        <w:tabs>
          <w:tab w:pos="1080" w:val="left" w:leader="none"/>
        </w:tabs>
        <w:spacing w:line="223" w:lineRule="auto" w:before="2" w:after="0"/>
        <w:ind w:left="1080" w:right="355" w:hanging="361"/>
        <w:jc w:val="left"/>
        <w:rPr>
          <w:sz w:val="22"/>
        </w:rPr>
      </w:pPr>
      <w:r>
        <w:rPr>
          <w:sz w:val="22"/>
        </w:rPr>
        <w:t>Inform school staff if you experience any concussion related symptoms (immediate, delayed or</w:t>
      </w:r>
      <w:r>
        <w:rPr>
          <w:spacing w:val="40"/>
          <w:sz w:val="22"/>
        </w:rPr>
        <w:t> </w:t>
      </w:r>
      <w:r>
        <w:rPr>
          <w:spacing w:val="-2"/>
          <w:sz w:val="22"/>
        </w:rPr>
        <w:t>reoccurring).</w:t>
      </w:r>
    </w:p>
    <w:p>
      <w:pPr>
        <w:pStyle w:val="ListParagraph"/>
        <w:numPr>
          <w:ilvl w:val="0"/>
          <w:numId w:val="3"/>
        </w:numPr>
        <w:tabs>
          <w:tab w:pos="1080" w:val="left" w:leader="none"/>
        </w:tabs>
        <w:spacing w:line="244" w:lineRule="exact" w:before="0" w:after="0"/>
        <w:ind w:left="1080" w:right="0" w:hanging="360"/>
        <w:jc w:val="left"/>
        <w:rPr>
          <w:sz w:val="22"/>
        </w:rPr>
      </w:pPr>
      <w:r>
        <w:rPr>
          <w:sz w:val="22"/>
        </w:rPr>
        <w:t>Remain</w:t>
      </w:r>
      <w:r>
        <w:rPr>
          <w:spacing w:val="-4"/>
          <w:sz w:val="22"/>
        </w:rPr>
        <w:t> </w:t>
      </w:r>
      <w:r>
        <w:rPr>
          <w:sz w:val="22"/>
        </w:rPr>
        <w:t>on</w:t>
      </w:r>
      <w:r>
        <w:rPr>
          <w:spacing w:val="-6"/>
          <w:sz w:val="22"/>
        </w:rPr>
        <w:t> </w:t>
      </w:r>
      <w:r>
        <w:rPr>
          <w:sz w:val="22"/>
        </w:rPr>
        <w:t>school</w:t>
      </w:r>
      <w:r>
        <w:rPr>
          <w:spacing w:val="-3"/>
          <w:sz w:val="22"/>
        </w:rPr>
        <w:t> </w:t>
      </w:r>
      <w:r>
        <w:rPr>
          <w:sz w:val="22"/>
        </w:rPr>
        <w:t>premises</w:t>
      </w:r>
      <w:r>
        <w:rPr>
          <w:spacing w:val="-5"/>
          <w:sz w:val="22"/>
        </w:rPr>
        <w:t> </w:t>
      </w:r>
      <w:r>
        <w:rPr>
          <w:sz w:val="22"/>
        </w:rPr>
        <w:t>until</w:t>
      </w:r>
      <w:r>
        <w:rPr>
          <w:spacing w:val="-3"/>
          <w:sz w:val="22"/>
        </w:rPr>
        <w:t> </w:t>
      </w:r>
      <w:r>
        <w:rPr>
          <w:sz w:val="22"/>
        </w:rPr>
        <w:t>parent/guardian</w:t>
      </w:r>
      <w:r>
        <w:rPr>
          <w:spacing w:val="-3"/>
          <w:sz w:val="22"/>
        </w:rPr>
        <w:t> </w:t>
      </w:r>
      <w:r>
        <w:rPr>
          <w:sz w:val="22"/>
        </w:rPr>
        <w:t>arrives</w:t>
      </w:r>
      <w:r>
        <w:rPr>
          <w:spacing w:val="-3"/>
          <w:sz w:val="22"/>
        </w:rPr>
        <w:t> </w:t>
      </w:r>
      <w:r>
        <w:rPr>
          <w:sz w:val="22"/>
        </w:rPr>
        <w:t>if</w:t>
      </w:r>
      <w:r>
        <w:rPr>
          <w:spacing w:val="-3"/>
          <w:sz w:val="22"/>
        </w:rPr>
        <w:t> </w:t>
      </w:r>
      <w:r>
        <w:rPr>
          <w:sz w:val="22"/>
        </w:rPr>
        <w:t>concussion</w:t>
      </w:r>
      <w:r>
        <w:rPr>
          <w:spacing w:val="-6"/>
          <w:sz w:val="22"/>
        </w:rPr>
        <w:t> </w:t>
      </w:r>
      <w:r>
        <w:rPr>
          <w:sz w:val="22"/>
        </w:rPr>
        <w:t>is</w:t>
      </w:r>
      <w:r>
        <w:rPr>
          <w:spacing w:val="-5"/>
          <w:sz w:val="22"/>
        </w:rPr>
        <w:t> </w:t>
      </w:r>
      <w:r>
        <w:rPr>
          <w:spacing w:val="-2"/>
          <w:sz w:val="22"/>
        </w:rPr>
        <w:t>suspected</w:t>
      </w:r>
    </w:p>
    <w:p>
      <w:pPr>
        <w:pStyle w:val="ListParagraph"/>
        <w:numPr>
          <w:ilvl w:val="0"/>
          <w:numId w:val="3"/>
        </w:numPr>
        <w:tabs>
          <w:tab w:pos="1081" w:val="left" w:leader="none"/>
        </w:tabs>
        <w:spacing w:line="223" w:lineRule="auto" w:before="7" w:after="0"/>
        <w:ind w:left="1081" w:right="354" w:hanging="361"/>
        <w:jc w:val="left"/>
        <w:rPr>
          <w:sz w:val="22"/>
        </w:rPr>
      </w:pPr>
      <w:r>
        <w:rPr>
          <w:sz w:val="22"/>
        </w:rPr>
        <w:t>Communicate</w:t>
      </w:r>
      <w:r>
        <w:rPr>
          <w:spacing w:val="39"/>
          <w:sz w:val="22"/>
        </w:rPr>
        <w:t> </w:t>
      </w:r>
      <w:r>
        <w:rPr>
          <w:sz w:val="22"/>
        </w:rPr>
        <w:t>concerns</w:t>
      </w:r>
      <w:r>
        <w:rPr>
          <w:spacing w:val="37"/>
          <w:sz w:val="22"/>
        </w:rPr>
        <w:t> </w:t>
      </w:r>
      <w:r>
        <w:rPr>
          <w:sz w:val="22"/>
        </w:rPr>
        <w:t>and</w:t>
      </w:r>
      <w:r>
        <w:rPr>
          <w:spacing w:val="39"/>
          <w:sz w:val="22"/>
        </w:rPr>
        <w:t> </w:t>
      </w:r>
      <w:r>
        <w:rPr>
          <w:sz w:val="22"/>
        </w:rPr>
        <w:t>challenges</w:t>
      </w:r>
      <w:r>
        <w:rPr>
          <w:spacing w:val="39"/>
          <w:sz w:val="22"/>
        </w:rPr>
        <w:t> </w:t>
      </w:r>
      <w:r>
        <w:rPr>
          <w:sz w:val="22"/>
        </w:rPr>
        <w:t>during</w:t>
      </w:r>
      <w:r>
        <w:rPr>
          <w:spacing w:val="37"/>
          <w:sz w:val="22"/>
        </w:rPr>
        <w:t> </w:t>
      </w:r>
      <w:r>
        <w:rPr>
          <w:sz w:val="22"/>
        </w:rPr>
        <w:t>recovery</w:t>
      </w:r>
      <w:r>
        <w:rPr>
          <w:spacing w:val="37"/>
          <w:sz w:val="22"/>
        </w:rPr>
        <w:t> </w:t>
      </w:r>
      <w:r>
        <w:rPr>
          <w:sz w:val="22"/>
        </w:rPr>
        <w:t>process</w:t>
      </w:r>
      <w:r>
        <w:rPr>
          <w:spacing w:val="37"/>
          <w:sz w:val="22"/>
        </w:rPr>
        <w:t> </w:t>
      </w:r>
      <w:r>
        <w:rPr>
          <w:sz w:val="22"/>
        </w:rPr>
        <w:t>with</w:t>
      </w:r>
      <w:r>
        <w:rPr>
          <w:spacing w:val="37"/>
          <w:sz w:val="22"/>
        </w:rPr>
        <w:t> </w:t>
      </w:r>
      <w:r>
        <w:rPr>
          <w:sz w:val="22"/>
        </w:rPr>
        <w:t>staff</w:t>
      </w:r>
      <w:r>
        <w:rPr>
          <w:spacing w:val="40"/>
          <w:sz w:val="22"/>
        </w:rPr>
        <w:t> </w:t>
      </w:r>
      <w:r>
        <w:rPr>
          <w:sz w:val="22"/>
        </w:rPr>
        <w:t>concussion</w:t>
      </w:r>
      <w:r>
        <w:rPr>
          <w:spacing w:val="37"/>
          <w:sz w:val="22"/>
        </w:rPr>
        <w:t> </w:t>
      </w:r>
      <w:r>
        <w:rPr>
          <w:sz w:val="22"/>
        </w:rPr>
        <w:t>liaison, school staff, parents/guardians, and health care providers.</w:t>
      </w:r>
    </w:p>
    <w:p>
      <w:pPr>
        <w:pStyle w:val="ListParagraph"/>
        <w:numPr>
          <w:ilvl w:val="0"/>
          <w:numId w:val="3"/>
        </w:numPr>
        <w:tabs>
          <w:tab w:pos="1081" w:val="left" w:leader="none"/>
        </w:tabs>
        <w:spacing w:line="223" w:lineRule="auto" w:before="0" w:after="0"/>
        <w:ind w:left="1081" w:right="353" w:hanging="361"/>
        <w:jc w:val="left"/>
        <w:rPr>
          <w:sz w:val="22"/>
        </w:rPr>
      </w:pPr>
      <w:r>
        <w:rPr>
          <w:sz w:val="22"/>
        </w:rPr>
        <w:t>Follow concussion management strategies as per medical doctor/nurse practitioner direction and Return to Learn/Return to Physical Activity Guidelines.</w:t>
      </w:r>
    </w:p>
    <w:p>
      <w:pPr>
        <w:pStyle w:val="BodyText"/>
        <w:spacing w:line="247" w:lineRule="exact" w:before="251"/>
        <w:ind w:left="360"/>
      </w:pPr>
      <w:r>
        <w:rPr/>
        <w:t>Physician</w:t>
      </w:r>
      <w:r>
        <w:rPr>
          <w:spacing w:val="-8"/>
        </w:rPr>
        <w:t> </w:t>
      </w:r>
      <w:r>
        <w:rPr/>
        <w:t>and/or</w:t>
      </w:r>
      <w:r>
        <w:rPr>
          <w:spacing w:val="-7"/>
        </w:rPr>
        <w:t> </w:t>
      </w:r>
      <w:r>
        <w:rPr/>
        <w:t>other</w:t>
      </w:r>
      <w:r>
        <w:rPr>
          <w:spacing w:val="-4"/>
        </w:rPr>
        <w:t> </w:t>
      </w:r>
      <w:r>
        <w:rPr/>
        <w:t>health</w:t>
      </w:r>
      <w:r>
        <w:rPr>
          <w:spacing w:val="-5"/>
        </w:rPr>
        <w:t> </w:t>
      </w:r>
      <w:r>
        <w:rPr/>
        <w:t>care</w:t>
      </w:r>
      <w:r>
        <w:rPr>
          <w:spacing w:val="-5"/>
        </w:rPr>
        <w:t> </w:t>
      </w:r>
      <w:r>
        <w:rPr/>
        <w:t>professionals</w:t>
      </w:r>
      <w:r>
        <w:rPr>
          <w:spacing w:val="-5"/>
        </w:rPr>
        <w:t> </w:t>
      </w:r>
      <w:r>
        <w:rPr>
          <w:spacing w:val="-2"/>
        </w:rPr>
        <w:t>will:</w:t>
      </w:r>
    </w:p>
    <w:p>
      <w:pPr>
        <w:pStyle w:val="ListParagraph"/>
        <w:numPr>
          <w:ilvl w:val="0"/>
          <w:numId w:val="3"/>
        </w:numPr>
        <w:tabs>
          <w:tab w:pos="1081" w:val="left" w:leader="none"/>
        </w:tabs>
        <w:spacing w:line="223" w:lineRule="auto" w:before="10" w:after="0"/>
        <w:ind w:left="1081" w:right="355" w:hanging="361"/>
        <w:jc w:val="left"/>
        <w:rPr>
          <w:sz w:val="22"/>
        </w:rPr>
      </w:pPr>
      <w:r>
        <w:rPr>
          <w:sz w:val="22"/>
        </w:rPr>
        <w:t>Assist in the development of an individualized Academic and Physical Concussion Management </w:t>
      </w:r>
      <w:r>
        <w:rPr>
          <w:spacing w:val="-2"/>
          <w:sz w:val="22"/>
        </w:rPr>
        <w:t>Plan.</w:t>
      </w:r>
    </w:p>
    <w:p>
      <w:pPr>
        <w:pStyle w:val="ListParagraph"/>
        <w:numPr>
          <w:ilvl w:val="0"/>
          <w:numId w:val="3"/>
        </w:numPr>
        <w:tabs>
          <w:tab w:pos="1081" w:val="left" w:leader="none"/>
        </w:tabs>
        <w:spacing w:line="244" w:lineRule="exact" w:before="0" w:after="0"/>
        <w:ind w:left="1081" w:right="0" w:hanging="360"/>
        <w:jc w:val="left"/>
        <w:rPr>
          <w:sz w:val="22"/>
        </w:rPr>
      </w:pPr>
      <w:r>
        <w:rPr>
          <w:sz w:val="22"/>
        </w:rPr>
        <w:t>Monitor</w:t>
      </w:r>
      <w:r>
        <w:rPr>
          <w:spacing w:val="-5"/>
          <w:sz w:val="22"/>
        </w:rPr>
        <w:t> </w:t>
      </w:r>
      <w:r>
        <w:rPr>
          <w:sz w:val="22"/>
        </w:rPr>
        <w:t>recovery</w:t>
      </w:r>
      <w:r>
        <w:rPr>
          <w:spacing w:val="-4"/>
          <w:sz w:val="22"/>
        </w:rPr>
        <w:t> </w:t>
      </w:r>
      <w:r>
        <w:rPr>
          <w:sz w:val="22"/>
        </w:rPr>
        <w:t>process</w:t>
      </w:r>
      <w:r>
        <w:rPr>
          <w:spacing w:val="-3"/>
          <w:sz w:val="22"/>
        </w:rPr>
        <w:t> </w:t>
      </w:r>
      <w:r>
        <w:rPr>
          <w:sz w:val="22"/>
        </w:rPr>
        <w:t>and</w:t>
      </w:r>
      <w:r>
        <w:rPr>
          <w:spacing w:val="-4"/>
          <w:sz w:val="22"/>
        </w:rPr>
        <w:t> </w:t>
      </w:r>
      <w:r>
        <w:rPr>
          <w:sz w:val="22"/>
        </w:rPr>
        <w:t>modify</w:t>
      </w:r>
      <w:r>
        <w:rPr>
          <w:spacing w:val="-3"/>
          <w:sz w:val="22"/>
        </w:rPr>
        <w:t> </w:t>
      </w:r>
      <w:r>
        <w:rPr>
          <w:sz w:val="22"/>
        </w:rPr>
        <w:t>concussion</w:t>
      </w:r>
      <w:r>
        <w:rPr>
          <w:spacing w:val="-6"/>
          <w:sz w:val="22"/>
        </w:rPr>
        <w:t> </w:t>
      </w:r>
      <w:r>
        <w:rPr>
          <w:sz w:val="22"/>
        </w:rPr>
        <w:t>management</w:t>
      </w:r>
      <w:r>
        <w:rPr>
          <w:spacing w:val="-6"/>
          <w:sz w:val="22"/>
        </w:rPr>
        <w:t> </w:t>
      </w:r>
      <w:r>
        <w:rPr>
          <w:sz w:val="22"/>
        </w:rPr>
        <w:t>plan</w:t>
      </w:r>
      <w:r>
        <w:rPr>
          <w:spacing w:val="-3"/>
          <w:sz w:val="22"/>
        </w:rPr>
        <w:t> </w:t>
      </w:r>
      <w:r>
        <w:rPr>
          <w:sz w:val="22"/>
        </w:rPr>
        <w:t>as</w:t>
      </w:r>
      <w:r>
        <w:rPr>
          <w:spacing w:val="-5"/>
          <w:sz w:val="22"/>
        </w:rPr>
        <w:t> </w:t>
      </w:r>
      <w:r>
        <w:rPr>
          <w:spacing w:val="-2"/>
          <w:sz w:val="22"/>
        </w:rPr>
        <w:t>required.</w:t>
      </w:r>
    </w:p>
    <w:p>
      <w:pPr>
        <w:pStyle w:val="ListParagraph"/>
        <w:numPr>
          <w:ilvl w:val="0"/>
          <w:numId w:val="3"/>
        </w:numPr>
        <w:tabs>
          <w:tab w:pos="1081" w:val="left" w:leader="none"/>
        </w:tabs>
        <w:spacing w:line="251" w:lineRule="exact" w:before="0" w:after="0"/>
        <w:ind w:left="1081" w:right="0" w:hanging="360"/>
        <w:jc w:val="left"/>
        <w:rPr>
          <w:b/>
          <w:sz w:val="22"/>
        </w:rPr>
      </w:pPr>
      <w:r>
        <w:rPr>
          <w:sz w:val="22"/>
        </w:rPr>
        <w:t>Complete</w:t>
      </w:r>
      <w:r>
        <w:rPr>
          <w:spacing w:val="-6"/>
          <w:sz w:val="22"/>
        </w:rPr>
        <w:t> </w:t>
      </w:r>
      <w:r>
        <w:rPr>
          <w:sz w:val="22"/>
        </w:rPr>
        <w:t>required</w:t>
      </w:r>
      <w:r>
        <w:rPr>
          <w:spacing w:val="-5"/>
          <w:sz w:val="22"/>
        </w:rPr>
        <w:t> </w:t>
      </w:r>
      <w:r>
        <w:rPr>
          <w:sz w:val="22"/>
        </w:rPr>
        <w:t>documentation</w:t>
      </w:r>
      <w:r>
        <w:rPr>
          <w:spacing w:val="-7"/>
          <w:sz w:val="22"/>
        </w:rPr>
        <w:t> </w:t>
      </w:r>
      <w:r>
        <w:rPr>
          <w:sz w:val="22"/>
        </w:rPr>
        <w:t>(</w:t>
      </w:r>
      <w:r>
        <w:rPr>
          <w:b/>
          <w:sz w:val="22"/>
        </w:rPr>
        <w:t>Appendices</w:t>
      </w:r>
      <w:r>
        <w:rPr>
          <w:b/>
          <w:spacing w:val="-5"/>
          <w:sz w:val="22"/>
        </w:rPr>
        <w:t> </w:t>
      </w:r>
      <w:r>
        <w:rPr>
          <w:b/>
          <w:sz w:val="22"/>
        </w:rPr>
        <w:t>D2,</w:t>
      </w:r>
      <w:r>
        <w:rPr>
          <w:b/>
          <w:spacing w:val="-5"/>
          <w:sz w:val="22"/>
        </w:rPr>
        <w:t> F).</w:t>
      </w:r>
    </w:p>
    <w:p>
      <w:pPr>
        <w:pStyle w:val="ListParagraph"/>
        <w:numPr>
          <w:ilvl w:val="0"/>
          <w:numId w:val="3"/>
        </w:numPr>
        <w:tabs>
          <w:tab w:pos="1081" w:val="left" w:leader="none"/>
        </w:tabs>
        <w:spacing w:line="259" w:lineRule="exact" w:before="0" w:after="0"/>
        <w:ind w:left="1081" w:right="0" w:hanging="360"/>
        <w:jc w:val="left"/>
        <w:rPr>
          <w:sz w:val="22"/>
        </w:rPr>
      </w:pPr>
      <w:r>
        <w:rPr>
          <w:sz w:val="22"/>
        </w:rPr>
        <w:t>If</w:t>
      </w:r>
      <w:r>
        <w:rPr>
          <w:spacing w:val="-4"/>
          <w:sz w:val="22"/>
        </w:rPr>
        <w:t> </w:t>
      </w:r>
      <w:r>
        <w:rPr>
          <w:sz w:val="22"/>
        </w:rPr>
        <w:t>symptoms</w:t>
      </w:r>
      <w:r>
        <w:rPr>
          <w:spacing w:val="-3"/>
          <w:sz w:val="22"/>
        </w:rPr>
        <w:t> </w:t>
      </w:r>
      <w:r>
        <w:rPr>
          <w:sz w:val="22"/>
        </w:rPr>
        <w:t>persist</w:t>
      </w:r>
      <w:r>
        <w:rPr>
          <w:spacing w:val="-1"/>
          <w:sz w:val="22"/>
        </w:rPr>
        <w:t> </w:t>
      </w:r>
      <w:r>
        <w:rPr>
          <w:sz w:val="22"/>
        </w:rPr>
        <w:t>beyond</w:t>
      </w:r>
      <w:r>
        <w:rPr>
          <w:spacing w:val="-5"/>
          <w:sz w:val="22"/>
        </w:rPr>
        <w:t> </w:t>
      </w:r>
      <w:r>
        <w:rPr>
          <w:sz w:val="22"/>
        </w:rPr>
        <w:t>10</w:t>
      </w:r>
      <w:r>
        <w:rPr>
          <w:spacing w:val="-3"/>
          <w:sz w:val="22"/>
        </w:rPr>
        <w:t> </w:t>
      </w:r>
      <w:r>
        <w:rPr>
          <w:sz w:val="22"/>
        </w:rPr>
        <w:t>days,</w:t>
      </w:r>
      <w:r>
        <w:rPr>
          <w:spacing w:val="-2"/>
          <w:sz w:val="22"/>
        </w:rPr>
        <w:t> </w:t>
      </w:r>
      <w:r>
        <w:rPr>
          <w:sz w:val="22"/>
        </w:rPr>
        <w:t>referral</w:t>
      </w:r>
      <w:r>
        <w:rPr>
          <w:spacing w:val="-5"/>
          <w:sz w:val="22"/>
        </w:rPr>
        <w:t> </w:t>
      </w:r>
      <w:r>
        <w:rPr>
          <w:sz w:val="22"/>
        </w:rPr>
        <w:t>may</w:t>
      </w:r>
      <w:r>
        <w:rPr>
          <w:spacing w:val="-2"/>
          <w:sz w:val="22"/>
        </w:rPr>
        <w:t> </w:t>
      </w:r>
      <w:r>
        <w:rPr>
          <w:sz w:val="22"/>
        </w:rPr>
        <w:t>be</w:t>
      </w:r>
      <w:r>
        <w:rPr>
          <w:spacing w:val="-5"/>
          <w:sz w:val="22"/>
        </w:rPr>
        <w:t> </w:t>
      </w:r>
      <w:r>
        <w:rPr>
          <w:sz w:val="22"/>
        </w:rPr>
        <w:t>made</w:t>
      </w:r>
      <w:r>
        <w:rPr>
          <w:spacing w:val="-2"/>
          <w:sz w:val="22"/>
        </w:rPr>
        <w:t> </w:t>
      </w:r>
      <w:r>
        <w:rPr>
          <w:sz w:val="22"/>
        </w:rPr>
        <w:t>to</w:t>
      </w:r>
      <w:r>
        <w:rPr>
          <w:spacing w:val="-3"/>
          <w:sz w:val="22"/>
        </w:rPr>
        <w:t> </w:t>
      </w:r>
      <w:r>
        <w:rPr>
          <w:sz w:val="22"/>
        </w:rPr>
        <w:t>brain</w:t>
      </w:r>
      <w:r>
        <w:rPr>
          <w:spacing w:val="-5"/>
          <w:sz w:val="22"/>
        </w:rPr>
        <w:t> </w:t>
      </w:r>
      <w:r>
        <w:rPr>
          <w:sz w:val="22"/>
        </w:rPr>
        <w:t>injury</w:t>
      </w:r>
      <w:r>
        <w:rPr>
          <w:spacing w:val="-5"/>
          <w:sz w:val="22"/>
        </w:rPr>
        <w:t> </w:t>
      </w:r>
      <w:r>
        <w:rPr>
          <w:spacing w:val="-2"/>
          <w:sz w:val="22"/>
        </w:rPr>
        <w:t>specialist.</w:t>
      </w:r>
    </w:p>
    <w:p>
      <w:pPr>
        <w:pStyle w:val="BodyText"/>
        <w:spacing w:before="30"/>
      </w:pPr>
    </w:p>
    <w:p>
      <w:pPr>
        <w:pStyle w:val="Heading1"/>
        <w:tabs>
          <w:tab w:pos="9871" w:val="left" w:leader="none"/>
        </w:tabs>
        <w:spacing w:before="0"/>
        <w:ind w:left="208"/>
      </w:pPr>
      <w:r>
        <w:rPr>
          <w:color w:val="FFFFFF"/>
          <w:spacing w:val="57"/>
          <w:w w:val="150"/>
          <w:shd w:fill="07852A" w:color="auto" w:val="clear"/>
        </w:rPr>
        <w:t> </w:t>
      </w:r>
      <w:r>
        <w:rPr>
          <w:color w:val="FFFFFF"/>
          <w:shd w:fill="07852A" w:color="auto" w:val="clear"/>
        </w:rPr>
        <w:t>STEPS</w:t>
      </w:r>
      <w:r>
        <w:rPr>
          <w:color w:val="FFFFFF"/>
          <w:spacing w:val="-5"/>
          <w:shd w:fill="07852A" w:color="auto" w:val="clear"/>
        </w:rPr>
        <w:t> </w:t>
      </w:r>
      <w:r>
        <w:rPr>
          <w:color w:val="FFFFFF"/>
          <w:shd w:fill="07852A" w:color="auto" w:val="clear"/>
        </w:rPr>
        <w:t>AND</w:t>
      </w:r>
      <w:r>
        <w:rPr>
          <w:color w:val="FFFFFF"/>
          <w:spacing w:val="-5"/>
          <w:shd w:fill="07852A" w:color="auto" w:val="clear"/>
        </w:rPr>
        <w:t> </w:t>
      </w:r>
      <w:r>
        <w:rPr>
          <w:color w:val="FFFFFF"/>
          <w:shd w:fill="07852A" w:color="auto" w:val="clear"/>
        </w:rPr>
        <w:t>RESPONSIBILITIES</w:t>
      </w:r>
      <w:r>
        <w:rPr>
          <w:color w:val="FFFFFF"/>
          <w:spacing w:val="-5"/>
          <w:shd w:fill="07852A" w:color="auto" w:val="clear"/>
        </w:rPr>
        <w:t> </w:t>
      </w:r>
      <w:r>
        <w:rPr>
          <w:color w:val="FFFFFF"/>
          <w:shd w:fill="07852A" w:color="auto" w:val="clear"/>
        </w:rPr>
        <w:t>IN</w:t>
      </w:r>
      <w:r>
        <w:rPr>
          <w:color w:val="FFFFFF"/>
          <w:spacing w:val="-5"/>
          <w:shd w:fill="07852A" w:color="auto" w:val="clear"/>
        </w:rPr>
        <w:t> </w:t>
      </w:r>
      <w:r>
        <w:rPr>
          <w:color w:val="FFFFFF"/>
          <w:shd w:fill="07852A" w:color="auto" w:val="clear"/>
        </w:rPr>
        <w:t>SUSPECTED</w:t>
      </w:r>
      <w:r>
        <w:rPr>
          <w:color w:val="FFFFFF"/>
          <w:spacing w:val="-5"/>
          <w:shd w:fill="07852A" w:color="auto" w:val="clear"/>
        </w:rPr>
        <w:t> </w:t>
      </w:r>
      <w:r>
        <w:rPr>
          <w:color w:val="FFFFFF"/>
          <w:shd w:fill="07852A" w:color="auto" w:val="clear"/>
        </w:rPr>
        <w:t>AND</w:t>
      </w:r>
      <w:r>
        <w:rPr>
          <w:color w:val="FFFFFF"/>
          <w:spacing w:val="-5"/>
          <w:shd w:fill="07852A" w:color="auto" w:val="clear"/>
        </w:rPr>
        <w:t> </w:t>
      </w:r>
      <w:r>
        <w:rPr>
          <w:color w:val="FFFFFF"/>
          <w:shd w:fill="07852A" w:color="auto" w:val="clear"/>
        </w:rPr>
        <w:t>DIAGNOSED</w:t>
      </w:r>
      <w:r>
        <w:rPr>
          <w:color w:val="FFFFFF"/>
          <w:spacing w:val="-5"/>
          <w:shd w:fill="07852A" w:color="auto" w:val="clear"/>
        </w:rPr>
        <w:t> </w:t>
      </w:r>
      <w:r>
        <w:rPr>
          <w:color w:val="FFFFFF"/>
          <w:spacing w:val="-2"/>
          <w:shd w:fill="07852A" w:color="auto" w:val="clear"/>
        </w:rPr>
        <w:t>CONCUSSIONS</w:t>
      </w:r>
      <w:r>
        <w:rPr>
          <w:color w:val="FFFFFF"/>
          <w:shd w:fill="07852A" w:color="auto" w:val="clear"/>
        </w:rPr>
        <w:tab/>
      </w:r>
    </w:p>
    <w:p>
      <w:pPr>
        <w:pStyle w:val="BodyText"/>
        <w:spacing w:before="29"/>
        <w:rPr>
          <w:b/>
        </w:rPr>
      </w:pPr>
    </w:p>
    <w:p>
      <w:pPr>
        <w:spacing w:before="0"/>
        <w:ind w:left="360" w:right="0" w:firstLine="0"/>
        <w:jc w:val="left"/>
        <w:rPr>
          <w:b/>
          <w:sz w:val="22"/>
        </w:rPr>
      </w:pPr>
      <w:r>
        <w:rPr>
          <w:b/>
          <w:sz w:val="22"/>
        </w:rPr>
        <w:t>INITIAL</w:t>
      </w:r>
      <w:r>
        <w:rPr>
          <w:b/>
          <w:spacing w:val="-6"/>
          <w:sz w:val="22"/>
        </w:rPr>
        <w:t> </w:t>
      </w:r>
      <w:r>
        <w:rPr>
          <w:b/>
          <w:spacing w:val="-2"/>
          <w:sz w:val="22"/>
        </w:rPr>
        <w:t>RESPONSE</w:t>
      </w:r>
    </w:p>
    <w:p>
      <w:pPr>
        <w:pStyle w:val="BodyText"/>
        <w:spacing w:before="2"/>
        <w:rPr>
          <w:b/>
          <w:sz w:val="18"/>
        </w:rPr>
      </w:pPr>
      <w:r>
        <w:rPr>
          <w:b/>
          <w:sz w:val="18"/>
        </w:rPr>
        <mc:AlternateContent>
          <mc:Choice Requires="wps">
            <w:drawing>
              <wp:anchor distT="0" distB="0" distL="0" distR="0" allowOverlap="1" layoutInCell="1" locked="0" behindDoc="1" simplePos="0" relativeHeight="487593472">
                <wp:simplePos x="0" y="0"/>
                <wp:positionH relativeFrom="page">
                  <wp:posOffset>842772</wp:posOffset>
                </wp:positionH>
                <wp:positionV relativeFrom="paragraph">
                  <wp:posOffset>151403</wp:posOffset>
                </wp:positionV>
                <wp:extent cx="6087110" cy="18034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087110" cy="180340"/>
                        </a:xfrm>
                        <a:prstGeom prst="rect">
                          <a:avLst/>
                        </a:prstGeom>
                        <a:solidFill>
                          <a:srgbClr val="FFFF00"/>
                        </a:solidFill>
                        <a:ln w="6096">
                          <a:solidFill>
                            <a:srgbClr val="000000"/>
                          </a:solidFill>
                          <a:prstDash val="solid"/>
                        </a:ln>
                      </wps:spPr>
                      <wps:txbx>
                        <w:txbxContent>
                          <w:p>
                            <w:pPr>
                              <w:spacing w:before="6"/>
                              <w:ind w:left="878" w:right="876" w:firstLine="0"/>
                              <w:jc w:val="center"/>
                              <w:rPr>
                                <w:b/>
                                <w:color w:val="000000"/>
                                <w:sz w:val="22"/>
                              </w:rPr>
                            </w:pPr>
                            <w:r>
                              <w:rPr>
                                <w:b/>
                                <w:color w:val="000000"/>
                                <w:sz w:val="22"/>
                              </w:rPr>
                              <w:t>Unconscious</w:t>
                            </w:r>
                            <w:r>
                              <w:rPr>
                                <w:b/>
                                <w:color w:val="000000"/>
                                <w:spacing w:val="-5"/>
                                <w:sz w:val="22"/>
                              </w:rPr>
                              <w:t> </w:t>
                            </w:r>
                            <w:r>
                              <w:rPr>
                                <w:b/>
                                <w:color w:val="000000"/>
                                <w:sz w:val="22"/>
                              </w:rPr>
                              <w:t>Student</w:t>
                            </w:r>
                            <w:r>
                              <w:rPr>
                                <w:b/>
                                <w:color w:val="000000"/>
                                <w:spacing w:val="-4"/>
                                <w:sz w:val="22"/>
                              </w:rPr>
                              <w:t> </w:t>
                            </w:r>
                            <w:r>
                              <w:rPr>
                                <w:b/>
                                <w:color w:val="000000"/>
                                <w:sz w:val="22"/>
                              </w:rPr>
                              <w:t>(or</w:t>
                            </w:r>
                            <w:r>
                              <w:rPr>
                                <w:b/>
                                <w:color w:val="000000"/>
                                <w:spacing w:val="-4"/>
                                <w:sz w:val="22"/>
                              </w:rPr>
                              <w:t> </w:t>
                            </w:r>
                            <w:r>
                              <w:rPr>
                                <w:b/>
                                <w:color w:val="000000"/>
                                <w:sz w:val="22"/>
                              </w:rPr>
                              <w:t>when</w:t>
                            </w:r>
                            <w:r>
                              <w:rPr>
                                <w:b/>
                                <w:color w:val="000000"/>
                                <w:spacing w:val="-6"/>
                                <w:sz w:val="22"/>
                              </w:rPr>
                              <w:t> </w:t>
                            </w:r>
                            <w:r>
                              <w:rPr>
                                <w:b/>
                                <w:color w:val="000000"/>
                                <w:sz w:val="22"/>
                              </w:rPr>
                              <w:t>there</w:t>
                            </w:r>
                            <w:r>
                              <w:rPr>
                                <w:b/>
                                <w:color w:val="000000"/>
                                <w:spacing w:val="-4"/>
                                <w:sz w:val="22"/>
                              </w:rPr>
                              <w:t> </w:t>
                            </w:r>
                            <w:r>
                              <w:rPr>
                                <w:b/>
                                <w:color w:val="000000"/>
                                <w:sz w:val="22"/>
                              </w:rPr>
                              <w:t>was</w:t>
                            </w:r>
                            <w:r>
                              <w:rPr>
                                <w:b/>
                                <w:color w:val="000000"/>
                                <w:spacing w:val="-2"/>
                                <w:sz w:val="22"/>
                              </w:rPr>
                              <w:t> </w:t>
                            </w:r>
                            <w:r>
                              <w:rPr>
                                <w:b/>
                                <w:color w:val="000000"/>
                                <w:sz w:val="22"/>
                              </w:rPr>
                              <w:t>any</w:t>
                            </w:r>
                            <w:r>
                              <w:rPr>
                                <w:b/>
                                <w:color w:val="000000"/>
                                <w:spacing w:val="-6"/>
                                <w:sz w:val="22"/>
                              </w:rPr>
                              <w:t> </w:t>
                            </w:r>
                            <w:r>
                              <w:rPr>
                                <w:b/>
                                <w:color w:val="000000"/>
                                <w:sz w:val="22"/>
                              </w:rPr>
                              <w:t>loss</w:t>
                            </w:r>
                            <w:r>
                              <w:rPr>
                                <w:b/>
                                <w:color w:val="000000"/>
                                <w:spacing w:val="-2"/>
                                <w:sz w:val="22"/>
                              </w:rPr>
                              <w:t> </w:t>
                            </w:r>
                            <w:r>
                              <w:rPr>
                                <w:b/>
                                <w:color w:val="000000"/>
                                <w:sz w:val="22"/>
                              </w:rPr>
                              <w:t>of</w:t>
                            </w:r>
                            <w:r>
                              <w:rPr>
                                <w:b/>
                                <w:color w:val="000000"/>
                                <w:spacing w:val="-1"/>
                                <w:sz w:val="22"/>
                              </w:rPr>
                              <w:t> </w:t>
                            </w:r>
                            <w:r>
                              <w:rPr>
                                <w:b/>
                                <w:color w:val="000000"/>
                                <w:spacing w:val="-2"/>
                                <w:sz w:val="22"/>
                              </w:rPr>
                              <w:t>consciousness)</w:t>
                            </w:r>
                          </w:p>
                        </w:txbxContent>
                      </wps:txbx>
                      <wps:bodyPr wrap="square" lIns="0" tIns="0" rIns="0" bIns="0" rtlCol="0">
                        <a:noAutofit/>
                      </wps:bodyPr>
                    </wps:wsp>
                  </a:graphicData>
                </a:graphic>
              </wp:anchor>
            </w:drawing>
          </mc:Choice>
          <mc:Fallback>
            <w:pict>
              <v:shape style="position:absolute;margin-left:66.360001pt;margin-top:11.921527pt;width:479.3pt;height:14.2pt;mso-position-horizontal-relative:page;mso-position-vertical-relative:paragraph;z-index:-15723008;mso-wrap-distance-left:0;mso-wrap-distance-right:0" type="#_x0000_t202" id="docshape15" filled="true" fillcolor="#ffff00" stroked="true" strokeweight=".48pt" strokecolor="#000000">
                <v:textbox inset="0,0,0,0">
                  <w:txbxContent>
                    <w:p>
                      <w:pPr>
                        <w:spacing w:before="6"/>
                        <w:ind w:left="878" w:right="876" w:firstLine="0"/>
                        <w:jc w:val="center"/>
                        <w:rPr>
                          <w:b/>
                          <w:color w:val="000000"/>
                          <w:sz w:val="22"/>
                        </w:rPr>
                      </w:pPr>
                      <w:r>
                        <w:rPr>
                          <w:b/>
                          <w:color w:val="000000"/>
                          <w:sz w:val="22"/>
                        </w:rPr>
                        <w:t>Unconscious</w:t>
                      </w:r>
                      <w:r>
                        <w:rPr>
                          <w:b/>
                          <w:color w:val="000000"/>
                          <w:spacing w:val="-5"/>
                          <w:sz w:val="22"/>
                        </w:rPr>
                        <w:t> </w:t>
                      </w:r>
                      <w:r>
                        <w:rPr>
                          <w:b/>
                          <w:color w:val="000000"/>
                          <w:sz w:val="22"/>
                        </w:rPr>
                        <w:t>Student</w:t>
                      </w:r>
                      <w:r>
                        <w:rPr>
                          <w:b/>
                          <w:color w:val="000000"/>
                          <w:spacing w:val="-4"/>
                          <w:sz w:val="22"/>
                        </w:rPr>
                        <w:t> </w:t>
                      </w:r>
                      <w:r>
                        <w:rPr>
                          <w:b/>
                          <w:color w:val="000000"/>
                          <w:sz w:val="22"/>
                        </w:rPr>
                        <w:t>(or</w:t>
                      </w:r>
                      <w:r>
                        <w:rPr>
                          <w:b/>
                          <w:color w:val="000000"/>
                          <w:spacing w:val="-4"/>
                          <w:sz w:val="22"/>
                        </w:rPr>
                        <w:t> </w:t>
                      </w:r>
                      <w:r>
                        <w:rPr>
                          <w:b/>
                          <w:color w:val="000000"/>
                          <w:sz w:val="22"/>
                        </w:rPr>
                        <w:t>when</w:t>
                      </w:r>
                      <w:r>
                        <w:rPr>
                          <w:b/>
                          <w:color w:val="000000"/>
                          <w:spacing w:val="-6"/>
                          <w:sz w:val="22"/>
                        </w:rPr>
                        <w:t> </w:t>
                      </w:r>
                      <w:r>
                        <w:rPr>
                          <w:b/>
                          <w:color w:val="000000"/>
                          <w:sz w:val="22"/>
                        </w:rPr>
                        <w:t>there</w:t>
                      </w:r>
                      <w:r>
                        <w:rPr>
                          <w:b/>
                          <w:color w:val="000000"/>
                          <w:spacing w:val="-4"/>
                          <w:sz w:val="22"/>
                        </w:rPr>
                        <w:t> </w:t>
                      </w:r>
                      <w:r>
                        <w:rPr>
                          <w:b/>
                          <w:color w:val="000000"/>
                          <w:sz w:val="22"/>
                        </w:rPr>
                        <w:t>was</w:t>
                      </w:r>
                      <w:r>
                        <w:rPr>
                          <w:b/>
                          <w:color w:val="000000"/>
                          <w:spacing w:val="-2"/>
                          <w:sz w:val="22"/>
                        </w:rPr>
                        <w:t> </w:t>
                      </w:r>
                      <w:r>
                        <w:rPr>
                          <w:b/>
                          <w:color w:val="000000"/>
                          <w:sz w:val="22"/>
                        </w:rPr>
                        <w:t>any</w:t>
                      </w:r>
                      <w:r>
                        <w:rPr>
                          <w:b/>
                          <w:color w:val="000000"/>
                          <w:spacing w:val="-6"/>
                          <w:sz w:val="22"/>
                        </w:rPr>
                        <w:t> </w:t>
                      </w:r>
                      <w:r>
                        <w:rPr>
                          <w:b/>
                          <w:color w:val="000000"/>
                          <w:sz w:val="22"/>
                        </w:rPr>
                        <w:t>loss</w:t>
                      </w:r>
                      <w:r>
                        <w:rPr>
                          <w:b/>
                          <w:color w:val="000000"/>
                          <w:spacing w:val="-2"/>
                          <w:sz w:val="22"/>
                        </w:rPr>
                        <w:t> </w:t>
                      </w:r>
                      <w:r>
                        <w:rPr>
                          <w:b/>
                          <w:color w:val="000000"/>
                          <w:sz w:val="22"/>
                        </w:rPr>
                        <w:t>of</w:t>
                      </w:r>
                      <w:r>
                        <w:rPr>
                          <w:b/>
                          <w:color w:val="000000"/>
                          <w:spacing w:val="-1"/>
                          <w:sz w:val="22"/>
                        </w:rPr>
                        <w:t> </w:t>
                      </w:r>
                      <w:r>
                        <w:rPr>
                          <w:b/>
                          <w:color w:val="000000"/>
                          <w:spacing w:val="-2"/>
                          <w:sz w:val="22"/>
                        </w:rPr>
                        <w:t>consciousness)</w:t>
                      </w:r>
                    </w:p>
                  </w:txbxContent>
                </v:textbox>
                <v:fill type="solid"/>
                <v:stroke dashstyle="solid"/>
                <w10:wrap type="topAndBottom"/>
              </v:shape>
            </w:pict>
          </mc:Fallback>
        </mc:AlternateContent>
      </w:r>
    </w:p>
    <w:p>
      <w:pPr>
        <w:pStyle w:val="BodyText"/>
        <w:spacing w:before="10"/>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321" w:hRule="atLeast"/>
        </w:trPr>
        <w:tc>
          <w:tcPr>
            <w:tcW w:w="9350" w:type="dxa"/>
          </w:tcPr>
          <w:p>
            <w:pPr>
              <w:pStyle w:val="TableParagraph"/>
              <w:spacing w:before="29"/>
              <w:ind w:left="115"/>
              <w:rPr>
                <w:b/>
                <w:sz w:val="22"/>
              </w:rPr>
            </w:pPr>
            <w:r>
              <w:rPr>
                <w:b/>
                <w:spacing w:val="-2"/>
                <w:sz w:val="22"/>
              </w:rPr>
              <w:t>Action</w:t>
            </w:r>
          </w:p>
        </w:tc>
      </w:tr>
      <w:tr>
        <w:trPr>
          <w:trHeight w:val="321" w:hRule="atLeast"/>
        </w:trPr>
        <w:tc>
          <w:tcPr>
            <w:tcW w:w="9350" w:type="dxa"/>
          </w:tcPr>
          <w:p>
            <w:pPr>
              <w:pStyle w:val="TableParagraph"/>
              <w:spacing w:before="29"/>
              <w:ind w:left="115"/>
              <w:rPr>
                <w:sz w:val="22"/>
              </w:rPr>
            </w:pPr>
            <w:r>
              <w:rPr>
                <w:sz w:val="22"/>
              </w:rPr>
              <w:t>1.</w:t>
            </w:r>
            <w:r>
              <w:rPr>
                <w:spacing w:val="38"/>
                <w:sz w:val="22"/>
              </w:rPr>
              <w:t>  </w:t>
            </w:r>
            <w:r>
              <w:rPr>
                <w:sz w:val="22"/>
              </w:rPr>
              <w:t>Stop</w:t>
            </w:r>
            <w:r>
              <w:rPr>
                <w:spacing w:val="-2"/>
                <w:sz w:val="22"/>
              </w:rPr>
              <w:t> </w:t>
            </w:r>
            <w:r>
              <w:rPr>
                <w:sz w:val="22"/>
              </w:rPr>
              <w:t>the</w:t>
            </w:r>
            <w:r>
              <w:rPr>
                <w:spacing w:val="-2"/>
                <w:sz w:val="22"/>
              </w:rPr>
              <w:t> </w:t>
            </w:r>
            <w:r>
              <w:rPr>
                <w:sz w:val="22"/>
              </w:rPr>
              <w:t>activity</w:t>
            </w:r>
            <w:r>
              <w:rPr>
                <w:spacing w:val="-5"/>
                <w:sz w:val="22"/>
              </w:rPr>
              <w:t> </w:t>
            </w:r>
            <w:r>
              <w:rPr>
                <w:sz w:val="22"/>
              </w:rPr>
              <w:t>immediately-assume</w:t>
            </w:r>
            <w:r>
              <w:rPr>
                <w:spacing w:val="-4"/>
                <w:sz w:val="22"/>
              </w:rPr>
              <w:t> </w:t>
            </w:r>
            <w:r>
              <w:rPr>
                <w:spacing w:val="-2"/>
                <w:sz w:val="22"/>
              </w:rPr>
              <w:t>concussion</w:t>
            </w:r>
          </w:p>
        </w:tc>
      </w:tr>
      <w:tr>
        <w:trPr>
          <w:trHeight w:val="949" w:hRule="atLeast"/>
        </w:trPr>
        <w:tc>
          <w:tcPr>
            <w:tcW w:w="9350" w:type="dxa"/>
          </w:tcPr>
          <w:p>
            <w:pPr>
              <w:pStyle w:val="TableParagraph"/>
              <w:spacing w:line="223" w:lineRule="auto" w:before="240"/>
              <w:ind w:left="474" w:hanging="360"/>
              <w:rPr>
                <w:sz w:val="22"/>
              </w:rPr>
            </w:pPr>
            <w:r>
              <w:rPr>
                <w:sz w:val="22"/>
              </w:rPr>
              <w:t>2.</w:t>
            </w:r>
            <w:r>
              <w:rPr>
                <w:spacing w:val="36"/>
                <w:sz w:val="22"/>
              </w:rPr>
              <w:t>  </w:t>
            </w:r>
            <w:r>
              <w:rPr>
                <w:sz w:val="22"/>
              </w:rPr>
              <w:t>Initiate</w:t>
            </w:r>
            <w:r>
              <w:rPr>
                <w:spacing w:val="-14"/>
                <w:sz w:val="22"/>
              </w:rPr>
              <w:t> </w:t>
            </w:r>
            <w:r>
              <w:rPr>
                <w:sz w:val="22"/>
              </w:rPr>
              <w:t>school</w:t>
            </w:r>
            <w:r>
              <w:rPr>
                <w:spacing w:val="-13"/>
                <w:sz w:val="22"/>
              </w:rPr>
              <w:t> </w:t>
            </w:r>
            <w:r>
              <w:rPr>
                <w:sz w:val="22"/>
              </w:rPr>
              <w:t>Emergency</w:t>
            </w:r>
            <w:r>
              <w:rPr>
                <w:spacing w:val="-15"/>
                <w:sz w:val="22"/>
              </w:rPr>
              <w:t> </w:t>
            </w:r>
            <w:r>
              <w:rPr>
                <w:sz w:val="22"/>
              </w:rPr>
              <w:t>Action</w:t>
            </w:r>
            <w:r>
              <w:rPr>
                <w:spacing w:val="-15"/>
                <w:sz w:val="22"/>
              </w:rPr>
              <w:t> </w:t>
            </w:r>
            <w:r>
              <w:rPr>
                <w:sz w:val="22"/>
              </w:rPr>
              <w:t>Plan</w:t>
            </w:r>
            <w:r>
              <w:rPr>
                <w:spacing w:val="-14"/>
                <w:sz w:val="22"/>
              </w:rPr>
              <w:t> </w:t>
            </w:r>
            <w:r>
              <w:rPr>
                <w:sz w:val="22"/>
              </w:rPr>
              <w:t>and</w:t>
            </w:r>
            <w:r>
              <w:rPr>
                <w:spacing w:val="-15"/>
                <w:sz w:val="22"/>
              </w:rPr>
              <w:t> </w:t>
            </w:r>
            <w:r>
              <w:rPr>
                <w:sz w:val="22"/>
              </w:rPr>
              <w:t>call</w:t>
            </w:r>
            <w:r>
              <w:rPr>
                <w:spacing w:val="-12"/>
                <w:sz w:val="22"/>
              </w:rPr>
              <w:t> </w:t>
            </w:r>
            <w:r>
              <w:rPr>
                <w:sz w:val="22"/>
              </w:rPr>
              <w:t>911.</w:t>
            </w:r>
            <w:r>
              <w:rPr>
                <w:spacing w:val="-14"/>
                <w:sz w:val="22"/>
              </w:rPr>
              <w:t> </w:t>
            </w:r>
            <w:r>
              <w:rPr>
                <w:sz w:val="22"/>
              </w:rPr>
              <w:t>Assume</w:t>
            </w:r>
            <w:r>
              <w:rPr>
                <w:spacing w:val="-13"/>
                <w:sz w:val="22"/>
              </w:rPr>
              <w:t> </w:t>
            </w:r>
            <w:r>
              <w:rPr>
                <w:sz w:val="22"/>
              </w:rPr>
              <w:t>neck</w:t>
            </w:r>
            <w:r>
              <w:rPr>
                <w:spacing w:val="-14"/>
                <w:sz w:val="22"/>
              </w:rPr>
              <w:t> </w:t>
            </w:r>
            <w:r>
              <w:rPr>
                <w:sz w:val="22"/>
              </w:rPr>
              <w:t>injury.</w:t>
            </w:r>
            <w:r>
              <w:rPr>
                <w:spacing w:val="-13"/>
                <w:sz w:val="22"/>
              </w:rPr>
              <w:t> </w:t>
            </w:r>
            <w:r>
              <w:rPr>
                <w:sz w:val="22"/>
              </w:rPr>
              <w:t>Only</w:t>
            </w:r>
            <w:r>
              <w:rPr>
                <w:spacing w:val="-14"/>
                <w:sz w:val="22"/>
              </w:rPr>
              <w:t> </w:t>
            </w:r>
            <w:r>
              <w:rPr>
                <w:sz w:val="22"/>
              </w:rPr>
              <w:t>if</w:t>
            </w:r>
            <w:r>
              <w:rPr>
                <w:spacing w:val="-12"/>
                <w:sz w:val="22"/>
              </w:rPr>
              <w:t> </w:t>
            </w:r>
            <w:r>
              <w:rPr>
                <w:sz w:val="22"/>
              </w:rPr>
              <w:t>trained,</w:t>
            </w:r>
            <w:r>
              <w:rPr>
                <w:spacing w:val="-15"/>
                <w:sz w:val="22"/>
              </w:rPr>
              <w:t> </w:t>
            </w:r>
            <w:r>
              <w:rPr>
                <w:sz w:val="22"/>
              </w:rPr>
              <w:t>immobilize student. </w:t>
            </w:r>
            <w:r>
              <w:rPr>
                <w:sz w:val="22"/>
                <w:u w:val="single"/>
              </w:rPr>
              <w:t>DO NOT</w:t>
            </w:r>
            <w:r>
              <w:rPr>
                <w:spacing w:val="40"/>
                <w:sz w:val="22"/>
                <w:u w:val="none"/>
              </w:rPr>
              <w:t> </w:t>
            </w:r>
            <w:r>
              <w:rPr>
                <w:sz w:val="22"/>
                <w:u w:val="none"/>
              </w:rPr>
              <w:t>move the student or remove athletic equipment unless breathing difficulty</w:t>
            </w:r>
          </w:p>
        </w:tc>
      </w:tr>
      <w:tr>
        <w:trPr>
          <w:trHeight w:val="321" w:hRule="atLeast"/>
        </w:trPr>
        <w:tc>
          <w:tcPr>
            <w:tcW w:w="9350" w:type="dxa"/>
          </w:tcPr>
          <w:p>
            <w:pPr>
              <w:pStyle w:val="TableParagraph"/>
              <w:spacing w:before="29"/>
              <w:ind w:left="115"/>
              <w:rPr>
                <w:sz w:val="22"/>
              </w:rPr>
            </w:pPr>
            <w:r>
              <w:rPr>
                <w:sz w:val="22"/>
              </w:rPr>
              <w:t>3.</w:t>
            </w:r>
            <w:r>
              <w:rPr>
                <w:spacing w:val="37"/>
                <w:sz w:val="22"/>
              </w:rPr>
              <w:t>  </w:t>
            </w:r>
            <w:r>
              <w:rPr>
                <w:sz w:val="22"/>
              </w:rPr>
              <w:t>Remain</w:t>
            </w:r>
            <w:r>
              <w:rPr>
                <w:spacing w:val="-2"/>
                <w:sz w:val="22"/>
              </w:rPr>
              <w:t> </w:t>
            </w:r>
            <w:r>
              <w:rPr>
                <w:sz w:val="22"/>
              </w:rPr>
              <w:t>with</w:t>
            </w:r>
            <w:r>
              <w:rPr>
                <w:spacing w:val="-3"/>
                <w:sz w:val="22"/>
              </w:rPr>
              <w:t> </w:t>
            </w:r>
            <w:r>
              <w:rPr>
                <w:sz w:val="22"/>
              </w:rPr>
              <w:t>student</w:t>
            </w:r>
            <w:r>
              <w:rPr>
                <w:spacing w:val="-1"/>
                <w:sz w:val="22"/>
              </w:rPr>
              <w:t> </w:t>
            </w:r>
            <w:r>
              <w:rPr>
                <w:sz w:val="22"/>
              </w:rPr>
              <w:t>until</w:t>
            </w:r>
            <w:r>
              <w:rPr>
                <w:spacing w:val="-5"/>
                <w:sz w:val="22"/>
              </w:rPr>
              <w:t> </w:t>
            </w:r>
            <w:r>
              <w:rPr>
                <w:sz w:val="22"/>
              </w:rPr>
              <w:t>emergency</w:t>
            </w:r>
            <w:r>
              <w:rPr>
                <w:spacing w:val="-2"/>
                <w:sz w:val="22"/>
              </w:rPr>
              <w:t> </w:t>
            </w:r>
            <w:r>
              <w:rPr>
                <w:sz w:val="22"/>
              </w:rPr>
              <w:t>medical</w:t>
            </w:r>
            <w:r>
              <w:rPr>
                <w:spacing w:val="-2"/>
                <w:sz w:val="22"/>
              </w:rPr>
              <w:t> </w:t>
            </w:r>
            <w:r>
              <w:rPr>
                <w:sz w:val="22"/>
              </w:rPr>
              <w:t>service</w:t>
            </w:r>
            <w:r>
              <w:rPr>
                <w:spacing w:val="-2"/>
                <w:sz w:val="22"/>
              </w:rPr>
              <w:t> arrives</w:t>
            </w:r>
          </w:p>
        </w:tc>
      </w:tr>
      <w:tr>
        <w:trPr>
          <w:trHeight w:val="556" w:hRule="atLeast"/>
        </w:trPr>
        <w:tc>
          <w:tcPr>
            <w:tcW w:w="9350" w:type="dxa"/>
          </w:tcPr>
          <w:p>
            <w:pPr>
              <w:pStyle w:val="TableParagraph"/>
              <w:spacing w:line="223" w:lineRule="auto" w:before="44"/>
              <w:ind w:left="475" w:hanging="360"/>
              <w:rPr>
                <w:sz w:val="22"/>
              </w:rPr>
            </w:pPr>
            <w:r>
              <w:rPr>
                <w:sz w:val="22"/>
              </w:rPr>
              <w:t>4.</w:t>
            </w:r>
            <w:r>
              <w:rPr>
                <w:spacing w:val="80"/>
                <w:w w:val="150"/>
                <w:sz w:val="22"/>
              </w:rPr>
              <w:t> </w:t>
            </w:r>
            <w:r>
              <w:rPr>
                <w:sz w:val="22"/>
              </w:rPr>
              <w:t>Contact student’s parent/guardian (or emergency contact)</w:t>
            </w:r>
            <w:r>
              <w:rPr>
                <w:spacing w:val="-1"/>
                <w:sz w:val="22"/>
              </w:rPr>
              <w:t> </w:t>
            </w:r>
            <w:r>
              <w:rPr>
                <w:sz w:val="22"/>
              </w:rPr>
              <w:t>to inform of incident and that emergency medical services have been contacted</w:t>
            </w:r>
          </w:p>
        </w:tc>
      </w:tr>
      <w:tr>
        <w:trPr>
          <w:trHeight w:val="321" w:hRule="atLeast"/>
        </w:trPr>
        <w:tc>
          <w:tcPr>
            <w:tcW w:w="9350" w:type="dxa"/>
          </w:tcPr>
          <w:p>
            <w:pPr>
              <w:pStyle w:val="TableParagraph"/>
              <w:spacing w:before="29"/>
              <w:ind w:left="115"/>
              <w:rPr>
                <w:sz w:val="22"/>
              </w:rPr>
            </w:pPr>
            <w:r>
              <w:rPr>
                <w:sz w:val="22"/>
              </w:rPr>
              <w:t>5.</w:t>
            </w:r>
            <w:r>
              <w:rPr>
                <w:spacing w:val="35"/>
                <w:sz w:val="22"/>
              </w:rPr>
              <w:t>  </w:t>
            </w:r>
            <w:r>
              <w:rPr>
                <w:sz w:val="22"/>
              </w:rPr>
              <w:t>Monitor</w:t>
            </w:r>
            <w:r>
              <w:rPr>
                <w:spacing w:val="-2"/>
                <w:sz w:val="22"/>
              </w:rPr>
              <w:t> </w:t>
            </w:r>
            <w:r>
              <w:rPr>
                <w:sz w:val="22"/>
              </w:rPr>
              <w:t>student</w:t>
            </w:r>
            <w:r>
              <w:rPr>
                <w:spacing w:val="-2"/>
                <w:sz w:val="22"/>
              </w:rPr>
              <w:t> </w:t>
            </w:r>
            <w:r>
              <w:rPr>
                <w:sz w:val="22"/>
              </w:rPr>
              <w:t>and</w:t>
            </w:r>
            <w:r>
              <w:rPr>
                <w:spacing w:val="-6"/>
                <w:sz w:val="22"/>
              </w:rPr>
              <w:t> </w:t>
            </w:r>
            <w:r>
              <w:rPr>
                <w:sz w:val="22"/>
              </w:rPr>
              <w:t>document</w:t>
            </w:r>
            <w:r>
              <w:rPr>
                <w:spacing w:val="-1"/>
                <w:sz w:val="22"/>
              </w:rPr>
              <w:t> </w:t>
            </w:r>
            <w:r>
              <w:rPr>
                <w:sz w:val="22"/>
              </w:rPr>
              <w:t>any</w:t>
            </w:r>
            <w:r>
              <w:rPr>
                <w:spacing w:val="-3"/>
                <w:sz w:val="22"/>
              </w:rPr>
              <w:t> </w:t>
            </w:r>
            <w:r>
              <w:rPr>
                <w:sz w:val="22"/>
              </w:rPr>
              <w:t>changes</w:t>
            </w:r>
            <w:r>
              <w:rPr>
                <w:spacing w:val="-3"/>
                <w:sz w:val="22"/>
              </w:rPr>
              <w:t> </w:t>
            </w:r>
            <w:r>
              <w:rPr>
                <w:sz w:val="22"/>
              </w:rPr>
              <w:t>(physical,</w:t>
            </w:r>
            <w:r>
              <w:rPr>
                <w:spacing w:val="-6"/>
                <w:sz w:val="22"/>
              </w:rPr>
              <w:t> </w:t>
            </w:r>
            <w:r>
              <w:rPr>
                <w:sz w:val="22"/>
              </w:rPr>
              <w:t>cognitive,</w:t>
            </w:r>
            <w:r>
              <w:rPr>
                <w:spacing w:val="-2"/>
                <w:sz w:val="22"/>
              </w:rPr>
              <w:t> emotional/behavioural).</w:t>
            </w:r>
          </w:p>
        </w:tc>
      </w:tr>
      <w:tr>
        <w:trPr>
          <w:trHeight w:val="553" w:hRule="atLeast"/>
        </w:trPr>
        <w:tc>
          <w:tcPr>
            <w:tcW w:w="9350" w:type="dxa"/>
          </w:tcPr>
          <w:p>
            <w:pPr>
              <w:pStyle w:val="TableParagraph"/>
              <w:spacing w:line="223" w:lineRule="auto" w:before="44"/>
              <w:ind w:left="475" w:hanging="360"/>
              <w:rPr>
                <w:sz w:val="22"/>
              </w:rPr>
            </w:pPr>
            <w:r>
              <w:rPr>
                <w:sz w:val="22"/>
              </w:rPr>
              <w:t>6.</w:t>
            </w:r>
            <w:r>
              <w:rPr>
                <w:spacing w:val="80"/>
                <w:w w:val="150"/>
                <w:sz w:val="22"/>
              </w:rPr>
              <w:t> </w:t>
            </w:r>
            <w:r>
              <w:rPr>
                <w:sz w:val="22"/>
              </w:rPr>
              <w:t>If</w:t>
            </w:r>
            <w:r>
              <w:rPr>
                <w:spacing w:val="30"/>
                <w:sz w:val="22"/>
              </w:rPr>
              <w:t> </w:t>
            </w:r>
            <w:r>
              <w:rPr>
                <w:sz w:val="22"/>
              </w:rPr>
              <w:t>student</w:t>
            </w:r>
            <w:r>
              <w:rPr>
                <w:spacing w:val="30"/>
                <w:sz w:val="22"/>
              </w:rPr>
              <w:t> </w:t>
            </w:r>
            <w:r>
              <w:rPr>
                <w:sz w:val="22"/>
              </w:rPr>
              <w:t>regains</w:t>
            </w:r>
            <w:r>
              <w:rPr>
                <w:spacing w:val="27"/>
                <w:sz w:val="22"/>
              </w:rPr>
              <w:t> </w:t>
            </w:r>
            <w:r>
              <w:rPr>
                <w:sz w:val="22"/>
              </w:rPr>
              <w:t>consciousness,</w:t>
            </w:r>
            <w:r>
              <w:rPr>
                <w:spacing w:val="29"/>
                <w:sz w:val="22"/>
              </w:rPr>
              <w:t> </w:t>
            </w:r>
            <w:r>
              <w:rPr>
                <w:sz w:val="22"/>
              </w:rPr>
              <w:t>encourage</w:t>
            </w:r>
            <w:r>
              <w:rPr>
                <w:spacing w:val="27"/>
                <w:sz w:val="22"/>
              </w:rPr>
              <w:t> </w:t>
            </w:r>
            <w:r>
              <w:rPr>
                <w:sz w:val="22"/>
              </w:rPr>
              <w:t>student</w:t>
            </w:r>
            <w:r>
              <w:rPr>
                <w:spacing w:val="28"/>
                <w:sz w:val="22"/>
              </w:rPr>
              <w:t> </w:t>
            </w:r>
            <w:r>
              <w:rPr>
                <w:sz w:val="22"/>
              </w:rPr>
              <w:t>to</w:t>
            </w:r>
            <w:r>
              <w:rPr>
                <w:spacing w:val="29"/>
                <w:sz w:val="22"/>
              </w:rPr>
              <w:t> </w:t>
            </w:r>
            <w:r>
              <w:rPr>
                <w:sz w:val="22"/>
              </w:rPr>
              <w:t>remain</w:t>
            </w:r>
            <w:r>
              <w:rPr>
                <w:spacing w:val="27"/>
                <w:sz w:val="22"/>
              </w:rPr>
              <w:t> </w:t>
            </w:r>
            <w:r>
              <w:rPr>
                <w:sz w:val="22"/>
              </w:rPr>
              <w:t>calm</w:t>
            </w:r>
            <w:r>
              <w:rPr>
                <w:spacing w:val="27"/>
                <w:sz w:val="22"/>
              </w:rPr>
              <w:t> </w:t>
            </w:r>
            <w:r>
              <w:rPr>
                <w:sz w:val="22"/>
              </w:rPr>
              <w:t>and</w:t>
            </w:r>
            <w:r>
              <w:rPr>
                <w:spacing w:val="26"/>
                <w:sz w:val="22"/>
              </w:rPr>
              <w:t> </w:t>
            </w:r>
            <w:r>
              <w:rPr>
                <w:sz w:val="22"/>
              </w:rPr>
              <w:t>still.</w:t>
            </w:r>
            <w:r>
              <w:rPr>
                <w:spacing w:val="26"/>
                <w:sz w:val="22"/>
              </w:rPr>
              <w:t> </w:t>
            </w:r>
            <w:r>
              <w:rPr>
                <w:sz w:val="22"/>
              </w:rPr>
              <w:t>Do</w:t>
            </w:r>
            <w:r>
              <w:rPr>
                <w:spacing w:val="29"/>
                <w:sz w:val="22"/>
              </w:rPr>
              <w:t> </w:t>
            </w:r>
            <w:r>
              <w:rPr>
                <w:sz w:val="22"/>
              </w:rPr>
              <w:t>not</w:t>
            </w:r>
            <w:r>
              <w:rPr>
                <w:spacing w:val="28"/>
                <w:sz w:val="22"/>
              </w:rPr>
              <w:t> </w:t>
            </w:r>
            <w:r>
              <w:rPr>
                <w:sz w:val="22"/>
              </w:rPr>
              <w:t>administer medication (unless the student requires medication for other conditions (e.g. insulin)</w:t>
            </w:r>
          </w:p>
        </w:tc>
      </w:tr>
      <w:tr>
        <w:trPr>
          <w:trHeight w:val="556" w:hRule="atLeast"/>
        </w:trPr>
        <w:tc>
          <w:tcPr>
            <w:tcW w:w="9350" w:type="dxa"/>
          </w:tcPr>
          <w:p>
            <w:pPr>
              <w:pStyle w:val="TableParagraph"/>
              <w:spacing w:line="220" w:lineRule="auto" w:before="48"/>
              <w:ind w:left="475" w:hanging="360"/>
              <w:rPr>
                <w:sz w:val="22"/>
              </w:rPr>
            </w:pPr>
            <w:r>
              <w:rPr>
                <w:sz w:val="22"/>
              </w:rPr>
              <w:t>7.</w:t>
            </w:r>
            <w:r>
              <w:rPr>
                <w:spacing w:val="80"/>
                <w:w w:val="150"/>
                <w:sz w:val="22"/>
              </w:rPr>
              <w:t> </w:t>
            </w:r>
            <w:r>
              <w:rPr>
                <w:sz w:val="22"/>
              </w:rPr>
              <w:t>Complete</w:t>
            </w:r>
            <w:r>
              <w:rPr>
                <w:spacing w:val="25"/>
                <w:sz w:val="22"/>
              </w:rPr>
              <w:t> </w:t>
            </w:r>
            <w:r>
              <w:rPr>
                <w:sz w:val="22"/>
              </w:rPr>
              <w:t>and</w:t>
            </w:r>
            <w:r>
              <w:rPr>
                <w:spacing w:val="24"/>
                <w:sz w:val="22"/>
              </w:rPr>
              <w:t> </w:t>
            </w:r>
            <w:r>
              <w:rPr>
                <w:sz w:val="22"/>
              </w:rPr>
              <w:t>sign</w:t>
            </w:r>
            <w:r>
              <w:rPr>
                <w:spacing w:val="24"/>
                <w:sz w:val="22"/>
              </w:rPr>
              <w:t> </w:t>
            </w:r>
            <w:r>
              <w:rPr>
                <w:sz w:val="22"/>
              </w:rPr>
              <w:t>Appendix</w:t>
            </w:r>
            <w:r>
              <w:rPr>
                <w:spacing w:val="24"/>
                <w:sz w:val="22"/>
              </w:rPr>
              <w:t> </w:t>
            </w:r>
            <w:r>
              <w:rPr>
                <w:sz w:val="22"/>
              </w:rPr>
              <w:t>C:</w:t>
            </w:r>
            <w:r>
              <w:rPr>
                <w:spacing w:val="25"/>
                <w:sz w:val="22"/>
              </w:rPr>
              <w:t> </w:t>
            </w:r>
            <w:r>
              <w:rPr>
                <w:sz w:val="22"/>
              </w:rPr>
              <w:t>Tool</w:t>
            </w:r>
            <w:r>
              <w:rPr>
                <w:spacing w:val="25"/>
                <w:sz w:val="22"/>
              </w:rPr>
              <w:t> </w:t>
            </w:r>
            <w:r>
              <w:rPr>
                <w:sz w:val="22"/>
              </w:rPr>
              <w:t>to</w:t>
            </w:r>
            <w:r>
              <w:rPr>
                <w:spacing w:val="24"/>
                <w:sz w:val="22"/>
              </w:rPr>
              <w:t> </w:t>
            </w:r>
            <w:r>
              <w:rPr>
                <w:sz w:val="22"/>
              </w:rPr>
              <w:t>Identify</w:t>
            </w:r>
            <w:r>
              <w:rPr>
                <w:spacing w:val="24"/>
                <w:sz w:val="22"/>
              </w:rPr>
              <w:t> </w:t>
            </w:r>
            <w:r>
              <w:rPr>
                <w:sz w:val="22"/>
              </w:rPr>
              <w:t>Suspected</w:t>
            </w:r>
            <w:r>
              <w:rPr>
                <w:spacing w:val="24"/>
                <w:sz w:val="22"/>
              </w:rPr>
              <w:t> </w:t>
            </w:r>
            <w:r>
              <w:rPr>
                <w:sz w:val="22"/>
              </w:rPr>
              <w:t>Concussion</w:t>
            </w:r>
            <w:r>
              <w:rPr>
                <w:spacing w:val="24"/>
                <w:sz w:val="22"/>
              </w:rPr>
              <w:t> </w:t>
            </w:r>
            <w:r>
              <w:rPr>
                <w:sz w:val="22"/>
              </w:rPr>
              <w:t>and,</w:t>
            </w:r>
            <w:r>
              <w:rPr>
                <w:spacing w:val="24"/>
                <w:sz w:val="22"/>
              </w:rPr>
              <w:t> </w:t>
            </w:r>
            <w:r>
              <w:rPr>
                <w:sz w:val="22"/>
              </w:rPr>
              <w:t>if</w:t>
            </w:r>
            <w:r>
              <w:rPr>
                <w:spacing w:val="24"/>
                <w:sz w:val="22"/>
              </w:rPr>
              <w:t> </w:t>
            </w:r>
            <w:r>
              <w:rPr>
                <w:sz w:val="22"/>
              </w:rPr>
              <w:t>present,</w:t>
            </w:r>
            <w:r>
              <w:rPr>
                <w:spacing w:val="24"/>
                <w:sz w:val="22"/>
              </w:rPr>
              <w:t> </w:t>
            </w:r>
            <w:r>
              <w:rPr>
                <w:sz w:val="22"/>
              </w:rPr>
              <w:t>provide duplicate copy to parent/guardian retaining a copy.</w:t>
            </w:r>
          </w:p>
        </w:tc>
      </w:tr>
      <w:tr>
        <w:trPr>
          <w:trHeight w:val="791" w:hRule="atLeast"/>
        </w:trPr>
        <w:tc>
          <w:tcPr>
            <w:tcW w:w="9350" w:type="dxa"/>
          </w:tcPr>
          <w:p>
            <w:pPr>
              <w:pStyle w:val="TableParagraph"/>
              <w:spacing w:line="223" w:lineRule="auto" w:before="44"/>
              <w:ind w:left="475" w:right="101" w:hanging="360"/>
              <w:jc w:val="both"/>
              <w:rPr>
                <w:sz w:val="22"/>
              </w:rPr>
            </w:pPr>
            <w:r>
              <w:rPr>
                <w:sz w:val="22"/>
              </w:rPr>
              <w:t>8.</w:t>
            </w:r>
            <w:r>
              <w:rPr>
                <w:spacing w:val="40"/>
                <w:sz w:val="22"/>
              </w:rPr>
              <w:t> </w:t>
            </w:r>
            <w:r>
              <w:rPr>
                <w:sz w:val="22"/>
              </w:rPr>
              <w:t>If present, provide the parent/guardian a copy of Appendix B: Documentation of Medical Examination</w:t>
            </w:r>
            <w:r>
              <w:rPr>
                <w:spacing w:val="-7"/>
                <w:sz w:val="22"/>
              </w:rPr>
              <w:t> </w:t>
            </w:r>
            <w:r>
              <w:rPr>
                <w:sz w:val="22"/>
              </w:rPr>
              <w:t>and</w:t>
            </w:r>
            <w:r>
              <w:rPr>
                <w:spacing w:val="-10"/>
                <w:sz w:val="22"/>
              </w:rPr>
              <w:t> </w:t>
            </w:r>
            <w:r>
              <w:rPr>
                <w:sz w:val="22"/>
              </w:rPr>
              <w:t>inform</w:t>
            </w:r>
            <w:r>
              <w:rPr>
                <w:spacing w:val="-8"/>
                <w:sz w:val="22"/>
              </w:rPr>
              <w:t> </w:t>
            </w:r>
            <w:r>
              <w:rPr>
                <w:sz w:val="22"/>
              </w:rPr>
              <w:t>parent/guardian</w:t>
            </w:r>
            <w:r>
              <w:rPr>
                <w:spacing w:val="-10"/>
                <w:sz w:val="22"/>
              </w:rPr>
              <w:t> </w:t>
            </w:r>
            <w:r>
              <w:rPr>
                <w:sz w:val="22"/>
              </w:rPr>
              <w:t>that</w:t>
            </w:r>
            <w:r>
              <w:rPr>
                <w:spacing w:val="-8"/>
                <w:sz w:val="22"/>
              </w:rPr>
              <w:t> </w:t>
            </w:r>
            <w:r>
              <w:rPr>
                <w:sz w:val="22"/>
              </w:rPr>
              <w:t>form</w:t>
            </w:r>
            <w:r>
              <w:rPr>
                <w:spacing w:val="-8"/>
                <w:sz w:val="22"/>
              </w:rPr>
              <w:t> </w:t>
            </w:r>
            <w:r>
              <w:rPr>
                <w:sz w:val="22"/>
              </w:rPr>
              <w:t>needs</w:t>
            </w:r>
            <w:r>
              <w:rPr>
                <w:spacing w:val="-7"/>
                <w:sz w:val="22"/>
              </w:rPr>
              <w:t> </w:t>
            </w:r>
            <w:r>
              <w:rPr>
                <w:sz w:val="22"/>
              </w:rPr>
              <w:t>to</w:t>
            </w:r>
            <w:r>
              <w:rPr>
                <w:spacing w:val="-10"/>
                <w:sz w:val="22"/>
              </w:rPr>
              <w:t> </w:t>
            </w:r>
            <w:r>
              <w:rPr>
                <w:sz w:val="22"/>
              </w:rPr>
              <w:t>be</w:t>
            </w:r>
            <w:r>
              <w:rPr>
                <w:spacing w:val="-9"/>
                <w:sz w:val="22"/>
              </w:rPr>
              <w:t> </w:t>
            </w:r>
            <w:r>
              <w:rPr>
                <w:sz w:val="22"/>
              </w:rPr>
              <w:t>completed</w:t>
            </w:r>
            <w:r>
              <w:rPr>
                <w:spacing w:val="-7"/>
                <w:sz w:val="22"/>
              </w:rPr>
              <w:t> </w:t>
            </w:r>
            <w:r>
              <w:rPr>
                <w:sz w:val="22"/>
              </w:rPr>
              <w:t>and</w:t>
            </w:r>
            <w:r>
              <w:rPr>
                <w:spacing w:val="-7"/>
                <w:sz w:val="22"/>
              </w:rPr>
              <w:t> </w:t>
            </w:r>
            <w:r>
              <w:rPr>
                <w:sz w:val="22"/>
              </w:rPr>
              <w:t>submitted</w:t>
            </w:r>
            <w:r>
              <w:rPr>
                <w:spacing w:val="-9"/>
                <w:sz w:val="22"/>
              </w:rPr>
              <w:t> </w:t>
            </w:r>
            <w:r>
              <w:rPr>
                <w:sz w:val="22"/>
              </w:rPr>
              <w:t>to</w:t>
            </w:r>
            <w:r>
              <w:rPr>
                <w:spacing w:val="-7"/>
                <w:sz w:val="22"/>
              </w:rPr>
              <w:t> </w:t>
            </w:r>
            <w:r>
              <w:rPr>
                <w:sz w:val="22"/>
              </w:rPr>
              <w:t>principal prior to student’s return to school.</w:t>
            </w:r>
          </w:p>
        </w:tc>
      </w:tr>
      <w:tr>
        <w:trPr>
          <w:trHeight w:val="556" w:hRule="atLeast"/>
        </w:trPr>
        <w:tc>
          <w:tcPr>
            <w:tcW w:w="9350" w:type="dxa"/>
          </w:tcPr>
          <w:p>
            <w:pPr>
              <w:pStyle w:val="TableParagraph"/>
              <w:spacing w:line="223" w:lineRule="auto" w:before="44"/>
              <w:ind w:left="475" w:hanging="360"/>
              <w:rPr>
                <w:sz w:val="22"/>
              </w:rPr>
            </w:pPr>
            <w:r>
              <w:rPr>
                <w:sz w:val="22"/>
              </w:rPr>
              <w:t>9.</w:t>
            </w:r>
            <w:r>
              <w:rPr>
                <w:spacing w:val="38"/>
                <w:sz w:val="22"/>
              </w:rPr>
              <w:t>  </w:t>
            </w:r>
            <w:r>
              <w:rPr>
                <w:sz w:val="22"/>
              </w:rPr>
              <w:t>Complete</w:t>
            </w:r>
            <w:r>
              <w:rPr>
                <w:spacing w:val="-11"/>
                <w:sz w:val="22"/>
              </w:rPr>
              <w:t> </w:t>
            </w:r>
            <w:r>
              <w:rPr>
                <w:sz w:val="22"/>
              </w:rPr>
              <w:t>Board</w:t>
            </w:r>
            <w:r>
              <w:rPr>
                <w:spacing w:val="-14"/>
                <w:sz w:val="22"/>
              </w:rPr>
              <w:t> </w:t>
            </w:r>
            <w:r>
              <w:rPr>
                <w:sz w:val="22"/>
              </w:rPr>
              <w:t>injury</w:t>
            </w:r>
            <w:r>
              <w:rPr>
                <w:spacing w:val="-14"/>
                <w:sz w:val="22"/>
              </w:rPr>
              <w:t> </w:t>
            </w:r>
            <w:r>
              <w:rPr>
                <w:sz w:val="22"/>
              </w:rPr>
              <w:t>report),</w:t>
            </w:r>
            <w:r>
              <w:rPr>
                <w:spacing w:val="-12"/>
                <w:sz w:val="22"/>
              </w:rPr>
              <w:t> </w:t>
            </w:r>
            <w:r>
              <w:rPr>
                <w:sz w:val="22"/>
              </w:rPr>
              <w:t>Incident</w:t>
            </w:r>
            <w:r>
              <w:rPr>
                <w:spacing w:val="-11"/>
                <w:sz w:val="22"/>
              </w:rPr>
              <w:t> </w:t>
            </w:r>
            <w:r>
              <w:rPr>
                <w:sz w:val="22"/>
              </w:rPr>
              <w:t>Report</w:t>
            </w:r>
            <w:r>
              <w:rPr>
                <w:spacing w:val="-11"/>
                <w:sz w:val="22"/>
              </w:rPr>
              <w:t> </w:t>
            </w:r>
            <w:r>
              <w:rPr>
                <w:sz w:val="22"/>
              </w:rPr>
              <w:t>Form)</w:t>
            </w:r>
            <w:r>
              <w:rPr>
                <w:spacing w:val="-14"/>
                <w:sz w:val="22"/>
              </w:rPr>
              <w:t> </w:t>
            </w:r>
            <w:r>
              <w:rPr>
                <w:sz w:val="22"/>
              </w:rPr>
              <w:t>inform</w:t>
            </w:r>
            <w:r>
              <w:rPr>
                <w:spacing w:val="-11"/>
                <w:sz w:val="22"/>
              </w:rPr>
              <w:t> </w:t>
            </w:r>
            <w:r>
              <w:rPr>
                <w:sz w:val="22"/>
              </w:rPr>
              <w:t>principal</w:t>
            </w:r>
            <w:r>
              <w:rPr>
                <w:spacing w:val="-11"/>
                <w:sz w:val="22"/>
              </w:rPr>
              <w:t> </w:t>
            </w:r>
            <w:r>
              <w:rPr>
                <w:sz w:val="22"/>
              </w:rPr>
              <w:t>of</w:t>
            </w:r>
            <w:r>
              <w:rPr>
                <w:spacing w:val="-11"/>
                <w:sz w:val="22"/>
              </w:rPr>
              <w:t> </w:t>
            </w:r>
            <w:r>
              <w:rPr>
                <w:sz w:val="22"/>
              </w:rPr>
              <w:t>suspected</w:t>
            </w:r>
            <w:r>
              <w:rPr>
                <w:spacing w:val="-12"/>
                <w:sz w:val="22"/>
              </w:rPr>
              <w:t> </w:t>
            </w:r>
            <w:r>
              <w:rPr>
                <w:sz w:val="22"/>
              </w:rPr>
              <w:t>concussion,</w:t>
            </w:r>
            <w:r>
              <w:rPr>
                <w:spacing w:val="-12"/>
                <w:sz w:val="22"/>
              </w:rPr>
              <w:t> </w:t>
            </w:r>
            <w:r>
              <w:rPr>
                <w:sz w:val="22"/>
              </w:rPr>
              <w:t>and forward copy of the completed and signed</w:t>
            </w:r>
            <w:r>
              <w:rPr>
                <w:spacing w:val="-1"/>
                <w:sz w:val="22"/>
              </w:rPr>
              <w:t> </w:t>
            </w:r>
            <w:r>
              <w:rPr>
                <w:sz w:val="22"/>
              </w:rPr>
              <w:t>Appendix C1: Tool to Identify</w:t>
            </w:r>
            <w:r>
              <w:rPr>
                <w:spacing w:val="-1"/>
                <w:sz w:val="22"/>
              </w:rPr>
              <w:t> </w:t>
            </w:r>
            <w:r>
              <w:rPr>
                <w:sz w:val="22"/>
              </w:rPr>
              <w:t>a Suspected Concussion.</w:t>
            </w:r>
          </w:p>
        </w:tc>
      </w:tr>
      <w:tr>
        <w:trPr>
          <w:trHeight w:val="791" w:hRule="atLeast"/>
        </w:trPr>
        <w:tc>
          <w:tcPr>
            <w:tcW w:w="9350" w:type="dxa"/>
          </w:tcPr>
          <w:p>
            <w:pPr>
              <w:pStyle w:val="TableParagraph"/>
              <w:spacing w:line="223" w:lineRule="auto" w:before="44"/>
              <w:ind w:left="475" w:right="98" w:hanging="360"/>
              <w:jc w:val="both"/>
              <w:rPr>
                <w:sz w:val="22"/>
              </w:rPr>
            </w:pPr>
            <w:r>
              <w:rPr>
                <w:sz w:val="22"/>
              </w:rPr>
              <w:t>10. Once diagnosis is made the parent/guardian completes Appendix C1 Tool to Identify a Suspected Concussion</w:t>
            </w:r>
            <w:r>
              <w:rPr>
                <w:spacing w:val="-7"/>
                <w:sz w:val="22"/>
              </w:rPr>
              <w:t> </w:t>
            </w:r>
            <w:r>
              <w:rPr>
                <w:sz w:val="22"/>
              </w:rPr>
              <w:t>and</w:t>
            </w:r>
            <w:r>
              <w:rPr>
                <w:spacing w:val="-5"/>
                <w:sz w:val="22"/>
              </w:rPr>
              <w:t> </w:t>
            </w:r>
            <w:r>
              <w:rPr>
                <w:sz w:val="22"/>
              </w:rPr>
              <w:t>returns</w:t>
            </w:r>
            <w:r>
              <w:rPr>
                <w:spacing w:val="-7"/>
                <w:sz w:val="22"/>
              </w:rPr>
              <w:t> </w:t>
            </w:r>
            <w:r>
              <w:rPr>
                <w:sz w:val="22"/>
              </w:rPr>
              <w:t>completed</w:t>
            </w:r>
            <w:r>
              <w:rPr>
                <w:spacing w:val="-5"/>
                <w:sz w:val="22"/>
              </w:rPr>
              <w:t> </w:t>
            </w:r>
            <w:r>
              <w:rPr>
                <w:sz w:val="22"/>
              </w:rPr>
              <w:t>and</w:t>
            </w:r>
            <w:r>
              <w:rPr>
                <w:spacing w:val="-7"/>
                <w:sz w:val="22"/>
              </w:rPr>
              <w:t> </w:t>
            </w:r>
            <w:r>
              <w:rPr>
                <w:sz w:val="22"/>
              </w:rPr>
              <w:t>signed</w:t>
            </w:r>
            <w:r>
              <w:rPr>
                <w:spacing w:val="-5"/>
                <w:sz w:val="22"/>
              </w:rPr>
              <w:t> </w:t>
            </w:r>
            <w:r>
              <w:rPr>
                <w:sz w:val="22"/>
              </w:rPr>
              <w:t>document</w:t>
            </w:r>
            <w:r>
              <w:rPr>
                <w:spacing w:val="-4"/>
                <w:sz w:val="22"/>
              </w:rPr>
              <w:t> </w:t>
            </w:r>
            <w:r>
              <w:rPr>
                <w:sz w:val="22"/>
              </w:rPr>
              <w:t>to</w:t>
            </w:r>
            <w:r>
              <w:rPr>
                <w:spacing w:val="-7"/>
                <w:sz w:val="22"/>
              </w:rPr>
              <w:t> </w:t>
            </w:r>
            <w:r>
              <w:rPr>
                <w:sz w:val="22"/>
              </w:rPr>
              <w:t>school</w:t>
            </w:r>
            <w:r>
              <w:rPr>
                <w:spacing w:val="-6"/>
                <w:sz w:val="22"/>
              </w:rPr>
              <w:t> </w:t>
            </w:r>
            <w:r>
              <w:rPr>
                <w:sz w:val="22"/>
              </w:rPr>
              <w:t>principal</w:t>
            </w:r>
            <w:r>
              <w:rPr>
                <w:spacing w:val="-4"/>
                <w:sz w:val="22"/>
              </w:rPr>
              <w:t> </w:t>
            </w:r>
            <w:r>
              <w:rPr>
                <w:sz w:val="22"/>
              </w:rPr>
              <w:t>prior</w:t>
            </w:r>
            <w:r>
              <w:rPr>
                <w:spacing w:val="-6"/>
                <w:sz w:val="22"/>
              </w:rPr>
              <w:t> </w:t>
            </w:r>
            <w:r>
              <w:rPr>
                <w:sz w:val="22"/>
              </w:rPr>
              <w:t>to</w:t>
            </w:r>
            <w:r>
              <w:rPr>
                <w:spacing w:val="-5"/>
                <w:sz w:val="22"/>
              </w:rPr>
              <w:t> </w:t>
            </w:r>
            <w:r>
              <w:rPr>
                <w:sz w:val="22"/>
              </w:rPr>
              <w:t>student’s</w:t>
            </w:r>
            <w:r>
              <w:rPr>
                <w:spacing w:val="-7"/>
                <w:sz w:val="22"/>
              </w:rPr>
              <w:t> </w:t>
            </w:r>
            <w:r>
              <w:rPr>
                <w:sz w:val="22"/>
              </w:rPr>
              <w:t>return to school.</w:t>
            </w:r>
          </w:p>
        </w:tc>
      </w:tr>
      <w:tr>
        <w:trPr>
          <w:trHeight w:val="791" w:hRule="atLeast"/>
        </w:trPr>
        <w:tc>
          <w:tcPr>
            <w:tcW w:w="9350" w:type="dxa"/>
          </w:tcPr>
          <w:p>
            <w:pPr>
              <w:pStyle w:val="TableParagraph"/>
              <w:spacing w:line="223" w:lineRule="auto" w:before="44"/>
              <w:ind w:left="475" w:right="100" w:hanging="360"/>
              <w:jc w:val="both"/>
              <w:rPr>
                <w:sz w:val="22"/>
              </w:rPr>
            </w:pPr>
            <w:r>
              <w:rPr>
                <w:sz w:val="22"/>
              </w:rPr>
              <w:t>11.</w:t>
            </w:r>
            <w:r>
              <w:rPr>
                <w:spacing w:val="25"/>
                <w:sz w:val="22"/>
              </w:rPr>
              <w:t> </w:t>
            </w:r>
            <w:r>
              <w:rPr>
                <w:sz w:val="22"/>
              </w:rPr>
              <w:t>The</w:t>
            </w:r>
            <w:r>
              <w:rPr>
                <w:spacing w:val="-7"/>
                <w:sz w:val="22"/>
              </w:rPr>
              <w:t> </w:t>
            </w:r>
            <w:r>
              <w:rPr>
                <w:sz w:val="22"/>
              </w:rPr>
              <w:t>Principal</w:t>
            </w:r>
            <w:r>
              <w:rPr>
                <w:spacing w:val="-6"/>
                <w:sz w:val="22"/>
              </w:rPr>
              <w:t> </w:t>
            </w:r>
            <w:r>
              <w:rPr>
                <w:sz w:val="22"/>
              </w:rPr>
              <w:t>informs</w:t>
            </w:r>
            <w:r>
              <w:rPr>
                <w:spacing w:val="-7"/>
                <w:sz w:val="22"/>
              </w:rPr>
              <w:t> </w:t>
            </w:r>
            <w:r>
              <w:rPr>
                <w:sz w:val="22"/>
              </w:rPr>
              <w:t>all</w:t>
            </w:r>
            <w:r>
              <w:rPr>
                <w:spacing w:val="-8"/>
                <w:sz w:val="22"/>
              </w:rPr>
              <w:t> </w:t>
            </w:r>
            <w:r>
              <w:rPr>
                <w:sz w:val="22"/>
              </w:rPr>
              <w:t>school</w:t>
            </w:r>
            <w:r>
              <w:rPr>
                <w:spacing w:val="-8"/>
                <w:sz w:val="22"/>
              </w:rPr>
              <w:t> </w:t>
            </w:r>
            <w:r>
              <w:rPr>
                <w:sz w:val="22"/>
              </w:rPr>
              <w:t>staff</w:t>
            </w:r>
            <w:r>
              <w:rPr>
                <w:spacing w:val="-9"/>
                <w:sz w:val="22"/>
              </w:rPr>
              <w:t> </w:t>
            </w:r>
            <w:r>
              <w:rPr>
                <w:sz w:val="22"/>
              </w:rPr>
              <w:t>(e.g.</w:t>
            </w:r>
            <w:r>
              <w:rPr>
                <w:spacing w:val="-7"/>
                <w:sz w:val="22"/>
              </w:rPr>
              <w:t> </w:t>
            </w:r>
            <w:r>
              <w:rPr>
                <w:sz w:val="22"/>
              </w:rPr>
              <w:t>classroom</w:t>
            </w:r>
            <w:r>
              <w:rPr>
                <w:spacing w:val="-8"/>
                <w:sz w:val="22"/>
              </w:rPr>
              <w:t> </w:t>
            </w:r>
            <w:r>
              <w:rPr>
                <w:sz w:val="22"/>
              </w:rPr>
              <w:t>teacher,</w:t>
            </w:r>
            <w:r>
              <w:rPr>
                <w:spacing w:val="-7"/>
                <w:sz w:val="22"/>
              </w:rPr>
              <w:t> </w:t>
            </w:r>
            <w:r>
              <w:rPr>
                <w:sz w:val="22"/>
              </w:rPr>
              <w:t>educational</w:t>
            </w:r>
            <w:r>
              <w:rPr>
                <w:spacing w:val="-9"/>
                <w:sz w:val="22"/>
              </w:rPr>
              <w:t> </w:t>
            </w:r>
            <w:r>
              <w:rPr>
                <w:sz w:val="22"/>
              </w:rPr>
              <w:t>resource</w:t>
            </w:r>
            <w:r>
              <w:rPr>
                <w:spacing w:val="-9"/>
                <w:sz w:val="22"/>
              </w:rPr>
              <w:t> </w:t>
            </w:r>
            <w:r>
              <w:rPr>
                <w:sz w:val="22"/>
              </w:rPr>
              <w:t>teacher,</w:t>
            </w:r>
            <w:r>
              <w:rPr>
                <w:spacing w:val="-10"/>
                <w:sz w:val="22"/>
              </w:rPr>
              <w:t> </w:t>
            </w:r>
            <w:r>
              <w:rPr>
                <w:sz w:val="22"/>
              </w:rPr>
              <w:t>physical education teachers, intramural supervisors, recess supervisors, coaches) and volunteers who work with the student of the suspected concussion</w:t>
            </w:r>
          </w:p>
        </w:tc>
      </w:tr>
      <w:tr>
        <w:trPr>
          <w:trHeight w:val="556" w:hRule="atLeast"/>
        </w:trPr>
        <w:tc>
          <w:tcPr>
            <w:tcW w:w="9350" w:type="dxa"/>
          </w:tcPr>
          <w:p>
            <w:pPr>
              <w:pStyle w:val="TableParagraph"/>
              <w:spacing w:line="223" w:lineRule="auto" w:before="44"/>
              <w:ind w:left="475" w:right="49" w:hanging="360"/>
              <w:rPr>
                <w:sz w:val="22"/>
              </w:rPr>
            </w:pPr>
            <w:r>
              <w:rPr>
                <w:sz w:val="22"/>
              </w:rPr>
              <w:t>12.</w:t>
            </w:r>
            <w:r>
              <w:rPr>
                <w:spacing w:val="27"/>
                <w:sz w:val="22"/>
              </w:rPr>
              <w:t> </w:t>
            </w:r>
            <w:r>
              <w:rPr>
                <w:sz w:val="22"/>
              </w:rPr>
              <w:t>The Principal Indicates that the student shall not participate in any learning or physical activities</w:t>
            </w:r>
            <w:r>
              <w:rPr>
                <w:spacing w:val="40"/>
                <w:sz w:val="22"/>
              </w:rPr>
              <w:t> </w:t>
            </w:r>
            <w:r>
              <w:rPr>
                <w:sz w:val="22"/>
              </w:rPr>
              <w:t>until parent/guardian communicates the results of the medical examination to the school principal</w:t>
            </w:r>
          </w:p>
        </w:tc>
      </w:tr>
    </w:tbl>
    <w:p>
      <w:pPr>
        <w:pStyle w:val="TableParagraph"/>
        <w:spacing w:after="0" w:line="223" w:lineRule="auto"/>
        <w:rPr>
          <w:sz w:val="22"/>
        </w:rPr>
        <w:sectPr>
          <w:pgSz w:w="12240" w:h="15840"/>
          <w:pgMar w:header="0" w:footer="742" w:top="780" w:bottom="940" w:left="1080" w:right="1080"/>
        </w:sectPr>
      </w:pPr>
    </w:p>
    <w:p>
      <w:pPr>
        <w:pStyle w:val="Heading2"/>
        <w:spacing w:before="62"/>
        <w:jc w:val="left"/>
      </w:pPr>
      <w:r>
        <w:rPr/>
        <w:t>If</w:t>
      </w:r>
      <w:r>
        <w:rPr>
          <w:spacing w:val="-2"/>
        </w:rPr>
        <w:t> </w:t>
      </w:r>
      <w:r>
        <w:rPr/>
        <w:t>the</w:t>
      </w:r>
      <w:r>
        <w:rPr>
          <w:spacing w:val="-2"/>
        </w:rPr>
        <w:t> </w:t>
      </w:r>
      <w:r>
        <w:rPr/>
        <w:t>Student</w:t>
      </w:r>
      <w:r>
        <w:rPr>
          <w:spacing w:val="-3"/>
        </w:rPr>
        <w:t> </w:t>
      </w:r>
      <w:r>
        <w:rPr/>
        <w:t>is</w:t>
      </w:r>
      <w:r>
        <w:rPr>
          <w:spacing w:val="-2"/>
        </w:rPr>
        <w:t> Conscious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340" w:hRule="atLeast"/>
        </w:trPr>
        <w:tc>
          <w:tcPr>
            <w:tcW w:w="9350" w:type="dxa"/>
          </w:tcPr>
          <w:p>
            <w:pPr>
              <w:pStyle w:val="TableParagraph"/>
              <w:spacing w:before="41"/>
              <w:ind w:left="115"/>
              <w:rPr>
                <w:b/>
                <w:sz w:val="22"/>
              </w:rPr>
            </w:pPr>
            <w:bookmarkStart w:name="Action" w:id="1"/>
            <w:bookmarkEnd w:id="1"/>
            <w:r>
              <w:rPr/>
            </w:r>
            <w:r>
              <w:rPr>
                <w:b/>
                <w:spacing w:val="-2"/>
                <w:sz w:val="22"/>
              </w:rPr>
              <w:t>Action</w:t>
            </w:r>
          </w:p>
        </w:tc>
      </w:tr>
      <w:tr>
        <w:trPr>
          <w:trHeight w:val="338" w:hRule="atLeast"/>
        </w:trPr>
        <w:tc>
          <w:tcPr>
            <w:tcW w:w="9350" w:type="dxa"/>
          </w:tcPr>
          <w:p>
            <w:pPr>
              <w:pStyle w:val="TableParagraph"/>
              <w:spacing w:before="41"/>
              <w:ind w:left="115"/>
              <w:rPr>
                <w:sz w:val="22"/>
              </w:rPr>
            </w:pPr>
            <w:r>
              <w:rPr>
                <w:sz w:val="22"/>
              </w:rPr>
              <w:t>1.</w:t>
            </w:r>
            <w:r>
              <w:rPr>
                <w:spacing w:val="40"/>
                <w:sz w:val="22"/>
              </w:rPr>
              <w:t>  </w:t>
            </w:r>
            <w:r>
              <w:rPr>
                <w:sz w:val="22"/>
              </w:rPr>
              <w:t>Stop</w:t>
            </w:r>
            <w:r>
              <w:rPr>
                <w:spacing w:val="-1"/>
                <w:sz w:val="22"/>
              </w:rPr>
              <w:t> </w:t>
            </w:r>
            <w:r>
              <w:rPr>
                <w:sz w:val="22"/>
              </w:rPr>
              <w:t>the</w:t>
            </w:r>
            <w:r>
              <w:rPr>
                <w:spacing w:val="-1"/>
                <w:sz w:val="22"/>
              </w:rPr>
              <w:t> </w:t>
            </w:r>
            <w:r>
              <w:rPr>
                <w:sz w:val="22"/>
              </w:rPr>
              <w:t>activity</w:t>
            </w:r>
            <w:r>
              <w:rPr>
                <w:spacing w:val="-3"/>
                <w:sz w:val="22"/>
              </w:rPr>
              <w:t> </w:t>
            </w:r>
            <w:r>
              <w:rPr>
                <w:spacing w:val="-2"/>
                <w:sz w:val="22"/>
              </w:rPr>
              <w:t>immediately</w:t>
            </w:r>
          </w:p>
        </w:tc>
      </w:tr>
      <w:tr>
        <w:trPr>
          <w:trHeight w:val="340" w:hRule="atLeast"/>
        </w:trPr>
        <w:tc>
          <w:tcPr>
            <w:tcW w:w="9350" w:type="dxa"/>
          </w:tcPr>
          <w:p>
            <w:pPr>
              <w:pStyle w:val="TableParagraph"/>
              <w:spacing w:before="41"/>
              <w:ind w:left="115"/>
              <w:rPr>
                <w:sz w:val="22"/>
              </w:rPr>
            </w:pPr>
            <w:r>
              <w:rPr>
                <w:sz w:val="22"/>
              </w:rPr>
              <w:t>2.</w:t>
            </w:r>
            <w:r>
              <w:rPr>
                <w:spacing w:val="36"/>
                <w:sz w:val="22"/>
              </w:rPr>
              <w:t>  </w:t>
            </w:r>
            <w:r>
              <w:rPr>
                <w:sz w:val="22"/>
              </w:rPr>
              <w:t>Initiate</w:t>
            </w:r>
            <w:r>
              <w:rPr>
                <w:spacing w:val="-3"/>
                <w:sz w:val="22"/>
              </w:rPr>
              <w:t> </w:t>
            </w:r>
            <w:r>
              <w:rPr>
                <w:sz w:val="22"/>
              </w:rPr>
              <w:t>school</w:t>
            </w:r>
            <w:r>
              <w:rPr>
                <w:spacing w:val="-1"/>
                <w:sz w:val="22"/>
              </w:rPr>
              <w:t> </w:t>
            </w:r>
            <w:r>
              <w:rPr>
                <w:sz w:val="22"/>
              </w:rPr>
              <w:t>Emergency</w:t>
            </w:r>
            <w:r>
              <w:rPr>
                <w:spacing w:val="-5"/>
                <w:sz w:val="22"/>
              </w:rPr>
              <w:t> </w:t>
            </w:r>
            <w:r>
              <w:rPr>
                <w:sz w:val="22"/>
              </w:rPr>
              <w:t>Action</w:t>
            </w:r>
            <w:r>
              <w:rPr>
                <w:spacing w:val="-5"/>
                <w:sz w:val="22"/>
              </w:rPr>
              <w:t> </w:t>
            </w:r>
            <w:r>
              <w:rPr>
                <w:sz w:val="22"/>
              </w:rPr>
              <w:t>Plan</w:t>
            </w:r>
            <w:r>
              <w:rPr>
                <w:spacing w:val="-3"/>
                <w:sz w:val="22"/>
              </w:rPr>
              <w:t> </w:t>
            </w:r>
            <w:r>
              <w:rPr>
                <w:sz w:val="22"/>
              </w:rPr>
              <w:t>Appendix</w:t>
            </w:r>
            <w:r>
              <w:rPr>
                <w:spacing w:val="-1"/>
                <w:sz w:val="22"/>
              </w:rPr>
              <w:t> </w:t>
            </w:r>
            <w:r>
              <w:rPr>
                <w:spacing w:val="-5"/>
                <w:sz w:val="22"/>
              </w:rPr>
              <w:t>D1</w:t>
            </w:r>
          </w:p>
        </w:tc>
      </w:tr>
      <w:tr>
        <w:trPr>
          <w:trHeight w:val="337" w:hRule="atLeast"/>
        </w:trPr>
        <w:tc>
          <w:tcPr>
            <w:tcW w:w="9350" w:type="dxa"/>
          </w:tcPr>
          <w:p>
            <w:pPr>
              <w:pStyle w:val="TableParagraph"/>
              <w:spacing w:before="41"/>
              <w:ind w:left="115"/>
              <w:rPr>
                <w:sz w:val="22"/>
              </w:rPr>
            </w:pPr>
            <w:r>
              <w:rPr>
                <w:sz w:val="22"/>
              </w:rPr>
              <w:t>3.</w:t>
            </w:r>
            <w:r>
              <w:rPr>
                <w:spacing w:val="37"/>
                <w:sz w:val="22"/>
              </w:rPr>
              <w:t>  </w:t>
            </w:r>
            <w:r>
              <w:rPr>
                <w:sz w:val="22"/>
              </w:rPr>
              <w:t>When</w:t>
            </w:r>
            <w:r>
              <w:rPr>
                <w:spacing w:val="-3"/>
                <w:sz w:val="22"/>
              </w:rPr>
              <w:t> </w:t>
            </w:r>
            <w:r>
              <w:rPr>
                <w:sz w:val="22"/>
              </w:rPr>
              <w:t>safe</w:t>
            </w:r>
            <w:r>
              <w:rPr>
                <w:spacing w:val="-1"/>
                <w:sz w:val="22"/>
              </w:rPr>
              <w:t> </w:t>
            </w:r>
            <w:r>
              <w:rPr>
                <w:sz w:val="22"/>
              </w:rPr>
              <w:t>to</w:t>
            </w:r>
            <w:r>
              <w:rPr>
                <w:spacing w:val="-4"/>
                <w:sz w:val="22"/>
              </w:rPr>
              <w:t> </w:t>
            </w:r>
            <w:r>
              <w:rPr>
                <w:sz w:val="22"/>
              </w:rPr>
              <w:t>do</w:t>
            </w:r>
            <w:r>
              <w:rPr>
                <w:spacing w:val="-2"/>
                <w:sz w:val="22"/>
              </w:rPr>
              <w:t> </w:t>
            </w:r>
            <w:r>
              <w:rPr>
                <w:sz w:val="22"/>
              </w:rPr>
              <w:t>so,</w:t>
            </w:r>
            <w:r>
              <w:rPr>
                <w:spacing w:val="-4"/>
                <w:sz w:val="22"/>
              </w:rPr>
              <w:t> </w:t>
            </w:r>
            <w:r>
              <w:rPr>
                <w:sz w:val="22"/>
              </w:rPr>
              <w:t>remove</w:t>
            </w:r>
            <w:r>
              <w:rPr>
                <w:spacing w:val="-3"/>
                <w:sz w:val="22"/>
              </w:rPr>
              <w:t> </w:t>
            </w:r>
            <w:r>
              <w:rPr>
                <w:sz w:val="22"/>
              </w:rPr>
              <w:t>student</w:t>
            </w:r>
            <w:r>
              <w:rPr>
                <w:spacing w:val="-3"/>
                <w:sz w:val="22"/>
              </w:rPr>
              <w:t> </w:t>
            </w:r>
            <w:r>
              <w:rPr>
                <w:sz w:val="22"/>
              </w:rPr>
              <w:t>from</w:t>
            </w:r>
            <w:r>
              <w:rPr>
                <w:spacing w:val="-3"/>
                <w:sz w:val="22"/>
              </w:rPr>
              <w:t> </w:t>
            </w:r>
            <w:r>
              <w:rPr>
                <w:sz w:val="22"/>
              </w:rPr>
              <w:t>current </w:t>
            </w:r>
            <w:r>
              <w:rPr>
                <w:spacing w:val="-2"/>
                <w:sz w:val="22"/>
              </w:rPr>
              <w:t>activity/game</w:t>
            </w:r>
          </w:p>
        </w:tc>
      </w:tr>
      <w:tr>
        <w:trPr>
          <w:trHeight w:val="592" w:hRule="atLeast"/>
        </w:trPr>
        <w:tc>
          <w:tcPr>
            <w:tcW w:w="9350" w:type="dxa"/>
          </w:tcPr>
          <w:p>
            <w:pPr>
              <w:pStyle w:val="TableParagraph"/>
              <w:spacing w:before="41"/>
              <w:ind w:left="475" w:hanging="360"/>
              <w:rPr>
                <w:sz w:val="22"/>
              </w:rPr>
            </w:pPr>
            <w:r>
              <w:rPr>
                <w:sz w:val="22"/>
              </w:rPr>
              <w:t>4.</w:t>
            </w:r>
            <w:r>
              <w:rPr>
                <w:spacing w:val="80"/>
                <w:w w:val="150"/>
                <w:sz w:val="22"/>
              </w:rPr>
              <w:t> </w:t>
            </w:r>
            <w:r>
              <w:rPr>
                <w:sz w:val="22"/>
              </w:rPr>
              <w:t>Conduct</w:t>
            </w:r>
            <w:r>
              <w:rPr>
                <w:spacing w:val="23"/>
                <w:sz w:val="22"/>
              </w:rPr>
              <w:t> </w:t>
            </w:r>
            <w:r>
              <w:rPr>
                <w:sz w:val="22"/>
              </w:rPr>
              <w:t>an</w:t>
            </w:r>
            <w:r>
              <w:rPr>
                <w:spacing w:val="22"/>
                <w:sz w:val="22"/>
              </w:rPr>
              <w:t> </w:t>
            </w:r>
            <w:r>
              <w:rPr>
                <w:sz w:val="22"/>
              </w:rPr>
              <w:t>initial</w:t>
            </w:r>
            <w:r>
              <w:rPr>
                <w:spacing w:val="23"/>
                <w:sz w:val="22"/>
              </w:rPr>
              <w:t> </w:t>
            </w:r>
            <w:r>
              <w:rPr>
                <w:sz w:val="22"/>
              </w:rPr>
              <w:t>concussion</w:t>
            </w:r>
            <w:r>
              <w:rPr>
                <w:spacing w:val="22"/>
                <w:sz w:val="22"/>
              </w:rPr>
              <w:t> </w:t>
            </w:r>
            <w:r>
              <w:rPr>
                <w:sz w:val="22"/>
              </w:rPr>
              <w:t>assessment</w:t>
            </w:r>
            <w:r>
              <w:rPr>
                <w:spacing w:val="23"/>
                <w:sz w:val="22"/>
              </w:rPr>
              <w:t> </w:t>
            </w:r>
            <w:r>
              <w:rPr>
                <w:sz w:val="22"/>
              </w:rPr>
              <w:t>of</w:t>
            </w:r>
            <w:r>
              <w:rPr>
                <w:spacing w:val="23"/>
                <w:sz w:val="22"/>
              </w:rPr>
              <w:t> </w:t>
            </w:r>
            <w:r>
              <w:rPr>
                <w:sz w:val="22"/>
              </w:rPr>
              <w:t>the</w:t>
            </w:r>
            <w:r>
              <w:rPr>
                <w:spacing w:val="22"/>
                <w:sz w:val="22"/>
              </w:rPr>
              <w:t> </w:t>
            </w:r>
            <w:r>
              <w:rPr>
                <w:sz w:val="22"/>
              </w:rPr>
              <w:t>student</w:t>
            </w:r>
            <w:r>
              <w:rPr>
                <w:spacing w:val="23"/>
                <w:sz w:val="22"/>
              </w:rPr>
              <w:t> </w:t>
            </w:r>
            <w:r>
              <w:rPr>
                <w:sz w:val="22"/>
              </w:rPr>
              <w:t>using</w:t>
            </w:r>
            <w:r>
              <w:rPr>
                <w:spacing w:val="24"/>
                <w:sz w:val="22"/>
              </w:rPr>
              <w:t> </w:t>
            </w:r>
            <w:r>
              <w:rPr>
                <w:sz w:val="22"/>
              </w:rPr>
              <w:t>Appendix</w:t>
            </w:r>
            <w:r>
              <w:rPr>
                <w:spacing w:val="80"/>
                <w:sz w:val="22"/>
              </w:rPr>
              <w:t> </w:t>
            </w:r>
            <w:r>
              <w:rPr>
                <w:sz w:val="22"/>
              </w:rPr>
              <w:t>C1:</w:t>
            </w:r>
            <w:r>
              <w:rPr>
                <w:spacing w:val="20"/>
                <w:sz w:val="22"/>
              </w:rPr>
              <w:t> </w:t>
            </w:r>
            <w:r>
              <w:rPr>
                <w:sz w:val="22"/>
              </w:rPr>
              <w:t>Tool</w:t>
            </w:r>
            <w:r>
              <w:rPr>
                <w:spacing w:val="23"/>
                <w:sz w:val="22"/>
              </w:rPr>
              <w:t> </w:t>
            </w:r>
            <w:r>
              <w:rPr>
                <w:sz w:val="22"/>
              </w:rPr>
              <w:t>to</w:t>
            </w:r>
            <w:r>
              <w:rPr>
                <w:spacing w:val="24"/>
                <w:sz w:val="22"/>
              </w:rPr>
              <w:t> </w:t>
            </w:r>
            <w:r>
              <w:rPr>
                <w:sz w:val="22"/>
              </w:rPr>
              <w:t>Identify</w:t>
            </w:r>
            <w:r>
              <w:rPr>
                <w:spacing w:val="22"/>
                <w:sz w:val="22"/>
              </w:rPr>
              <w:t> </w:t>
            </w:r>
            <w:r>
              <w:rPr>
                <w:sz w:val="22"/>
              </w:rPr>
              <w:t>a Suspected Concussion or Appendix C2</w:t>
            </w:r>
            <w:r>
              <w:rPr>
                <w:spacing w:val="40"/>
                <w:sz w:val="22"/>
              </w:rPr>
              <w:t> </w:t>
            </w:r>
            <w:r>
              <w:rPr>
                <w:sz w:val="22"/>
              </w:rPr>
              <w:t>Pocket Concussion Recognition Tool</w:t>
            </w:r>
          </w:p>
        </w:tc>
      </w:tr>
    </w:tbl>
    <w:p>
      <w:pPr>
        <w:pStyle w:val="BodyText"/>
        <w:spacing w:before="10"/>
        <w:rPr>
          <w:b/>
          <w:sz w:val="18"/>
        </w:rPr>
      </w:pPr>
      <w:r>
        <w:rPr>
          <w:b/>
          <w:sz w:val="18"/>
        </w:rPr>
        <mc:AlternateContent>
          <mc:Choice Requires="wps">
            <w:drawing>
              <wp:anchor distT="0" distB="0" distL="0" distR="0" allowOverlap="1" layoutInCell="1" locked="0" behindDoc="1" simplePos="0" relativeHeight="487593984">
                <wp:simplePos x="0" y="0"/>
                <wp:positionH relativeFrom="page">
                  <wp:posOffset>842772</wp:posOffset>
                </wp:positionH>
                <wp:positionV relativeFrom="paragraph">
                  <wp:posOffset>156584</wp:posOffset>
                </wp:positionV>
                <wp:extent cx="6087110" cy="19240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087110" cy="192405"/>
                        </a:xfrm>
                        <a:prstGeom prst="rect">
                          <a:avLst/>
                        </a:prstGeom>
                        <a:solidFill>
                          <a:srgbClr val="FFFF00"/>
                        </a:solidFill>
                        <a:ln w="6096">
                          <a:solidFill>
                            <a:srgbClr val="000000"/>
                          </a:solidFill>
                          <a:prstDash val="solid"/>
                        </a:ln>
                      </wps:spPr>
                      <wps:txbx>
                        <w:txbxContent>
                          <w:p>
                            <w:pPr>
                              <w:spacing w:before="20"/>
                              <w:ind w:left="878" w:right="879" w:firstLine="0"/>
                              <w:jc w:val="center"/>
                              <w:rPr>
                                <w:b/>
                                <w:i/>
                                <w:color w:val="000000"/>
                                <w:sz w:val="22"/>
                              </w:rPr>
                            </w:pPr>
                            <w:bookmarkStart w:name="If A Concussion Is Suspected-If in Doubt" w:id="2"/>
                            <w:bookmarkEnd w:id="2"/>
                            <w:r>
                              <w:rPr>
                                <w:color w:val="000000"/>
                              </w:rPr>
                            </w:r>
                            <w:r>
                              <w:rPr>
                                <w:b/>
                                <w:color w:val="000000"/>
                                <w:sz w:val="22"/>
                              </w:rPr>
                              <w:t>If</w:t>
                            </w:r>
                            <w:r>
                              <w:rPr>
                                <w:b/>
                                <w:color w:val="000000"/>
                                <w:spacing w:val="-2"/>
                                <w:sz w:val="22"/>
                              </w:rPr>
                              <w:t> </w:t>
                            </w:r>
                            <w:r>
                              <w:rPr>
                                <w:b/>
                                <w:color w:val="000000"/>
                                <w:sz w:val="22"/>
                              </w:rPr>
                              <w:t>A</w:t>
                            </w:r>
                            <w:r>
                              <w:rPr>
                                <w:b/>
                                <w:color w:val="000000"/>
                                <w:spacing w:val="-4"/>
                                <w:sz w:val="22"/>
                              </w:rPr>
                              <w:t> </w:t>
                            </w:r>
                            <w:r>
                              <w:rPr>
                                <w:b/>
                                <w:color w:val="000000"/>
                                <w:sz w:val="22"/>
                              </w:rPr>
                              <w:t>Concussion</w:t>
                            </w:r>
                            <w:r>
                              <w:rPr>
                                <w:b/>
                                <w:color w:val="000000"/>
                                <w:spacing w:val="-5"/>
                                <w:sz w:val="22"/>
                              </w:rPr>
                              <w:t> </w:t>
                            </w:r>
                            <w:r>
                              <w:rPr>
                                <w:b/>
                                <w:color w:val="000000"/>
                                <w:sz w:val="22"/>
                              </w:rPr>
                              <w:t>Is</w:t>
                            </w:r>
                            <w:r>
                              <w:rPr>
                                <w:b/>
                                <w:color w:val="000000"/>
                                <w:spacing w:val="-3"/>
                                <w:sz w:val="22"/>
                              </w:rPr>
                              <w:t> </w:t>
                            </w:r>
                            <w:r>
                              <w:rPr>
                                <w:b/>
                                <w:color w:val="000000"/>
                                <w:sz w:val="22"/>
                              </w:rPr>
                              <w:t>Suspected-</w:t>
                            </w:r>
                            <w:r>
                              <w:rPr>
                                <w:b/>
                                <w:i/>
                                <w:color w:val="000000"/>
                                <w:sz w:val="22"/>
                              </w:rPr>
                              <w:t>If</w:t>
                            </w:r>
                            <w:r>
                              <w:rPr>
                                <w:b/>
                                <w:i/>
                                <w:color w:val="000000"/>
                                <w:spacing w:val="-5"/>
                                <w:sz w:val="22"/>
                              </w:rPr>
                              <w:t> </w:t>
                            </w:r>
                            <w:r>
                              <w:rPr>
                                <w:b/>
                                <w:i/>
                                <w:color w:val="000000"/>
                                <w:sz w:val="22"/>
                              </w:rPr>
                              <w:t>in</w:t>
                            </w:r>
                            <w:r>
                              <w:rPr>
                                <w:b/>
                                <w:i/>
                                <w:color w:val="000000"/>
                                <w:spacing w:val="-3"/>
                                <w:sz w:val="22"/>
                              </w:rPr>
                              <w:t> </w:t>
                            </w:r>
                            <w:r>
                              <w:rPr>
                                <w:b/>
                                <w:i/>
                                <w:color w:val="000000"/>
                                <w:sz w:val="22"/>
                              </w:rPr>
                              <w:t>Doubt,</w:t>
                            </w:r>
                            <w:r>
                              <w:rPr>
                                <w:b/>
                                <w:i/>
                                <w:color w:val="000000"/>
                                <w:spacing w:val="-3"/>
                                <w:sz w:val="22"/>
                              </w:rPr>
                              <w:t> </w:t>
                            </w:r>
                            <w:r>
                              <w:rPr>
                                <w:b/>
                                <w:i/>
                                <w:color w:val="000000"/>
                                <w:sz w:val="22"/>
                              </w:rPr>
                              <w:t>sit</w:t>
                            </w:r>
                            <w:r>
                              <w:rPr>
                                <w:b/>
                                <w:i/>
                                <w:color w:val="000000"/>
                                <w:spacing w:val="-5"/>
                                <w:sz w:val="22"/>
                              </w:rPr>
                              <w:t> </w:t>
                            </w:r>
                            <w:r>
                              <w:rPr>
                                <w:b/>
                                <w:i/>
                                <w:color w:val="000000"/>
                                <w:sz w:val="22"/>
                              </w:rPr>
                              <w:t>them</w:t>
                            </w:r>
                            <w:r>
                              <w:rPr>
                                <w:b/>
                                <w:i/>
                                <w:color w:val="000000"/>
                                <w:spacing w:val="-1"/>
                                <w:sz w:val="22"/>
                              </w:rPr>
                              <w:t> </w:t>
                            </w:r>
                            <w:r>
                              <w:rPr>
                                <w:b/>
                                <w:i/>
                                <w:color w:val="000000"/>
                                <w:spacing w:val="-5"/>
                                <w:sz w:val="22"/>
                              </w:rPr>
                              <w:t>Out</w:t>
                            </w:r>
                          </w:p>
                        </w:txbxContent>
                      </wps:txbx>
                      <wps:bodyPr wrap="square" lIns="0" tIns="0" rIns="0" bIns="0" rtlCol="0">
                        <a:noAutofit/>
                      </wps:bodyPr>
                    </wps:wsp>
                  </a:graphicData>
                </a:graphic>
              </wp:anchor>
            </w:drawing>
          </mc:Choice>
          <mc:Fallback>
            <w:pict>
              <v:shape style="position:absolute;margin-left:66.360001pt;margin-top:12.3295pt;width:479.3pt;height:15.15pt;mso-position-horizontal-relative:page;mso-position-vertical-relative:paragraph;z-index:-15722496;mso-wrap-distance-left:0;mso-wrap-distance-right:0" type="#_x0000_t202" id="docshape16" filled="true" fillcolor="#ffff00" stroked="true" strokeweight=".48pt" strokecolor="#000000">
                <v:textbox inset="0,0,0,0">
                  <w:txbxContent>
                    <w:p>
                      <w:pPr>
                        <w:spacing w:before="20"/>
                        <w:ind w:left="878" w:right="879" w:firstLine="0"/>
                        <w:jc w:val="center"/>
                        <w:rPr>
                          <w:b/>
                          <w:i/>
                          <w:color w:val="000000"/>
                          <w:sz w:val="22"/>
                        </w:rPr>
                      </w:pPr>
                      <w:bookmarkStart w:name="If A Concussion Is Suspected-If in Doubt" w:id="3"/>
                      <w:bookmarkEnd w:id="3"/>
                      <w:r>
                        <w:rPr>
                          <w:color w:val="000000"/>
                        </w:rPr>
                      </w:r>
                      <w:r>
                        <w:rPr>
                          <w:b/>
                          <w:color w:val="000000"/>
                          <w:sz w:val="22"/>
                        </w:rPr>
                        <w:t>If</w:t>
                      </w:r>
                      <w:r>
                        <w:rPr>
                          <w:b/>
                          <w:color w:val="000000"/>
                          <w:spacing w:val="-2"/>
                          <w:sz w:val="22"/>
                        </w:rPr>
                        <w:t> </w:t>
                      </w:r>
                      <w:r>
                        <w:rPr>
                          <w:b/>
                          <w:color w:val="000000"/>
                          <w:sz w:val="22"/>
                        </w:rPr>
                        <w:t>A</w:t>
                      </w:r>
                      <w:r>
                        <w:rPr>
                          <w:b/>
                          <w:color w:val="000000"/>
                          <w:spacing w:val="-4"/>
                          <w:sz w:val="22"/>
                        </w:rPr>
                        <w:t> </w:t>
                      </w:r>
                      <w:r>
                        <w:rPr>
                          <w:b/>
                          <w:color w:val="000000"/>
                          <w:sz w:val="22"/>
                        </w:rPr>
                        <w:t>Concussion</w:t>
                      </w:r>
                      <w:r>
                        <w:rPr>
                          <w:b/>
                          <w:color w:val="000000"/>
                          <w:spacing w:val="-5"/>
                          <w:sz w:val="22"/>
                        </w:rPr>
                        <w:t> </w:t>
                      </w:r>
                      <w:r>
                        <w:rPr>
                          <w:b/>
                          <w:color w:val="000000"/>
                          <w:sz w:val="22"/>
                        </w:rPr>
                        <w:t>Is</w:t>
                      </w:r>
                      <w:r>
                        <w:rPr>
                          <w:b/>
                          <w:color w:val="000000"/>
                          <w:spacing w:val="-3"/>
                          <w:sz w:val="22"/>
                        </w:rPr>
                        <w:t> </w:t>
                      </w:r>
                      <w:r>
                        <w:rPr>
                          <w:b/>
                          <w:color w:val="000000"/>
                          <w:sz w:val="22"/>
                        </w:rPr>
                        <w:t>Suspected-</w:t>
                      </w:r>
                      <w:r>
                        <w:rPr>
                          <w:b/>
                          <w:i/>
                          <w:color w:val="000000"/>
                          <w:sz w:val="22"/>
                        </w:rPr>
                        <w:t>If</w:t>
                      </w:r>
                      <w:r>
                        <w:rPr>
                          <w:b/>
                          <w:i/>
                          <w:color w:val="000000"/>
                          <w:spacing w:val="-5"/>
                          <w:sz w:val="22"/>
                        </w:rPr>
                        <w:t> </w:t>
                      </w:r>
                      <w:r>
                        <w:rPr>
                          <w:b/>
                          <w:i/>
                          <w:color w:val="000000"/>
                          <w:sz w:val="22"/>
                        </w:rPr>
                        <w:t>in</w:t>
                      </w:r>
                      <w:r>
                        <w:rPr>
                          <w:b/>
                          <w:i/>
                          <w:color w:val="000000"/>
                          <w:spacing w:val="-3"/>
                          <w:sz w:val="22"/>
                        </w:rPr>
                        <w:t> </w:t>
                      </w:r>
                      <w:r>
                        <w:rPr>
                          <w:b/>
                          <w:i/>
                          <w:color w:val="000000"/>
                          <w:sz w:val="22"/>
                        </w:rPr>
                        <w:t>Doubt,</w:t>
                      </w:r>
                      <w:r>
                        <w:rPr>
                          <w:b/>
                          <w:i/>
                          <w:color w:val="000000"/>
                          <w:spacing w:val="-3"/>
                          <w:sz w:val="22"/>
                        </w:rPr>
                        <w:t> </w:t>
                      </w:r>
                      <w:r>
                        <w:rPr>
                          <w:b/>
                          <w:i/>
                          <w:color w:val="000000"/>
                          <w:sz w:val="22"/>
                        </w:rPr>
                        <w:t>sit</w:t>
                      </w:r>
                      <w:r>
                        <w:rPr>
                          <w:b/>
                          <w:i/>
                          <w:color w:val="000000"/>
                          <w:spacing w:val="-5"/>
                          <w:sz w:val="22"/>
                        </w:rPr>
                        <w:t> </w:t>
                      </w:r>
                      <w:r>
                        <w:rPr>
                          <w:b/>
                          <w:i/>
                          <w:color w:val="000000"/>
                          <w:sz w:val="22"/>
                        </w:rPr>
                        <w:t>them</w:t>
                      </w:r>
                      <w:r>
                        <w:rPr>
                          <w:b/>
                          <w:i/>
                          <w:color w:val="000000"/>
                          <w:spacing w:val="-1"/>
                          <w:sz w:val="22"/>
                        </w:rPr>
                        <w:t> </w:t>
                      </w:r>
                      <w:r>
                        <w:rPr>
                          <w:b/>
                          <w:i/>
                          <w:color w:val="000000"/>
                          <w:spacing w:val="-5"/>
                          <w:sz w:val="22"/>
                        </w:rPr>
                        <w:t>Out</w:t>
                      </w:r>
                    </w:p>
                  </w:txbxContent>
                </v:textbox>
                <v:fill type="solid"/>
                <v:stroke dashstyle="solid"/>
                <w10:wrap type="topAndBottom"/>
              </v:shape>
            </w:pict>
          </mc:Fallback>
        </mc:AlternateContent>
      </w:r>
    </w:p>
    <w:p>
      <w:pPr>
        <w:pStyle w:val="BodyText"/>
        <w:spacing w:before="89"/>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338" w:hRule="atLeast"/>
        </w:trPr>
        <w:tc>
          <w:tcPr>
            <w:tcW w:w="9350" w:type="dxa"/>
          </w:tcPr>
          <w:p>
            <w:pPr>
              <w:pStyle w:val="TableParagraph"/>
              <w:spacing w:before="41"/>
              <w:ind w:left="115"/>
              <w:rPr>
                <w:b/>
                <w:sz w:val="22"/>
              </w:rPr>
            </w:pPr>
            <w:r>
              <w:rPr>
                <w:b/>
                <w:spacing w:val="-2"/>
                <w:sz w:val="22"/>
              </w:rPr>
              <w:t>Action</w:t>
            </w:r>
          </w:p>
        </w:tc>
      </w:tr>
      <w:tr>
        <w:trPr>
          <w:trHeight w:val="592" w:hRule="atLeast"/>
        </w:trPr>
        <w:tc>
          <w:tcPr>
            <w:tcW w:w="9350" w:type="dxa"/>
          </w:tcPr>
          <w:p>
            <w:pPr>
              <w:pStyle w:val="TableParagraph"/>
              <w:spacing w:before="41"/>
              <w:ind w:left="475" w:hanging="360"/>
              <w:rPr>
                <w:sz w:val="22"/>
              </w:rPr>
            </w:pPr>
            <w:r>
              <w:rPr>
                <w:sz w:val="22"/>
              </w:rPr>
              <w:t>1.</w:t>
            </w:r>
            <w:r>
              <w:rPr>
                <w:spacing w:val="80"/>
                <w:w w:val="150"/>
                <w:sz w:val="22"/>
              </w:rPr>
              <w:t> </w:t>
            </w:r>
            <w:r>
              <w:rPr>
                <w:sz w:val="22"/>
              </w:rPr>
              <w:t>Do not allow student to return to play in the activity, game or practice that day even if the student states they are feeling better</w:t>
            </w:r>
          </w:p>
        </w:tc>
      </w:tr>
      <w:tr>
        <w:trPr>
          <w:trHeight w:val="1398" w:hRule="atLeast"/>
        </w:trPr>
        <w:tc>
          <w:tcPr>
            <w:tcW w:w="9350" w:type="dxa"/>
          </w:tcPr>
          <w:p>
            <w:pPr>
              <w:pStyle w:val="TableParagraph"/>
              <w:numPr>
                <w:ilvl w:val="0"/>
                <w:numId w:val="5"/>
              </w:numPr>
              <w:tabs>
                <w:tab w:pos="474" w:val="left" w:leader="none"/>
              </w:tabs>
              <w:spacing w:line="240" w:lineRule="auto" w:before="41" w:after="0"/>
              <w:ind w:left="474" w:right="0" w:hanging="359"/>
              <w:jc w:val="left"/>
              <w:rPr>
                <w:sz w:val="22"/>
              </w:rPr>
            </w:pPr>
            <w:r>
              <w:rPr>
                <w:sz w:val="22"/>
              </w:rPr>
              <w:t>Contact</w:t>
            </w:r>
            <w:r>
              <w:rPr>
                <w:spacing w:val="-5"/>
                <w:sz w:val="22"/>
              </w:rPr>
              <w:t> </w:t>
            </w:r>
            <w:r>
              <w:rPr>
                <w:sz w:val="22"/>
              </w:rPr>
              <w:t>the</w:t>
            </w:r>
            <w:r>
              <w:rPr>
                <w:spacing w:val="-4"/>
                <w:sz w:val="22"/>
              </w:rPr>
              <w:t> </w:t>
            </w:r>
            <w:r>
              <w:rPr>
                <w:sz w:val="22"/>
              </w:rPr>
              <w:t>student’s</w:t>
            </w:r>
            <w:r>
              <w:rPr>
                <w:spacing w:val="-4"/>
                <w:sz w:val="22"/>
              </w:rPr>
              <w:t> </w:t>
            </w:r>
            <w:r>
              <w:rPr>
                <w:sz w:val="22"/>
              </w:rPr>
              <w:t>parent/guardian</w:t>
            </w:r>
            <w:r>
              <w:rPr>
                <w:spacing w:val="-7"/>
                <w:sz w:val="22"/>
              </w:rPr>
              <w:t> </w:t>
            </w:r>
            <w:r>
              <w:rPr>
                <w:sz w:val="22"/>
              </w:rPr>
              <w:t>(or</w:t>
            </w:r>
            <w:r>
              <w:rPr>
                <w:spacing w:val="-3"/>
                <w:sz w:val="22"/>
              </w:rPr>
              <w:t> </w:t>
            </w:r>
            <w:r>
              <w:rPr>
                <w:sz w:val="22"/>
              </w:rPr>
              <w:t>emergency</w:t>
            </w:r>
            <w:r>
              <w:rPr>
                <w:spacing w:val="-4"/>
                <w:sz w:val="22"/>
              </w:rPr>
              <w:t> </w:t>
            </w:r>
            <w:r>
              <w:rPr>
                <w:sz w:val="22"/>
              </w:rPr>
              <w:t>contact)</w:t>
            </w:r>
            <w:r>
              <w:rPr>
                <w:spacing w:val="-6"/>
                <w:sz w:val="22"/>
              </w:rPr>
              <w:t> </w:t>
            </w:r>
            <w:r>
              <w:rPr>
                <w:sz w:val="22"/>
              </w:rPr>
              <w:t>to</w:t>
            </w:r>
            <w:r>
              <w:rPr>
                <w:spacing w:val="-6"/>
                <w:sz w:val="22"/>
              </w:rPr>
              <w:t> </w:t>
            </w:r>
            <w:r>
              <w:rPr>
                <w:sz w:val="22"/>
              </w:rPr>
              <w:t>inform</w:t>
            </w:r>
            <w:r>
              <w:rPr>
                <w:spacing w:val="-3"/>
                <w:sz w:val="22"/>
              </w:rPr>
              <w:t> </w:t>
            </w:r>
            <w:r>
              <w:rPr>
                <w:spacing w:val="-2"/>
                <w:sz w:val="22"/>
              </w:rPr>
              <w:t>them:</w:t>
            </w:r>
          </w:p>
          <w:p>
            <w:pPr>
              <w:pStyle w:val="TableParagraph"/>
              <w:numPr>
                <w:ilvl w:val="1"/>
                <w:numId w:val="5"/>
              </w:numPr>
              <w:tabs>
                <w:tab w:pos="835" w:val="left" w:leader="none"/>
              </w:tabs>
              <w:spacing w:line="240" w:lineRule="auto" w:before="3" w:after="0"/>
              <w:ind w:left="835" w:right="0" w:hanging="360"/>
              <w:jc w:val="left"/>
              <w:rPr>
                <w:sz w:val="22"/>
              </w:rPr>
            </w:pPr>
            <w:r>
              <w:rPr>
                <w:sz w:val="22"/>
              </w:rPr>
              <w:t>Of the</w:t>
            </w:r>
            <w:r>
              <w:rPr>
                <w:spacing w:val="-2"/>
                <w:sz w:val="22"/>
              </w:rPr>
              <w:t> incident</w:t>
            </w:r>
          </w:p>
          <w:p>
            <w:pPr>
              <w:pStyle w:val="TableParagraph"/>
              <w:numPr>
                <w:ilvl w:val="1"/>
                <w:numId w:val="5"/>
              </w:numPr>
              <w:tabs>
                <w:tab w:pos="835" w:val="left" w:leader="none"/>
              </w:tabs>
              <w:spacing w:line="268" w:lineRule="exact" w:before="0" w:after="0"/>
              <w:ind w:left="835" w:right="0" w:hanging="360"/>
              <w:jc w:val="left"/>
              <w:rPr>
                <w:sz w:val="22"/>
              </w:rPr>
            </w:pPr>
            <w:r>
              <w:rPr>
                <w:sz w:val="22"/>
              </w:rPr>
              <w:t>That</w:t>
            </w:r>
            <w:r>
              <w:rPr>
                <w:spacing w:val="-4"/>
                <w:sz w:val="22"/>
              </w:rPr>
              <w:t> </w:t>
            </w:r>
            <w:r>
              <w:rPr>
                <w:sz w:val="22"/>
              </w:rPr>
              <w:t>they</w:t>
            </w:r>
            <w:r>
              <w:rPr>
                <w:spacing w:val="-1"/>
                <w:sz w:val="22"/>
              </w:rPr>
              <w:t> </w:t>
            </w:r>
            <w:r>
              <w:rPr>
                <w:sz w:val="22"/>
              </w:rPr>
              <w:t>need</w:t>
            </w:r>
            <w:r>
              <w:rPr>
                <w:spacing w:val="-4"/>
                <w:sz w:val="22"/>
              </w:rPr>
              <w:t> </w:t>
            </w:r>
            <w:r>
              <w:rPr>
                <w:sz w:val="22"/>
              </w:rPr>
              <w:t>to</w:t>
            </w:r>
            <w:r>
              <w:rPr>
                <w:spacing w:val="-1"/>
                <w:sz w:val="22"/>
              </w:rPr>
              <w:t> </w:t>
            </w:r>
            <w:r>
              <w:rPr>
                <w:sz w:val="22"/>
              </w:rPr>
              <w:t>come</w:t>
            </w:r>
            <w:r>
              <w:rPr>
                <w:spacing w:val="-1"/>
                <w:sz w:val="22"/>
              </w:rPr>
              <w:t> </w:t>
            </w:r>
            <w:r>
              <w:rPr>
                <w:sz w:val="22"/>
              </w:rPr>
              <w:t>and</w:t>
            </w:r>
            <w:r>
              <w:rPr>
                <w:spacing w:val="-4"/>
                <w:sz w:val="22"/>
              </w:rPr>
              <w:t> </w:t>
            </w:r>
            <w:r>
              <w:rPr>
                <w:sz w:val="22"/>
              </w:rPr>
              <w:t>pick</w:t>
            </w:r>
            <w:r>
              <w:rPr>
                <w:spacing w:val="-1"/>
                <w:sz w:val="22"/>
              </w:rPr>
              <w:t> </w:t>
            </w:r>
            <w:r>
              <w:rPr>
                <w:sz w:val="22"/>
              </w:rPr>
              <w:t>up</w:t>
            </w:r>
            <w:r>
              <w:rPr>
                <w:spacing w:val="-1"/>
                <w:sz w:val="22"/>
              </w:rPr>
              <w:t> </w:t>
            </w:r>
            <w:r>
              <w:rPr>
                <w:sz w:val="22"/>
              </w:rPr>
              <w:t>the</w:t>
            </w:r>
            <w:r>
              <w:rPr>
                <w:spacing w:val="-1"/>
                <w:sz w:val="22"/>
              </w:rPr>
              <w:t> </w:t>
            </w:r>
            <w:r>
              <w:rPr>
                <w:spacing w:val="-2"/>
                <w:sz w:val="22"/>
              </w:rPr>
              <w:t>student</w:t>
            </w:r>
          </w:p>
          <w:p>
            <w:pPr>
              <w:pStyle w:val="TableParagraph"/>
              <w:numPr>
                <w:ilvl w:val="1"/>
                <w:numId w:val="5"/>
              </w:numPr>
              <w:tabs>
                <w:tab w:pos="835" w:val="left" w:leader="none"/>
              </w:tabs>
              <w:spacing w:line="240" w:lineRule="auto" w:before="0" w:after="0"/>
              <w:ind w:left="835" w:right="101" w:hanging="360"/>
              <w:jc w:val="left"/>
              <w:rPr>
                <w:sz w:val="22"/>
              </w:rPr>
            </w:pPr>
            <w:r>
              <w:rPr>
                <w:sz w:val="22"/>
              </w:rPr>
              <w:t>That</w:t>
            </w:r>
            <w:r>
              <w:rPr>
                <w:spacing w:val="25"/>
                <w:sz w:val="22"/>
              </w:rPr>
              <w:t> </w:t>
            </w:r>
            <w:r>
              <w:rPr>
                <w:sz w:val="22"/>
              </w:rPr>
              <w:t>the</w:t>
            </w:r>
            <w:r>
              <w:rPr>
                <w:spacing w:val="24"/>
                <w:sz w:val="22"/>
              </w:rPr>
              <w:t> </w:t>
            </w:r>
            <w:r>
              <w:rPr>
                <w:sz w:val="22"/>
              </w:rPr>
              <w:t>student</w:t>
            </w:r>
            <w:r>
              <w:rPr>
                <w:spacing w:val="25"/>
                <w:sz w:val="22"/>
              </w:rPr>
              <w:t> </w:t>
            </w:r>
            <w:r>
              <w:rPr>
                <w:sz w:val="22"/>
              </w:rPr>
              <w:t>needs</w:t>
            </w:r>
            <w:r>
              <w:rPr>
                <w:spacing w:val="25"/>
                <w:sz w:val="22"/>
              </w:rPr>
              <w:t> </w:t>
            </w:r>
            <w:r>
              <w:rPr>
                <w:sz w:val="22"/>
              </w:rPr>
              <w:t>to</w:t>
            </w:r>
            <w:r>
              <w:rPr>
                <w:spacing w:val="22"/>
                <w:sz w:val="22"/>
              </w:rPr>
              <w:t> </w:t>
            </w:r>
            <w:r>
              <w:rPr>
                <w:sz w:val="22"/>
              </w:rPr>
              <w:t>be</w:t>
            </w:r>
            <w:r>
              <w:rPr>
                <w:spacing w:val="27"/>
                <w:sz w:val="22"/>
              </w:rPr>
              <w:t> </w:t>
            </w:r>
            <w:r>
              <w:rPr>
                <w:sz w:val="22"/>
              </w:rPr>
              <w:t>examined</w:t>
            </w:r>
            <w:r>
              <w:rPr>
                <w:spacing w:val="26"/>
                <w:sz w:val="22"/>
              </w:rPr>
              <w:t> </w:t>
            </w:r>
            <w:r>
              <w:rPr>
                <w:sz w:val="22"/>
              </w:rPr>
              <w:t>by</w:t>
            </w:r>
            <w:r>
              <w:rPr>
                <w:spacing w:val="24"/>
                <w:sz w:val="22"/>
              </w:rPr>
              <w:t> </w:t>
            </w:r>
            <w:r>
              <w:rPr>
                <w:sz w:val="22"/>
              </w:rPr>
              <w:t>a</w:t>
            </w:r>
            <w:r>
              <w:rPr>
                <w:spacing w:val="24"/>
                <w:sz w:val="22"/>
              </w:rPr>
              <w:t> </w:t>
            </w:r>
            <w:r>
              <w:rPr>
                <w:sz w:val="22"/>
              </w:rPr>
              <w:t>medical</w:t>
            </w:r>
            <w:r>
              <w:rPr>
                <w:spacing w:val="25"/>
                <w:sz w:val="22"/>
              </w:rPr>
              <w:t> </w:t>
            </w:r>
            <w:r>
              <w:rPr>
                <w:sz w:val="22"/>
              </w:rPr>
              <w:t>doctor</w:t>
            </w:r>
            <w:r>
              <w:rPr>
                <w:spacing w:val="25"/>
                <w:sz w:val="22"/>
              </w:rPr>
              <w:t> </w:t>
            </w:r>
            <w:r>
              <w:rPr>
                <w:sz w:val="22"/>
              </w:rPr>
              <w:t>or</w:t>
            </w:r>
            <w:r>
              <w:rPr>
                <w:spacing w:val="25"/>
                <w:sz w:val="22"/>
              </w:rPr>
              <w:t> </w:t>
            </w:r>
            <w:r>
              <w:rPr>
                <w:sz w:val="22"/>
              </w:rPr>
              <w:t>nurse</w:t>
            </w:r>
            <w:r>
              <w:rPr>
                <w:spacing w:val="24"/>
                <w:sz w:val="22"/>
              </w:rPr>
              <w:t> </w:t>
            </w:r>
            <w:r>
              <w:rPr>
                <w:sz w:val="22"/>
              </w:rPr>
              <w:t>practitioner</w:t>
            </w:r>
            <w:r>
              <w:rPr>
                <w:spacing w:val="25"/>
                <w:sz w:val="22"/>
              </w:rPr>
              <w:t> </w:t>
            </w:r>
            <w:r>
              <w:rPr>
                <w:sz w:val="22"/>
              </w:rPr>
              <w:t>as</w:t>
            </w:r>
            <w:r>
              <w:rPr>
                <w:spacing w:val="25"/>
                <w:sz w:val="22"/>
              </w:rPr>
              <w:t> </w:t>
            </w:r>
            <w:r>
              <w:rPr>
                <w:sz w:val="22"/>
              </w:rPr>
              <w:t>soon</w:t>
            </w:r>
            <w:r>
              <w:rPr>
                <w:spacing w:val="24"/>
                <w:sz w:val="22"/>
              </w:rPr>
              <w:t> </w:t>
            </w:r>
            <w:r>
              <w:rPr>
                <w:sz w:val="22"/>
              </w:rPr>
              <w:t>as possible that day</w:t>
            </w:r>
          </w:p>
        </w:tc>
      </w:tr>
      <w:tr>
        <w:trPr>
          <w:trHeight w:val="592" w:hRule="atLeast"/>
        </w:trPr>
        <w:tc>
          <w:tcPr>
            <w:tcW w:w="9350" w:type="dxa"/>
          </w:tcPr>
          <w:p>
            <w:pPr>
              <w:pStyle w:val="TableParagraph"/>
              <w:spacing w:before="41"/>
              <w:ind w:left="475" w:right="49" w:hanging="360"/>
              <w:rPr>
                <w:sz w:val="22"/>
              </w:rPr>
            </w:pPr>
            <w:r>
              <w:rPr>
                <w:sz w:val="22"/>
              </w:rPr>
              <w:t>3.</w:t>
            </w:r>
            <w:r>
              <w:rPr>
                <w:spacing w:val="80"/>
                <w:w w:val="150"/>
                <w:sz w:val="22"/>
              </w:rPr>
              <w:t> </w:t>
            </w:r>
            <w:r>
              <w:rPr>
                <w:sz w:val="22"/>
              </w:rPr>
              <w:t>Monitor and document any</w:t>
            </w:r>
            <w:r>
              <w:rPr>
                <w:spacing w:val="-1"/>
                <w:sz w:val="22"/>
              </w:rPr>
              <w:t> </w:t>
            </w:r>
            <w:r>
              <w:rPr>
                <w:sz w:val="22"/>
              </w:rPr>
              <w:t>changes</w:t>
            </w:r>
            <w:r>
              <w:rPr>
                <w:spacing w:val="-1"/>
                <w:sz w:val="22"/>
              </w:rPr>
              <w:t> </w:t>
            </w:r>
            <w:r>
              <w:rPr>
                <w:sz w:val="22"/>
              </w:rPr>
              <w:t>(i.e. physical, cognitive, emotional/behavioural) in the</w:t>
            </w:r>
            <w:r>
              <w:rPr>
                <w:spacing w:val="-1"/>
                <w:sz w:val="22"/>
              </w:rPr>
              <w:t> </w:t>
            </w:r>
            <w:r>
              <w:rPr>
                <w:sz w:val="22"/>
              </w:rPr>
              <w:t>student. If signs or symptoms worsen, call 911</w:t>
            </w:r>
          </w:p>
        </w:tc>
      </w:tr>
      <w:tr>
        <w:trPr>
          <w:trHeight w:val="337" w:hRule="atLeast"/>
        </w:trPr>
        <w:tc>
          <w:tcPr>
            <w:tcW w:w="9350" w:type="dxa"/>
          </w:tcPr>
          <w:p>
            <w:pPr>
              <w:pStyle w:val="TableParagraph"/>
              <w:spacing w:before="41"/>
              <w:ind w:left="115"/>
              <w:rPr>
                <w:sz w:val="22"/>
              </w:rPr>
            </w:pPr>
            <w:r>
              <w:rPr>
                <w:sz w:val="22"/>
              </w:rPr>
              <w:t>4.</w:t>
            </w:r>
            <w:r>
              <w:rPr>
                <w:spacing w:val="35"/>
                <w:sz w:val="22"/>
              </w:rPr>
              <w:t>  </w:t>
            </w:r>
            <w:r>
              <w:rPr>
                <w:sz w:val="22"/>
              </w:rPr>
              <w:t>Complete,</w:t>
            </w:r>
            <w:r>
              <w:rPr>
                <w:spacing w:val="-2"/>
                <w:sz w:val="22"/>
              </w:rPr>
              <w:t> </w:t>
            </w:r>
            <w:r>
              <w:rPr>
                <w:sz w:val="22"/>
              </w:rPr>
              <w:t>sign,</w:t>
            </w:r>
            <w:r>
              <w:rPr>
                <w:spacing w:val="-2"/>
                <w:sz w:val="22"/>
              </w:rPr>
              <w:t> </w:t>
            </w:r>
            <w:r>
              <w:rPr>
                <w:sz w:val="22"/>
              </w:rPr>
              <w:t>and</w:t>
            </w:r>
            <w:r>
              <w:rPr>
                <w:spacing w:val="-2"/>
                <w:sz w:val="22"/>
              </w:rPr>
              <w:t> </w:t>
            </w:r>
            <w:r>
              <w:rPr>
                <w:sz w:val="22"/>
              </w:rPr>
              <w:t>photocopy</w:t>
            </w:r>
            <w:r>
              <w:rPr>
                <w:spacing w:val="-3"/>
                <w:sz w:val="22"/>
              </w:rPr>
              <w:t> </w:t>
            </w:r>
            <w:r>
              <w:rPr>
                <w:sz w:val="22"/>
              </w:rPr>
              <w:t>Appendix</w:t>
            </w:r>
            <w:r>
              <w:rPr>
                <w:spacing w:val="-2"/>
                <w:sz w:val="22"/>
              </w:rPr>
              <w:t> </w:t>
            </w:r>
            <w:r>
              <w:rPr>
                <w:sz w:val="22"/>
              </w:rPr>
              <w:t>C1:Tool</w:t>
            </w:r>
            <w:r>
              <w:rPr>
                <w:spacing w:val="-2"/>
                <w:sz w:val="22"/>
              </w:rPr>
              <w:t> </w:t>
            </w:r>
            <w:r>
              <w:rPr>
                <w:sz w:val="22"/>
              </w:rPr>
              <w:t>to</w:t>
            </w:r>
            <w:r>
              <w:rPr>
                <w:spacing w:val="-2"/>
                <w:sz w:val="22"/>
              </w:rPr>
              <w:t> </w:t>
            </w:r>
            <w:r>
              <w:rPr>
                <w:sz w:val="22"/>
              </w:rPr>
              <w:t>Identify</w:t>
            </w:r>
            <w:r>
              <w:rPr>
                <w:spacing w:val="-6"/>
                <w:sz w:val="22"/>
              </w:rPr>
              <w:t> </w:t>
            </w:r>
            <w:r>
              <w:rPr>
                <w:sz w:val="22"/>
              </w:rPr>
              <w:t>a</w:t>
            </w:r>
            <w:r>
              <w:rPr>
                <w:spacing w:val="-2"/>
                <w:sz w:val="22"/>
              </w:rPr>
              <w:t> </w:t>
            </w:r>
            <w:r>
              <w:rPr>
                <w:sz w:val="22"/>
              </w:rPr>
              <w:t>Suspected</w:t>
            </w:r>
            <w:r>
              <w:rPr>
                <w:spacing w:val="-2"/>
                <w:sz w:val="22"/>
              </w:rPr>
              <w:t> Concussion</w:t>
            </w:r>
          </w:p>
        </w:tc>
      </w:tr>
      <w:tr>
        <w:trPr>
          <w:trHeight w:val="337" w:hRule="atLeast"/>
        </w:trPr>
        <w:tc>
          <w:tcPr>
            <w:tcW w:w="9350" w:type="dxa"/>
          </w:tcPr>
          <w:p>
            <w:pPr>
              <w:pStyle w:val="TableParagraph"/>
              <w:spacing w:before="41"/>
              <w:ind w:left="115"/>
              <w:rPr>
                <w:sz w:val="22"/>
              </w:rPr>
            </w:pPr>
            <w:r>
              <w:rPr>
                <w:sz w:val="22"/>
              </w:rPr>
              <w:t>5.</w:t>
            </w:r>
            <w:r>
              <w:rPr>
                <w:spacing w:val="36"/>
                <w:sz w:val="22"/>
              </w:rPr>
              <w:t>  </w:t>
            </w:r>
            <w:r>
              <w:rPr>
                <w:sz w:val="22"/>
              </w:rPr>
              <w:t>Do</w:t>
            </w:r>
            <w:r>
              <w:rPr>
                <w:spacing w:val="-4"/>
                <w:sz w:val="22"/>
              </w:rPr>
              <w:t> </w:t>
            </w:r>
            <w:r>
              <w:rPr>
                <w:sz w:val="22"/>
              </w:rPr>
              <w:t>not</w:t>
            </w:r>
            <w:r>
              <w:rPr>
                <w:spacing w:val="-2"/>
                <w:sz w:val="22"/>
              </w:rPr>
              <w:t> </w:t>
            </w:r>
            <w:r>
              <w:rPr>
                <w:sz w:val="22"/>
              </w:rPr>
              <w:t>administer</w:t>
            </w:r>
            <w:r>
              <w:rPr>
                <w:spacing w:val="-5"/>
                <w:sz w:val="22"/>
              </w:rPr>
              <w:t> </w:t>
            </w:r>
            <w:r>
              <w:rPr>
                <w:sz w:val="22"/>
              </w:rPr>
              <w:t>medication</w:t>
            </w:r>
            <w:r>
              <w:rPr>
                <w:spacing w:val="-3"/>
                <w:sz w:val="22"/>
              </w:rPr>
              <w:t> </w:t>
            </w:r>
            <w:r>
              <w:rPr>
                <w:sz w:val="22"/>
              </w:rPr>
              <w:t>(unless</w:t>
            </w:r>
            <w:r>
              <w:rPr>
                <w:spacing w:val="-4"/>
                <w:sz w:val="22"/>
              </w:rPr>
              <w:t> </w:t>
            </w:r>
            <w:r>
              <w:rPr>
                <w:sz w:val="22"/>
              </w:rPr>
              <w:t>student</w:t>
            </w:r>
            <w:r>
              <w:rPr>
                <w:spacing w:val="-5"/>
                <w:sz w:val="22"/>
              </w:rPr>
              <w:t> </w:t>
            </w:r>
            <w:r>
              <w:rPr>
                <w:sz w:val="22"/>
              </w:rPr>
              <w:t>requires</w:t>
            </w:r>
            <w:r>
              <w:rPr>
                <w:spacing w:val="-5"/>
                <w:sz w:val="22"/>
              </w:rPr>
              <w:t> </w:t>
            </w:r>
            <w:r>
              <w:rPr>
                <w:sz w:val="22"/>
              </w:rPr>
              <w:t>medication</w:t>
            </w:r>
            <w:r>
              <w:rPr>
                <w:spacing w:val="-4"/>
                <w:sz w:val="22"/>
              </w:rPr>
              <w:t> </w:t>
            </w:r>
            <w:r>
              <w:rPr>
                <w:sz w:val="22"/>
              </w:rPr>
              <w:t>for</w:t>
            </w:r>
            <w:r>
              <w:rPr>
                <w:spacing w:val="-2"/>
                <w:sz w:val="22"/>
              </w:rPr>
              <w:t> </w:t>
            </w:r>
            <w:r>
              <w:rPr>
                <w:sz w:val="22"/>
              </w:rPr>
              <w:t>other</w:t>
            </w:r>
            <w:r>
              <w:rPr>
                <w:spacing w:val="-2"/>
                <w:sz w:val="22"/>
              </w:rPr>
              <w:t> </w:t>
            </w:r>
            <w:r>
              <w:rPr>
                <w:sz w:val="22"/>
              </w:rPr>
              <w:t>conditions-e.g.</w:t>
            </w:r>
            <w:r>
              <w:rPr>
                <w:spacing w:val="-6"/>
                <w:sz w:val="22"/>
              </w:rPr>
              <w:t> </w:t>
            </w:r>
            <w:r>
              <w:rPr>
                <w:spacing w:val="-2"/>
                <w:sz w:val="22"/>
              </w:rPr>
              <w:t>insulin)</w:t>
            </w:r>
          </w:p>
        </w:tc>
      </w:tr>
      <w:tr>
        <w:trPr>
          <w:trHeight w:val="340" w:hRule="atLeast"/>
        </w:trPr>
        <w:tc>
          <w:tcPr>
            <w:tcW w:w="9350" w:type="dxa"/>
          </w:tcPr>
          <w:p>
            <w:pPr>
              <w:pStyle w:val="TableParagraph"/>
              <w:spacing w:before="44"/>
              <w:ind w:left="115"/>
              <w:rPr>
                <w:sz w:val="22"/>
              </w:rPr>
            </w:pPr>
            <w:r>
              <w:rPr>
                <w:sz w:val="22"/>
              </w:rPr>
              <w:t>6.</w:t>
            </w:r>
            <w:r>
              <w:rPr>
                <w:spacing w:val="38"/>
                <w:sz w:val="22"/>
              </w:rPr>
              <w:t>  </w:t>
            </w:r>
            <w:r>
              <w:rPr>
                <w:sz w:val="22"/>
              </w:rPr>
              <w:t>Stay</w:t>
            </w:r>
            <w:r>
              <w:rPr>
                <w:spacing w:val="-2"/>
                <w:sz w:val="22"/>
              </w:rPr>
              <w:t> </w:t>
            </w:r>
            <w:r>
              <w:rPr>
                <w:sz w:val="22"/>
              </w:rPr>
              <w:t>with</w:t>
            </w:r>
            <w:r>
              <w:rPr>
                <w:spacing w:val="-5"/>
                <w:sz w:val="22"/>
              </w:rPr>
              <w:t> </w:t>
            </w:r>
            <w:r>
              <w:rPr>
                <w:sz w:val="22"/>
              </w:rPr>
              <w:t>student</w:t>
            </w:r>
            <w:r>
              <w:rPr>
                <w:spacing w:val="-4"/>
                <w:sz w:val="22"/>
              </w:rPr>
              <w:t> </w:t>
            </w:r>
            <w:r>
              <w:rPr>
                <w:sz w:val="22"/>
              </w:rPr>
              <w:t>until</w:t>
            </w:r>
            <w:r>
              <w:rPr>
                <w:spacing w:val="-4"/>
                <w:sz w:val="22"/>
              </w:rPr>
              <w:t> </w:t>
            </w:r>
            <w:r>
              <w:rPr>
                <w:sz w:val="22"/>
              </w:rPr>
              <w:t>their</w:t>
            </w:r>
            <w:r>
              <w:rPr>
                <w:spacing w:val="-4"/>
                <w:sz w:val="22"/>
              </w:rPr>
              <w:t> </w:t>
            </w:r>
            <w:r>
              <w:rPr>
                <w:sz w:val="22"/>
              </w:rPr>
              <w:t>parent/guardian</w:t>
            </w:r>
            <w:r>
              <w:rPr>
                <w:spacing w:val="-2"/>
                <w:sz w:val="22"/>
              </w:rPr>
              <w:t> </w:t>
            </w:r>
            <w:r>
              <w:rPr>
                <w:sz w:val="22"/>
              </w:rPr>
              <w:t>(or</w:t>
            </w:r>
            <w:r>
              <w:rPr>
                <w:spacing w:val="-1"/>
                <w:sz w:val="22"/>
              </w:rPr>
              <w:t> </w:t>
            </w:r>
            <w:r>
              <w:rPr>
                <w:sz w:val="22"/>
              </w:rPr>
              <w:t>emergency</w:t>
            </w:r>
            <w:r>
              <w:rPr>
                <w:spacing w:val="-2"/>
                <w:sz w:val="22"/>
              </w:rPr>
              <w:t> </w:t>
            </w:r>
            <w:r>
              <w:rPr>
                <w:sz w:val="22"/>
              </w:rPr>
              <w:t>contact)</w:t>
            </w:r>
            <w:r>
              <w:rPr>
                <w:spacing w:val="-1"/>
                <w:sz w:val="22"/>
              </w:rPr>
              <w:t> </w:t>
            </w:r>
            <w:r>
              <w:rPr>
                <w:spacing w:val="-2"/>
                <w:sz w:val="22"/>
              </w:rPr>
              <w:t>arrives.</w:t>
            </w:r>
          </w:p>
        </w:tc>
      </w:tr>
      <w:tr>
        <w:trPr>
          <w:trHeight w:val="337" w:hRule="atLeast"/>
        </w:trPr>
        <w:tc>
          <w:tcPr>
            <w:tcW w:w="9350" w:type="dxa"/>
          </w:tcPr>
          <w:p>
            <w:pPr>
              <w:pStyle w:val="TableParagraph"/>
              <w:spacing w:before="41"/>
              <w:ind w:left="115"/>
              <w:rPr>
                <w:sz w:val="22"/>
              </w:rPr>
            </w:pPr>
            <w:r>
              <w:rPr>
                <w:sz w:val="22"/>
              </w:rPr>
              <w:t>7.</w:t>
            </w:r>
            <w:r>
              <w:rPr>
                <w:spacing w:val="35"/>
                <w:sz w:val="22"/>
              </w:rPr>
              <w:t>  </w:t>
            </w:r>
            <w:r>
              <w:rPr>
                <w:sz w:val="22"/>
              </w:rPr>
              <w:t>Student</w:t>
            </w:r>
            <w:r>
              <w:rPr>
                <w:spacing w:val="-3"/>
                <w:sz w:val="22"/>
              </w:rPr>
              <w:t> </w:t>
            </w:r>
            <w:r>
              <w:rPr>
                <w:sz w:val="22"/>
              </w:rPr>
              <w:t>must</w:t>
            </w:r>
            <w:r>
              <w:rPr>
                <w:spacing w:val="-1"/>
                <w:sz w:val="22"/>
              </w:rPr>
              <w:t> </w:t>
            </w:r>
            <w:r>
              <w:rPr>
                <w:sz w:val="22"/>
              </w:rPr>
              <w:t>not</w:t>
            </w:r>
            <w:r>
              <w:rPr>
                <w:spacing w:val="-2"/>
                <w:sz w:val="22"/>
              </w:rPr>
              <w:t> </w:t>
            </w:r>
            <w:r>
              <w:rPr>
                <w:sz w:val="22"/>
              </w:rPr>
              <w:t>leave</w:t>
            </w:r>
            <w:r>
              <w:rPr>
                <w:spacing w:val="-4"/>
                <w:sz w:val="22"/>
              </w:rPr>
              <w:t> </w:t>
            </w:r>
            <w:r>
              <w:rPr>
                <w:sz w:val="22"/>
              </w:rPr>
              <w:t>the</w:t>
            </w:r>
            <w:r>
              <w:rPr>
                <w:spacing w:val="-4"/>
                <w:sz w:val="22"/>
              </w:rPr>
              <w:t> </w:t>
            </w:r>
            <w:r>
              <w:rPr>
                <w:sz w:val="22"/>
              </w:rPr>
              <w:t>premises</w:t>
            </w:r>
            <w:r>
              <w:rPr>
                <w:spacing w:val="-3"/>
                <w:sz w:val="22"/>
              </w:rPr>
              <w:t> </w:t>
            </w:r>
            <w:r>
              <w:rPr>
                <w:sz w:val="22"/>
              </w:rPr>
              <w:t>without</w:t>
            </w:r>
            <w:r>
              <w:rPr>
                <w:spacing w:val="-1"/>
                <w:sz w:val="22"/>
              </w:rPr>
              <w:t> </w:t>
            </w:r>
            <w:r>
              <w:rPr>
                <w:sz w:val="22"/>
              </w:rPr>
              <w:t>parent/guardian</w:t>
            </w:r>
            <w:r>
              <w:rPr>
                <w:spacing w:val="-2"/>
                <w:sz w:val="22"/>
              </w:rPr>
              <w:t> supervision</w:t>
            </w:r>
          </w:p>
        </w:tc>
      </w:tr>
      <w:tr>
        <w:trPr>
          <w:trHeight w:val="592" w:hRule="atLeast"/>
        </w:trPr>
        <w:tc>
          <w:tcPr>
            <w:tcW w:w="9350" w:type="dxa"/>
          </w:tcPr>
          <w:p>
            <w:pPr>
              <w:pStyle w:val="TableParagraph"/>
              <w:spacing w:before="41"/>
              <w:ind w:left="475" w:hanging="360"/>
              <w:rPr>
                <w:sz w:val="22"/>
              </w:rPr>
            </w:pPr>
            <w:r>
              <w:rPr>
                <w:sz w:val="22"/>
              </w:rPr>
              <w:t>8.</w:t>
            </w:r>
            <w:r>
              <w:rPr>
                <w:spacing w:val="80"/>
                <w:w w:val="150"/>
                <w:sz w:val="22"/>
              </w:rPr>
              <w:t> </w:t>
            </w:r>
            <w:r>
              <w:rPr>
                <w:sz w:val="22"/>
              </w:rPr>
              <w:t>Provide</w:t>
            </w:r>
            <w:r>
              <w:rPr>
                <w:spacing w:val="40"/>
                <w:sz w:val="22"/>
              </w:rPr>
              <w:t> </w:t>
            </w:r>
            <w:r>
              <w:rPr>
                <w:sz w:val="22"/>
              </w:rPr>
              <w:t>parent/guardian</w:t>
            </w:r>
            <w:r>
              <w:rPr>
                <w:spacing w:val="40"/>
                <w:sz w:val="22"/>
              </w:rPr>
              <w:t> </w:t>
            </w:r>
            <w:r>
              <w:rPr>
                <w:sz w:val="22"/>
              </w:rPr>
              <w:t>(emergency</w:t>
            </w:r>
            <w:r>
              <w:rPr>
                <w:spacing w:val="40"/>
                <w:sz w:val="22"/>
              </w:rPr>
              <w:t> </w:t>
            </w:r>
            <w:r>
              <w:rPr>
                <w:sz w:val="22"/>
              </w:rPr>
              <w:t>contact)</w:t>
            </w:r>
            <w:r>
              <w:rPr>
                <w:spacing w:val="40"/>
                <w:sz w:val="22"/>
              </w:rPr>
              <w:t> </w:t>
            </w:r>
            <w:r>
              <w:rPr>
                <w:sz w:val="22"/>
              </w:rPr>
              <w:t>signed</w:t>
            </w:r>
            <w:r>
              <w:rPr>
                <w:spacing w:val="40"/>
                <w:sz w:val="22"/>
              </w:rPr>
              <w:t> </w:t>
            </w:r>
            <w:r>
              <w:rPr>
                <w:sz w:val="22"/>
              </w:rPr>
              <w:t>copy</w:t>
            </w:r>
            <w:r>
              <w:rPr>
                <w:spacing w:val="40"/>
                <w:sz w:val="22"/>
              </w:rPr>
              <w:t> </w:t>
            </w:r>
            <w:r>
              <w:rPr>
                <w:sz w:val="22"/>
              </w:rPr>
              <w:t>of</w:t>
            </w:r>
            <w:r>
              <w:rPr>
                <w:spacing w:val="40"/>
                <w:sz w:val="22"/>
              </w:rPr>
              <w:t> </w:t>
            </w:r>
            <w:r>
              <w:rPr>
                <w:sz w:val="22"/>
              </w:rPr>
              <w:t>Appendix</w:t>
            </w:r>
            <w:r>
              <w:rPr>
                <w:spacing w:val="40"/>
                <w:sz w:val="22"/>
              </w:rPr>
              <w:t> </w:t>
            </w:r>
            <w:r>
              <w:rPr>
                <w:sz w:val="22"/>
              </w:rPr>
              <w:t>C:</w:t>
            </w:r>
            <w:r>
              <w:rPr>
                <w:spacing w:val="40"/>
                <w:sz w:val="22"/>
              </w:rPr>
              <w:t> </w:t>
            </w:r>
            <w:r>
              <w:rPr>
                <w:sz w:val="22"/>
              </w:rPr>
              <w:t>Tool</w:t>
            </w:r>
            <w:r>
              <w:rPr>
                <w:spacing w:val="40"/>
                <w:sz w:val="22"/>
              </w:rPr>
              <w:t> </w:t>
            </w:r>
            <w:r>
              <w:rPr>
                <w:sz w:val="22"/>
              </w:rPr>
              <w:t>to</w:t>
            </w:r>
            <w:r>
              <w:rPr>
                <w:spacing w:val="40"/>
                <w:sz w:val="22"/>
              </w:rPr>
              <w:t> </w:t>
            </w:r>
            <w:r>
              <w:rPr>
                <w:sz w:val="22"/>
              </w:rPr>
              <w:t>Identify</w:t>
            </w:r>
            <w:r>
              <w:rPr>
                <w:spacing w:val="40"/>
                <w:sz w:val="22"/>
              </w:rPr>
              <w:t> </w:t>
            </w:r>
            <w:r>
              <w:rPr>
                <w:sz w:val="22"/>
              </w:rPr>
              <w:t>a Suspected Concussion, retaining a copy for school records</w:t>
            </w:r>
          </w:p>
        </w:tc>
      </w:tr>
      <w:tr>
        <w:trPr>
          <w:trHeight w:val="844" w:hRule="atLeast"/>
        </w:trPr>
        <w:tc>
          <w:tcPr>
            <w:tcW w:w="9350" w:type="dxa"/>
          </w:tcPr>
          <w:p>
            <w:pPr>
              <w:pStyle w:val="TableParagraph"/>
              <w:spacing w:before="41"/>
              <w:ind w:left="475" w:right="98" w:hanging="360"/>
              <w:jc w:val="both"/>
              <w:rPr>
                <w:sz w:val="22"/>
              </w:rPr>
            </w:pPr>
            <w:r>
              <w:rPr>
                <w:sz w:val="22"/>
              </w:rPr>
              <w:t>9.</w:t>
            </w:r>
            <w:r>
              <w:rPr>
                <w:spacing w:val="40"/>
                <w:sz w:val="22"/>
              </w:rPr>
              <w:t> </w:t>
            </w:r>
            <w:r>
              <w:rPr>
                <w:sz w:val="22"/>
              </w:rPr>
              <w:t>Provide parent/guardian (or emergency contact) copy of Appendix D2: Documentation of Monitoring Medical Examination Assessment Form and inform parent/guardian that form needs to be completed and submitted to principal prior to student’s return to school</w:t>
            </w:r>
          </w:p>
        </w:tc>
      </w:tr>
      <w:tr>
        <w:trPr>
          <w:trHeight w:val="592" w:hRule="atLeast"/>
        </w:trPr>
        <w:tc>
          <w:tcPr>
            <w:tcW w:w="9350" w:type="dxa"/>
          </w:tcPr>
          <w:p>
            <w:pPr>
              <w:pStyle w:val="TableParagraph"/>
              <w:spacing w:before="41"/>
              <w:ind w:left="475" w:hanging="360"/>
              <w:rPr>
                <w:sz w:val="22"/>
              </w:rPr>
            </w:pPr>
            <w:r>
              <w:rPr>
                <w:sz w:val="22"/>
              </w:rPr>
              <w:t>10.</w:t>
            </w:r>
            <w:r>
              <w:rPr>
                <w:spacing w:val="27"/>
                <w:sz w:val="22"/>
              </w:rPr>
              <w:t> </w:t>
            </w:r>
            <w:r>
              <w:rPr>
                <w:sz w:val="22"/>
              </w:rPr>
              <w:t>Inform</w:t>
            </w:r>
            <w:r>
              <w:rPr>
                <w:spacing w:val="27"/>
                <w:sz w:val="22"/>
              </w:rPr>
              <w:t> </w:t>
            </w:r>
            <w:r>
              <w:rPr>
                <w:sz w:val="22"/>
              </w:rPr>
              <w:t>parent/guardian</w:t>
            </w:r>
            <w:r>
              <w:rPr>
                <w:spacing w:val="26"/>
                <w:sz w:val="22"/>
              </w:rPr>
              <w:t> </w:t>
            </w:r>
            <w:r>
              <w:rPr>
                <w:sz w:val="22"/>
              </w:rPr>
              <w:t>(or</w:t>
            </w:r>
            <w:r>
              <w:rPr>
                <w:spacing w:val="25"/>
                <w:sz w:val="22"/>
              </w:rPr>
              <w:t> </w:t>
            </w:r>
            <w:r>
              <w:rPr>
                <w:sz w:val="22"/>
              </w:rPr>
              <w:t>emergency</w:t>
            </w:r>
            <w:r>
              <w:rPr>
                <w:spacing w:val="26"/>
                <w:sz w:val="22"/>
              </w:rPr>
              <w:t> </w:t>
            </w:r>
            <w:r>
              <w:rPr>
                <w:sz w:val="22"/>
              </w:rPr>
              <w:t>contact)</w:t>
            </w:r>
            <w:r>
              <w:rPr>
                <w:spacing w:val="27"/>
                <w:sz w:val="22"/>
              </w:rPr>
              <w:t> </w:t>
            </w:r>
            <w:r>
              <w:rPr>
                <w:sz w:val="22"/>
              </w:rPr>
              <w:t>that</w:t>
            </w:r>
            <w:r>
              <w:rPr>
                <w:spacing w:val="25"/>
                <w:sz w:val="22"/>
              </w:rPr>
              <w:t> </w:t>
            </w:r>
            <w:r>
              <w:rPr>
                <w:sz w:val="22"/>
              </w:rPr>
              <w:t>the</w:t>
            </w:r>
            <w:r>
              <w:rPr>
                <w:spacing w:val="27"/>
                <w:sz w:val="22"/>
              </w:rPr>
              <w:t> </w:t>
            </w:r>
            <w:r>
              <w:rPr>
                <w:sz w:val="22"/>
              </w:rPr>
              <w:t>student</w:t>
            </w:r>
            <w:r>
              <w:rPr>
                <w:spacing w:val="25"/>
                <w:sz w:val="22"/>
              </w:rPr>
              <w:t> </w:t>
            </w:r>
            <w:r>
              <w:rPr>
                <w:sz w:val="22"/>
              </w:rPr>
              <w:t>must</w:t>
            </w:r>
            <w:r>
              <w:rPr>
                <w:spacing w:val="27"/>
                <w:sz w:val="22"/>
              </w:rPr>
              <w:t> </w:t>
            </w:r>
            <w:r>
              <w:rPr>
                <w:sz w:val="22"/>
              </w:rPr>
              <w:t>be</w:t>
            </w:r>
            <w:r>
              <w:rPr>
                <w:spacing w:val="27"/>
                <w:sz w:val="22"/>
              </w:rPr>
              <w:t> </w:t>
            </w:r>
            <w:r>
              <w:rPr>
                <w:sz w:val="22"/>
              </w:rPr>
              <w:t>examined</w:t>
            </w:r>
            <w:r>
              <w:rPr>
                <w:spacing w:val="26"/>
                <w:sz w:val="22"/>
              </w:rPr>
              <w:t> </w:t>
            </w:r>
            <w:r>
              <w:rPr>
                <w:sz w:val="22"/>
              </w:rPr>
              <w:t>by</w:t>
            </w:r>
            <w:r>
              <w:rPr>
                <w:spacing w:val="26"/>
                <w:sz w:val="22"/>
              </w:rPr>
              <w:t> </w:t>
            </w:r>
            <w:r>
              <w:rPr>
                <w:sz w:val="22"/>
              </w:rPr>
              <w:t>a</w:t>
            </w:r>
            <w:r>
              <w:rPr>
                <w:spacing w:val="27"/>
                <w:sz w:val="22"/>
              </w:rPr>
              <w:t> </w:t>
            </w:r>
            <w:r>
              <w:rPr>
                <w:sz w:val="22"/>
              </w:rPr>
              <w:t>medical doctor or nurse practitioner as soon as possible that day</w:t>
            </w:r>
          </w:p>
        </w:tc>
      </w:tr>
      <w:tr>
        <w:trPr>
          <w:trHeight w:val="844" w:hRule="atLeast"/>
        </w:trPr>
        <w:tc>
          <w:tcPr>
            <w:tcW w:w="9350" w:type="dxa"/>
          </w:tcPr>
          <w:p>
            <w:pPr>
              <w:pStyle w:val="TableParagraph"/>
              <w:spacing w:before="41"/>
              <w:ind w:left="475" w:right="100" w:hanging="360"/>
              <w:jc w:val="both"/>
              <w:rPr>
                <w:sz w:val="22"/>
              </w:rPr>
            </w:pPr>
            <w:r>
              <w:rPr>
                <w:sz w:val="22"/>
              </w:rPr>
              <w:t>11.</w:t>
            </w:r>
            <w:r>
              <w:rPr>
                <w:spacing w:val="26"/>
                <w:sz w:val="22"/>
              </w:rPr>
              <w:t> </w:t>
            </w:r>
            <w:r>
              <w:rPr>
                <w:sz w:val="22"/>
              </w:rPr>
              <w:t>School</w:t>
            </w:r>
            <w:r>
              <w:rPr>
                <w:spacing w:val="-9"/>
                <w:sz w:val="22"/>
              </w:rPr>
              <w:t> </w:t>
            </w:r>
            <w:r>
              <w:rPr>
                <w:sz w:val="22"/>
              </w:rPr>
              <w:t>Staff</w:t>
            </w:r>
            <w:r>
              <w:rPr>
                <w:spacing w:val="-9"/>
                <w:sz w:val="22"/>
              </w:rPr>
              <w:t> </w:t>
            </w:r>
            <w:r>
              <w:rPr>
                <w:sz w:val="22"/>
              </w:rPr>
              <w:t>completes</w:t>
            </w:r>
            <w:r>
              <w:rPr>
                <w:spacing w:val="-9"/>
                <w:sz w:val="22"/>
              </w:rPr>
              <w:t> </w:t>
            </w:r>
            <w:r>
              <w:rPr>
                <w:sz w:val="22"/>
              </w:rPr>
              <w:t>Board</w:t>
            </w:r>
            <w:r>
              <w:rPr>
                <w:spacing w:val="-10"/>
                <w:sz w:val="22"/>
              </w:rPr>
              <w:t> </w:t>
            </w:r>
            <w:r>
              <w:rPr>
                <w:sz w:val="22"/>
              </w:rPr>
              <w:t>injury</w:t>
            </w:r>
            <w:r>
              <w:rPr>
                <w:spacing w:val="-10"/>
                <w:sz w:val="22"/>
              </w:rPr>
              <w:t> </w:t>
            </w:r>
            <w:r>
              <w:rPr>
                <w:sz w:val="22"/>
              </w:rPr>
              <w:t>report</w:t>
            </w:r>
            <w:r>
              <w:rPr>
                <w:spacing w:val="-9"/>
                <w:sz w:val="22"/>
              </w:rPr>
              <w:t> </w:t>
            </w:r>
            <w:r>
              <w:rPr>
                <w:sz w:val="22"/>
              </w:rPr>
              <w:t>OSBIE</w:t>
            </w:r>
            <w:r>
              <w:rPr>
                <w:spacing w:val="-10"/>
                <w:sz w:val="22"/>
              </w:rPr>
              <w:t> </w:t>
            </w:r>
            <w:r>
              <w:rPr>
                <w:sz w:val="22"/>
              </w:rPr>
              <w:t>Incident</w:t>
            </w:r>
            <w:r>
              <w:rPr>
                <w:spacing w:val="-9"/>
                <w:sz w:val="22"/>
              </w:rPr>
              <w:t> </w:t>
            </w:r>
            <w:r>
              <w:rPr>
                <w:sz w:val="22"/>
              </w:rPr>
              <w:t>Report</w:t>
            </w:r>
            <w:r>
              <w:rPr>
                <w:spacing w:val="-9"/>
                <w:sz w:val="22"/>
              </w:rPr>
              <w:t> </w:t>
            </w:r>
            <w:r>
              <w:rPr>
                <w:sz w:val="22"/>
              </w:rPr>
              <w:t>Form),</w:t>
            </w:r>
            <w:r>
              <w:rPr>
                <w:spacing w:val="-10"/>
                <w:sz w:val="22"/>
              </w:rPr>
              <w:t> </w:t>
            </w:r>
            <w:r>
              <w:rPr>
                <w:sz w:val="22"/>
              </w:rPr>
              <w:t>and</w:t>
            </w:r>
            <w:r>
              <w:rPr>
                <w:spacing w:val="-10"/>
                <w:sz w:val="22"/>
              </w:rPr>
              <w:t> </w:t>
            </w:r>
            <w:r>
              <w:rPr>
                <w:sz w:val="22"/>
              </w:rPr>
              <w:t>informs</w:t>
            </w:r>
            <w:r>
              <w:rPr>
                <w:spacing w:val="-11"/>
                <w:sz w:val="22"/>
              </w:rPr>
              <w:t> </w:t>
            </w:r>
            <w:r>
              <w:rPr>
                <w:sz w:val="22"/>
              </w:rPr>
              <w:t>the</w:t>
            </w:r>
            <w:r>
              <w:rPr>
                <w:spacing w:val="-9"/>
                <w:sz w:val="22"/>
              </w:rPr>
              <w:t> </w:t>
            </w:r>
            <w:r>
              <w:rPr>
                <w:sz w:val="22"/>
              </w:rPr>
              <w:t>principal of suspected concussion, and forward copy of the completed and signed Appendix C1 Tool to Identify a Suspected Concussion.</w:t>
            </w:r>
          </w:p>
        </w:tc>
      </w:tr>
      <w:tr>
        <w:trPr>
          <w:trHeight w:val="340" w:hRule="atLeast"/>
        </w:trPr>
        <w:tc>
          <w:tcPr>
            <w:tcW w:w="9350" w:type="dxa"/>
          </w:tcPr>
          <w:p>
            <w:pPr>
              <w:pStyle w:val="TableParagraph"/>
              <w:spacing w:before="41"/>
              <w:ind w:left="115"/>
              <w:rPr>
                <w:sz w:val="22"/>
              </w:rPr>
            </w:pPr>
            <w:r>
              <w:rPr>
                <w:sz w:val="22"/>
              </w:rPr>
              <w:t>12.</w:t>
            </w:r>
            <w:r>
              <w:rPr>
                <w:spacing w:val="23"/>
                <w:sz w:val="22"/>
              </w:rPr>
              <w:t> </w:t>
            </w:r>
            <w:r>
              <w:rPr>
                <w:sz w:val="22"/>
              </w:rPr>
              <w:t>Ensure</w:t>
            </w:r>
            <w:r>
              <w:rPr>
                <w:spacing w:val="-4"/>
                <w:sz w:val="22"/>
              </w:rPr>
              <w:t> </w:t>
            </w:r>
            <w:r>
              <w:rPr>
                <w:sz w:val="22"/>
              </w:rPr>
              <w:t>student</w:t>
            </w:r>
            <w:r>
              <w:rPr>
                <w:spacing w:val="-2"/>
                <w:sz w:val="22"/>
              </w:rPr>
              <w:t> </w:t>
            </w:r>
            <w:r>
              <w:rPr>
                <w:sz w:val="22"/>
              </w:rPr>
              <w:t>is</w:t>
            </w:r>
            <w:r>
              <w:rPr>
                <w:spacing w:val="-2"/>
                <w:sz w:val="22"/>
              </w:rPr>
              <w:t> </w:t>
            </w:r>
            <w:r>
              <w:rPr>
                <w:sz w:val="22"/>
              </w:rPr>
              <w:t>examined</w:t>
            </w:r>
            <w:r>
              <w:rPr>
                <w:spacing w:val="-5"/>
                <w:sz w:val="22"/>
              </w:rPr>
              <w:t> </w:t>
            </w:r>
            <w:r>
              <w:rPr>
                <w:sz w:val="22"/>
              </w:rPr>
              <w:t>by</w:t>
            </w:r>
            <w:r>
              <w:rPr>
                <w:spacing w:val="-2"/>
                <w:sz w:val="22"/>
              </w:rPr>
              <w:t> </w:t>
            </w:r>
            <w:r>
              <w:rPr>
                <w:sz w:val="22"/>
              </w:rPr>
              <w:t>a</w:t>
            </w:r>
            <w:r>
              <w:rPr>
                <w:spacing w:val="-5"/>
                <w:sz w:val="22"/>
              </w:rPr>
              <w:t> </w:t>
            </w:r>
            <w:r>
              <w:rPr>
                <w:sz w:val="22"/>
              </w:rPr>
              <w:t>medical</w:t>
            </w:r>
            <w:r>
              <w:rPr>
                <w:spacing w:val="-1"/>
                <w:sz w:val="22"/>
              </w:rPr>
              <w:t> </w:t>
            </w:r>
            <w:r>
              <w:rPr>
                <w:sz w:val="22"/>
              </w:rPr>
              <w:t>doctor</w:t>
            </w:r>
            <w:r>
              <w:rPr>
                <w:spacing w:val="-1"/>
                <w:sz w:val="22"/>
              </w:rPr>
              <w:t> </w:t>
            </w:r>
            <w:r>
              <w:rPr>
                <w:sz w:val="22"/>
              </w:rPr>
              <w:t>or</w:t>
            </w:r>
            <w:r>
              <w:rPr>
                <w:spacing w:val="-4"/>
                <w:sz w:val="22"/>
              </w:rPr>
              <w:t> </w:t>
            </w:r>
            <w:r>
              <w:rPr>
                <w:sz w:val="22"/>
              </w:rPr>
              <w:t>nurse</w:t>
            </w:r>
            <w:r>
              <w:rPr>
                <w:spacing w:val="-3"/>
                <w:sz w:val="22"/>
              </w:rPr>
              <w:t> </w:t>
            </w:r>
            <w:r>
              <w:rPr>
                <w:sz w:val="22"/>
              </w:rPr>
              <w:t>practitioner</w:t>
            </w:r>
            <w:r>
              <w:rPr>
                <w:spacing w:val="-4"/>
                <w:sz w:val="22"/>
              </w:rPr>
              <w:t> </w:t>
            </w:r>
            <w:r>
              <w:rPr>
                <w:sz w:val="22"/>
              </w:rPr>
              <w:t>as</w:t>
            </w:r>
            <w:r>
              <w:rPr>
                <w:spacing w:val="-2"/>
                <w:sz w:val="22"/>
              </w:rPr>
              <w:t> </w:t>
            </w:r>
            <w:r>
              <w:rPr>
                <w:sz w:val="22"/>
              </w:rPr>
              <w:t>soon</w:t>
            </w:r>
            <w:r>
              <w:rPr>
                <w:spacing w:val="-3"/>
                <w:sz w:val="22"/>
              </w:rPr>
              <w:t> </w:t>
            </w:r>
            <w:r>
              <w:rPr>
                <w:sz w:val="22"/>
              </w:rPr>
              <w:t>as</w:t>
            </w:r>
            <w:r>
              <w:rPr>
                <w:spacing w:val="-2"/>
                <w:sz w:val="22"/>
              </w:rPr>
              <w:t> </w:t>
            </w:r>
            <w:r>
              <w:rPr>
                <w:sz w:val="22"/>
              </w:rPr>
              <w:t>possible</w:t>
            </w:r>
            <w:r>
              <w:rPr>
                <w:spacing w:val="-4"/>
                <w:sz w:val="22"/>
              </w:rPr>
              <w:t> </w:t>
            </w:r>
            <w:r>
              <w:rPr>
                <w:sz w:val="22"/>
              </w:rPr>
              <w:t>that</w:t>
            </w:r>
            <w:r>
              <w:rPr>
                <w:spacing w:val="-1"/>
                <w:sz w:val="22"/>
              </w:rPr>
              <w:t> </w:t>
            </w:r>
            <w:r>
              <w:rPr>
                <w:spacing w:val="-5"/>
                <w:sz w:val="22"/>
              </w:rPr>
              <w:t>day</w:t>
            </w:r>
          </w:p>
        </w:tc>
      </w:tr>
      <w:tr>
        <w:trPr>
          <w:trHeight w:val="844" w:hRule="atLeast"/>
        </w:trPr>
        <w:tc>
          <w:tcPr>
            <w:tcW w:w="9350" w:type="dxa"/>
          </w:tcPr>
          <w:p>
            <w:pPr>
              <w:pStyle w:val="TableParagraph"/>
              <w:spacing w:before="41"/>
              <w:ind w:left="475" w:right="100" w:hanging="360"/>
              <w:jc w:val="both"/>
              <w:rPr>
                <w:sz w:val="22"/>
              </w:rPr>
            </w:pPr>
            <w:r>
              <w:rPr>
                <w:sz w:val="22"/>
              </w:rPr>
              <w:t>13.</w:t>
            </w:r>
            <w:r>
              <w:rPr>
                <w:spacing w:val="25"/>
                <w:sz w:val="22"/>
              </w:rPr>
              <w:t> </w:t>
            </w:r>
            <w:r>
              <w:rPr>
                <w:sz w:val="22"/>
              </w:rPr>
              <w:t>Parent/Guardian</w:t>
            </w:r>
            <w:r>
              <w:rPr>
                <w:spacing w:val="-12"/>
                <w:sz w:val="22"/>
              </w:rPr>
              <w:t> </w:t>
            </w:r>
            <w:r>
              <w:rPr>
                <w:sz w:val="22"/>
              </w:rPr>
              <w:t>Completes</w:t>
            </w:r>
            <w:r>
              <w:rPr>
                <w:spacing w:val="40"/>
                <w:sz w:val="22"/>
              </w:rPr>
              <w:t> </w:t>
            </w:r>
            <w:r>
              <w:rPr>
                <w:sz w:val="22"/>
              </w:rPr>
              <w:t>Appendix</w:t>
            </w:r>
            <w:r>
              <w:rPr>
                <w:spacing w:val="-12"/>
                <w:sz w:val="22"/>
              </w:rPr>
              <w:t> </w:t>
            </w:r>
            <w:r>
              <w:rPr>
                <w:sz w:val="22"/>
              </w:rPr>
              <w:t>D2</w:t>
            </w:r>
            <w:r>
              <w:rPr>
                <w:spacing w:val="-12"/>
                <w:sz w:val="22"/>
              </w:rPr>
              <w:t> </w:t>
            </w:r>
            <w:r>
              <w:rPr>
                <w:sz w:val="22"/>
              </w:rPr>
              <w:t>Documentation</w:t>
            </w:r>
            <w:r>
              <w:rPr>
                <w:spacing w:val="-12"/>
                <w:sz w:val="22"/>
              </w:rPr>
              <w:t> </w:t>
            </w:r>
            <w:r>
              <w:rPr>
                <w:sz w:val="22"/>
              </w:rPr>
              <w:t>of</w:t>
            </w:r>
            <w:r>
              <w:rPr>
                <w:spacing w:val="-11"/>
                <w:sz w:val="22"/>
              </w:rPr>
              <w:t> </w:t>
            </w:r>
            <w:r>
              <w:rPr>
                <w:sz w:val="22"/>
              </w:rPr>
              <w:t>Monitoring/Medical</w:t>
            </w:r>
            <w:r>
              <w:rPr>
                <w:spacing w:val="-13"/>
                <w:sz w:val="22"/>
              </w:rPr>
              <w:t> </w:t>
            </w:r>
            <w:r>
              <w:rPr>
                <w:sz w:val="22"/>
              </w:rPr>
              <w:t>Assessment</w:t>
            </w:r>
            <w:r>
              <w:rPr>
                <w:spacing w:val="-11"/>
                <w:sz w:val="22"/>
              </w:rPr>
              <w:t> </w:t>
            </w:r>
            <w:r>
              <w:rPr>
                <w:sz w:val="22"/>
              </w:rPr>
              <w:t>once diagnosis is made and return completed and signed document to school principal prior to student’s return to school.</w:t>
            </w:r>
          </w:p>
        </w:tc>
      </w:tr>
      <w:tr>
        <w:trPr>
          <w:trHeight w:val="844" w:hRule="atLeast"/>
        </w:trPr>
        <w:tc>
          <w:tcPr>
            <w:tcW w:w="9350" w:type="dxa"/>
          </w:tcPr>
          <w:p>
            <w:pPr>
              <w:pStyle w:val="TableParagraph"/>
              <w:spacing w:before="41"/>
              <w:ind w:left="475" w:right="100" w:hanging="360"/>
              <w:jc w:val="both"/>
              <w:rPr>
                <w:sz w:val="22"/>
              </w:rPr>
            </w:pPr>
            <w:r>
              <w:rPr>
                <w:sz w:val="22"/>
              </w:rPr>
              <w:t>14.</w:t>
            </w:r>
            <w:r>
              <w:rPr>
                <w:spacing w:val="26"/>
                <w:sz w:val="22"/>
              </w:rPr>
              <w:t> </w:t>
            </w:r>
            <w:r>
              <w:rPr>
                <w:sz w:val="22"/>
              </w:rPr>
              <w:t>The</w:t>
            </w:r>
            <w:r>
              <w:rPr>
                <w:spacing w:val="-2"/>
                <w:sz w:val="22"/>
              </w:rPr>
              <w:t> </w:t>
            </w:r>
            <w:r>
              <w:rPr>
                <w:sz w:val="22"/>
              </w:rPr>
              <w:t>Principal</w:t>
            </w:r>
            <w:r>
              <w:rPr>
                <w:spacing w:val="-4"/>
                <w:sz w:val="22"/>
              </w:rPr>
              <w:t> </w:t>
            </w:r>
            <w:r>
              <w:rPr>
                <w:sz w:val="22"/>
              </w:rPr>
              <w:t>informs</w:t>
            </w:r>
            <w:r>
              <w:rPr>
                <w:spacing w:val="-2"/>
                <w:sz w:val="22"/>
              </w:rPr>
              <w:t> </w:t>
            </w:r>
            <w:r>
              <w:rPr>
                <w:sz w:val="22"/>
              </w:rPr>
              <w:t>all</w:t>
            </w:r>
            <w:r>
              <w:rPr>
                <w:spacing w:val="-4"/>
                <w:sz w:val="22"/>
              </w:rPr>
              <w:t> </w:t>
            </w:r>
            <w:r>
              <w:rPr>
                <w:sz w:val="22"/>
              </w:rPr>
              <w:t>school</w:t>
            </w:r>
            <w:r>
              <w:rPr>
                <w:spacing w:val="-1"/>
                <w:sz w:val="22"/>
              </w:rPr>
              <w:t> </w:t>
            </w:r>
            <w:r>
              <w:rPr>
                <w:sz w:val="22"/>
              </w:rPr>
              <w:t>staff</w:t>
            </w:r>
            <w:r>
              <w:rPr>
                <w:spacing w:val="-1"/>
                <w:sz w:val="22"/>
              </w:rPr>
              <w:t> </w:t>
            </w:r>
            <w:r>
              <w:rPr>
                <w:sz w:val="22"/>
              </w:rPr>
              <w:t>(e.g.</w:t>
            </w:r>
            <w:r>
              <w:rPr>
                <w:spacing w:val="-2"/>
                <w:sz w:val="22"/>
              </w:rPr>
              <w:t> </w:t>
            </w:r>
            <w:r>
              <w:rPr>
                <w:sz w:val="22"/>
              </w:rPr>
              <w:t>classroom</w:t>
            </w:r>
            <w:r>
              <w:rPr>
                <w:spacing w:val="-4"/>
                <w:sz w:val="22"/>
              </w:rPr>
              <w:t> </w:t>
            </w:r>
            <w:r>
              <w:rPr>
                <w:sz w:val="22"/>
              </w:rPr>
              <w:t>teacher,</w:t>
            </w:r>
            <w:r>
              <w:rPr>
                <w:spacing w:val="-2"/>
                <w:sz w:val="22"/>
              </w:rPr>
              <w:t> </w:t>
            </w:r>
            <w:r>
              <w:rPr>
                <w:sz w:val="22"/>
              </w:rPr>
              <w:t>SERT’s,</w:t>
            </w:r>
            <w:r>
              <w:rPr>
                <w:spacing w:val="-2"/>
                <w:sz w:val="22"/>
              </w:rPr>
              <w:t> </w:t>
            </w:r>
            <w:r>
              <w:rPr>
                <w:sz w:val="22"/>
              </w:rPr>
              <w:t>physical</w:t>
            </w:r>
            <w:r>
              <w:rPr>
                <w:spacing w:val="-1"/>
                <w:sz w:val="22"/>
              </w:rPr>
              <w:t> </w:t>
            </w:r>
            <w:r>
              <w:rPr>
                <w:sz w:val="22"/>
              </w:rPr>
              <w:t>education</w:t>
            </w:r>
            <w:r>
              <w:rPr>
                <w:spacing w:val="-5"/>
                <w:sz w:val="22"/>
              </w:rPr>
              <w:t> </w:t>
            </w:r>
            <w:r>
              <w:rPr>
                <w:sz w:val="22"/>
              </w:rPr>
              <w:t>teachers, intramural supervisors, coaches) and volunteers who work with the student of the suspected </w:t>
            </w:r>
            <w:r>
              <w:rPr>
                <w:spacing w:val="-2"/>
                <w:sz w:val="22"/>
              </w:rPr>
              <w:t>concussion</w:t>
            </w:r>
          </w:p>
        </w:tc>
      </w:tr>
      <w:tr>
        <w:trPr>
          <w:trHeight w:val="592" w:hRule="atLeast"/>
        </w:trPr>
        <w:tc>
          <w:tcPr>
            <w:tcW w:w="9350" w:type="dxa"/>
          </w:tcPr>
          <w:p>
            <w:pPr>
              <w:pStyle w:val="TableParagraph"/>
              <w:spacing w:before="41"/>
              <w:ind w:left="475" w:right="49" w:hanging="360"/>
              <w:rPr>
                <w:sz w:val="22"/>
              </w:rPr>
            </w:pPr>
            <w:r>
              <w:rPr>
                <w:sz w:val="22"/>
              </w:rPr>
              <w:t>15.</w:t>
            </w:r>
            <w:r>
              <w:rPr>
                <w:spacing w:val="27"/>
                <w:sz w:val="22"/>
              </w:rPr>
              <w:t> </w:t>
            </w:r>
            <w:r>
              <w:rPr>
                <w:sz w:val="22"/>
              </w:rPr>
              <w:t>The Principal Indicates that the student shall not participate in any learning or physical activities</w:t>
            </w:r>
            <w:r>
              <w:rPr>
                <w:spacing w:val="40"/>
                <w:sz w:val="22"/>
              </w:rPr>
              <w:t> </w:t>
            </w:r>
            <w:r>
              <w:rPr>
                <w:sz w:val="22"/>
              </w:rPr>
              <w:t>until parent/guardian communicates the results of the medical examination to the school principal</w:t>
            </w:r>
          </w:p>
        </w:tc>
      </w:tr>
    </w:tbl>
    <w:p>
      <w:pPr>
        <w:pStyle w:val="TableParagraph"/>
        <w:spacing w:after="0"/>
        <w:rPr>
          <w:sz w:val="22"/>
        </w:rPr>
        <w:sectPr>
          <w:pgSz w:w="12240" w:h="15840"/>
          <w:pgMar w:header="0" w:footer="742" w:top="800" w:bottom="940" w:left="1080" w:right="1080"/>
        </w:sectPr>
      </w:pPr>
    </w:p>
    <w:p>
      <w:pPr>
        <w:pStyle w:val="BodyText"/>
        <w:ind w:left="242"/>
        <w:rPr>
          <w:sz w:val="20"/>
        </w:rPr>
      </w:pPr>
      <w:r>
        <w:rPr>
          <w:sz w:val="20"/>
        </w:rPr>
        <mc:AlternateContent>
          <mc:Choice Requires="wps">
            <w:drawing>
              <wp:inline distT="0" distB="0" distL="0" distR="0">
                <wp:extent cx="6049010" cy="490855"/>
                <wp:effectExtent l="9525" t="0" r="0" b="4445"/>
                <wp:docPr id="17" name="Textbox 17"/>
                <wp:cNvGraphicFramePr>
                  <a:graphicFrameLocks/>
                </wp:cNvGraphicFramePr>
                <a:graphic>
                  <a:graphicData uri="http://schemas.microsoft.com/office/word/2010/wordprocessingShape">
                    <wps:wsp>
                      <wps:cNvPr id="17" name="Textbox 17"/>
                      <wps:cNvSpPr txBox="1"/>
                      <wps:spPr>
                        <a:xfrm>
                          <a:off x="0" y="0"/>
                          <a:ext cx="6049010" cy="490855"/>
                        </a:xfrm>
                        <a:prstGeom prst="rect">
                          <a:avLst/>
                        </a:prstGeom>
                        <a:solidFill>
                          <a:srgbClr val="FFFF00"/>
                        </a:solidFill>
                        <a:ln w="6096">
                          <a:solidFill>
                            <a:srgbClr val="000000"/>
                          </a:solidFill>
                          <a:prstDash val="solid"/>
                        </a:ln>
                      </wps:spPr>
                      <wps:txbx>
                        <w:txbxContent>
                          <w:p>
                            <w:pPr>
                              <w:spacing w:line="230" w:lineRule="auto" w:before="19"/>
                              <w:ind w:left="3379" w:right="3376" w:hanging="4"/>
                              <w:jc w:val="center"/>
                              <w:rPr>
                                <w:b/>
                                <w:color w:val="000000"/>
                                <w:sz w:val="22"/>
                              </w:rPr>
                            </w:pPr>
                            <w:r>
                              <w:rPr>
                                <w:b/>
                                <w:color w:val="000000"/>
                                <w:sz w:val="22"/>
                              </w:rPr>
                              <w:t>If signs are NOT observed, Symptoms</w:t>
                            </w:r>
                            <w:r>
                              <w:rPr>
                                <w:b/>
                                <w:color w:val="000000"/>
                                <w:spacing w:val="-13"/>
                                <w:sz w:val="22"/>
                              </w:rPr>
                              <w:t> </w:t>
                            </w:r>
                            <w:r>
                              <w:rPr>
                                <w:b/>
                                <w:color w:val="000000"/>
                                <w:sz w:val="22"/>
                              </w:rPr>
                              <w:t>are</w:t>
                            </w:r>
                            <w:r>
                              <w:rPr>
                                <w:b/>
                                <w:color w:val="000000"/>
                                <w:spacing w:val="-11"/>
                                <w:sz w:val="22"/>
                              </w:rPr>
                              <w:t> </w:t>
                            </w:r>
                            <w:r>
                              <w:rPr>
                                <w:b/>
                                <w:color w:val="000000"/>
                                <w:sz w:val="22"/>
                              </w:rPr>
                              <w:t>NOT</w:t>
                            </w:r>
                            <w:r>
                              <w:rPr>
                                <w:b/>
                                <w:color w:val="000000"/>
                                <w:spacing w:val="-12"/>
                                <w:sz w:val="22"/>
                              </w:rPr>
                              <w:t> </w:t>
                            </w:r>
                            <w:r>
                              <w:rPr>
                                <w:b/>
                                <w:color w:val="000000"/>
                                <w:sz w:val="22"/>
                              </w:rPr>
                              <w:t>reported</w:t>
                            </w:r>
                          </w:p>
                          <w:p>
                            <w:pPr>
                              <w:spacing w:line="244" w:lineRule="exact" w:before="0"/>
                              <w:ind w:left="0" w:right="1" w:firstLine="0"/>
                              <w:jc w:val="center"/>
                              <w:rPr>
                                <w:b/>
                                <w:color w:val="000000"/>
                                <w:sz w:val="22"/>
                              </w:rPr>
                            </w:pPr>
                            <w:r>
                              <w:rPr>
                                <w:b/>
                                <w:color w:val="000000"/>
                                <w:sz w:val="22"/>
                              </w:rPr>
                              <w:t>AND</w:t>
                            </w:r>
                            <w:r>
                              <w:rPr>
                                <w:b/>
                                <w:color w:val="000000"/>
                                <w:spacing w:val="-7"/>
                                <w:sz w:val="22"/>
                              </w:rPr>
                              <w:t> </w:t>
                            </w:r>
                            <w:r>
                              <w:rPr>
                                <w:b/>
                                <w:color w:val="000000"/>
                                <w:sz w:val="22"/>
                              </w:rPr>
                              <w:t>student</w:t>
                            </w:r>
                            <w:r>
                              <w:rPr>
                                <w:b/>
                                <w:color w:val="000000"/>
                                <w:spacing w:val="-4"/>
                                <w:sz w:val="22"/>
                              </w:rPr>
                              <w:t> </w:t>
                            </w:r>
                            <w:r>
                              <w:rPr>
                                <w:b/>
                                <w:color w:val="000000"/>
                                <w:sz w:val="22"/>
                              </w:rPr>
                              <w:t>passes</w:t>
                            </w:r>
                            <w:r>
                              <w:rPr>
                                <w:b/>
                                <w:color w:val="000000"/>
                                <w:spacing w:val="-5"/>
                                <w:sz w:val="22"/>
                              </w:rPr>
                              <w:t> </w:t>
                            </w:r>
                            <w:r>
                              <w:rPr>
                                <w:b/>
                                <w:color w:val="000000"/>
                                <w:sz w:val="22"/>
                              </w:rPr>
                              <w:t>Quick</w:t>
                            </w:r>
                            <w:r>
                              <w:rPr>
                                <w:b/>
                                <w:color w:val="000000"/>
                                <w:spacing w:val="-6"/>
                                <w:sz w:val="22"/>
                              </w:rPr>
                              <w:t> </w:t>
                            </w:r>
                            <w:r>
                              <w:rPr>
                                <w:b/>
                                <w:color w:val="000000"/>
                                <w:sz w:val="22"/>
                              </w:rPr>
                              <w:t>Memory</w:t>
                            </w:r>
                            <w:r>
                              <w:rPr>
                                <w:b/>
                                <w:color w:val="000000"/>
                                <w:spacing w:val="-5"/>
                                <w:sz w:val="22"/>
                              </w:rPr>
                              <w:t> </w:t>
                            </w:r>
                            <w:r>
                              <w:rPr>
                                <w:b/>
                                <w:color w:val="000000"/>
                                <w:sz w:val="22"/>
                              </w:rPr>
                              <w:t>Function</w:t>
                            </w:r>
                            <w:r>
                              <w:rPr>
                                <w:b/>
                                <w:color w:val="000000"/>
                                <w:spacing w:val="-6"/>
                                <w:sz w:val="22"/>
                              </w:rPr>
                              <w:t> </w:t>
                            </w:r>
                            <w:r>
                              <w:rPr>
                                <w:b/>
                                <w:color w:val="000000"/>
                                <w:sz w:val="22"/>
                              </w:rPr>
                              <w:t>Assessment</w:t>
                            </w:r>
                            <w:r>
                              <w:rPr>
                                <w:b/>
                                <w:color w:val="000000"/>
                                <w:spacing w:val="-4"/>
                                <w:sz w:val="22"/>
                              </w:rPr>
                              <w:t> </w:t>
                            </w:r>
                            <w:r>
                              <w:rPr>
                                <w:b/>
                                <w:color w:val="000000"/>
                                <w:sz w:val="22"/>
                              </w:rPr>
                              <w:t>(Appendix</w:t>
                            </w:r>
                            <w:r>
                              <w:rPr>
                                <w:b/>
                                <w:color w:val="000000"/>
                                <w:spacing w:val="-5"/>
                                <w:sz w:val="22"/>
                              </w:rPr>
                              <w:t> C1)</w:t>
                            </w:r>
                          </w:p>
                        </w:txbxContent>
                      </wps:txbx>
                      <wps:bodyPr wrap="square" lIns="0" tIns="0" rIns="0" bIns="0" rtlCol="0">
                        <a:noAutofit/>
                      </wps:bodyPr>
                    </wps:wsp>
                  </a:graphicData>
                </a:graphic>
              </wp:inline>
            </w:drawing>
          </mc:Choice>
          <mc:Fallback>
            <w:pict>
              <v:shape style="width:476.3pt;height:38.65pt;mso-position-horizontal-relative:char;mso-position-vertical-relative:line" type="#_x0000_t202" id="docshape17" filled="true" fillcolor="#ffff00" stroked="true" strokeweight=".48pt" strokecolor="#000000">
                <w10:anchorlock/>
                <v:textbox inset="0,0,0,0">
                  <w:txbxContent>
                    <w:p>
                      <w:pPr>
                        <w:spacing w:line="230" w:lineRule="auto" w:before="19"/>
                        <w:ind w:left="3379" w:right="3376" w:hanging="4"/>
                        <w:jc w:val="center"/>
                        <w:rPr>
                          <w:b/>
                          <w:color w:val="000000"/>
                          <w:sz w:val="22"/>
                        </w:rPr>
                      </w:pPr>
                      <w:r>
                        <w:rPr>
                          <w:b/>
                          <w:color w:val="000000"/>
                          <w:sz w:val="22"/>
                        </w:rPr>
                        <w:t>If signs are NOT observed, Symptoms</w:t>
                      </w:r>
                      <w:r>
                        <w:rPr>
                          <w:b/>
                          <w:color w:val="000000"/>
                          <w:spacing w:val="-13"/>
                          <w:sz w:val="22"/>
                        </w:rPr>
                        <w:t> </w:t>
                      </w:r>
                      <w:r>
                        <w:rPr>
                          <w:b/>
                          <w:color w:val="000000"/>
                          <w:sz w:val="22"/>
                        </w:rPr>
                        <w:t>are</w:t>
                      </w:r>
                      <w:r>
                        <w:rPr>
                          <w:b/>
                          <w:color w:val="000000"/>
                          <w:spacing w:val="-11"/>
                          <w:sz w:val="22"/>
                        </w:rPr>
                        <w:t> </w:t>
                      </w:r>
                      <w:r>
                        <w:rPr>
                          <w:b/>
                          <w:color w:val="000000"/>
                          <w:sz w:val="22"/>
                        </w:rPr>
                        <w:t>NOT</w:t>
                      </w:r>
                      <w:r>
                        <w:rPr>
                          <w:b/>
                          <w:color w:val="000000"/>
                          <w:spacing w:val="-12"/>
                          <w:sz w:val="22"/>
                        </w:rPr>
                        <w:t> </w:t>
                      </w:r>
                      <w:r>
                        <w:rPr>
                          <w:b/>
                          <w:color w:val="000000"/>
                          <w:sz w:val="22"/>
                        </w:rPr>
                        <w:t>reported</w:t>
                      </w:r>
                    </w:p>
                    <w:p>
                      <w:pPr>
                        <w:spacing w:line="244" w:lineRule="exact" w:before="0"/>
                        <w:ind w:left="0" w:right="1" w:firstLine="0"/>
                        <w:jc w:val="center"/>
                        <w:rPr>
                          <w:b/>
                          <w:color w:val="000000"/>
                          <w:sz w:val="22"/>
                        </w:rPr>
                      </w:pPr>
                      <w:r>
                        <w:rPr>
                          <w:b/>
                          <w:color w:val="000000"/>
                          <w:sz w:val="22"/>
                        </w:rPr>
                        <w:t>AND</w:t>
                      </w:r>
                      <w:r>
                        <w:rPr>
                          <w:b/>
                          <w:color w:val="000000"/>
                          <w:spacing w:val="-7"/>
                          <w:sz w:val="22"/>
                        </w:rPr>
                        <w:t> </w:t>
                      </w:r>
                      <w:r>
                        <w:rPr>
                          <w:b/>
                          <w:color w:val="000000"/>
                          <w:sz w:val="22"/>
                        </w:rPr>
                        <w:t>student</w:t>
                      </w:r>
                      <w:r>
                        <w:rPr>
                          <w:b/>
                          <w:color w:val="000000"/>
                          <w:spacing w:val="-4"/>
                          <w:sz w:val="22"/>
                        </w:rPr>
                        <w:t> </w:t>
                      </w:r>
                      <w:r>
                        <w:rPr>
                          <w:b/>
                          <w:color w:val="000000"/>
                          <w:sz w:val="22"/>
                        </w:rPr>
                        <w:t>passes</w:t>
                      </w:r>
                      <w:r>
                        <w:rPr>
                          <w:b/>
                          <w:color w:val="000000"/>
                          <w:spacing w:val="-5"/>
                          <w:sz w:val="22"/>
                        </w:rPr>
                        <w:t> </w:t>
                      </w:r>
                      <w:r>
                        <w:rPr>
                          <w:b/>
                          <w:color w:val="000000"/>
                          <w:sz w:val="22"/>
                        </w:rPr>
                        <w:t>Quick</w:t>
                      </w:r>
                      <w:r>
                        <w:rPr>
                          <w:b/>
                          <w:color w:val="000000"/>
                          <w:spacing w:val="-6"/>
                          <w:sz w:val="22"/>
                        </w:rPr>
                        <w:t> </w:t>
                      </w:r>
                      <w:r>
                        <w:rPr>
                          <w:b/>
                          <w:color w:val="000000"/>
                          <w:sz w:val="22"/>
                        </w:rPr>
                        <w:t>Memory</w:t>
                      </w:r>
                      <w:r>
                        <w:rPr>
                          <w:b/>
                          <w:color w:val="000000"/>
                          <w:spacing w:val="-5"/>
                          <w:sz w:val="22"/>
                        </w:rPr>
                        <w:t> </w:t>
                      </w:r>
                      <w:r>
                        <w:rPr>
                          <w:b/>
                          <w:color w:val="000000"/>
                          <w:sz w:val="22"/>
                        </w:rPr>
                        <w:t>Function</w:t>
                      </w:r>
                      <w:r>
                        <w:rPr>
                          <w:b/>
                          <w:color w:val="000000"/>
                          <w:spacing w:val="-6"/>
                          <w:sz w:val="22"/>
                        </w:rPr>
                        <w:t> </w:t>
                      </w:r>
                      <w:r>
                        <w:rPr>
                          <w:b/>
                          <w:color w:val="000000"/>
                          <w:sz w:val="22"/>
                        </w:rPr>
                        <w:t>Assessment</w:t>
                      </w:r>
                      <w:r>
                        <w:rPr>
                          <w:b/>
                          <w:color w:val="000000"/>
                          <w:spacing w:val="-4"/>
                          <w:sz w:val="22"/>
                        </w:rPr>
                        <w:t> </w:t>
                      </w:r>
                      <w:r>
                        <w:rPr>
                          <w:b/>
                          <w:color w:val="000000"/>
                          <w:sz w:val="22"/>
                        </w:rPr>
                        <w:t>(Appendix</w:t>
                      </w:r>
                      <w:r>
                        <w:rPr>
                          <w:b/>
                          <w:color w:val="000000"/>
                          <w:spacing w:val="-5"/>
                          <w:sz w:val="22"/>
                        </w:rPr>
                        <w:t> C1)</w:t>
                      </w:r>
                    </w:p>
                  </w:txbxContent>
                </v:textbox>
                <v:fill type="solid"/>
                <v:stroke dashstyle="solid"/>
              </v:shape>
            </w:pict>
          </mc:Fallback>
        </mc:AlternateContent>
      </w:r>
      <w:r>
        <w:rPr>
          <w:sz w:val="20"/>
        </w:rPr>
      </w:r>
    </w:p>
    <w:p>
      <w:pPr>
        <w:pStyle w:val="BodyText"/>
        <w:spacing w:before="6" w:after="1"/>
        <w:rPr>
          <w:b/>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462" w:hRule="atLeast"/>
        </w:trPr>
        <w:tc>
          <w:tcPr>
            <w:tcW w:w="9350" w:type="dxa"/>
          </w:tcPr>
          <w:p>
            <w:pPr>
              <w:pStyle w:val="TableParagraph"/>
              <w:spacing w:before="101"/>
              <w:ind w:left="114"/>
              <w:rPr>
                <w:b/>
                <w:sz w:val="22"/>
              </w:rPr>
            </w:pPr>
            <w:r>
              <w:rPr>
                <w:b/>
                <w:spacing w:val="-2"/>
                <w:sz w:val="22"/>
              </w:rPr>
              <w:t>Action</w:t>
            </w:r>
          </w:p>
        </w:tc>
      </w:tr>
      <w:tr>
        <w:trPr>
          <w:trHeight w:val="326" w:hRule="atLeast"/>
        </w:trPr>
        <w:tc>
          <w:tcPr>
            <w:tcW w:w="9350" w:type="dxa"/>
          </w:tcPr>
          <w:p>
            <w:pPr>
              <w:pStyle w:val="TableParagraph"/>
              <w:tabs>
                <w:tab w:pos="530" w:val="left" w:leader="none"/>
              </w:tabs>
              <w:spacing w:before="32"/>
              <w:ind w:left="115"/>
              <w:rPr>
                <w:sz w:val="22"/>
              </w:rPr>
            </w:pPr>
            <w:r>
              <w:rPr>
                <w:spacing w:val="-5"/>
                <w:sz w:val="22"/>
              </w:rPr>
              <w:t>1.</w:t>
            </w:r>
            <w:r>
              <w:rPr>
                <w:sz w:val="22"/>
              </w:rPr>
              <w:tab/>
              <w:t>Staff</w:t>
            </w:r>
            <w:r>
              <w:rPr>
                <w:spacing w:val="-6"/>
                <w:sz w:val="22"/>
              </w:rPr>
              <w:t> </w:t>
            </w:r>
            <w:r>
              <w:rPr>
                <w:sz w:val="22"/>
              </w:rPr>
              <w:t>Initiates</w:t>
            </w:r>
            <w:r>
              <w:rPr>
                <w:spacing w:val="-4"/>
                <w:sz w:val="22"/>
              </w:rPr>
              <w:t> </w:t>
            </w:r>
            <w:r>
              <w:rPr>
                <w:sz w:val="22"/>
              </w:rPr>
              <w:t>a</w:t>
            </w:r>
            <w:r>
              <w:rPr>
                <w:spacing w:val="-5"/>
                <w:sz w:val="22"/>
              </w:rPr>
              <w:t> </w:t>
            </w:r>
            <w:r>
              <w:rPr>
                <w:sz w:val="22"/>
              </w:rPr>
              <w:t>precautionary</w:t>
            </w:r>
            <w:r>
              <w:rPr>
                <w:spacing w:val="-4"/>
                <w:sz w:val="22"/>
              </w:rPr>
              <w:t> </w:t>
            </w:r>
            <w:r>
              <w:rPr>
                <w:sz w:val="22"/>
              </w:rPr>
              <w:t>withdrawal</w:t>
            </w:r>
            <w:r>
              <w:rPr>
                <w:spacing w:val="-4"/>
                <w:sz w:val="22"/>
              </w:rPr>
              <w:t> </w:t>
            </w:r>
            <w:r>
              <w:rPr>
                <w:sz w:val="22"/>
              </w:rPr>
              <w:t>of</w:t>
            </w:r>
            <w:r>
              <w:rPr>
                <w:spacing w:val="-6"/>
                <w:sz w:val="22"/>
              </w:rPr>
              <w:t> </w:t>
            </w:r>
            <w:r>
              <w:rPr>
                <w:sz w:val="22"/>
              </w:rPr>
              <w:t>student</w:t>
            </w:r>
            <w:r>
              <w:rPr>
                <w:spacing w:val="-4"/>
                <w:sz w:val="22"/>
              </w:rPr>
              <w:t> </w:t>
            </w:r>
            <w:r>
              <w:rPr>
                <w:sz w:val="22"/>
              </w:rPr>
              <w:t>from</w:t>
            </w:r>
            <w:r>
              <w:rPr>
                <w:spacing w:val="-3"/>
                <w:sz w:val="22"/>
              </w:rPr>
              <w:t> </w:t>
            </w:r>
            <w:r>
              <w:rPr>
                <w:sz w:val="22"/>
              </w:rPr>
              <w:t>physical</w:t>
            </w:r>
            <w:r>
              <w:rPr>
                <w:spacing w:val="-6"/>
                <w:sz w:val="22"/>
              </w:rPr>
              <w:t> </w:t>
            </w:r>
            <w:r>
              <w:rPr>
                <w:spacing w:val="-2"/>
                <w:sz w:val="22"/>
              </w:rPr>
              <w:t>activity</w:t>
            </w:r>
          </w:p>
        </w:tc>
      </w:tr>
      <w:tr>
        <w:trPr>
          <w:trHeight w:val="2370" w:hRule="atLeast"/>
        </w:trPr>
        <w:tc>
          <w:tcPr>
            <w:tcW w:w="9350" w:type="dxa"/>
          </w:tcPr>
          <w:p>
            <w:pPr>
              <w:pStyle w:val="TableParagraph"/>
              <w:numPr>
                <w:ilvl w:val="0"/>
                <w:numId w:val="6"/>
              </w:numPr>
              <w:tabs>
                <w:tab w:pos="474" w:val="left" w:leader="none"/>
              </w:tabs>
              <w:spacing w:line="240" w:lineRule="auto" w:before="32" w:after="0"/>
              <w:ind w:left="474" w:right="0" w:hanging="359"/>
              <w:jc w:val="both"/>
              <w:rPr>
                <w:sz w:val="22"/>
              </w:rPr>
            </w:pPr>
            <w:r>
              <w:rPr>
                <w:sz w:val="22"/>
              </w:rPr>
              <w:t>School</w:t>
            </w:r>
            <w:r>
              <w:rPr>
                <w:spacing w:val="-2"/>
                <w:sz w:val="22"/>
              </w:rPr>
              <w:t> Staff:</w:t>
            </w:r>
          </w:p>
          <w:p>
            <w:pPr>
              <w:pStyle w:val="TableParagraph"/>
              <w:numPr>
                <w:ilvl w:val="1"/>
                <w:numId w:val="6"/>
              </w:numPr>
              <w:tabs>
                <w:tab w:pos="1194" w:val="left" w:leader="none"/>
              </w:tabs>
              <w:spacing w:line="240" w:lineRule="auto" w:before="26" w:after="0"/>
              <w:ind w:left="1194" w:right="0" w:hanging="359"/>
              <w:jc w:val="both"/>
              <w:rPr>
                <w:sz w:val="22"/>
              </w:rPr>
            </w:pPr>
            <w:r>
              <w:rPr>
                <w:sz w:val="22"/>
              </w:rPr>
              <w:t>informs</w:t>
            </w:r>
            <w:r>
              <w:rPr>
                <w:spacing w:val="-5"/>
                <w:sz w:val="22"/>
              </w:rPr>
              <w:t> </w:t>
            </w:r>
            <w:r>
              <w:rPr>
                <w:sz w:val="22"/>
              </w:rPr>
              <w:t>parent/guardian</w:t>
            </w:r>
            <w:r>
              <w:rPr>
                <w:spacing w:val="-4"/>
                <w:sz w:val="22"/>
              </w:rPr>
              <w:t> </w:t>
            </w:r>
            <w:r>
              <w:rPr>
                <w:sz w:val="22"/>
              </w:rPr>
              <w:t>(or</w:t>
            </w:r>
            <w:r>
              <w:rPr>
                <w:spacing w:val="-6"/>
                <w:sz w:val="22"/>
              </w:rPr>
              <w:t> </w:t>
            </w:r>
            <w:r>
              <w:rPr>
                <w:sz w:val="22"/>
              </w:rPr>
              <w:t>emergency</w:t>
            </w:r>
            <w:r>
              <w:rPr>
                <w:spacing w:val="-5"/>
                <w:sz w:val="22"/>
              </w:rPr>
              <w:t> </w:t>
            </w:r>
            <w:r>
              <w:rPr>
                <w:sz w:val="22"/>
              </w:rPr>
              <w:t>contact)</w:t>
            </w:r>
            <w:r>
              <w:rPr>
                <w:spacing w:val="-3"/>
                <w:sz w:val="22"/>
              </w:rPr>
              <w:t> </w:t>
            </w:r>
            <w:r>
              <w:rPr>
                <w:sz w:val="22"/>
              </w:rPr>
              <w:t>of</w:t>
            </w:r>
            <w:r>
              <w:rPr>
                <w:spacing w:val="-3"/>
                <w:sz w:val="22"/>
              </w:rPr>
              <w:t> </w:t>
            </w:r>
            <w:r>
              <w:rPr>
                <w:sz w:val="22"/>
              </w:rPr>
              <w:t>the</w:t>
            </w:r>
            <w:r>
              <w:rPr>
                <w:spacing w:val="-6"/>
                <w:sz w:val="22"/>
              </w:rPr>
              <w:t> </w:t>
            </w:r>
            <w:r>
              <w:rPr>
                <w:spacing w:val="-2"/>
                <w:sz w:val="22"/>
              </w:rPr>
              <w:t>incident</w:t>
            </w:r>
          </w:p>
          <w:p>
            <w:pPr>
              <w:pStyle w:val="TableParagraph"/>
              <w:numPr>
                <w:ilvl w:val="1"/>
                <w:numId w:val="6"/>
              </w:numPr>
              <w:tabs>
                <w:tab w:pos="1193" w:val="left" w:leader="none"/>
                <w:tab w:pos="1195" w:val="left" w:leader="none"/>
              </w:tabs>
              <w:spacing w:line="228" w:lineRule="auto" w:before="35" w:after="0"/>
              <w:ind w:left="1195" w:right="206" w:hanging="361"/>
              <w:jc w:val="both"/>
              <w:rPr>
                <w:sz w:val="22"/>
              </w:rPr>
            </w:pPr>
            <w:r>
              <w:rPr>
                <w:sz w:val="22"/>
              </w:rPr>
              <w:t>provides a signed copy of</w:t>
            </w:r>
            <w:r>
              <w:rPr>
                <w:spacing w:val="40"/>
                <w:sz w:val="22"/>
              </w:rPr>
              <w:t> </w:t>
            </w:r>
            <w:r>
              <w:rPr>
                <w:sz w:val="22"/>
              </w:rPr>
              <w:t>Appendix C1: Tool to Identify a Suspected Concussion, retaining a copy for school records.</w:t>
            </w:r>
          </w:p>
          <w:p>
            <w:pPr>
              <w:pStyle w:val="TableParagraph"/>
              <w:numPr>
                <w:ilvl w:val="1"/>
                <w:numId w:val="6"/>
              </w:numPr>
              <w:tabs>
                <w:tab w:pos="1195" w:val="left" w:leader="none"/>
              </w:tabs>
              <w:spacing w:line="228" w:lineRule="auto" w:before="1" w:after="0"/>
              <w:ind w:left="1195" w:right="100" w:hanging="360"/>
              <w:jc w:val="both"/>
              <w:rPr>
                <w:sz w:val="22"/>
              </w:rPr>
            </w:pPr>
            <w:r>
              <w:rPr>
                <w:sz w:val="22"/>
              </w:rPr>
              <w:t>Explains</w:t>
            </w:r>
            <w:r>
              <w:rPr>
                <w:spacing w:val="-11"/>
                <w:sz w:val="22"/>
              </w:rPr>
              <w:t> </w:t>
            </w:r>
            <w:r>
              <w:rPr>
                <w:sz w:val="22"/>
              </w:rPr>
              <w:t>to</w:t>
            </w:r>
            <w:r>
              <w:rPr>
                <w:spacing w:val="-10"/>
                <w:sz w:val="22"/>
              </w:rPr>
              <w:t> </w:t>
            </w:r>
            <w:r>
              <w:rPr>
                <w:sz w:val="22"/>
              </w:rPr>
              <w:t>parent/guardian</w:t>
            </w:r>
            <w:r>
              <w:rPr>
                <w:spacing w:val="-12"/>
                <w:sz w:val="22"/>
              </w:rPr>
              <w:t> </w:t>
            </w:r>
            <w:r>
              <w:rPr>
                <w:sz w:val="22"/>
              </w:rPr>
              <w:t>(or</w:t>
            </w:r>
            <w:r>
              <w:rPr>
                <w:spacing w:val="-11"/>
                <w:sz w:val="22"/>
              </w:rPr>
              <w:t> </w:t>
            </w:r>
            <w:r>
              <w:rPr>
                <w:sz w:val="22"/>
              </w:rPr>
              <w:t>emergency</w:t>
            </w:r>
            <w:r>
              <w:rPr>
                <w:spacing w:val="-10"/>
                <w:sz w:val="22"/>
              </w:rPr>
              <w:t> </w:t>
            </w:r>
            <w:r>
              <w:rPr>
                <w:sz w:val="22"/>
              </w:rPr>
              <w:t>contact)</w:t>
            </w:r>
            <w:r>
              <w:rPr>
                <w:spacing w:val="-9"/>
                <w:sz w:val="22"/>
              </w:rPr>
              <w:t> </w:t>
            </w:r>
            <w:r>
              <w:rPr>
                <w:sz w:val="22"/>
              </w:rPr>
              <w:t>that</w:t>
            </w:r>
            <w:r>
              <w:rPr>
                <w:spacing w:val="-11"/>
                <w:sz w:val="22"/>
              </w:rPr>
              <w:t> </w:t>
            </w:r>
            <w:r>
              <w:rPr>
                <w:sz w:val="22"/>
              </w:rPr>
              <w:t>student</w:t>
            </w:r>
            <w:r>
              <w:rPr>
                <w:spacing w:val="-11"/>
                <w:sz w:val="22"/>
              </w:rPr>
              <w:t> </w:t>
            </w:r>
            <w:r>
              <w:rPr>
                <w:sz w:val="22"/>
              </w:rPr>
              <w:t>should</w:t>
            </w:r>
            <w:r>
              <w:rPr>
                <w:spacing w:val="-10"/>
                <w:sz w:val="22"/>
              </w:rPr>
              <w:t> </w:t>
            </w:r>
            <w:r>
              <w:rPr>
                <w:sz w:val="22"/>
              </w:rPr>
              <w:t>be</w:t>
            </w:r>
            <w:r>
              <w:rPr>
                <w:spacing w:val="-11"/>
                <w:sz w:val="22"/>
              </w:rPr>
              <w:t> </w:t>
            </w:r>
            <w:r>
              <w:rPr>
                <w:sz w:val="22"/>
              </w:rPr>
              <w:t>monitored</w:t>
            </w:r>
            <w:r>
              <w:rPr>
                <w:spacing w:val="-10"/>
                <w:sz w:val="22"/>
              </w:rPr>
              <w:t> </w:t>
            </w:r>
            <w:r>
              <w:rPr>
                <w:sz w:val="22"/>
              </w:rPr>
              <w:t>for</w:t>
            </w:r>
            <w:r>
              <w:rPr>
                <w:spacing w:val="-11"/>
                <w:sz w:val="22"/>
              </w:rPr>
              <w:t> </w:t>
            </w:r>
            <w:r>
              <w:rPr>
                <w:sz w:val="22"/>
              </w:rPr>
              <w:t>24- 48 hours after the incident as concussion symptoms may take hours or days to emerge. If any</w:t>
            </w:r>
            <w:r>
              <w:rPr>
                <w:spacing w:val="-7"/>
                <w:sz w:val="22"/>
              </w:rPr>
              <w:t> </w:t>
            </w:r>
            <w:r>
              <w:rPr>
                <w:sz w:val="22"/>
              </w:rPr>
              <w:t>signs</w:t>
            </w:r>
            <w:r>
              <w:rPr>
                <w:spacing w:val="-7"/>
                <w:sz w:val="22"/>
              </w:rPr>
              <w:t> </w:t>
            </w:r>
            <w:r>
              <w:rPr>
                <w:sz w:val="22"/>
              </w:rPr>
              <w:t>or</w:t>
            </w:r>
            <w:r>
              <w:rPr>
                <w:spacing w:val="-6"/>
                <w:sz w:val="22"/>
              </w:rPr>
              <w:t> </w:t>
            </w:r>
            <w:r>
              <w:rPr>
                <w:sz w:val="22"/>
              </w:rPr>
              <w:t>symptoms</w:t>
            </w:r>
            <w:r>
              <w:rPr>
                <w:spacing w:val="-7"/>
                <w:sz w:val="22"/>
              </w:rPr>
              <w:t> </w:t>
            </w:r>
            <w:r>
              <w:rPr>
                <w:sz w:val="22"/>
              </w:rPr>
              <w:t>appear,</w:t>
            </w:r>
            <w:r>
              <w:rPr>
                <w:spacing w:val="-7"/>
                <w:sz w:val="22"/>
              </w:rPr>
              <w:t> </w:t>
            </w:r>
            <w:r>
              <w:rPr>
                <w:sz w:val="22"/>
              </w:rPr>
              <w:t>the</w:t>
            </w:r>
            <w:r>
              <w:rPr>
                <w:spacing w:val="-7"/>
                <w:sz w:val="22"/>
              </w:rPr>
              <w:t> </w:t>
            </w:r>
            <w:r>
              <w:rPr>
                <w:sz w:val="22"/>
              </w:rPr>
              <w:t>student</w:t>
            </w:r>
            <w:r>
              <w:rPr>
                <w:spacing w:val="-6"/>
                <w:sz w:val="22"/>
              </w:rPr>
              <w:t> </w:t>
            </w:r>
            <w:r>
              <w:rPr>
                <w:sz w:val="22"/>
              </w:rPr>
              <w:t>needs</w:t>
            </w:r>
            <w:r>
              <w:rPr>
                <w:spacing w:val="-7"/>
                <w:sz w:val="22"/>
              </w:rPr>
              <w:t> </w:t>
            </w:r>
            <w:r>
              <w:rPr>
                <w:sz w:val="22"/>
              </w:rPr>
              <w:t>to</w:t>
            </w:r>
            <w:r>
              <w:rPr>
                <w:spacing w:val="-7"/>
                <w:sz w:val="22"/>
              </w:rPr>
              <w:t> </w:t>
            </w:r>
            <w:r>
              <w:rPr>
                <w:sz w:val="22"/>
              </w:rPr>
              <w:t>be</w:t>
            </w:r>
            <w:r>
              <w:rPr>
                <w:spacing w:val="-9"/>
                <w:sz w:val="22"/>
              </w:rPr>
              <w:t> </w:t>
            </w:r>
            <w:r>
              <w:rPr>
                <w:sz w:val="22"/>
              </w:rPr>
              <w:t>examined</w:t>
            </w:r>
            <w:r>
              <w:rPr>
                <w:spacing w:val="-7"/>
                <w:sz w:val="22"/>
              </w:rPr>
              <w:t> </w:t>
            </w:r>
            <w:r>
              <w:rPr>
                <w:sz w:val="22"/>
              </w:rPr>
              <w:t>by</w:t>
            </w:r>
            <w:r>
              <w:rPr>
                <w:spacing w:val="-7"/>
                <w:sz w:val="22"/>
              </w:rPr>
              <w:t> </w:t>
            </w:r>
            <w:r>
              <w:rPr>
                <w:sz w:val="22"/>
              </w:rPr>
              <w:t>medical</w:t>
            </w:r>
            <w:r>
              <w:rPr>
                <w:spacing w:val="-6"/>
                <w:sz w:val="22"/>
              </w:rPr>
              <w:t> </w:t>
            </w:r>
            <w:r>
              <w:rPr>
                <w:sz w:val="22"/>
              </w:rPr>
              <w:t>doctor</w:t>
            </w:r>
            <w:r>
              <w:rPr>
                <w:spacing w:val="-6"/>
                <w:sz w:val="22"/>
              </w:rPr>
              <w:t> </w:t>
            </w:r>
            <w:r>
              <w:rPr>
                <w:sz w:val="22"/>
              </w:rPr>
              <w:t>or</w:t>
            </w:r>
            <w:r>
              <w:rPr>
                <w:spacing w:val="-6"/>
                <w:sz w:val="22"/>
              </w:rPr>
              <w:t> </w:t>
            </w:r>
            <w:r>
              <w:rPr>
                <w:sz w:val="22"/>
              </w:rPr>
              <w:t>nurse practitioner as soon as possible on the same day and results shared with principal before return to school.</w:t>
            </w:r>
          </w:p>
        </w:tc>
      </w:tr>
      <w:tr>
        <w:trPr>
          <w:trHeight w:val="325" w:hRule="atLeast"/>
        </w:trPr>
        <w:tc>
          <w:tcPr>
            <w:tcW w:w="9350" w:type="dxa"/>
          </w:tcPr>
          <w:p>
            <w:pPr>
              <w:pStyle w:val="TableParagraph"/>
              <w:spacing w:before="32"/>
              <w:ind w:left="115"/>
              <w:rPr>
                <w:sz w:val="22"/>
              </w:rPr>
            </w:pPr>
            <w:r>
              <w:rPr>
                <w:sz w:val="22"/>
              </w:rPr>
              <w:t>3.</w:t>
            </w:r>
            <w:r>
              <w:rPr>
                <w:spacing w:val="35"/>
                <w:sz w:val="22"/>
              </w:rPr>
              <w:t>  </w:t>
            </w:r>
            <w:r>
              <w:rPr>
                <w:sz w:val="22"/>
              </w:rPr>
              <w:t>School Staff</w:t>
            </w:r>
            <w:r>
              <w:rPr>
                <w:spacing w:val="-4"/>
                <w:sz w:val="22"/>
              </w:rPr>
              <w:t> </w:t>
            </w:r>
            <w:r>
              <w:rPr>
                <w:sz w:val="22"/>
              </w:rPr>
              <w:t>informs</w:t>
            </w:r>
            <w:r>
              <w:rPr>
                <w:spacing w:val="-5"/>
                <w:sz w:val="22"/>
              </w:rPr>
              <w:t> </w:t>
            </w:r>
            <w:r>
              <w:rPr>
                <w:sz w:val="22"/>
              </w:rPr>
              <w:t>the</w:t>
            </w:r>
            <w:r>
              <w:rPr>
                <w:spacing w:val="-2"/>
                <w:sz w:val="22"/>
              </w:rPr>
              <w:t> </w:t>
            </w:r>
            <w:r>
              <w:rPr>
                <w:sz w:val="22"/>
              </w:rPr>
              <w:t>Principal/Designate</w:t>
            </w:r>
            <w:r>
              <w:rPr>
                <w:spacing w:val="51"/>
                <w:sz w:val="22"/>
              </w:rPr>
              <w:t> </w:t>
            </w:r>
            <w:r>
              <w:rPr>
                <w:sz w:val="22"/>
              </w:rPr>
              <w:t>if</w:t>
            </w:r>
            <w:r>
              <w:rPr>
                <w:spacing w:val="-2"/>
                <w:sz w:val="22"/>
              </w:rPr>
              <w:t> </w:t>
            </w:r>
            <w:r>
              <w:rPr>
                <w:sz w:val="22"/>
              </w:rPr>
              <w:t>symptoms</w:t>
            </w:r>
            <w:r>
              <w:rPr>
                <w:spacing w:val="-4"/>
                <w:sz w:val="22"/>
              </w:rPr>
              <w:t> </w:t>
            </w:r>
            <w:r>
              <w:rPr>
                <w:sz w:val="22"/>
              </w:rPr>
              <w:t>appear</w:t>
            </w:r>
            <w:r>
              <w:rPr>
                <w:spacing w:val="-1"/>
                <w:sz w:val="22"/>
              </w:rPr>
              <w:t> </w:t>
            </w:r>
            <w:r>
              <w:rPr>
                <w:sz w:val="22"/>
              </w:rPr>
              <w:t>during</w:t>
            </w:r>
            <w:r>
              <w:rPr>
                <w:spacing w:val="-3"/>
                <w:sz w:val="22"/>
              </w:rPr>
              <w:t> </w:t>
            </w:r>
            <w:r>
              <w:rPr>
                <w:sz w:val="22"/>
              </w:rPr>
              <w:t>learning</w:t>
            </w:r>
            <w:r>
              <w:rPr>
                <w:spacing w:val="-5"/>
                <w:sz w:val="22"/>
              </w:rPr>
              <w:t> </w:t>
            </w:r>
            <w:r>
              <w:rPr>
                <w:sz w:val="22"/>
              </w:rPr>
              <w:t>or</w:t>
            </w:r>
            <w:r>
              <w:rPr>
                <w:spacing w:val="-1"/>
                <w:sz w:val="22"/>
              </w:rPr>
              <w:t> </w:t>
            </w:r>
            <w:r>
              <w:rPr>
                <w:sz w:val="22"/>
              </w:rPr>
              <w:t>any</w:t>
            </w:r>
            <w:r>
              <w:rPr>
                <w:spacing w:val="-5"/>
                <w:sz w:val="22"/>
              </w:rPr>
              <w:t> </w:t>
            </w:r>
            <w:r>
              <w:rPr>
                <w:spacing w:val="-2"/>
                <w:sz w:val="22"/>
              </w:rPr>
              <w:t>activity</w:t>
            </w:r>
          </w:p>
        </w:tc>
      </w:tr>
      <w:tr>
        <w:trPr>
          <w:trHeight w:val="326" w:hRule="atLeast"/>
        </w:trPr>
        <w:tc>
          <w:tcPr>
            <w:tcW w:w="9350" w:type="dxa"/>
          </w:tcPr>
          <w:p>
            <w:pPr>
              <w:pStyle w:val="TableParagraph"/>
              <w:spacing w:before="32"/>
              <w:ind w:left="115"/>
              <w:rPr>
                <w:sz w:val="22"/>
              </w:rPr>
            </w:pPr>
            <w:r>
              <w:rPr>
                <w:sz w:val="22"/>
              </w:rPr>
              <w:t>4.</w:t>
            </w:r>
            <w:r>
              <w:rPr>
                <w:spacing w:val="38"/>
                <w:sz w:val="22"/>
              </w:rPr>
              <w:t>  </w:t>
            </w:r>
            <w:r>
              <w:rPr>
                <w:sz w:val="22"/>
              </w:rPr>
              <w:t>If</w:t>
            </w:r>
            <w:r>
              <w:rPr>
                <w:spacing w:val="-1"/>
                <w:sz w:val="22"/>
              </w:rPr>
              <w:t> </w:t>
            </w:r>
            <w:r>
              <w:rPr>
                <w:sz w:val="22"/>
              </w:rPr>
              <w:t>symptoms</w:t>
            </w:r>
            <w:r>
              <w:rPr>
                <w:spacing w:val="-2"/>
                <w:sz w:val="22"/>
              </w:rPr>
              <w:t> </w:t>
            </w:r>
            <w:r>
              <w:rPr>
                <w:sz w:val="22"/>
              </w:rPr>
              <w:t>appear</w:t>
            </w:r>
            <w:r>
              <w:rPr>
                <w:spacing w:val="-1"/>
                <w:sz w:val="22"/>
              </w:rPr>
              <w:t> </w:t>
            </w:r>
            <w:r>
              <w:rPr>
                <w:sz w:val="22"/>
              </w:rPr>
              <w:t>proceed</w:t>
            </w:r>
            <w:r>
              <w:rPr>
                <w:spacing w:val="-3"/>
                <w:sz w:val="22"/>
              </w:rPr>
              <w:t> </w:t>
            </w:r>
            <w:r>
              <w:rPr>
                <w:sz w:val="22"/>
              </w:rPr>
              <w:t>with</w:t>
            </w:r>
            <w:r>
              <w:rPr>
                <w:spacing w:val="-2"/>
                <w:sz w:val="22"/>
              </w:rPr>
              <w:t> </w:t>
            </w:r>
            <w:r>
              <w:rPr>
                <w:sz w:val="22"/>
              </w:rPr>
              <w:t>Action</w:t>
            </w:r>
            <w:r>
              <w:rPr>
                <w:spacing w:val="-2"/>
                <w:sz w:val="22"/>
              </w:rPr>
              <w:t> </w:t>
            </w:r>
            <w:r>
              <w:rPr>
                <w:sz w:val="22"/>
              </w:rPr>
              <w:t>items</w:t>
            </w:r>
            <w:r>
              <w:rPr>
                <w:spacing w:val="-4"/>
                <w:sz w:val="22"/>
              </w:rPr>
              <w:t> </w:t>
            </w:r>
            <w:r>
              <w:rPr>
                <w:sz w:val="22"/>
              </w:rPr>
              <w:t>under</w:t>
            </w:r>
            <w:r>
              <w:rPr>
                <w:spacing w:val="-1"/>
                <w:sz w:val="22"/>
              </w:rPr>
              <w:t> </w:t>
            </w:r>
            <w:r>
              <w:rPr>
                <w:sz w:val="22"/>
              </w:rPr>
              <w:t>“If</w:t>
            </w:r>
            <w:r>
              <w:rPr>
                <w:spacing w:val="-1"/>
                <w:sz w:val="22"/>
              </w:rPr>
              <w:t> </w:t>
            </w:r>
            <w:r>
              <w:rPr>
                <w:sz w:val="22"/>
              </w:rPr>
              <w:t>a</w:t>
            </w:r>
            <w:r>
              <w:rPr>
                <w:spacing w:val="-2"/>
                <w:sz w:val="22"/>
              </w:rPr>
              <w:t> </w:t>
            </w:r>
            <w:r>
              <w:rPr>
                <w:sz w:val="22"/>
              </w:rPr>
              <w:t>concussion</w:t>
            </w:r>
            <w:r>
              <w:rPr>
                <w:spacing w:val="-5"/>
                <w:sz w:val="22"/>
              </w:rPr>
              <w:t> </w:t>
            </w:r>
            <w:r>
              <w:rPr>
                <w:sz w:val="22"/>
              </w:rPr>
              <w:t>is</w:t>
            </w:r>
            <w:r>
              <w:rPr>
                <w:spacing w:val="-2"/>
                <w:sz w:val="22"/>
              </w:rPr>
              <w:t> suspected”</w:t>
            </w:r>
          </w:p>
        </w:tc>
      </w:tr>
    </w:tbl>
    <w:p>
      <w:pPr>
        <w:pStyle w:val="BodyText"/>
        <w:spacing w:before="76"/>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842772</wp:posOffset>
                </wp:positionH>
                <wp:positionV relativeFrom="paragraph">
                  <wp:posOffset>213233</wp:posOffset>
                </wp:positionV>
                <wp:extent cx="6087110" cy="35242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087110" cy="352425"/>
                        </a:xfrm>
                        <a:prstGeom prst="rect">
                          <a:avLst/>
                        </a:prstGeom>
                        <a:solidFill>
                          <a:srgbClr val="FFFF00"/>
                        </a:solidFill>
                        <a:ln w="6096">
                          <a:solidFill>
                            <a:srgbClr val="000000"/>
                          </a:solidFill>
                          <a:prstDash val="solid"/>
                        </a:ln>
                      </wps:spPr>
                      <wps:txbx>
                        <w:txbxContent>
                          <w:p>
                            <w:pPr>
                              <w:spacing w:before="20"/>
                              <w:ind w:left="878" w:right="876" w:firstLine="0"/>
                              <w:jc w:val="center"/>
                              <w:rPr>
                                <w:b/>
                                <w:color w:val="000000"/>
                                <w:sz w:val="22"/>
                              </w:rPr>
                            </w:pPr>
                            <w:r>
                              <w:rPr>
                                <w:b/>
                                <w:color w:val="000000"/>
                                <w:sz w:val="22"/>
                              </w:rPr>
                              <w:t>If</w:t>
                            </w:r>
                            <w:r>
                              <w:rPr>
                                <w:b/>
                                <w:color w:val="000000"/>
                                <w:spacing w:val="-2"/>
                                <w:sz w:val="22"/>
                              </w:rPr>
                              <w:t> </w:t>
                            </w:r>
                            <w:r>
                              <w:rPr>
                                <w:b/>
                                <w:color w:val="000000"/>
                                <w:sz w:val="22"/>
                                <w:u w:val="thick"/>
                              </w:rPr>
                              <w:t>NO</w:t>
                            </w:r>
                            <w:r>
                              <w:rPr>
                                <w:b/>
                                <w:color w:val="000000"/>
                                <w:spacing w:val="-2"/>
                                <w:sz w:val="22"/>
                                <w:u w:val="thick"/>
                              </w:rPr>
                              <w:t> </w:t>
                            </w:r>
                            <w:r>
                              <w:rPr>
                                <w:b/>
                                <w:color w:val="000000"/>
                                <w:sz w:val="22"/>
                                <w:u w:val="thick"/>
                              </w:rPr>
                              <w:t>CONCUSSION</w:t>
                            </w:r>
                            <w:r>
                              <w:rPr>
                                <w:b/>
                                <w:color w:val="000000"/>
                                <w:spacing w:val="-6"/>
                                <w:sz w:val="22"/>
                                <w:u w:val="none"/>
                              </w:rPr>
                              <w:t> </w:t>
                            </w:r>
                            <w:r>
                              <w:rPr>
                                <w:b/>
                                <w:color w:val="000000"/>
                                <w:sz w:val="22"/>
                                <w:u w:val="none"/>
                              </w:rPr>
                              <w:t>is</w:t>
                            </w:r>
                            <w:r>
                              <w:rPr>
                                <w:b/>
                                <w:color w:val="000000"/>
                                <w:spacing w:val="-2"/>
                                <w:sz w:val="22"/>
                                <w:u w:val="none"/>
                              </w:rPr>
                              <w:t> diagnosed…</w:t>
                            </w:r>
                          </w:p>
                          <w:p>
                            <w:pPr>
                              <w:spacing w:before="1"/>
                              <w:ind w:left="878" w:right="878" w:firstLine="0"/>
                              <w:jc w:val="center"/>
                              <w:rPr>
                                <w:b/>
                                <w:color w:val="000000"/>
                                <w:sz w:val="22"/>
                              </w:rPr>
                            </w:pPr>
                            <w:r>
                              <w:rPr>
                                <w:b/>
                                <w:color w:val="000000"/>
                                <w:sz w:val="22"/>
                              </w:rPr>
                              <w:t>student</w:t>
                            </w:r>
                            <w:r>
                              <w:rPr>
                                <w:b/>
                                <w:color w:val="000000"/>
                                <w:spacing w:val="-4"/>
                                <w:sz w:val="22"/>
                              </w:rPr>
                              <w:t> </w:t>
                            </w:r>
                            <w:r>
                              <w:rPr>
                                <w:b/>
                                <w:color w:val="000000"/>
                                <w:sz w:val="22"/>
                              </w:rPr>
                              <w:t>may</w:t>
                            </w:r>
                            <w:r>
                              <w:rPr>
                                <w:b/>
                                <w:color w:val="000000"/>
                                <w:spacing w:val="-4"/>
                                <w:sz w:val="22"/>
                              </w:rPr>
                              <w:t> </w:t>
                            </w:r>
                            <w:r>
                              <w:rPr>
                                <w:b/>
                                <w:color w:val="000000"/>
                                <w:sz w:val="22"/>
                              </w:rPr>
                              <w:t>resume</w:t>
                            </w:r>
                            <w:r>
                              <w:rPr>
                                <w:b/>
                                <w:color w:val="000000"/>
                                <w:spacing w:val="-4"/>
                                <w:sz w:val="22"/>
                              </w:rPr>
                              <w:t> </w:t>
                            </w:r>
                            <w:r>
                              <w:rPr>
                                <w:b/>
                                <w:color w:val="000000"/>
                                <w:sz w:val="22"/>
                              </w:rPr>
                              <w:t>regular</w:t>
                            </w:r>
                            <w:r>
                              <w:rPr>
                                <w:b/>
                                <w:color w:val="000000"/>
                                <w:spacing w:val="-5"/>
                                <w:sz w:val="22"/>
                              </w:rPr>
                              <w:t> </w:t>
                            </w:r>
                            <w:r>
                              <w:rPr>
                                <w:b/>
                                <w:color w:val="000000"/>
                                <w:sz w:val="22"/>
                              </w:rPr>
                              <w:t>learning</w:t>
                            </w:r>
                            <w:r>
                              <w:rPr>
                                <w:b/>
                                <w:color w:val="000000"/>
                                <w:spacing w:val="-4"/>
                                <w:sz w:val="22"/>
                              </w:rPr>
                              <w:t> </w:t>
                            </w:r>
                            <w:r>
                              <w:rPr>
                                <w:b/>
                                <w:color w:val="000000"/>
                                <w:sz w:val="22"/>
                              </w:rPr>
                              <w:t>and</w:t>
                            </w:r>
                            <w:r>
                              <w:rPr>
                                <w:b/>
                                <w:color w:val="000000"/>
                                <w:spacing w:val="-5"/>
                                <w:sz w:val="22"/>
                              </w:rPr>
                              <w:t> </w:t>
                            </w:r>
                            <w:r>
                              <w:rPr>
                                <w:b/>
                                <w:color w:val="000000"/>
                                <w:sz w:val="22"/>
                              </w:rPr>
                              <w:t>physical</w:t>
                            </w:r>
                            <w:r>
                              <w:rPr>
                                <w:b/>
                                <w:color w:val="000000"/>
                                <w:spacing w:val="-3"/>
                                <w:sz w:val="22"/>
                              </w:rPr>
                              <w:t> </w:t>
                            </w:r>
                            <w:r>
                              <w:rPr>
                                <w:b/>
                                <w:color w:val="000000"/>
                                <w:sz w:val="22"/>
                              </w:rPr>
                              <w:t>activity</w:t>
                            </w:r>
                            <w:r>
                              <w:rPr>
                                <w:b/>
                                <w:color w:val="000000"/>
                                <w:spacing w:val="-7"/>
                                <w:sz w:val="22"/>
                              </w:rPr>
                              <w:t> </w:t>
                            </w:r>
                            <w:r>
                              <w:rPr>
                                <w:b/>
                                <w:color w:val="000000"/>
                                <w:spacing w:val="-2"/>
                                <w:sz w:val="22"/>
                              </w:rPr>
                              <w:t>when:</w:t>
                            </w:r>
                          </w:p>
                        </w:txbxContent>
                      </wps:txbx>
                      <wps:bodyPr wrap="square" lIns="0" tIns="0" rIns="0" bIns="0" rtlCol="0">
                        <a:noAutofit/>
                      </wps:bodyPr>
                    </wps:wsp>
                  </a:graphicData>
                </a:graphic>
              </wp:anchor>
            </w:drawing>
          </mc:Choice>
          <mc:Fallback>
            <w:pict>
              <v:shape style="position:absolute;margin-left:66.360001pt;margin-top:16.790001pt;width:479.3pt;height:27.75pt;mso-position-horizontal-relative:page;mso-position-vertical-relative:paragraph;z-index:-15721472;mso-wrap-distance-left:0;mso-wrap-distance-right:0" type="#_x0000_t202" id="docshape18" filled="true" fillcolor="#ffff00" stroked="true" strokeweight=".48pt" strokecolor="#000000">
                <v:textbox inset="0,0,0,0">
                  <w:txbxContent>
                    <w:p>
                      <w:pPr>
                        <w:spacing w:before="20"/>
                        <w:ind w:left="878" w:right="876" w:firstLine="0"/>
                        <w:jc w:val="center"/>
                        <w:rPr>
                          <w:b/>
                          <w:color w:val="000000"/>
                          <w:sz w:val="22"/>
                        </w:rPr>
                      </w:pPr>
                      <w:r>
                        <w:rPr>
                          <w:b/>
                          <w:color w:val="000000"/>
                          <w:sz w:val="22"/>
                        </w:rPr>
                        <w:t>If</w:t>
                      </w:r>
                      <w:r>
                        <w:rPr>
                          <w:b/>
                          <w:color w:val="000000"/>
                          <w:spacing w:val="-2"/>
                          <w:sz w:val="22"/>
                        </w:rPr>
                        <w:t> </w:t>
                      </w:r>
                      <w:r>
                        <w:rPr>
                          <w:b/>
                          <w:color w:val="000000"/>
                          <w:sz w:val="22"/>
                          <w:u w:val="thick"/>
                        </w:rPr>
                        <w:t>NO</w:t>
                      </w:r>
                      <w:r>
                        <w:rPr>
                          <w:b/>
                          <w:color w:val="000000"/>
                          <w:spacing w:val="-2"/>
                          <w:sz w:val="22"/>
                          <w:u w:val="thick"/>
                        </w:rPr>
                        <w:t> </w:t>
                      </w:r>
                      <w:r>
                        <w:rPr>
                          <w:b/>
                          <w:color w:val="000000"/>
                          <w:sz w:val="22"/>
                          <w:u w:val="thick"/>
                        </w:rPr>
                        <w:t>CONCUSSION</w:t>
                      </w:r>
                      <w:r>
                        <w:rPr>
                          <w:b/>
                          <w:color w:val="000000"/>
                          <w:spacing w:val="-6"/>
                          <w:sz w:val="22"/>
                          <w:u w:val="none"/>
                        </w:rPr>
                        <w:t> </w:t>
                      </w:r>
                      <w:r>
                        <w:rPr>
                          <w:b/>
                          <w:color w:val="000000"/>
                          <w:sz w:val="22"/>
                          <w:u w:val="none"/>
                        </w:rPr>
                        <w:t>is</w:t>
                      </w:r>
                      <w:r>
                        <w:rPr>
                          <w:b/>
                          <w:color w:val="000000"/>
                          <w:spacing w:val="-2"/>
                          <w:sz w:val="22"/>
                          <w:u w:val="none"/>
                        </w:rPr>
                        <w:t> diagnosed…</w:t>
                      </w:r>
                    </w:p>
                    <w:p>
                      <w:pPr>
                        <w:spacing w:before="1"/>
                        <w:ind w:left="878" w:right="878" w:firstLine="0"/>
                        <w:jc w:val="center"/>
                        <w:rPr>
                          <w:b/>
                          <w:color w:val="000000"/>
                          <w:sz w:val="22"/>
                        </w:rPr>
                      </w:pPr>
                      <w:r>
                        <w:rPr>
                          <w:b/>
                          <w:color w:val="000000"/>
                          <w:sz w:val="22"/>
                        </w:rPr>
                        <w:t>student</w:t>
                      </w:r>
                      <w:r>
                        <w:rPr>
                          <w:b/>
                          <w:color w:val="000000"/>
                          <w:spacing w:val="-4"/>
                          <w:sz w:val="22"/>
                        </w:rPr>
                        <w:t> </w:t>
                      </w:r>
                      <w:r>
                        <w:rPr>
                          <w:b/>
                          <w:color w:val="000000"/>
                          <w:sz w:val="22"/>
                        </w:rPr>
                        <w:t>may</w:t>
                      </w:r>
                      <w:r>
                        <w:rPr>
                          <w:b/>
                          <w:color w:val="000000"/>
                          <w:spacing w:val="-4"/>
                          <w:sz w:val="22"/>
                        </w:rPr>
                        <w:t> </w:t>
                      </w:r>
                      <w:r>
                        <w:rPr>
                          <w:b/>
                          <w:color w:val="000000"/>
                          <w:sz w:val="22"/>
                        </w:rPr>
                        <w:t>resume</w:t>
                      </w:r>
                      <w:r>
                        <w:rPr>
                          <w:b/>
                          <w:color w:val="000000"/>
                          <w:spacing w:val="-4"/>
                          <w:sz w:val="22"/>
                        </w:rPr>
                        <w:t> </w:t>
                      </w:r>
                      <w:r>
                        <w:rPr>
                          <w:b/>
                          <w:color w:val="000000"/>
                          <w:sz w:val="22"/>
                        </w:rPr>
                        <w:t>regular</w:t>
                      </w:r>
                      <w:r>
                        <w:rPr>
                          <w:b/>
                          <w:color w:val="000000"/>
                          <w:spacing w:val="-5"/>
                          <w:sz w:val="22"/>
                        </w:rPr>
                        <w:t> </w:t>
                      </w:r>
                      <w:r>
                        <w:rPr>
                          <w:b/>
                          <w:color w:val="000000"/>
                          <w:sz w:val="22"/>
                        </w:rPr>
                        <w:t>learning</w:t>
                      </w:r>
                      <w:r>
                        <w:rPr>
                          <w:b/>
                          <w:color w:val="000000"/>
                          <w:spacing w:val="-4"/>
                          <w:sz w:val="22"/>
                        </w:rPr>
                        <w:t> </w:t>
                      </w:r>
                      <w:r>
                        <w:rPr>
                          <w:b/>
                          <w:color w:val="000000"/>
                          <w:sz w:val="22"/>
                        </w:rPr>
                        <w:t>and</w:t>
                      </w:r>
                      <w:r>
                        <w:rPr>
                          <w:b/>
                          <w:color w:val="000000"/>
                          <w:spacing w:val="-5"/>
                          <w:sz w:val="22"/>
                        </w:rPr>
                        <w:t> </w:t>
                      </w:r>
                      <w:r>
                        <w:rPr>
                          <w:b/>
                          <w:color w:val="000000"/>
                          <w:sz w:val="22"/>
                        </w:rPr>
                        <w:t>physical</w:t>
                      </w:r>
                      <w:r>
                        <w:rPr>
                          <w:b/>
                          <w:color w:val="000000"/>
                          <w:spacing w:val="-3"/>
                          <w:sz w:val="22"/>
                        </w:rPr>
                        <w:t> </w:t>
                      </w:r>
                      <w:r>
                        <w:rPr>
                          <w:b/>
                          <w:color w:val="000000"/>
                          <w:sz w:val="22"/>
                        </w:rPr>
                        <w:t>activity</w:t>
                      </w:r>
                      <w:r>
                        <w:rPr>
                          <w:b/>
                          <w:color w:val="000000"/>
                          <w:spacing w:val="-7"/>
                          <w:sz w:val="22"/>
                        </w:rPr>
                        <w:t> </w:t>
                      </w:r>
                      <w:r>
                        <w:rPr>
                          <w:b/>
                          <w:color w:val="000000"/>
                          <w:spacing w:val="-2"/>
                          <w:sz w:val="22"/>
                        </w:rPr>
                        <w:t>when:</w:t>
                      </w:r>
                    </w:p>
                  </w:txbxContent>
                </v:textbox>
                <v:fill type="solid"/>
                <v:stroke dashstyle="solid"/>
                <w10:wrap type="topAndBottom"/>
              </v:shape>
            </w:pict>
          </mc:Fallback>
        </mc:AlternateContent>
      </w:r>
    </w:p>
    <w:p>
      <w:pPr>
        <w:pStyle w:val="BodyText"/>
        <w:spacing w:before="29"/>
        <w:rPr>
          <w:b/>
          <w:sz w:val="2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453" w:hRule="atLeast"/>
        </w:trPr>
        <w:tc>
          <w:tcPr>
            <w:tcW w:w="9355" w:type="dxa"/>
          </w:tcPr>
          <w:p>
            <w:pPr>
              <w:pStyle w:val="TableParagraph"/>
              <w:spacing w:line="233" w:lineRule="exact" w:before="200"/>
              <w:ind w:left="107"/>
              <w:rPr>
                <w:b/>
                <w:sz w:val="22"/>
              </w:rPr>
            </w:pPr>
            <w:bookmarkStart w:name="Action" w:id="4"/>
            <w:bookmarkEnd w:id="4"/>
            <w:r>
              <w:rPr/>
            </w:r>
            <w:r>
              <w:rPr>
                <w:b/>
                <w:spacing w:val="-2"/>
                <w:sz w:val="22"/>
              </w:rPr>
              <w:t>Action</w:t>
            </w:r>
          </w:p>
        </w:tc>
      </w:tr>
      <w:tr>
        <w:trPr>
          <w:trHeight w:val="506" w:hRule="atLeast"/>
        </w:trPr>
        <w:tc>
          <w:tcPr>
            <w:tcW w:w="9355" w:type="dxa"/>
          </w:tcPr>
          <w:p>
            <w:pPr>
              <w:pStyle w:val="TableParagraph"/>
              <w:spacing w:line="252" w:lineRule="exact"/>
              <w:ind w:left="827" w:hanging="360"/>
              <w:rPr>
                <w:sz w:val="22"/>
              </w:rPr>
            </w:pPr>
            <w:r>
              <w:rPr>
                <w:sz w:val="22"/>
              </w:rPr>
              <w:t>1.</w:t>
            </w:r>
            <w:r>
              <w:rPr>
                <w:spacing w:val="80"/>
                <w:w w:val="150"/>
                <w:sz w:val="22"/>
              </w:rPr>
              <w:t> </w:t>
            </w:r>
            <w:r>
              <w:rPr>
                <w:sz w:val="22"/>
              </w:rPr>
              <w:t>The</w:t>
            </w:r>
            <w:r>
              <w:rPr>
                <w:spacing w:val="-2"/>
                <w:sz w:val="22"/>
              </w:rPr>
              <w:t> </w:t>
            </w:r>
            <w:r>
              <w:rPr>
                <w:sz w:val="22"/>
              </w:rPr>
              <w:t>Parent/Guardian</w:t>
            </w:r>
            <w:r>
              <w:rPr>
                <w:spacing w:val="-2"/>
                <w:sz w:val="22"/>
              </w:rPr>
              <w:t> </w:t>
            </w:r>
            <w:r>
              <w:rPr>
                <w:sz w:val="22"/>
              </w:rPr>
              <w:t>provides</w:t>
            </w:r>
            <w:r>
              <w:rPr>
                <w:spacing w:val="-2"/>
                <w:sz w:val="22"/>
              </w:rPr>
              <w:t> </w:t>
            </w:r>
            <w:r>
              <w:rPr>
                <w:sz w:val="22"/>
              </w:rPr>
              <w:t>the</w:t>
            </w:r>
            <w:r>
              <w:rPr>
                <w:spacing w:val="-2"/>
                <w:sz w:val="22"/>
              </w:rPr>
              <w:t> </w:t>
            </w:r>
            <w:r>
              <w:rPr>
                <w:sz w:val="22"/>
              </w:rPr>
              <w:t>school</w:t>
            </w:r>
            <w:r>
              <w:rPr>
                <w:spacing w:val="-1"/>
                <w:sz w:val="22"/>
              </w:rPr>
              <w:t> </w:t>
            </w:r>
            <w:r>
              <w:rPr>
                <w:sz w:val="22"/>
              </w:rPr>
              <w:t>a</w:t>
            </w:r>
            <w:r>
              <w:rPr>
                <w:spacing w:val="-2"/>
                <w:sz w:val="22"/>
              </w:rPr>
              <w:t> </w:t>
            </w:r>
            <w:r>
              <w:rPr>
                <w:sz w:val="22"/>
              </w:rPr>
              <w:t>signed</w:t>
            </w:r>
            <w:r>
              <w:rPr>
                <w:spacing w:val="-2"/>
                <w:sz w:val="22"/>
              </w:rPr>
              <w:t> </w:t>
            </w:r>
            <w:r>
              <w:rPr>
                <w:sz w:val="22"/>
              </w:rPr>
              <w:t>copy</w:t>
            </w:r>
            <w:r>
              <w:rPr>
                <w:spacing w:val="40"/>
                <w:sz w:val="22"/>
              </w:rPr>
              <w:t> </w:t>
            </w:r>
            <w:r>
              <w:rPr>
                <w:sz w:val="22"/>
              </w:rPr>
              <w:t>of</w:t>
            </w:r>
            <w:r>
              <w:rPr>
                <w:spacing w:val="40"/>
                <w:sz w:val="22"/>
              </w:rPr>
              <w:t> </w:t>
            </w:r>
            <w:r>
              <w:rPr>
                <w:sz w:val="22"/>
              </w:rPr>
              <w:t>Appendix</w:t>
            </w:r>
            <w:r>
              <w:rPr>
                <w:spacing w:val="-2"/>
                <w:sz w:val="22"/>
              </w:rPr>
              <w:t> </w:t>
            </w:r>
            <w:r>
              <w:rPr>
                <w:sz w:val="22"/>
              </w:rPr>
              <w:t>C1:</w:t>
            </w:r>
            <w:r>
              <w:rPr>
                <w:spacing w:val="-1"/>
                <w:sz w:val="22"/>
              </w:rPr>
              <w:t> </w:t>
            </w:r>
            <w:r>
              <w:rPr>
                <w:sz w:val="22"/>
              </w:rPr>
              <w:t>Tool</w:t>
            </w:r>
            <w:r>
              <w:rPr>
                <w:spacing w:val="-4"/>
                <w:sz w:val="22"/>
              </w:rPr>
              <w:t> </w:t>
            </w:r>
            <w:r>
              <w:rPr>
                <w:sz w:val="22"/>
              </w:rPr>
              <w:t>to</w:t>
            </w:r>
            <w:r>
              <w:rPr>
                <w:spacing w:val="-5"/>
                <w:sz w:val="22"/>
              </w:rPr>
              <w:t> </w:t>
            </w:r>
            <w:r>
              <w:rPr>
                <w:sz w:val="22"/>
              </w:rPr>
              <w:t>Identify</w:t>
            </w:r>
            <w:r>
              <w:rPr>
                <w:spacing w:val="-2"/>
                <w:sz w:val="22"/>
              </w:rPr>
              <w:t> </w:t>
            </w:r>
            <w:r>
              <w:rPr>
                <w:sz w:val="22"/>
              </w:rPr>
              <w:t>a Suspected Concussion</w:t>
            </w:r>
          </w:p>
        </w:tc>
      </w:tr>
      <w:tr>
        <w:trPr>
          <w:trHeight w:val="505" w:hRule="atLeast"/>
        </w:trPr>
        <w:tc>
          <w:tcPr>
            <w:tcW w:w="9355" w:type="dxa"/>
          </w:tcPr>
          <w:p>
            <w:pPr>
              <w:pStyle w:val="TableParagraph"/>
              <w:spacing w:line="252" w:lineRule="exact"/>
              <w:ind w:left="827" w:right="81" w:hanging="360"/>
              <w:rPr>
                <w:sz w:val="22"/>
              </w:rPr>
            </w:pPr>
            <w:r>
              <w:rPr>
                <w:sz w:val="22"/>
              </w:rPr>
              <w:t>2.</w:t>
            </w:r>
            <w:r>
              <w:rPr>
                <w:spacing w:val="80"/>
                <w:w w:val="150"/>
                <w:sz w:val="22"/>
              </w:rPr>
              <w:t> </w:t>
            </w:r>
            <w:r>
              <w:rPr>
                <w:sz w:val="22"/>
              </w:rPr>
              <w:t>The</w:t>
            </w:r>
            <w:r>
              <w:rPr>
                <w:spacing w:val="-2"/>
                <w:sz w:val="22"/>
              </w:rPr>
              <w:t> </w:t>
            </w:r>
            <w:r>
              <w:rPr>
                <w:sz w:val="22"/>
              </w:rPr>
              <w:t>student</w:t>
            </w:r>
            <w:r>
              <w:rPr>
                <w:spacing w:val="-1"/>
                <w:sz w:val="22"/>
              </w:rPr>
              <w:t> </w:t>
            </w:r>
            <w:r>
              <w:rPr>
                <w:sz w:val="22"/>
              </w:rPr>
              <w:t>has</w:t>
            </w:r>
            <w:r>
              <w:rPr>
                <w:spacing w:val="-2"/>
                <w:sz w:val="22"/>
              </w:rPr>
              <w:t> </w:t>
            </w:r>
            <w:r>
              <w:rPr>
                <w:sz w:val="22"/>
              </w:rPr>
              <w:t>been</w:t>
            </w:r>
            <w:r>
              <w:rPr>
                <w:spacing w:val="-2"/>
                <w:sz w:val="22"/>
              </w:rPr>
              <w:t> </w:t>
            </w:r>
            <w:r>
              <w:rPr>
                <w:sz w:val="22"/>
              </w:rPr>
              <w:t>monitored</w:t>
            </w:r>
            <w:r>
              <w:rPr>
                <w:spacing w:val="-5"/>
                <w:sz w:val="22"/>
              </w:rPr>
              <w:t> </w:t>
            </w:r>
            <w:r>
              <w:rPr>
                <w:sz w:val="22"/>
              </w:rPr>
              <w:t>for</w:t>
            </w:r>
            <w:r>
              <w:rPr>
                <w:spacing w:val="-4"/>
                <w:sz w:val="22"/>
              </w:rPr>
              <w:t> </w:t>
            </w:r>
            <w:r>
              <w:rPr>
                <w:sz w:val="22"/>
              </w:rPr>
              <w:t>24-48</w:t>
            </w:r>
            <w:r>
              <w:rPr>
                <w:spacing w:val="-2"/>
                <w:sz w:val="22"/>
              </w:rPr>
              <w:t> </w:t>
            </w:r>
            <w:r>
              <w:rPr>
                <w:sz w:val="22"/>
              </w:rPr>
              <w:t>hours</w:t>
            </w:r>
            <w:r>
              <w:rPr>
                <w:spacing w:val="-2"/>
                <w:sz w:val="22"/>
              </w:rPr>
              <w:t> </w:t>
            </w:r>
            <w:r>
              <w:rPr>
                <w:sz w:val="22"/>
              </w:rPr>
              <w:t>after</w:t>
            </w:r>
            <w:r>
              <w:rPr>
                <w:spacing w:val="-4"/>
                <w:sz w:val="22"/>
              </w:rPr>
              <w:t> </w:t>
            </w:r>
            <w:r>
              <w:rPr>
                <w:sz w:val="22"/>
              </w:rPr>
              <w:t>the</w:t>
            </w:r>
            <w:r>
              <w:rPr>
                <w:spacing w:val="-2"/>
                <w:sz w:val="22"/>
              </w:rPr>
              <w:t> </w:t>
            </w:r>
            <w:r>
              <w:rPr>
                <w:sz w:val="22"/>
              </w:rPr>
              <w:t>incident</w:t>
            </w:r>
            <w:r>
              <w:rPr>
                <w:spacing w:val="-4"/>
                <w:sz w:val="22"/>
              </w:rPr>
              <w:t> </w:t>
            </w:r>
            <w:r>
              <w:rPr>
                <w:sz w:val="22"/>
              </w:rPr>
              <w:t>and</w:t>
            </w:r>
            <w:r>
              <w:rPr>
                <w:spacing w:val="-2"/>
                <w:sz w:val="22"/>
              </w:rPr>
              <w:t> </w:t>
            </w:r>
            <w:r>
              <w:rPr>
                <w:sz w:val="22"/>
              </w:rPr>
              <w:t>has</w:t>
            </w:r>
            <w:r>
              <w:rPr>
                <w:spacing w:val="-2"/>
                <w:sz w:val="22"/>
              </w:rPr>
              <w:t> </w:t>
            </w:r>
            <w:r>
              <w:rPr>
                <w:sz w:val="22"/>
              </w:rPr>
              <w:t>been</w:t>
            </w:r>
            <w:r>
              <w:rPr>
                <w:spacing w:val="-5"/>
                <w:sz w:val="22"/>
              </w:rPr>
              <w:t> </w:t>
            </w:r>
            <w:r>
              <w:rPr>
                <w:sz w:val="22"/>
              </w:rPr>
              <w:t>medically cleared after a successful examination by a Doctor or Nurse Practitioner</w:t>
            </w:r>
          </w:p>
        </w:tc>
      </w:tr>
    </w:tbl>
    <w:p>
      <w:pPr>
        <w:pStyle w:val="BodyText"/>
        <w:spacing w:before="1"/>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842772</wp:posOffset>
                </wp:positionH>
                <wp:positionV relativeFrom="paragraph">
                  <wp:posOffset>165106</wp:posOffset>
                </wp:positionV>
                <wp:extent cx="6087110" cy="58991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087110" cy="589915"/>
                        </a:xfrm>
                        <a:prstGeom prst="rect">
                          <a:avLst/>
                        </a:prstGeom>
                        <a:solidFill>
                          <a:srgbClr val="92D050"/>
                        </a:solidFill>
                        <a:ln w="6096">
                          <a:solidFill>
                            <a:srgbClr val="000000"/>
                          </a:solidFill>
                          <a:prstDash val="solid"/>
                        </a:ln>
                      </wps:spPr>
                      <wps:txbx>
                        <w:txbxContent>
                          <w:p>
                            <w:pPr>
                              <w:spacing w:before="20"/>
                              <w:ind w:left="878" w:right="878" w:firstLine="0"/>
                              <w:jc w:val="center"/>
                              <w:rPr>
                                <w:b/>
                                <w:i/>
                                <w:color w:val="000000"/>
                                <w:sz w:val="22"/>
                              </w:rPr>
                            </w:pPr>
                            <w:bookmarkStart w:name="Once A Concussion Diagnosis is Made by a" w:id="5"/>
                            <w:bookmarkEnd w:id="5"/>
                            <w:r>
                              <w:rPr>
                                <w:color w:val="000000"/>
                              </w:rPr>
                            </w:r>
                            <w:r>
                              <w:rPr>
                                <w:b/>
                                <w:color w:val="000000"/>
                                <w:sz w:val="22"/>
                              </w:rPr>
                              <w:t>Once</w:t>
                            </w:r>
                            <w:r>
                              <w:rPr>
                                <w:b/>
                                <w:color w:val="000000"/>
                                <w:spacing w:val="-5"/>
                                <w:sz w:val="22"/>
                              </w:rPr>
                              <w:t> </w:t>
                            </w:r>
                            <w:r>
                              <w:rPr>
                                <w:b/>
                                <w:color w:val="000000"/>
                                <w:sz w:val="22"/>
                              </w:rPr>
                              <w:t>A</w:t>
                            </w:r>
                            <w:r>
                              <w:rPr>
                                <w:b/>
                                <w:color w:val="000000"/>
                                <w:spacing w:val="-3"/>
                                <w:sz w:val="22"/>
                              </w:rPr>
                              <w:t> </w:t>
                            </w:r>
                            <w:r>
                              <w:rPr>
                                <w:b/>
                                <w:color w:val="000000"/>
                                <w:sz w:val="22"/>
                              </w:rPr>
                              <w:t>Concussion</w:t>
                            </w:r>
                            <w:r>
                              <w:rPr>
                                <w:b/>
                                <w:color w:val="000000"/>
                                <w:spacing w:val="-4"/>
                                <w:sz w:val="22"/>
                              </w:rPr>
                              <w:t> </w:t>
                            </w:r>
                            <w:r>
                              <w:rPr>
                                <w:b/>
                                <w:color w:val="000000"/>
                                <w:sz w:val="22"/>
                              </w:rPr>
                              <w:t>Diagnosis</w:t>
                            </w:r>
                            <w:r>
                              <w:rPr>
                                <w:b/>
                                <w:color w:val="000000"/>
                                <w:spacing w:val="-4"/>
                                <w:sz w:val="22"/>
                              </w:rPr>
                              <w:t> </w:t>
                            </w:r>
                            <w:r>
                              <w:rPr>
                                <w:b/>
                                <w:color w:val="000000"/>
                                <w:sz w:val="22"/>
                              </w:rPr>
                              <w:t>is</w:t>
                            </w:r>
                            <w:r>
                              <w:rPr>
                                <w:b/>
                                <w:color w:val="000000"/>
                                <w:spacing w:val="-5"/>
                                <w:sz w:val="22"/>
                              </w:rPr>
                              <w:t> </w:t>
                            </w:r>
                            <w:r>
                              <w:rPr>
                                <w:b/>
                                <w:color w:val="000000"/>
                                <w:sz w:val="22"/>
                              </w:rPr>
                              <w:t>Made</w:t>
                            </w:r>
                            <w:r>
                              <w:rPr>
                                <w:b/>
                                <w:color w:val="000000"/>
                                <w:spacing w:val="-2"/>
                                <w:sz w:val="22"/>
                              </w:rPr>
                              <w:t> </w:t>
                            </w:r>
                            <w:r>
                              <w:rPr>
                                <w:b/>
                                <w:color w:val="000000"/>
                                <w:sz w:val="22"/>
                              </w:rPr>
                              <w:t>by</w:t>
                            </w:r>
                            <w:r>
                              <w:rPr>
                                <w:b/>
                                <w:color w:val="000000"/>
                                <w:spacing w:val="-3"/>
                                <w:sz w:val="22"/>
                              </w:rPr>
                              <w:t> </w:t>
                            </w:r>
                            <w:r>
                              <w:rPr>
                                <w:b/>
                                <w:color w:val="000000"/>
                                <w:sz w:val="22"/>
                              </w:rPr>
                              <w:t>a</w:t>
                            </w:r>
                            <w:r>
                              <w:rPr>
                                <w:b/>
                                <w:color w:val="000000"/>
                                <w:spacing w:val="-2"/>
                                <w:sz w:val="22"/>
                              </w:rPr>
                              <w:t> </w:t>
                            </w:r>
                            <w:r>
                              <w:rPr>
                                <w:b/>
                                <w:i/>
                                <w:color w:val="000000"/>
                                <w:sz w:val="22"/>
                                <w:u w:val="single"/>
                              </w:rPr>
                              <w:t>Doctor</w:t>
                            </w:r>
                            <w:r>
                              <w:rPr>
                                <w:b/>
                                <w:i/>
                                <w:color w:val="000000"/>
                                <w:spacing w:val="-3"/>
                                <w:sz w:val="22"/>
                                <w:u w:val="none"/>
                              </w:rPr>
                              <w:t> </w:t>
                            </w:r>
                            <w:r>
                              <w:rPr>
                                <w:b/>
                                <w:color w:val="000000"/>
                                <w:sz w:val="22"/>
                                <w:u w:val="none"/>
                              </w:rPr>
                              <w:t>or</w:t>
                            </w:r>
                            <w:r>
                              <w:rPr>
                                <w:b/>
                                <w:color w:val="000000"/>
                                <w:spacing w:val="-2"/>
                                <w:sz w:val="22"/>
                                <w:u w:val="none"/>
                              </w:rPr>
                              <w:t> </w:t>
                            </w:r>
                            <w:r>
                              <w:rPr>
                                <w:b/>
                                <w:i/>
                                <w:color w:val="000000"/>
                                <w:sz w:val="22"/>
                                <w:u w:val="single"/>
                              </w:rPr>
                              <w:t>Nurse</w:t>
                            </w:r>
                            <w:r>
                              <w:rPr>
                                <w:b/>
                                <w:i/>
                                <w:color w:val="000000"/>
                                <w:spacing w:val="-2"/>
                                <w:sz w:val="22"/>
                                <w:u w:val="single"/>
                              </w:rPr>
                              <w:t> Practitioner:</w:t>
                            </w:r>
                          </w:p>
                          <w:p>
                            <w:pPr>
                              <w:pStyle w:val="BodyText"/>
                              <w:spacing w:line="314" w:lineRule="exact" w:before="13"/>
                              <w:ind w:left="878" w:right="873"/>
                              <w:jc w:val="center"/>
                              <w:rPr>
                                <w:color w:val="000000"/>
                              </w:rPr>
                            </w:pPr>
                            <w:bookmarkStart w:name="The Student Now Enters Phase 1 of the Re" w:id="6"/>
                            <w:bookmarkEnd w:id="6"/>
                            <w:r>
                              <w:rPr>
                                <w:color w:val="000000"/>
                              </w:rPr>
                            </w:r>
                            <w:r>
                              <w:rPr>
                                <w:color w:val="000000"/>
                              </w:rPr>
                              <w:t>The</w:t>
                            </w:r>
                            <w:r>
                              <w:rPr>
                                <w:color w:val="000000"/>
                                <w:spacing w:val="-3"/>
                              </w:rPr>
                              <w:t> </w:t>
                            </w:r>
                            <w:r>
                              <w:rPr>
                                <w:color w:val="000000"/>
                              </w:rPr>
                              <w:t>Student</w:t>
                            </w:r>
                            <w:r>
                              <w:rPr>
                                <w:color w:val="000000"/>
                                <w:spacing w:val="-5"/>
                              </w:rPr>
                              <w:t> </w:t>
                            </w:r>
                            <w:r>
                              <w:rPr>
                                <w:color w:val="000000"/>
                              </w:rPr>
                              <w:t>Now</w:t>
                            </w:r>
                            <w:r>
                              <w:rPr>
                                <w:color w:val="000000"/>
                                <w:spacing w:val="-4"/>
                              </w:rPr>
                              <w:t> </w:t>
                            </w:r>
                            <w:r>
                              <w:rPr>
                                <w:color w:val="000000"/>
                              </w:rPr>
                              <w:t>Enters</w:t>
                            </w:r>
                            <w:r>
                              <w:rPr>
                                <w:color w:val="000000"/>
                                <w:spacing w:val="-3"/>
                              </w:rPr>
                              <w:t> </w:t>
                            </w:r>
                            <w:r>
                              <w:rPr>
                                <w:color w:val="000000"/>
                              </w:rPr>
                              <w:t>Phase</w:t>
                            </w:r>
                            <w:r>
                              <w:rPr>
                                <w:color w:val="000000"/>
                                <w:spacing w:val="-3"/>
                              </w:rPr>
                              <w:t> </w:t>
                            </w:r>
                            <w:r>
                              <w:rPr>
                                <w:color w:val="000000"/>
                              </w:rPr>
                              <w:t>1</w:t>
                            </w:r>
                            <w:r>
                              <w:rPr>
                                <w:color w:val="000000"/>
                                <w:spacing w:val="-5"/>
                              </w:rPr>
                              <w:t> </w:t>
                            </w:r>
                            <w:r>
                              <w:rPr>
                                <w:color w:val="000000"/>
                              </w:rPr>
                              <w:t>of</w:t>
                            </w:r>
                            <w:r>
                              <w:rPr>
                                <w:color w:val="000000"/>
                                <w:spacing w:val="-5"/>
                              </w:rPr>
                              <w:t> </w:t>
                            </w:r>
                            <w:r>
                              <w:rPr>
                                <w:color w:val="000000"/>
                              </w:rPr>
                              <w:t>the</w:t>
                            </w:r>
                            <w:r>
                              <w:rPr>
                                <w:color w:val="000000"/>
                                <w:spacing w:val="-3"/>
                              </w:rPr>
                              <w:t> </w:t>
                            </w:r>
                            <w:r>
                              <w:rPr>
                                <w:color w:val="000000"/>
                              </w:rPr>
                              <w:t>Return</w:t>
                            </w:r>
                            <w:r>
                              <w:rPr>
                                <w:color w:val="000000"/>
                                <w:spacing w:val="-3"/>
                              </w:rPr>
                              <w:t> </w:t>
                            </w:r>
                            <w:r>
                              <w:rPr>
                                <w:color w:val="000000"/>
                              </w:rPr>
                              <w:t>to</w:t>
                            </w:r>
                            <w:r>
                              <w:rPr>
                                <w:color w:val="000000"/>
                                <w:spacing w:val="-3"/>
                              </w:rPr>
                              <w:t> </w:t>
                            </w:r>
                            <w:r>
                              <w:rPr>
                                <w:color w:val="000000"/>
                              </w:rPr>
                              <w:t>School/Physical</w:t>
                            </w:r>
                            <w:r>
                              <w:rPr>
                                <w:color w:val="000000"/>
                                <w:spacing w:val="-2"/>
                              </w:rPr>
                              <w:t> </w:t>
                            </w:r>
                            <w:r>
                              <w:rPr>
                                <w:color w:val="000000"/>
                              </w:rPr>
                              <w:t>Activity</w:t>
                            </w:r>
                            <w:r>
                              <w:rPr>
                                <w:color w:val="000000"/>
                                <w:spacing w:val="-3"/>
                              </w:rPr>
                              <w:t> </w:t>
                            </w:r>
                            <w:r>
                              <w:rPr>
                                <w:color w:val="000000"/>
                              </w:rPr>
                              <w:t>Plan </w:t>
                            </w:r>
                            <w:bookmarkStart w:name="Appendix E1" w:id="7"/>
                            <w:bookmarkEnd w:id="7"/>
                            <w:r>
                              <w:rPr>
                                <w:color w:val="000000"/>
                              </w:rPr>
                              <w:t>A</w:t>
                            </w:r>
                            <w:r>
                              <w:rPr>
                                <w:color w:val="000000"/>
                              </w:rPr>
                              <w:t>ppendix E1</w:t>
                            </w:r>
                          </w:p>
                        </w:txbxContent>
                      </wps:txbx>
                      <wps:bodyPr wrap="square" lIns="0" tIns="0" rIns="0" bIns="0" rtlCol="0">
                        <a:noAutofit/>
                      </wps:bodyPr>
                    </wps:wsp>
                  </a:graphicData>
                </a:graphic>
              </wp:anchor>
            </w:drawing>
          </mc:Choice>
          <mc:Fallback>
            <w:pict>
              <v:shape style="position:absolute;margin-left:66.360001pt;margin-top:13.0005pt;width:479.3pt;height:46.45pt;mso-position-horizontal-relative:page;mso-position-vertical-relative:paragraph;z-index:-15720960;mso-wrap-distance-left:0;mso-wrap-distance-right:0" type="#_x0000_t202" id="docshape19" filled="true" fillcolor="#92d050" stroked="true" strokeweight=".48pt" strokecolor="#000000">
                <v:textbox inset="0,0,0,0">
                  <w:txbxContent>
                    <w:p>
                      <w:pPr>
                        <w:spacing w:before="20"/>
                        <w:ind w:left="878" w:right="878" w:firstLine="0"/>
                        <w:jc w:val="center"/>
                        <w:rPr>
                          <w:b/>
                          <w:i/>
                          <w:color w:val="000000"/>
                          <w:sz w:val="22"/>
                        </w:rPr>
                      </w:pPr>
                      <w:bookmarkStart w:name="Once A Concussion Diagnosis is Made by a" w:id="8"/>
                      <w:bookmarkEnd w:id="8"/>
                      <w:r>
                        <w:rPr>
                          <w:color w:val="000000"/>
                        </w:rPr>
                      </w:r>
                      <w:r>
                        <w:rPr>
                          <w:b/>
                          <w:color w:val="000000"/>
                          <w:sz w:val="22"/>
                        </w:rPr>
                        <w:t>Once</w:t>
                      </w:r>
                      <w:r>
                        <w:rPr>
                          <w:b/>
                          <w:color w:val="000000"/>
                          <w:spacing w:val="-5"/>
                          <w:sz w:val="22"/>
                        </w:rPr>
                        <w:t> </w:t>
                      </w:r>
                      <w:r>
                        <w:rPr>
                          <w:b/>
                          <w:color w:val="000000"/>
                          <w:sz w:val="22"/>
                        </w:rPr>
                        <w:t>A</w:t>
                      </w:r>
                      <w:r>
                        <w:rPr>
                          <w:b/>
                          <w:color w:val="000000"/>
                          <w:spacing w:val="-3"/>
                          <w:sz w:val="22"/>
                        </w:rPr>
                        <w:t> </w:t>
                      </w:r>
                      <w:r>
                        <w:rPr>
                          <w:b/>
                          <w:color w:val="000000"/>
                          <w:sz w:val="22"/>
                        </w:rPr>
                        <w:t>Concussion</w:t>
                      </w:r>
                      <w:r>
                        <w:rPr>
                          <w:b/>
                          <w:color w:val="000000"/>
                          <w:spacing w:val="-4"/>
                          <w:sz w:val="22"/>
                        </w:rPr>
                        <w:t> </w:t>
                      </w:r>
                      <w:r>
                        <w:rPr>
                          <w:b/>
                          <w:color w:val="000000"/>
                          <w:sz w:val="22"/>
                        </w:rPr>
                        <w:t>Diagnosis</w:t>
                      </w:r>
                      <w:r>
                        <w:rPr>
                          <w:b/>
                          <w:color w:val="000000"/>
                          <w:spacing w:val="-4"/>
                          <w:sz w:val="22"/>
                        </w:rPr>
                        <w:t> </w:t>
                      </w:r>
                      <w:r>
                        <w:rPr>
                          <w:b/>
                          <w:color w:val="000000"/>
                          <w:sz w:val="22"/>
                        </w:rPr>
                        <w:t>is</w:t>
                      </w:r>
                      <w:r>
                        <w:rPr>
                          <w:b/>
                          <w:color w:val="000000"/>
                          <w:spacing w:val="-5"/>
                          <w:sz w:val="22"/>
                        </w:rPr>
                        <w:t> </w:t>
                      </w:r>
                      <w:r>
                        <w:rPr>
                          <w:b/>
                          <w:color w:val="000000"/>
                          <w:sz w:val="22"/>
                        </w:rPr>
                        <w:t>Made</w:t>
                      </w:r>
                      <w:r>
                        <w:rPr>
                          <w:b/>
                          <w:color w:val="000000"/>
                          <w:spacing w:val="-2"/>
                          <w:sz w:val="22"/>
                        </w:rPr>
                        <w:t> </w:t>
                      </w:r>
                      <w:r>
                        <w:rPr>
                          <w:b/>
                          <w:color w:val="000000"/>
                          <w:sz w:val="22"/>
                        </w:rPr>
                        <w:t>by</w:t>
                      </w:r>
                      <w:r>
                        <w:rPr>
                          <w:b/>
                          <w:color w:val="000000"/>
                          <w:spacing w:val="-3"/>
                          <w:sz w:val="22"/>
                        </w:rPr>
                        <w:t> </w:t>
                      </w:r>
                      <w:r>
                        <w:rPr>
                          <w:b/>
                          <w:color w:val="000000"/>
                          <w:sz w:val="22"/>
                        </w:rPr>
                        <w:t>a</w:t>
                      </w:r>
                      <w:r>
                        <w:rPr>
                          <w:b/>
                          <w:color w:val="000000"/>
                          <w:spacing w:val="-2"/>
                          <w:sz w:val="22"/>
                        </w:rPr>
                        <w:t> </w:t>
                      </w:r>
                      <w:r>
                        <w:rPr>
                          <w:b/>
                          <w:i/>
                          <w:color w:val="000000"/>
                          <w:sz w:val="22"/>
                          <w:u w:val="single"/>
                        </w:rPr>
                        <w:t>Doctor</w:t>
                      </w:r>
                      <w:r>
                        <w:rPr>
                          <w:b/>
                          <w:i/>
                          <w:color w:val="000000"/>
                          <w:spacing w:val="-3"/>
                          <w:sz w:val="22"/>
                          <w:u w:val="none"/>
                        </w:rPr>
                        <w:t> </w:t>
                      </w:r>
                      <w:r>
                        <w:rPr>
                          <w:b/>
                          <w:color w:val="000000"/>
                          <w:sz w:val="22"/>
                          <w:u w:val="none"/>
                        </w:rPr>
                        <w:t>or</w:t>
                      </w:r>
                      <w:r>
                        <w:rPr>
                          <w:b/>
                          <w:color w:val="000000"/>
                          <w:spacing w:val="-2"/>
                          <w:sz w:val="22"/>
                          <w:u w:val="none"/>
                        </w:rPr>
                        <w:t> </w:t>
                      </w:r>
                      <w:r>
                        <w:rPr>
                          <w:b/>
                          <w:i/>
                          <w:color w:val="000000"/>
                          <w:sz w:val="22"/>
                          <w:u w:val="single"/>
                        </w:rPr>
                        <w:t>Nurse</w:t>
                      </w:r>
                      <w:r>
                        <w:rPr>
                          <w:b/>
                          <w:i/>
                          <w:color w:val="000000"/>
                          <w:spacing w:val="-2"/>
                          <w:sz w:val="22"/>
                          <w:u w:val="single"/>
                        </w:rPr>
                        <w:t> Practitioner:</w:t>
                      </w:r>
                    </w:p>
                    <w:p>
                      <w:pPr>
                        <w:pStyle w:val="BodyText"/>
                        <w:spacing w:line="314" w:lineRule="exact" w:before="13"/>
                        <w:ind w:left="878" w:right="873"/>
                        <w:jc w:val="center"/>
                        <w:rPr>
                          <w:color w:val="000000"/>
                        </w:rPr>
                      </w:pPr>
                      <w:bookmarkStart w:name="The Student Now Enters Phase 1 of the Re" w:id="9"/>
                      <w:bookmarkEnd w:id="9"/>
                      <w:r>
                        <w:rPr>
                          <w:color w:val="000000"/>
                        </w:rPr>
                      </w:r>
                      <w:r>
                        <w:rPr>
                          <w:color w:val="000000"/>
                        </w:rPr>
                        <w:t>The</w:t>
                      </w:r>
                      <w:r>
                        <w:rPr>
                          <w:color w:val="000000"/>
                          <w:spacing w:val="-3"/>
                        </w:rPr>
                        <w:t> </w:t>
                      </w:r>
                      <w:r>
                        <w:rPr>
                          <w:color w:val="000000"/>
                        </w:rPr>
                        <w:t>Student</w:t>
                      </w:r>
                      <w:r>
                        <w:rPr>
                          <w:color w:val="000000"/>
                          <w:spacing w:val="-5"/>
                        </w:rPr>
                        <w:t> </w:t>
                      </w:r>
                      <w:r>
                        <w:rPr>
                          <w:color w:val="000000"/>
                        </w:rPr>
                        <w:t>Now</w:t>
                      </w:r>
                      <w:r>
                        <w:rPr>
                          <w:color w:val="000000"/>
                          <w:spacing w:val="-4"/>
                        </w:rPr>
                        <w:t> </w:t>
                      </w:r>
                      <w:r>
                        <w:rPr>
                          <w:color w:val="000000"/>
                        </w:rPr>
                        <w:t>Enters</w:t>
                      </w:r>
                      <w:r>
                        <w:rPr>
                          <w:color w:val="000000"/>
                          <w:spacing w:val="-3"/>
                        </w:rPr>
                        <w:t> </w:t>
                      </w:r>
                      <w:r>
                        <w:rPr>
                          <w:color w:val="000000"/>
                        </w:rPr>
                        <w:t>Phase</w:t>
                      </w:r>
                      <w:r>
                        <w:rPr>
                          <w:color w:val="000000"/>
                          <w:spacing w:val="-3"/>
                        </w:rPr>
                        <w:t> </w:t>
                      </w:r>
                      <w:r>
                        <w:rPr>
                          <w:color w:val="000000"/>
                        </w:rPr>
                        <w:t>1</w:t>
                      </w:r>
                      <w:r>
                        <w:rPr>
                          <w:color w:val="000000"/>
                          <w:spacing w:val="-5"/>
                        </w:rPr>
                        <w:t> </w:t>
                      </w:r>
                      <w:r>
                        <w:rPr>
                          <w:color w:val="000000"/>
                        </w:rPr>
                        <w:t>of</w:t>
                      </w:r>
                      <w:r>
                        <w:rPr>
                          <w:color w:val="000000"/>
                          <w:spacing w:val="-5"/>
                        </w:rPr>
                        <w:t> </w:t>
                      </w:r>
                      <w:r>
                        <w:rPr>
                          <w:color w:val="000000"/>
                        </w:rPr>
                        <w:t>the</w:t>
                      </w:r>
                      <w:r>
                        <w:rPr>
                          <w:color w:val="000000"/>
                          <w:spacing w:val="-3"/>
                        </w:rPr>
                        <w:t> </w:t>
                      </w:r>
                      <w:r>
                        <w:rPr>
                          <w:color w:val="000000"/>
                        </w:rPr>
                        <w:t>Return</w:t>
                      </w:r>
                      <w:r>
                        <w:rPr>
                          <w:color w:val="000000"/>
                          <w:spacing w:val="-3"/>
                        </w:rPr>
                        <w:t> </w:t>
                      </w:r>
                      <w:r>
                        <w:rPr>
                          <w:color w:val="000000"/>
                        </w:rPr>
                        <w:t>to</w:t>
                      </w:r>
                      <w:r>
                        <w:rPr>
                          <w:color w:val="000000"/>
                          <w:spacing w:val="-3"/>
                        </w:rPr>
                        <w:t> </w:t>
                      </w:r>
                      <w:r>
                        <w:rPr>
                          <w:color w:val="000000"/>
                        </w:rPr>
                        <w:t>School/Physical</w:t>
                      </w:r>
                      <w:r>
                        <w:rPr>
                          <w:color w:val="000000"/>
                          <w:spacing w:val="-2"/>
                        </w:rPr>
                        <w:t> </w:t>
                      </w:r>
                      <w:r>
                        <w:rPr>
                          <w:color w:val="000000"/>
                        </w:rPr>
                        <w:t>Activity</w:t>
                      </w:r>
                      <w:r>
                        <w:rPr>
                          <w:color w:val="000000"/>
                          <w:spacing w:val="-3"/>
                        </w:rPr>
                        <w:t> </w:t>
                      </w:r>
                      <w:r>
                        <w:rPr>
                          <w:color w:val="000000"/>
                        </w:rPr>
                        <w:t>Plan </w:t>
                      </w:r>
                      <w:bookmarkStart w:name="Appendix E1" w:id="10"/>
                      <w:bookmarkEnd w:id="10"/>
                      <w:r>
                        <w:rPr>
                          <w:color w:val="000000"/>
                        </w:rPr>
                        <w:t>A</w:t>
                      </w:r>
                      <w:r>
                        <w:rPr>
                          <w:color w:val="000000"/>
                        </w:rPr>
                        <w:t>ppendix E1</w:t>
                      </w:r>
                    </w:p>
                  </w:txbxContent>
                </v:textbox>
                <v:fill type="solid"/>
                <v:stroke dashstyle="solid"/>
                <w10:wrap type="topAndBottom"/>
              </v:shape>
            </w:pict>
          </mc:Fallback>
        </mc:AlternateContent>
      </w:r>
    </w:p>
    <w:p>
      <w:pPr>
        <w:spacing w:before="78"/>
        <w:ind w:left="360" w:right="0" w:firstLine="0"/>
        <w:jc w:val="left"/>
        <w:rPr>
          <w:b/>
          <w:sz w:val="22"/>
        </w:rPr>
      </w:pPr>
      <w:bookmarkStart w:name="Background Information on the Concussion" w:id="11"/>
      <w:bookmarkEnd w:id="11"/>
      <w:r>
        <w:rPr/>
      </w:r>
      <w:r>
        <w:rPr>
          <w:b/>
          <w:sz w:val="22"/>
          <w:u w:val="single"/>
        </w:rPr>
        <w:t>Background</w:t>
      </w:r>
      <w:r>
        <w:rPr>
          <w:b/>
          <w:spacing w:val="-8"/>
          <w:sz w:val="22"/>
          <w:u w:val="single"/>
        </w:rPr>
        <w:t> </w:t>
      </w:r>
      <w:r>
        <w:rPr>
          <w:b/>
          <w:sz w:val="22"/>
          <w:u w:val="single"/>
        </w:rPr>
        <w:t>Information</w:t>
      </w:r>
      <w:r>
        <w:rPr>
          <w:b/>
          <w:spacing w:val="-7"/>
          <w:sz w:val="22"/>
          <w:u w:val="single"/>
        </w:rPr>
        <w:t> </w:t>
      </w:r>
      <w:r>
        <w:rPr>
          <w:b/>
          <w:sz w:val="22"/>
          <w:u w:val="single"/>
        </w:rPr>
        <w:t>on</w:t>
      </w:r>
      <w:r>
        <w:rPr>
          <w:b/>
          <w:spacing w:val="-5"/>
          <w:sz w:val="22"/>
          <w:u w:val="single"/>
        </w:rPr>
        <w:t> </w:t>
      </w:r>
      <w:r>
        <w:rPr>
          <w:b/>
          <w:sz w:val="22"/>
          <w:u w:val="single"/>
        </w:rPr>
        <w:t>the</w:t>
      </w:r>
      <w:r>
        <w:rPr>
          <w:b/>
          <w:spacing w:val="-5"/>
          <w:sz w:val="22"/>
          <w:u w:val="single"/>
        </w:rPr>
        <w:t> </w:t>
      </w:r>
      <w:r>
        <w:rPr>
          <w:b/>
          <w:sz w:val="22"/>
          <w:u w:val="single"/>
        </w:rPr>
        <w:t>Concussion</w:t>
      </w:r>
      <w:r>
        <w:rPr>
          <w:b/>
          <w:spacing w:val="-5"/>
          <w:sz w:val="22"/>
          <w:u w:val="single"/>
        </w:rPr>
        <w:t> </w:t>
      </w:r>
      <w:r>
        <w:rPr>
          <w:b/>
          <w:sz w:val="22"/>
          <w:u w:val="single"/>
        </w:rPr>
        <w:t>Recovery</w:t>
      </w:r>
      <w:r>
        <w:rPr>
          <w:b/>
          <w:spacing w:val="-4"/>
          <w:sz w:val="22"/>
          <w:u w:val="single"/>
        </w:rPr>
        <w:t> </w:t>
      </w:r>
      <w:r>
        <w:rPr>
          <w:b/>
          <w:spacing w:val="-2"/>
          <w:sz w:val="22"/>
          <w:u w:val="single"/>
        </w:rPr>
        <w:t>Process</w:t>
      </w:r>
    </w:p>
    <w:p>
      <w:pPr>
        <w:pStyle w:val="BodyText"/>
        <w:spacing w:before="2"/>
        <w:rPr>
          <w:b/>
        </w:rPr>
      </w:pPr>
    </w:p>
    <w:p>
      <w:pPr>
        <w:pStyle w:val="BodyText"/>
        <w:spacing w:line="247" w:lineRule="auto"/>
        <w:ind w:left="360" w:right="354" w:hanging="1"/>
        <w:jc w:val="both"/>
      </w:pPr>
      <w:r>
        <w:rPr/>
        <w:t>A</w:t>
      </w:r>
      <w:r>
        <w:rPr>
          <w:spacing w:val="-14"/>
        </w:rPr>
        <w:t> </w:t>
      </w:r>
      <w:r>
        <w:rPr/>
        <w:t>student</w:t>
      </w:r>
      <w:r>
        <w:rPr>
          <w:spacing w:val="-14"/>
        </w:rPr>
        <w:t> </w:t>
      </w:r>
      <w:r>
        <w:rPr/>
        <w:t>with</w:t>
      </w:r>
      <w:r>
        <w:rPr>
          <w:spacing w:val="-14"/>
        </w:rPr>
        <w:t> </w:t>
      </w:r>
      <w:r>
        <w:rPr/>
        <w:t>a</w:t>
      </w:r>
      <w:r>
        <w:rPr>
          <w:spacing w:val="-13"/>
        </w:rPr>
        <w:t> </w:t>
      </w:r>
      <w:r>
        <w:rPr/>
        <w:t>diagnosed</w:t>
      </w:r>
      <w:r>
        <w:rPr>
          <w:spacing w:val="-14"/>
        </w:rPr>
        <w:t> </w:t>
      </w:r>
      <w:r>
        <w:rPr/>
        <w:t>concussion</w:t>
      </w:r>
      <w:r>
        <w:rPr>
          <w:spacing w:val="-14"/>
        </w:rPr>
        <w:t> </w:t>
      </w:r>
      <w:r>
        <w:rPr/>
        <w:t>needs</w:t>
      </w:r>
      <w:r>
        <w:rPr>
          <w:spacing w:val="-14"/>
        </w:rPr>
        <w:t> </w:t>
      </w:r>
      <w:r>
        <w:rPr/>
        <w:t>to</w:t>
      </w:r>
      <w:r>
        <w:rPr>
          <w:spacing w:val="-13"/>
        </w:rPr>
        <w:t> </w:t>
      </w:r>
      <w:r>
        <w:rPr/>
        <w:t>follow</w:t>
      </w:r>
      <w:r>
        <w:rPr>
          <w:spacing w:val="-14"/>
        </w:rPr>
        <w:t> </w:t>
      </w:r>
      <w:r>
        <w:rPr/>
        <w:t>an</w:t>
      </w:r>
      <w:r>
        <w:rPr>
          <w:spacing w:val="-14"/>
        </w:rPr>
        <w:t> </w:t>
      </w:r>
      <w:r>
        <w:rPr/>
        <w:t>individualized</w:t>
      </w:r>
      <w:r>
        <w:rPr>
          <w:spacing w:val="-14"/>
        </w:rPr>
        <w:t> </w:t>
      </w:r>
      <w:r>
        <w:rPr/>
        <w:t>and</w:t>
      </w:r>
      <w:r>
        <w:rPr>
          <w:spacing w:val="-13"/>
        </w:rPr>
        <w:t> </w:t>
      </w:r>
      <w:r>
        <w:rPr/>
        <w:t>gradual</w:t>
      </w:r>
      <w:r>
        <w:rPr>
          <w:spacing w:val="-14"/>
        </w:rPr>
        <w:t> </w:t>
      </w:r>
      <w:r>
        <w:rPr/>
        <w:t>Return</w:t>
      </w:r>
      <w:r>
        <w:rPr>
          <w:spacing w:val="-14"/>
        </w:rPr>
        <w:t> </w:t>
      </w:r>
      <w:r>
        <w:rPr/>
        <w:t>to</w:t>
      </w:r>
      <w:r>
        <w:rPr>
          <w:spacing w:val="-6"/>
        </w:rPr>
        <w:t> </w:t>
      </w:r>
      <w:r>
        <w:rPr/>
        <w:t>School</w:t>
      </w:r>
      <w:r>
        <w:rPr>
          <w:spacing w:val="30"/>
        </w:rPr>
        <w:t> </w:t>
      </w:r>
      <w:r>
        <w:rPr/>
        <w:t>Plan </w:t>
      </w:r>
      <w:r>
        <w:rPr>
          <w:spacing w:val="-2"/>
        </w:rPr>
        <w:t>(RTS)</w:t>
      </w:r>
      <w:r>
        <w:rPr>
          <w:spacing w:val="-12"/>
        </w:rPr>
        <w:t> </w:t>
      </w:r>
      <w:r>
        <w:rPr>
          <w:spacing w:val="-2"/>
        </w:rPr>
        <w:t>and</w:t>
      </w:r>
      <w:r>
        <w:rPr>
          <w:spacing w:val="-12"/>
        </w:rPr>
        <w:t> </w:t>
      </w:r>
      <w:r>
        <w:rPr>
          <w:spacing w:val="-2"/>
        </w:rPr>
        <w:t>Return</w:t>
      </w:r>
      <w:r>
        <w:rPr>
          <w:spacing w:val="-12"/>
        </w:rPr>
        <w:t> </w:t>
      </w:r>
      <w:r>
        <w:rPr>
          <w:spacing w:val="-2"/>
        </w:rPr>
        <w:t>to</w:t>
      </w:r>
      <w:r>
        <w:rPr>
          <w:spacing w:val="-11"/>
        </w:rPr>
        <w:t> </w:t>
      </w:r>
      <w:r>
        <w:rPr>
          <w:spacing w:val="-2"/>
        </w:rPr>
        <w:t>Physical</w:t>
      </w:r>
      <w:r>
        <w:rPr>
          <w:spacing w:val="2"/>
        </w:rPr>
        <w:t> </w:t>
      </w:r>
      <w:r>
        <w:rPr>
          <w:spacing w:val="-2"/>
        </w:rPr>
        <w:t>Activity Plan (RTA).</w:t>
      </w:r>
      <w:r>
        <w:rPr>
          <w:spacing w:val="-11"/>
        </w:rPr>
        <w:t> </w:t>
      </w:r>
      <w:r>
        <w:rPr>
          <w:spacing w:val="-2"/>
        </w:rPr>
        <w:t>In</w:t>
      </w:r>
      <w:r>
        <w:rPr>
          <w:spacing w:val="-11"/>
        </w:rPr>
        <w:t> </w:t>
      </w:r>
      <w:r>
        <w:rPr>
          <w:spacing w:val="-2"/>
        </w:rPr>
        <w:t>developing</w:t>
      </w:r>
      <w:r>
        <w:rPr>
          <w:spacing w:val="-11"/>
        </w:rPr>
        <w:t> </w:t>
      </w:r>
      <w:r>
        <w:rPr>
          <w:spacing w:val="-2"/>
        </w:rPr>
        <w:t>the</w:t>
      </w:r>
      <w:r>
        <w:rPr>
          <w:spacing w:val="-7"/>
        </w:rPr>
        <w:t> </w:t>
      </w:r>
      <w:r>
        <w:rPr>
          <w:spacing w:val="-2"/>
        </w:rPr>
        <w:t>Plan,</w:t>
      </w:r>
      <w:r>
        <w:rPr>
          <w:spacing w:val="-10"/>
        </w:rPr>
        <w:t> </w:t>
      </w:r>
      <w:r>
        <w:rPr>
          <w:spacing w:val="-2"/>
        </w:rPr>
        <w:t>the</w:t>
      </w:r>
      <w:r>
        <w:rPr>
          <w:spacing w:val="-10"/>
        </w:rPr>
        <w:t> </w:t>
      </w:r>
      <w:r>
        <w:rPr>
          <w:spacing w:val="-2"/>
        </w:rPr>
        <w:t>RTS</w:t>
      </w:r>
      <w:r>
        <w:rPr>
          <w:spacing w:val="-11"/>
        </w:rPr>
        <w:t> </w:t>
      </w:r>
      <w:r>
        <w:rPr>
          <w:spacing w:val="-2"/>
        </w:rPr>
        <w:t>process</w:t>
      </w:r>
      <w:r>
        <w:rPr>
          <w:spacing w:val="-7"/>
        </w:rPr>
        <w:t> </w:t>
      </w:r>
      <w:r>
        <w:rPr>
          <w:spacing w:val="-2"/>
        </w:rPr>
        <w:t>is</w:t>
      </w:r>
      <w:r>
        <w:rPr>
          <w:spacing w:val="-7"/>
        </w:rPr>
        <w:t> </w:t>
      </w:r>
      <w:r>
        <w:rPr>
          <w:spacing w:val="-2"/>
        </w:rPr>
        <w:t>individualized </w:t>
      </w:r>
      <w:r>
        <w:rPr>
          <w:spacing w:val="-4"/>
        </w:rPr>
        <w:t>to</w:t>
      </w:r>
      <w:r>
        <w:rPr>
          <w:spacing w:val="-10"/>
        </w:rPr>
        <w:t> </w:t>
      </w:r>
      <w:r>
        <w:rPr>
          <w:spacing w:val="-4"/>
        </w:rPr>
        <w:t>meet</w:t>
      </w:r>
      <w:r>
        <w:rPr>
          <w:spacing w:val="-10"/>
        </w:rPr>
        <w:t> </w:t>
      </w:r>
      <w:r>
        <w:rPr>
          <w:spacing w:val="-4"/>
        </w:rPr>
        <w:t>the</w:t>
      </w:r>
      <w:r>
        <w:rPr>
          <w:spacing w:val="-5"/>
        </w:rPr>
        <w:t> </w:t>
      </w:r>
      <w:r>
        <w:rPr>
          <w:spacing w:val="-4"/>
        </w:rPr>
        <w:t>particular</w:t>
      </w:r>
      <w:r>
        <w:rPr>
          <w:spacing w:val="14"/>
        </w:rPr>
        <w:t> </w:t>
      </w:r>
      <w:r>
        <w:rPr>
          <w:spacing w:val="-4"/>
        </w:rPr>
        <w:t>needs</w:t>
      </w:r>
      <w:r>
        <w:rPr>
          <w:spacing w:val="12"/>
        </w:rPr>
        <w:t> </w:t>
      </w:r>
      <w:r>
        <w:rPr>
          <w:spacing w:val="-4"/>
        </w:rPr>
        <w:t>of</w:t>
      </w:r>
      <w:r>
        <w:rPr>
          <w:spacing w:val="14"/>
        </w:rPr>
        <w:t> </w:t>
      </w:r>
      <w:r>
        <w:rPr>
          <w:spacing w:val="-4"/>
        </w:rPr>
        <w:t>the</w:t>
      </w:r>
      <w:r>
        <w:rPr>
          <w:spacing w:val="31"/>
        </w:rPr>
        <w:t> </w:t>
      </w:r>
      <w:r>
        <w:rPr>
          <w:spacing w:val="-4"/>
        </w:rPr>
        <w:t>student,</w:t>
      </w:r>
      <w:r>
        <w:rPr>
          <w:spacing w:val="-10"/>
        </w:rPr>
        <w:t> </w:t>
      </w:r>
      <w:r>
        <w:rPr>
          <w:spacing w:val="-4"/>
        </w:rPr>
        <w:t>as</w:t>
      </w:r>
      <w:r>
        <w:rPr>
          <w:spacing w:val="-10"/>
        </w:rPr>
        <w:t> </w:t>
      </w:r>
      <w:r>
        <w:rPr>
          <w:spacing w:val="-4"/>
        </w:rPr>
        <w:t>there</w:t>
      </w:r>
      <w:r>
        <w:rPr>
          <w:spacing w:val="-10"/>
        </w:rPr>
        <w:t> </w:t>
      </w:r>
      <w:r>
        <w:rPr>
          <w:spacing w:val="-4"/>
        </w:rPr>
        <w:t>is</w:t>
      </w:r>
      <w:r>
        <w:rPr>
          <w:spacing w:val="-9"/>
        </w:rPr>
        <w:t> </w:t>
      </w:r>
      <w:r>
        <w:rPr>
          <w:spacing w:val="-4"/>
        </w:rPr>
        <w:t>not</w:t>
      </w:r>
      <w:r>
        <w:rPr>
          <w:spacing w:val="-10"/>
        </w:rPr>
        <w:t> </w:t>
      </w:r>
      <w:r>
        <w:rPr>
          <w:spacing w:val="-4"/>
        </w:rPr>
        <w:t>a</w:t>
      </w:r>
      <w:r>
        <w:rPr>
          <w:spacing w:val="-10"/>
        </w:rPr>
        <w:t> </w:t>
      </w:r>
      <w:r>
        <w:rPr>
          <w:spacing w:val="-4"/>
        </w:rPr>
        <w:t>pre-set</w:t>
      </w:r>
      <w:r>
        <w:rPr>
          <w:spacing w:val="-10"/>
        </w:rPr>
        <w:t> </w:t>
      </w:r>
      <w:r>
        <w:rPr>
          <w:spacing w:val="-4"/>
        </w:rPr>
        <w:t>plan</w:t>
      </w:r>
      <w:r>
        <w:rPr>
          <w:spacing w:val="-9"/>
        </w:rPr>
        <w:t> </w:t>
      </w:r>
      <w:r>
        <w:rPr>
          <w:spacing w:val="-4"/>
        </w:rPr>
        <w:t>of</w:t>
      </w:r>
      <w:r>
        <w:rPr>
          <w:spacing w:val="-10"/>
        </w:rPr>
        <w:t> </w:t>
      </w:r>
      <w:r>
        <w:rPr>
          <w:spacing w:val="-4"/>
        </w:rPr>
        <w:t>strategies</w:t>
      </w:r>
      <w:r>
        <w:rPr>
          <w:spacing w:val="-10"/>
        </w:rPr>
        <w:t> </w:t>
      </w:r>
      <w:r>
        <w:rPr>
          <w:spacing w:val="-4"/>
        </w:rPr>
        <w:t>and/or</w:t>
      </w:r>
      <w:r>
        <w:rPr>
          <w:spacing w:val="-10"/>
        </w:rPr>
        <w:t> </w:t>
      </w:r>
      <w:r>
        <w:rPr>
          <w:spacing w:val="-4"/>
        </w:rPr>
        <w:t>approaches</w:t>
      </w:r>
      <w:r>
        <w:rPr>
          <w:spacing w:val="-9"/>
        </w:rPr>
        <w:t> </w:t>
      </w:r>
      <w:r>
        <w:rPr>
          <w:spacing w:val="-4"/>
        </w:rPr>
        <w:t>to</w:t>
      </w:r>
      <w:r>
        <w:rPr>
          <w:spacing w:val="-10"/>
        </w:rPr>
        <w:t> </w:t>
      </w:r>
      <w:r>
        <w:rPr>
          <w:spacing w:val="-4"/>
        </w:rPr>
        <w:t>assist </w:t>
      </w:r>
      <w:r>
        <w:rPr>
          <w:spacing w:val="-2"/>
        </w:rPr>
        <w:t>a</w:t>
      </w:r>
      <w:r>
        <w:rPr>
          <w:spacing w:val="-12"/>
        </w:rPr>
        <w:t> </w:t>
      </w:r>
      <w:r>
        <w:rPr>
          <w:spacing w:val="-2"/>
        </w:rPr>
        <w:t>student</w:t>
      </w:r>
      <w:r>
        <w:rPr>
          <w:spacing w:val="-12"/>
        </w:rPr>
        <w:t> </w:t>
      </w:r>
      <w:r>
        <w:rPr>
          <w:spacing w:val="-2"/>
        </w:rPr>
        <w:t>returning</w:t>
      </w:r>
      <w:r>
        <w:rPr>
          <w:spacing w:val="-12"/>
        </w:rPr>
        <w:t> </w:t>
      </w:r>
      <w:r>
        <w:rPr>
          <w:spacing w:val="-2"/>
        </w:rPr>
        <w:t>to</w:t>
      </w:r>
      <w:r>
        <w:rPr>
          <w:spacing w:val="-11"/>
        </w:rPr>
        <w:t> </w:t>
      </w:r>
      <w:r>
        <w:rPr>
          <w:spacing w:val="-2"/>
        </w:rPr>
        <w:t>their</w:t>
      </w:r>
      <w:r>
        <w:rPr>
          <w:spacing w:val="-12"/>
        </w:rPr>
        <w:t> </w:t>
      </w:r>
      <w:r>
        <w:rPr>
          <w:spacing w:val="-2"/>
        </w:rPr>
        <w:t>learning</w:t>
      </w:r>
      <w:r>
        <w:rPr>
          <w:spacing w:val="-12"/>
        </w:rPr>
        <w:t> </w:t>
      </w:r>
      <w:r>
        <w:rPr>
          <w:spacing w:val="-2"/>
        </w:rPr>
        <w:t>activities.</w:t>
      </w:r>
      <w:r>
        <w:rPr>
          <w:spacing w:val="-12"/>
        </w:rPr>
        <w:t> </w:t>
      </w:r>
      <w:r>
        <w:rPr>
          <w:spacing w:val="-2"/>
        </w:rPr>
        <w:t>In</w:t>
      </w:r>
      <w:r>
        <w:rPr>
          <w:spacing w:val="-11"/>
        </w:rPr>
        <w:t> </w:t>
      </w:r>
      <w:r>
        <w:rPr>
          <w:spacing w:val="-2"/>
        </w:rPr>
        <w:t>contrast</w:t>
      </w:r>
      <w:r>
        <w:rPr>
          <w:spacing w:val="-12"/>
        </w:rPr>
        <w:t> </w:t>
      </w:r>
      <w:r>
        <w:rPr>
          <w:spacing w:val="-2"/>
        </w:rPr>
        <w:t>the</w:t>
      </w:r>
      <w:r>
        <w:rPr>
          <w:spacing w:val="-12"/>
        </w:rPr>
        <w:t> </w:t>
      </w:r>
      <w:r>
        <w:rPr>
          <w:spacing w:val="-2"/>
        </w:rPr>
        <w:t>RTPA</w:t>
      </w:r>
      <w:r>
        <w:rPr>
          <w:spacing w:val="-12"/>
        </w:rPr>
        <w:t> </w:t>
      </w:r>
      <w:r>
        <w:rPr>
          <w:spacing w:val="-2"/>
        </w:rPr>
        <w:t>Plan</w:t>
      </w:r>
      <w:r>
        <w:rPr>
          <w:spacing w:val="-11"/>
        </w:rPr>
        <w:t> </w:t>
      </w:r>
      <w:r>
        <w:rPr>
          <w:spacing w:val="-2"/>
        </w:rPr>
        <w:t>follows</w:t>
      </w:r>
      <w:r>
        <w:rPr>
          <w:spacing w:val="-12"/>
        </w:rPr>
        <w:t> </w:t>
      </w:r>
      <w:r>
        <w:rPr>
          <w:spacing w:val="-2"/>
        </w:rPr>
        <w:t>an</w:t>
      </w:r>
      <w:r>
        <w:rPr>
          <w:spacing w:val="-12"/>
        </w:rPr>
        <w:t> </w:t>
      </w:r>
      <w:r>
        <w:rPr>
          <w:spacing w:val="-2"/>
        </w:rPr>
        <w:t>internationally</w:t>
      </w:r>
      <w:r>
        <w:rPr>
          <w:spacing w:val="-12"/>
        </w:rPr>
        <w:t> </w:t>
      </w:r>
      <w:r>
        <w:rPr>
          <w:spacing w:val="-2"/>
        </w:rPr>
        <w:t>recognized </w:t>
      </w:r>
      <w:r>
        <w:rPr/>
        <w:t>graduated approach.</w:t>
      </w:r>
    </w:p>
    <w:p>
      <w:pPr>
        <w:pStyle w:val="BodyText"/>
      </w:pPr>
    </w:p>
    <w:p>
      <w:pPr>
        <w:pStyle w:val="BodyText"/>
        <w:spacing w:line="249" w:lineRule="auto"/>
        <w:ind w:left="360" w:right="354"/>
        <w:jc w:val="both"/>
      </w:pPr>
      <w:r>
        <w:rPr/>
        <w:t>The management of a student concussion is a shared responsibility, requiring regular communication between the Collaborative Team* and outside sports team (where appropriate).</w:t>
      </w:r>
    </w:p>
    <w:p>
      <w:pPr>
        <w:spacing w:line="237" w:lineRule="auto" w:before="251"/>
        <w:ind w:left="1080" w:right="352" w:hanging="180"/>
        <w:jc w:val="both"/>
        <w:rPr>
          <w:i/>
          <w:sz w:val="22"/>
        </w:rPr>
      </w:pPr>
      <w:bookmarkStart w:name="* The Collaborative Team consists of the" w:id="12"/>
      <w:bookmarkEnd w:id="12"/>
      <w:r>
        <w:rPr/>
      </w:r>
      <w:r>
        <w:rPr>
          <w:spacing w:val="-2"/>
          <w:sz w:val="22"/>
        </w:rPr>
        <w:t>*</w:t>
      </w:r>
      <w:r>
        <w:rPr>
          <w:spacing w:val="-6"/>
          <w:sz w:val="22"/>
        </w:rPr>
        <w:t> </w:t>
      </w:r>
      <w:r>
        <w:rPr>
          <w:i/>
          <w:spacing w:val="-2"/>
          <w:sz w:val="22"/>
        </w:rPr>
        <w:t>The</w:t>
      </w:r>
      <w:r>
        <w:rPr>
          <w:i/>
          <w:spacing w:val="-11"/>
          <w:sz w:val="22"/>
        </w:rPr>
        <w:t> </w:t>
      </w:r>
      <w:r>
        <w:rPr>
          <w:i/>
          <w:spacing w:val="-2"/>
          <w:sz w:val="22"/>
        </w:rPr>
        <w:t>Collaborative</w:t>
      </w:r>
      <w:r>
        <w:rPr>
          <w:i/>
          <w:spacing w:val="-12"/>
          <w:sz w:val="22"/>
        </w:rPr>
        <w:t> </w:t>
      </w:r>
      <w:r>
        <w:rPr>
          <w:i/>
          <w:spacing w:val="-2"/>
          <w:sz w:val="22"/>
        </w:rPr>
        <w:t>Team</w:t>
      </w:r>
      <w:r>
        <w:rPr>
          <w:i/>
          <w:spacing w:val="-12"/>
          <w:sz w:val="22"/>
        </w:rPr>
        <w:t> </w:t>
      </w:r>
      <w:r>
        <w:rPr>
          <w:i/>
          <w:spacing w:val="-2"/>
          <w:sz w:val="22"/>
        </w:rPr>
        <w:t>consists</w:t>
      </w:r>
      <w:r>
        <w:rPr>
          <w:i/>
          <w:spacing w:val="-12"/>
          <w:sz w:val="22"/>
        </w:rPr>
        <w:t> </w:t>
      </w:r>
      <w:r>
        <w:rPr>
          <w:i/>
          <w:spacing w:val="-2"/>
          <w:sz w:val="22"/>
        </w:rPr>
        <w:t>of</w:t>
      </w:r>
      <w:r>
        <w:rPr>
          <w:i/>
          <w:spacing w:val="-11"/>
          <w:sz w:val="22"/>
        </w:rPr>
        <w:t> </w:t>
      </w:r>
      <w:r>
        <w:rPr>
          <w:i/>
          <w:spacing w:val="-2"/>
          <w:sz w:val="22"/>
        </w:rPr>
        <w:t>the</w:t>
      </w:r>
      <w:r>
        <w:rPr>
          <w:i/>
          <w:spacing w:val="-12"/>
          <w:sz w:val="22"/>
        </w:rPr>
        <w:t> </w:t>
      </w:r>
      <w:r>
        <w:rPr>
          <w:i/>
          <w:spacing w:val="-2"/>
          <w:sz w:val="22"/>
        </w:rPr>
        <w:t>student,</w:t>
      </w:r>
      <w:r>
        <w:rPr>
          <w:i/>
          <w:spacing w:val="-12"/>
          <w:sz w:val="22"/>
        </w:rPr>
        <w:t> </w:t>
      </w:r>
      <w:r>
        <w:rPr>
          <w:i/>
          <w:spacing w:val="-2"/>
          <w:sz w:val="22"/>
        </w:rPr>
        <w:t>parents/guardians,</w:t>
      </w:r>
      <w:r>
        <w:rPr>
          <w:i/>
          <w:spacing w:val="-12"/>
          <w:sz w:val="22"/>
        </w:rPr>
        <w:t> </w:t>
      </w:r>
      <w:r>
        <w:rPr>
          <w:i/>
          <w:spacing w:val="-2"/>
          <w:sz w:val="22"/>
        </w:rPr>
        <w:t>staff</w:t>
      </w:r>
      <w:r>
        <w:rPr>
          <w:i/>
          <w:spacing w:val="-11"/>
          <w:sz w:val="22"/>
        </w:rPr>
        <w:t> </w:t>
      </w:r>
      <w:r>
        <w:rPr>
          <w:i/>
          <w:spacing w:val="-2"/>
          <w:sz w:val="22"/>
        </w:rPr>
        <w:t>and</w:t>
      </w:r>
      <w:r>
        <w:rPr>
          <w:i/>
          <w:spacing w:val="-12"/>
          <w:sz w:val="22"/>
        </w:rPr>
        <w:t> </w:t>
      </w:r>
      <w:r>
        <w:rPr>
          <w:i/>
          <w:spacing w:val="-2"/>
          <w:sz w:val="22"/>
        </w:rPr>
        <w:t>volunteers</w:t>
      </w:r>
      <w:r>
        <w:rPr>
          <w:i/>
          <w:sz w:val="22"/>
        </w:rPr>
        <w:t> </w:t>
      </w:r>
      <w:r>
        <w:rPr>
          <w:i/>
          <w:spacing w:val="-2"/>
          <w:sz w:val="22"/>
        </w:rPr>
        <w:t>working with</w:t>
      </w:r>
      <w:r>
        <w:rPr>
          <w:i/>
          <w:spacing w:val="-2"/>
          <w:sz w:val="22"/>
        </w:rPr>
        <w:t> </w:t>
      </w:r>
      <w:r>
        <w:rPr>
          <w:i/>
          <w:sz w:val="22"/>
        </w:rPr>
        <w:t>the</w:t>
      </w:r>
      <w:r>
        <w:rPr>
          <w:i/>
          <w:spacing w:val="-3"/>
          <w:sz w:val="22"/>
        </w:rPr>
        <w:t> </w:t>
      </w:r>
      <w:r>
        <w:rPr>
          <w:i/>
          <w:sz w:val="22"/>
        </w:rPr>
        <w:t>student with</w:t>
      </w:r>
      <w:r>
        <w:rPr>
          <w:i/>
          <w:spacing w:val="-3"/>
          <w:sz w:val="22"/>
        </w:rPr>
        <w:t> </w:t>
      </w:r>
      <w:r>
        <w:rPr>
          <w:i/>
          <w:sz w:val="22"/>
        </w:rPr>
        <w:t>consultation</w:t>
      </w:r>
      <w:r>
        <w:rPr>
          <w:i/>
          <w:spacing w:val="-1"/>
          <w:sz w:val="22"/>
        </w:rPr>
        <w:t> </w:t>
      </w:r>
      <w:r>
        <w:rPr>
          <w:i/>
          <w:sz w:val="22"/>
        </w:rPr>
        <w:t>from</w:t>
      </w:r>
      <w:r>
        <w:rPr>
          <w:i/>
          <w:spacing w:val="-4"/>
          <w:sz w:val="22"/>
        </w:rPr>
        <w:t> </w:t>
      </w:r>
      <w:r>
        <w:rPr>
          <w:i/>
          <w:sz w:val="22"/>
        </w:rPr>
        <w:t>the</w:t>
      </w:r>
      <w:r>
        <w:rPr>
          <w:i/>
          <w:spacing w:val="-3"/>
          <w:sz w:val="22"/>
        </w:rPr>
        <w:t> </w:t>
      </w:r>
      <w:r>
        <w:rPr>
          <w:i/>
          <w:sz w:val="22"/>
        </w:rPr>
        <w:t>student’s</w:t>
      </w:r>
      <w:r>
        <w:rPr>
          <w:i/>
          <w:spacing w:val="-3"/>
          <w:sz w:val="22"/>
        </w:rPr>
        <w:t> </w:t>
      </w:r>
      <w:r>
        <w:rPr>
          <w:i/>
          <w:sz w:val="22"/>
        </w:rPr>
        <w:t>medical doctor or nurse</w:t>
      </w:r>
      <w:r>
        <w:rPr>
          <w:i/>
          <w:spacing w:val="-3"/>
          <w:sz w:val="22"/>
        </w:rPr>
        <w:t> </w:t>
      </w:r>
      <w:r>
        <w:rPr>
          <w:i/>
          <w:sz w:val="22"/>
        </w:rPr>
        <w:t>practitioner and/or other licensed healthcare providers (for example, nurses, physiotherapists, chiropractors and athletic </w:t>
      </w:r>
      <w:r>
        <w:rPr>
          <w:i/>
          <w:spacing w:val="-2"/>
          <w:sz w:val="22"/>
        </w:rPr>
        <w:t>therapists).</w:t>
      </w:r>
    </w:p>
    <w:p>
      <w:pPr>
        <w:pStyle w:val="BodyText"/>
        <w:rPr>
          <w:i/>
        </w:rPr>
      </w:pPr>
    </w:p>
    <w:p>
      <w:pPr>
        <w:pStyle w:val="BodyText"/>
        <w:spacing w:line="251" w:lineRule="exact"/>
        <w:ind w:left="360"/>
        <w:jc w:val="both"/>
      </w:pPr>
      <w:r>
        <w:rPr/>
        <w:t>There</w:t>
      </w:r>
      <w:r>
        <w:rPr>
          <w:spacing w:val="-16"/>
        </w:rPr>
        <w:t> </w:t>
      </w:r>
      <w:r>
        <w:rPr/>
        <w:t>are</w:t>
      </w:r>
      <w:r>
        <w:rPr>
          <w:spacing w:val="-17"/>
        </w:rPr>
        <w:t> </w:t>
      </w:r>
      <w:r>
        <w:rPr/>
        <w:t>two</w:t>
      </w:r>
      <w:r>
        <w:rPr>
          <w:spacing w:val="-15"/>
        </w:rPr>
        <w:t> </w:t>
      </w:r>
      <w:r>
        <w:rPr/>
        <w:t>parts</w:t>
      </w:r>
      <w:r>
        <w:rPr>
          <w:spacing w:val="-17"/>
        </w:rPr>
        <w:t> </w:t>
      </w:r>
      <w:r>
        <w:rPr/>
        <w:t>to</w:t>
      </w:r>
      <w:r>
        <w:rPr>
          <w:spacing w:val="-14"/>
        </w:rPr>
        <w:t> </w:t>
      </w:r>
      <w:r>
        <w:rPr/>
        <w:t>a</w:t>
      </w:r>
      <w:r>
        <w:rPr>
          <w:spacing w:val="-14"/>
        </w:rPr>
        <w:t> </w:t>
      </w:r>
      <w:r>
        <w:rPr/>
        <w:t>student’s</w:t>
      </w:r>
      <w:r>
        <w:rPr>
          <w:spacing w:val="-14"/>
        </w:rPr>
        <w:t> </w:t>
      </w:r>
      <w:r>
        <w:rPr/>
        <w:t>RTS</w:t>
      </w:r>
      <w:r>
        <w:rPr>
          <w:spacing w:val="-14"/>
        </w:rPr>
        <w:t> </w:t>
      </w:r>
      <w:r>
        <w:rPr/>
        <w:t>and</w:t>
      </w:r>
      <w:r>
        <w:rPr>
          <w:spacing w:val="-15"/>
        </w:rPr>
        <w:t> </w:t>
      </w:r>
      <w:r>
        <w:rPr/>
        <w:t>RTPA</w:t>
      </w:r>
      <w:r>
        <w:rPr>
          <w:spacing w:val="-16"/>
        </w:rPr>
        <w:t> </w:t>
      </w:r>
      <w:r>
        <w:rPr/>
        <w:t>Plan.</w:t>
      </w:r>
      <w:r>
        <w:rPr>
          <w:spacing w:val="-13"/>
        </w:rPr>
        <w:t> </w:t>
      </w:r>
      <w:r>
        <w:rPr/>
        <w:t>The</w:t>
      </w:r>
      <w:r>
        <w:rPr>
          <w:spacing w:val="-14"/>
        </w:rPr>
        <w:t> </w:t>
      </w:r>
      <w:r>
        <w:rPr/>
        <w:t>first</w:t>
      </w:r>
      <w:r>
        <w:rPr>
          <w:spacing w:val="-14"/>
        </w:rPr>
        <w:t> </w:t>
      </w:r>
      <w:r>
        <w:rPr/>
        <w:t>part</w:t>
      </w:r>
      <w:r>
        <w:rPr>
          <w:spacing w:val="-14"/>
        </w:rPr>
        <w:t> </w:t>
      </w:r>
      <w:r>
        <w:rPr/>
        <w:t>of</w:t>
      </w:r>
      <w:r>
        <w:rPr>
          <w:spacing w:val="-14"/>
        </w:rPr>
        <w:t> </w:t>
      </w:r>
      <w:r>
        <w:rPr/>
        <w:t>the</w:t>
      </w:r>
      <w:r>
        <w:rPr>
          <w:spacing w:val="-14"/>
        </w:rPr>
        <w:t> </w:t>
      </w:r>
      <w:r>
        <w:rPr/>
        <w:t>plan</w:t>
      </w:r>
      <w:r>
        <w:rPr>
          <w:spacing w:val="-14"/>
        </w:rPr>
        <w:t> </w:t>
      </w:r>
      <w:r>
        <w:rPr/>
        <w:t>occurs</w:t>
      </w:r>
      <w:r>
        <w:rPr>
          <w:spacing w:val="-14"/>
        </w:rPr>
        <w:t> </w:t>
      </w:r>
      <w:r>
        <w:rPr/>
        <w:t>at</w:t>
      </w:r>
      <w:r>
        <w:rPr>
          <w:spacing w:val="-14"/>
        </w:rPr>
        <w:t> </w:t>
      </w:r>
      <w:r>
        <w:rPr/>
        <w:t>home</w:t>
      </w:r>
      <w:r>
        <w:rPr>
          <w:spacing w:val="-13"/>
        </w:rPr>
        <w:t> </w:t>
      </w:r>
      <w:r>
        <w:rPr/>
        <w:t>(refer</w:t>
      </w:r>
      <w:r>
        <w:rPr>
          <w:spacing w:val="15"/>
        </w:rPr>
        <w:t> </w:t>
      </w:r>
      <w:r>
        <w:rPr/>
        <w:t>to</w:t>
      </w:r>
      <w:r>
        <w:rPr>
          <w:spacing w:val="12"/>
        </w:rPr>
        <w:t> </w:t>
      </w:r>
      <w:r>
        <w:rPr>
          <w:spacing w:val="-5"/>
        </w:rPr>
        <w:t>the</w:t>
      </w:r>
    </w:p>
    <w:p>
      <w:pPr>
        <w:spacing w:line="251" w:lineRule="exact" w:before="0"/>
        <w:ind w:left="361" w:right="0" w:firstLine="0"/>
        <w:jc w:val="both"/>
        <w:rPr>
          <w:i/>
          <w:sz w:val="22"/>
        </w:rPr>
      </w:pPr>
      <w:r>
        <w:rPr>
          <w:i/>
          <w:sz w:val="22"/>
        </w:rPr>
        <w:t>Concussion</w:t>
      </w:r>
      <w:r>
        <w:rPr>
          <w:i/>
          <w:spacing w:val="-5"/>
          <w:sz w:val="22"/>
        </w:rPr>
        <w:t> </w:t>
      </w:r>
      <w:r>
        <w:rPr>
          <w:i/>
          <w:sz w:val="22"/>
        </w:rPr>
        <w:t>Management -</w:t>
      </w:r>
      <w:r>
        <w:rPr>
          <w:i/>
          <w:spacing w:val="-5"/>
          <w:sz w:val="22"/>
        </w:rPr>
        <w:t> </w:t>
      </w:r>
      <w:r>
        <w:rPr>
          <w:i/>
          <w:sz w:val="22"/>
        </w:rPr>
        <w:t>Home Preparation</w:t>
      </w:r>
      <w:r>
        <w:rPr>
          <w:i/>
          <w:spacing w:val="-3"/>
          <w:sz w:val="22"/>
        </w:rPr>
        <w:t> </w:t>
      </w:r>
      <w:r>
        <w:rPr>
          <w:i/>
          <w:sz w:val="22"/>
        </w:rPr>
        <w:t>for</w:t>
      </w:r>
      <w:r>
        <w:rPr>
          <w:i/>
          <w:spacing w:val="1"/>
          <w:sz w:val="22"/>
        </w:rPr>
        <w:t> </w:t>
      </w:r>
      <w:r>
        <w:rPr>
          <w:i/>
          <w:sz w:val="22"/>
        </w:rPr>
        <w:t>Return</w:t>
      </w:r>
      <w:r>
        <w:rPr>
          <w:i/>
          <w:spacing w:val="-1"/>
          <w:sz w:val="22"/>
        </w:rPr>
        <w:t> </w:t>
      </w:r>
      <w:r>
        <w:rPr>
          <w:i/>
          <w:sz w:val="22"/>
        </w:rPr>
        <w:t>to</w:t>
      </w:r>
      <w:r>
        <w:rPr>
          <w:i/>
          <w:spacing w:val="-1"/>
          <w:sz w:val="22"/>
        </w:rPr>
        <w:t> </w:t>
      </w:r>
      <w:r>
        <w:rPr>
          <w:i/>
          <w:sz w:val="22"/>
        </w:rPr>
        <w:t>School </w:t>
      </w:r>
      <w:r>
        <w:rPr>
          <w:b/>
          <w:i/>
          <w:sz w:val="22"/>
        </w:rPr>
        <w:t>(RTS) </w:t>
      </w:r>
      <w:r>
        <w:rPr>
          <w:i/>
          <w:sz w:val="22"/>
        </w:rPr>
        <w:t>and</w:t>
      </w:r>
      <w:r>
        <w:rPr>
          <w:i/>
          <w:spacing w:val="-1"/>
          <w:sz w:val="22"/>
        </w:rPr>
        <w:t> </w:t>
      </w:r>
      <w:r>
        <w:rPr>
          <w:i/>
          <w:sz w:val="22"/>
        </w:rPr>
        <w:t>Return</w:t>
      </w:r>
      <w:r>
        <w:rPr>
          <w:i/>
          <w:spacing w:val="-1"/>
          <w:sz w:val="22"/>
        </w:rPr>
        <w:t> </w:t>
      </w:r>
      <w:r>
        <w:rPr>
          <w:i/>
          <w:sz w:val="22"/>
        </w:rPr>
        <w:t>to</w:t>
      </w:r>
      <w:r>
        <w:rPr>
          <w:i/>
          <w:spacing w:val="20"/>
          <w:sz w:val="22"/>
        </w:rPr>
        <w:t> </w:t>
      </w:r>
      <w:r>
        <w:rPr>
          <w:i/>
          <w:sz w:val="22"/>
        </w:rPr>
        <w:t>Physical</w:t>
      </w:r>
      <w:r>
        <w:rPr>
          <w:i/>
          <w:spacing w:val="-21"/>
          <w:sz w:val="22"/>
        </w:rPr>
        <w:t> </w:t>
      </w:r>
      <w:r>
        <w:rPr>
          <w:i/>
          <w:spacing w:val="-2"/>
          <w:sz w:val="22"/>
        </w:rPr>
        <w:t>Activity</w:t>
      </w:r>
    </w:p>
    <w:p>
      <w:pPr>
        <w:spacing w:after="0" w:line="251" w:lineRule="exact"/>
        <w:jc w:val="both"/>
        <w:rPr>
          <w:i/>
          <w:sz w:val="22"/>
        </w:rPr>
        <w:sectPr>
          <w:pgSz w:w="12240" w:h="15840"/>
          <w:pgMar w:header="0" w:footer="742" w:top="880" w:bottom="940" w:left="1080" w:right="1080"/>
        </w:sectPr>
      </w:pPr>
    </w:p>
    <w:p>
      <w:pPr>
        <w:spacing w:line="237" w:lineRule="auto" w:before="82"/>
        <w:ind w:left="360" w:right="355" w:hanging="1"/>
        <w:jc w:val="both"/>
        <w:rPr>
          <w:sz w:val="22"/>
        </w:rPr>
      </w:pPr>
      <w:r>
        <w:rPr>
          <w:b/>
          <w:i/>
          <w:spacing w:val="-2"/>
          <w:sz w:val="22"/>
        </w:rPr>
        <w:t>(RTPA)</w:t>
      </w:r>
      <w:r>
        <w:rPr>
          <w:b/>
          <w:i/>
          <w:spacing w:val="-12"/>
          <w:sz w:val="22"/>
        </w:rPr>
        <w:t> </w:t>
      </w:r>
      <w:r>
        <w:rPr>
          <w:i/>
          <w:spacing w:val="-2"/>
          <w:sz w:val="22"/>
        </w:rPr>
        <w:t>Plan</w:t>
      </w:r>
      <w:r>
        <w:rPr>
          <w:i/>
          <w:spacing w:val="-12"/>
          <w:sz w:val="22"/>
        </w:rPr>
        <w:t> </w:t>
      </w:r>
      <w:r>
        <w:rPr>
          <w:i/>
          <w:spacing w:val="-2"/>
          <w:sz w:val="22"/>
        </w:rPr>
        <w:t>(</w:t>
      </w:r>
      <w:r>
        <w:rPr>
          <w:b/>
          <w:i/>
          <w:spacing w:val="-2"/>
          <w:sz w:val="22"/>
        </w:rPr>
        <w:t>Appendix</w:t>
      </w:r>
      <w:r>
        <w:rPr>
          <w:b/>
          <w:i/>
          <w:spacing w:val="-12"/>
          <w:sz w:val="22"/>
        </w:rPr>
        <w:t> </w:t>
      </w:r>
      <w:r>
        <w:rPr>
          <w:b/>
          <w:i/>
          <w:spacing w:val="-2"/>
          <w:sz w:val="22"/>
        </w:rPr>
        <w:t>E</w:t>
      </w:r>
      <w:r>
        <w:rPr>
          <w:b/>
          <w:i/>
          <w:spacing w:val="-11"/>
          <w:sz w:val="22"/>
        </w:rPr>
        <w:t> </w:t>
      </w:r>
      <w:r>
        <w:rPr>
          <w:b/>
          <w:i/>
          <w:spacing w:val="-2"/>
          <w:sz w:val="22"/>
        </w:rPr>
        <w:t>1</w:t>
      </w:r>
      <w:r>
        <w:rPr>
          <w:i/>
          <w:spacing w:val="-2"/>
          <w:sz w:val="22"/>
        </w:rPr>
        <w:t>)</w:t>
      </w:r>
      <w:r>
        <w:rPr>
          <w:spacing w:val="-2"/>
          <w:sz w:val="22"/>
        </w:rPr>
        <w:t>)</w:t>
      </w:r>
      <w:r>
        <w:rPr>
          <w:spacing w:val="-12"/>
          <w:sz w:val="22"/>
        </w:rPr>
        <w:t> </w:t>
      </w:r>
      <w:r>
        <w:rPr>
          <w:spacing w:val="-2"/>
          <w:sz w:val="22"/>
        </w:rPr>
        <w:t>and</w:t>
      </w:r>
      <w:r>
        <w:rPr>
          <w:spacing w:val="-12"/>
          <w:sz w:val="22"/>
        </w:rPr>
        <w:t> </w:t>
      </w:r>
      <w:r>
        <w:rPr>
          <w:spacing w:val="-2"/>
          <w:sz w:val="22"/>
        </w:rPr>
        <w:t>prepares</w:t>
      </w:r>
      <w:r>
        <w:rPr>
          <w:spacing w:val="-12"/>
          <w:sz w:val="22"/>
        </w:rPr>
        <w:t> </w:t>
      </w:r>
      <w:r>
        <w:rPr>
          <w:spacing w:val="-2"/>
          <w:sz w:val="22"/>
        </w:rPr>
        <w:t>the</w:t>
      </w:r>
      <w:r>
        <w:rPr>
          <w:spacing w:val="-11"/>
          <w:sz w:val="22"/>
        </w:rPr>
        <w:t> </w:t>
      </w:r>
      <w:r>
        <w:rPr>
          <w:spacing w:val="-2"/>
          <w:sz w:val="22"/>
        </w:rPr>
        <w:t>student</w:t>
      </w:r>
      <w:r>
        <w:rPr>
          <w:spacing w:val="-12"/>
          <w:sz w:val="22"/>
        </w:rPr>
        <w:t> </w:t>
      </w:r>
      <w:r>
        <w:rPr>
          <w:spacing w:val="-2"/>
          <w:sz w:val="22"/>
        </w:rPr>
        <w:t>for</w:t>
      </w:r>
      <w:r>
        <w:rPr>
          <w:spacing w:val="-12"/>
          <w:sz w:val="22"/>
        </w:rPr>
        <w:t> </w:t>
      </w:r>
      <w:r>
        <w:rPr>
          <w:spacing w:val="-2"/>
          <w:sz w:val="22"/>
        </w:rPr>
        <w:t>the</w:t>
      </w:r>
      <w:r>
        <w:rPr>
          <w:spacing w:val="-12"/>
          <w:sz w:val="22"/>
        </w:rPr>
        <w:t> </w:t>
      </w:r>
      <w:r>
        <w:rPr>
          <w:spacing w:val="-2"/>
          <w:sz w:val="22"/>
        </w:rPr>
        <w:t>second</w:t>
      </w:r>
      <w:r>
        <w:rPr>
          <w:spacing w:val="-11"/>
          <w:sz w:val="22"/>
        </w:rPr>
        <w:t> </w:t>
      </w:r>
      <w:r>
        <w:rPr>
          <w:spacing w:val="-2"/>
          <w:sz w:val="22"/>
        </w:rPr>
        <w:t>part</w:t>
      </w:r>
      <w:r>
        <w:rPr>
          <w:spacing w:val="-12"/>
          <w:sz w:val="22"/>
        </w:rPr>
        <w:t> </w:t>
      </w:r>
      <w:r>
        <w:rPr>
          <w:spacing w:val="-2"/>
          <w:sz w:val="22"/>
        </w:rPr>
        <w:t>which</w:t>
      </w:r>
      <w:r>
        <w:rPr>
          <w:spacing w:val="-12"/>
          <w:sz w:val="22"/>
        </w:rPr>
        <w:t> </w:t>
      </w:r>
      <w:r>
        <w:rPr>
          <w:spacing w:val="-2"/>
          <w:sz w:val="22"/>
        </w:rPr>
        <w:t>occurs</w:t>
      </w:r>
      <w:r>
        <w:rPr>
          <w:spacing w:val="-12"/>
          <w:sz w:val="22"/>
        </w:rPr>
        <w:t> </w:t>
      </w:r>
      <w:r>
        <w:rPr>
          <w:spacing w:val="-2"/>
          <w:sz w:val="22"/>
        </w:rPr>
        <w:t>at</w:t>
      </w:r>
      <w:r>
        <w:rPr>
          <w:spacing w:val="-11"/>
          <w:sz w:val="22"/>
        </w:rPr>
        <w:t> </w:t>
      </w:r>
      <w:r>
        <w:rPr>
          <w:spacing w:val="-2"/>
          <w:sz w:val="22"/>
        </w:rPr>
        <w:t>school</w:t>
      </w:r>
      <w:r>
        <w:rPr>
          <w:spacing w:val="-12"/>
          <w:sz w:val="22"/>
        </w:rPr>
        <w:t> </w:t>
      </w:r>
      <w:r>
        <w:rPr>
          <w:spacing w:val="-2"/>
          <w:sz w:val="22"/>
        </w:rPr>
        <w:t>(refer</w:t>
      </w:r>
      <w:r>
        <w:rPr>
          <w:spacing w:val="-12"/>
          <w:sz w:val="22"/>
        </w:rPr>
        <w:t> </w:t>
      </w:r>
      <w:r>
        <w:rPr>
          <w:spacing w:val="-2"/>
          <w:sz w:val="22"/>
        </w:rPr>
        <w:t>to</w:t>
      </w:r>
      <w:r>
        <w:rPr>
          <w:spacing w:val="-12"/>
          <w:sz w:val="22"/>
        </w:rPr>
        <w:t> </w:t>
      </w:r>
      <w:r>
        <w:rPr>
          <w:spacing w:val="-2"/>
          <w:sz w:val="22"/>
        </w:rPr>
        <w:t>the </w:t>
      </w:r>
      <w:r>
        <w:rPr>
          <w:i/>
          <w:sz w:val="22"/>
        </w:rPr>
        <w:t>School Concussion Management – Return</w:t>
      </w:r>
      <w:r>
        <w:rPr>
          <w:i/>
          <w:spacing w:val="-1"/>
          <w:sz w:val="22"/>
        </w:rPr>
        <w:t> </w:t>
      </w:r>
      <w:r>
        <w:rPr>
          <w:i/>
          <w:sz w:val="22"/>
        </w:rPr>
        <w:t>to</w:t>
      </w:r>
      <w:r>
        <w:rPr>
          <w:i/>
          <w:spacing w:val="-1"/>
          <w:sz w:val="22"/>
        </w:rPr>
        <w:t> </w:t>
      </w:r>
      <w:r>
        <w:rPr>
          <w:i/>
          <w:sz w:val="22"/>
        </w:rPr>
        <w:t>School </w:t>
      </w:r>
      <w:r>
        <w:rPr>
          <w:b/>
          <w:i/>
          <w:sz w:val="22"/>
        </w:rPr>
        <w:t>(RTS) </w:t>
      </w:r>
      <w:r>
        <w:rPr>
          <w:i/>
          <w:sz w:val="22"/>
        </w:rPr>
        <w:t>and Return to Physical Activity </w:t>
      </w:r>
      <w:r>
        <w:rPr>
          <w:b/>
          <w:i/>
          <w:sz w:val="22"/>
        </w:rPr>
        <w:t>(RTPA) </w:t>
      </w:r>
      <w:r>
        <w:rPr>
          <w:i/>
          <w:sz w:val="22"/>
        </w:rPr>
        <w:t>Plan</w:t>
      </w:r>
      <w:r>
        <w:rPr>
          <w:i/>
          <w:sz w:val="22"/>
        </w:rPr>
        <w:t> (</w:t>
      </w:r>
      <w:r>
        <w:rPr>
          <w:b/>
          <w:i/>
          <w:sz w:val="22"/>
        </w:rPr>
        <w:t>Appendix E 2</w:t>
      </w:r>
      <w:r>
        <w:rPr>
          <w:i/>
          <w:sz w:val="22"/>
        </w:rPr>
        <w:t>)</w:t>
      </w:r>
      <w:r>
        <w:rPr>
          <w:sz w:val="22"/>
        </w:rPr>
        <w:t>).</w:t>
      </w:r>
    </w:p>
    <w:p>
      <w:pPr>
        <w:pStyle w:val="BodyText"/>
        <w:spacing w:before="9"/>
      </w:pPr>
    </w:p>
    <w:p>
      <w:pPr>
        <w:pStyle w:val="Heading2"/>
        <w:spacing w:line="244" w:lineRule="auto"/>
        <w:ind w:right="357"/>
        <w:jc w:val="both"/>
      </w:pPr>
      <w:bookmarkStart w:name="General Procedures for Home Preparation " w:id="13"/>
      <w:bookmarkEnd w:id="13"/>
      <w:r>
        <w:rPr>
          <w:b w:val="0"/>
        </w:rPr>
      </w:r>
      <w:r>
        <w:rPr>
          <w:w w:val="90"/>
          <w:u w:val="single"/>
        </w:rPr>
        <w:t>General</w:t>
      </w:r>
      <w:r>
        <w:rPr>
          <w:spacing w:val="-6"/>
          <w:w w:val="90"/>
          <w:u w:val="single"/>
        </w:rPr>
        <w:t> </w:t>
      </w:r>
      <w:r>
        <w:rPr>
          <w:w w:val="90"/>
          <w:u w:val="single"/>
        </w:rPr>
        <w:t>Procedures</w:t>
      </w:r>
      <w:r>
        <w:rPr>
          <w:spacing w:val="-5"/>
          <w:w w:val="90"/>
          <w:u w:val="single"/>
        </w:rPr>
        <w:t> </w:t>
      </w:r>
      <w:r>
        <w:rPr>
          <w:w w:val="90"/>
          <w:u w:val="single"/>
        </w:rPr>
        <w:t>for</w:t>
      </w:r>
      <w:r>
        <w:rPr>
          <w:spacing w:val="-6"/>
          <w:w w:val="90"/>
          <w:u w:val="single"/>
        </w:rPr>
        <w:t> </w:t>
      </w:r>
      <w:r>
        <w:rPr>
          <w:w w:val="90"/>
          <w:u w:val="single"/>
        </w:rPr>
        <w:t>Home</w:t>
      </w:r>
      <w:r>
        <w:rPr>
          <w:spacing w:val="-3"/>
          <w:w w:val="90"/>
          <w:u w:val="single"/>
        </w:rPr>
        <w:t> </w:t>
      </w:r>
      <w:r>
        <w:rPr>
          <w:w w:val="90"/>
          <w:u w:val="single"/>
        </w:rPr>
        <w:t>Preparation</w:t>
      </w:r>
      <w:r>
        <w:rPr>
          <w:spacing w:val="-7"/>
          <w:w w:val="90"/>
          <w:u w:val="single"/>
        </w:rPr>
        <w:t> </w:t>
      </w:r>
      <w:r>
        <w:rPr>
          <w:w w:val="90"/>
          <w:u w:val="single"/>
        </w:rPr>
        <w:t>for</w:t>
      </w:r>
      <w:r>
        <w:rPr>
          <w:spacing w:val="-6"/>
          <w:w w:val="90"/>
          <w:u w:val="single"/>
        </w:rPr>
        <w:t> </w:t>
      </w:r>
      <w:r>
        <w:rPr>
          <w:w w:val="90"/>
          <w:u w:val="single"/>
        </w:rPr>
        <w:t>Return</w:t>
      </w:r>
      <w:r>
        <w:rPr>
          <w:spacing w:val="-7"/>
          <w:w w:val="90"/>
          <w:u w:val="single"/>
        </w:rPr>
        <w:t> </w:t>
      </w:r>
      <w:r>
        <w:rPr>
          <w:w w:val="90"/>
          <w:u w:val="single"/>
        </w:rPr>
        <w:t>to</w:t>
      </w:r>
      <w:r>
        <w:rPr>
          <w:spacing w:val="-9"/>
          <w:w w:val="90"/>
          <w:u w:val="single"/>
        </w:rPr>
        <w:t> </w:t>
      </w:r>
      <w:r>
        <w:rPr>
          <w:w w:val="90"/>
          <w:u w:val="single"/>
        </w:rPr>
        <w:t>School</w:t>
      </w:r>
      <w:r>
        <w:rPr>
          <w:spacing w:val="-3"/>
          <w:w w:val="90"/>
          <w:u w:val="single"/>
        </w:rPr>
        <w:t> </w:t>
      </w:r>
      <w:r>
        <w:rPr>
          <w:w w:val="90"/>
          <w:u w:val="single"/>
        </w:rPr>
        <w:t>(RTS)</w:t>
      </w:r>
      <w:r>
        <w:rPr>
          <w:spacing w:val="-5"/>
          <w:w w:val="90"/>
          <w:u w:val="single"/>
        </w:rPr>
        <w:t> </w:t>
      </w:r>
      <w:r>
        <w:rPr>
          <w:w w:val="90"/>
          <w:u w:val="single"/>
        </w:rPr>
        <w:t>and</w:t>
      </w:r>
      <w:r>
        <w:rPr>
          <w:spacing w:val="-7"/>
          <w:w w:val="90"/>
          <w:u w:val="single"/>
        </w:rPr>
        <w:t> </w:t>
      </w:r>
      <w:r>
        <w:rPr>
          <w:w w:val="90"/>
          <w:u w:val="single"/>
        </w:rPr>
        <w:t>Return</w:t>
      </w:r>
      <w:r>
        <w:rPr>
          <w:spacing w:val="-8"/>
          <w:w w:val="90"/>
          <w:u w:val="single"/>
        </w:rPr>
        <w:t> </w:t>
      </w:r>
      <w:r>
        <w:rPr>
          <w:w w:val="90"/>
          <w:u w:val="single"/>
        </w:rPr>
        <w:t>to</w:t>
      </w:r>
      <w:r>
        <w:rPr>
          <w:spacing w:val="-5"/>
          <w:w w:val="90"/>
          <w:u w:val="single"/>
        </w:rPr>
        <w:t> </w:t>
      </w:r>
      <w:r>
        <w:rPr>
          <w:w w:val="90"/>
          <w:u w:val="single"/>
        </w:rPr>
        <w:t>Physical</w:t>
      </w:r>
      <w:r>
        <w:rPr>
          <w:spacing w:val="-4"/>
          <w:w w:val="90"/>
          <w:u w:val="single"/>
        </w:rPr>
        <w:t> </w:t>
      </w:r>
      <w:r>
        <w:rPr>
          <w:w w:val="90"/>
          <w:u w:val="single"/>
        </w:rPr>
        <w:t>Activity (RTPA)</w:t>
      </w:r>
      <w:r>
        <w:rPr>
          <w:w w:val="90"/>
          <w:u w:val="none"/>
        </w:rPr>
        <w:t> </w:t>
      </w:r>
      <w:r>
        <w:rPr>
          <w:spacing w:val="-4"/>
          <w:u w:val="single"/>
        </w:rPr>
        <w:t>Plan</w:t>
      </w:r>
    </w:p>
    <w:p>
      <w:pPr>
        <w:pStyle w:val="BodyText"/>
        <w:spacing w:before="104"/>
        <w:rPr>
          <w:b/>
        </w:rPr>
      </w:pPr>
    </w:p>
    <w:p>
      <w:pPr>
        <w:pStyle w:val="ListParagraph"/>
        <w:numPr>
          <w:ilvl w:val="0"/>
          <w:numId w:val="7"/>
        </w:numPr>
        <w:tabs>
          <w:tab w:pos="1078" w:val="left" w:leader="none"/>
        </w:tabs>
        <w:spacing w:line="240" w:lineRule="auto" w:before="0" w:after="0"/>
        <w:ind w:left="1078" w:right="0" w:hanging="359"/>
        <w:jc w:val="left"/>
        <w:rPr>
          <w:b/>
          <w:sz w:val="22"/>
        </w:rPr>
      </w:pPr>
      <w:bookmarkStart w:name=" This Plan does not replace medical adv" w:id="14"/>
      <w:bookmarkEnd w:id="14"/>
      <w:r>
        <w:rPr/>
      </w:r>
      <w:r>
        <w:rPr>
          <w:b/>
          <w:sz w:val="22"/>
        </w:rPr>
        <w:t>This</w:t>
      </w:r>
      <w:r>
        <w:rPr>
          <w:b/>
          <w:spacing w:val="-6"/>
          <w:sz w:val="22"/>
        </w:rPr>
        <w:t> </w:t>
      </w:r>
      <w:r>
        <w:rPr>
          <w:b/>
          <w:sz w:val="22"/>
        </w:rPr>
        <w:t>Plan</w:t>
      </w:r>
      <w:r>
        <w:rPr>
          <w:b/>
          <w:spacing w:val="-4"/>
          <w:sz w:val="22"/>
        </w:rPr>
        <w:t> </w:t>
      </w:r>
      <w:r>
        <w:rPr>
          <w:b/>
          <w:sz w:val="22"/>
        </w:rPr>
        <w:t>does</w:t>
      </w:r>
      <w:r>
        <w:rPr>
          <w:b/>
          <w:spacing w:val="-5"/>
          <w:sz w:val="22"/>
        </w:rPr>
        <w:t> </w:t>
      </w:r>
      <w:r>
        <w:rPr>
          <w:b/>
          <w:sz w:val="22"/>
        </w:rPr>
        <w:t>not</w:t>
      </w:r>
      <w:r>
        <w:rPr>
          <w:b/>
          <w:spacing w:val="-5"/>
          <w:sz w:val="22"/>
        </w:rPr>
        <w:t> </w:t>
      </w:r>
      <w:r>
        <w:rPr>
          <w:b/>
          <w:sz w:val="22"/>
        </w:rPr>
        <w:t>replace</w:t>
      </w:r>
      <w:r>
        <w:rPr>
          <w:b/>
          <w:spacing w:val="-3"/>
          <w:sz w:val="22"/>
        </w:rPr>
        <w:t> </w:t>
      </w:r>
      <w:r>
        <w:rPr>
          <w:b/>
          <w:sz w:val="22"/>
        </w:rPr>
        <w:t>medical</w:t>
      </w:r>
      <w:r>
        <w:rPr>
          <w:b/>
          <w:spacing w:val="-26"/>
          <w:sz w:val="22"/>
        </w:rPr>
        <w:t> </w:t>
      </w:r>
      <w:r>
        <w:rPr>
          <w:b/>
          <w:spacing w:val="-2"/>
          <w:sz w:val="22"/>
        </w:rPr>
        <w:t>advice.</w:t>
      </w:r>
    </w:p>
    <w:p>
      <w:pPr>
        <w:pStyle w:val="BodyText"/>
        <w:spacing w:before="2"/>
        <w:rPr>
          <w:b/>
        </w:rPr>
      </w:pPr>
    </w:p>
    <w:p>
      <w:pPr>
        <w:pStyle w:val="ListParagraph"/>
        <w:numPr>
          <w:ilvl w:val="1"/>
          <w:numId w:val="7"/>
        </w:numPr>
        <w:tabs>
          <w:tab w:pos="1528" w:val="left" w:leader="none"/>
          <w:tab w:pos="1530" w:val="left" w:leader="none"/>
        </w:tabs>
        <w:spacing w:line="268" w:lineRule="auto" w:before="0" w:after="0"/>
        <w:ind w:left="1530" w:right="356" w:hanging="451"/>
        <w:jc w:val="both"/>
        <w:rPr>
          <w:sz w:val="22"/>
        </w:rPr>
      </w:pPr>
      <w:r>
        <w:rPr>
          <w:sz w:val="22"/>
        </w:rPr>
        <w:t>The home part of the plan begins with the Parent/Guardian communicating the diagnosis</w:t>
      </w:r>
      <w:r>
        <w:rPr>
          <w:spacing w:val="40"/>
          <w:sz w:val="22"/>
        </w:rPr>
        <w:t> </w:t>
      </w:r>
      <w:r>
        <w:rPr>
          <w:sz w:val="22"/>
        </w:rPr>
        <w:t>to school principal. Reporting non-school related concussions aswell.</w:t>
      </w:r>
    </w:p>
    <w:p>
      <w:pPr>
        <w:pStyle w:val="ListParagraph"/>
        <w:numPr>
          <w:ilvl w:val="1"/>
          <w:numId w:val="7"/>
        </w:numPr>
        <w:tabs>
          <w:tab w:pos="1527" w:val="left" w:leader="none"/>
          <w:tab w:pos="1530" w:val="left" w:leader="none"/>
        </w:tabs>
        <w:spacing w:line="266" w:lineRule="auto" w:before="0" w:after="0"/>
        <w:ind w:left="1530" w:right="355" w:hanging="452"/>
        <w:jc w:val="both"/>
        <w:rPr>
          <w:sz w:val="22"/>
        </w:rPr>
      </w:pPr>
      <w:r>
        <w:rPr>
          <w:sz w:val="22"/>
        </w:rPr>
        <w:t>The school principal or designate will communicate information on the stages of RTS and RTPA Plan that occur at home.</w:t>
      </w:r>
    </w:p>
    <w:p>
      <w:pPr>
        <w:pStyle w:val="ListParagraph"/>
        <w:numPr>
          <w:ilvl w:val="1"/>
          <w:numId w:val="7"/>
        </w:numPr>
        <w:tabs>
          <w:tab w:pos="1528" w:val="left" w:leader="none"/>
          <w:tab w:pos="1530" w:val="left" w:leader="none"/>
        </w:tabs>
        <w:spacing w:line="268" w:lineRule="auto" w:before="1" w:after="0"/>
        <w:ind w:left="1530" w:right="353" w:hanging="451"/>
        <w:jc w:val="both"/>
        <w:rPr>
          <w:sz w:val="22"/>
        </w:rPr>
      </w:pPr>
      <w:r>
        <w:rPr>
          <w:sz w:val="22"/>
        </w:rPr>
        <w:t>The stages of the plan occur at home under the supervision of the parent/guardian in consultation with the medical doctor/nurse practitioner and/or other licensed healthcare </w:t>
      </w:r>
      <w:r>
        <w:rPr>
          <w:spacing w:val="-2"/>
          <w:sz w:val="22"/>
        </w:rPr>
        <w:t>providers.</w:t>
      </w:r>
    </w:p>
    <w:p>
      <w:pPr>
        <w:pStyle w:val="ListParagraph"/>
        <w:numPr>
          <w:ilvl w:val="1"/>
          <w:numId w:val="7"/>
        </w:numPr>
        <w:tabs>
          <w:tab w:pos="1527" w:val="left" w:leader="none"/>
          <w:tab w:pos="1530" w:val="left" w:leader="none"/>
        </w:tabs>
        <w:spacing w:line="266" w:lineRule="auto" w:before="85" w:after="0"/>
        <w:ind w:left="1530" w:right="356" w:hanging="452"/>
        <w:jc w:val="both"/>
        <w:rPr>
          <w:sz w:val="22"/>
        </w:rPr>
      </w:pPr>
      <w:r>
        <w:rPr>
          <w:sz w:val="22"/>
        </w:rPr>
        <w:t>A student moves forward to the next stage when activities at the current stage are tolerated and the student has not exhibited or reported a return of symptoms, new symptoms, or worsening</w:t>
      </w:r>
      <w:r>
        <w:rPr>
          <w:spacing w:val="-10"/>
          <w:sz w:val="22"/>
        </w:rPr>
        <w:t> </w:t>
      </w:r>
      <w:r>
        <w:rPr>
          <w:sz w:val="22"/>
        </w:rPr>
        <w:t>symptoms.</w:t>
      </w:r>
    </w:p>
    <w:p>
      <w:pPr>
        <w:pStyle w:val="ListParagraph"/>
        <w:numPr>
          <w:ilvl w:val="1"/>
          <w:numId w:val="7"/>
        </w:numPr>
        <w:tabs>
          <w:tab w:pos="1528" w:val="left" w:leader="none"/>
          <w:tab w:pos="1531" w:val="left" w:leader="none"/>
        </w:tabs>
        <w:spacing w:line="268" w:lineRule="auto" w:before="3" w:after="0"/>
        <w:ind w:left="1531" w:right="358" w:hanging="452"/>
        <w:jc w:val="both"/>
        <w:rPr>
          <w:sz w:val="22"/>
        </w:rPr>
      </w:pPr>
      <w:r>
        <w:rPr>
          <w:spacing w:val="-6"/>
          <w:sz w:val="22"/>
        </w:rPr>
        <w:t>If</w:t>
      </w:r>
      <w:r>
        <w:rPr>
          <w:spacing w:val="-8"/>
          <w:sz w:val="22"/>
        </w:rPr>
        <w:t> </w:t>
      </w:r>
      <w:r>
        <w:rPr>
          <w:b/>
          <w:spacing w:val="-6"/>
          <w:sz w:val="22"/>
        </w:rPr>
        <w:t>symptoms</w:t>
      </w:r>
      <w:r>
        <w:rPr>
          <w:b/>
          <w:spacing w:val="-8"/>
          <w:sz w:val="22"/>
        </w:rPr>
        <w:t> </w:t>
      </w:r>
      <w:r>
        <w:rPr>
          <w:b/>
          <w:spacing w:val="-6"/>
          <w:sz w:val="22"/>
        </w:rPr>
        <w:t>return</w:t>
      </w:r>
      <w:r>
        <w:rPr>
          <w:spacing w:val="-6"/>
          <w:sz w:val="22"/>
        </w:rPr>
        <w:t>,</w:t>
      </w:r>
      <w:r>
        <w:rPr>
          <w:spacing w:val="-8"/>
          <w:sz w:val="22"/>
        </w:rPr>
        <w:t> </w:t>
      </w:r>
      <w:r>
        <w:rPr>
          <w:spacing w:val="-6"/>
          <w:sz w:val="22"/>
        </w:rPr>
        <w:t>or</w:t>
      </w:r>
      <w:r>
        <w:rPr>
          <w:spacing w:val="-7"/>
          <w:sz w:val="22"/>
        </w:rPr>
        <w:t> </w:t>
      </w:r>
      <w:r>
        <w:rPr>
          <w:b/>
          <w:spacing w:val="-6"/>
          <w:sz w:val="22"/>
        </w:rPr>
        <w:t>new</w:t>
      </w:r>
      <w:r>
        <w:rPr>
          <w:b/>
          <w:spacing w:val="-8"/>
          <w:sz w:val="22"/>
        </w:rPr>
        <w:t> </w:t>
      </w:r>
      <w:r>
        <w:rPr>
          <w:b/>
          <w:spacing w:val="-6"/>
          <w:sz w:val="22"/>
        </w:rPr>
        <w:t>symptoms</w:t>
      </w:r>
      <w:r>
        <w:rPr>
          <w:b/>
          <w:spacing w:val="-8"/>
          <w:sz w:val="22"/>
        </w:rPr>
        <w:t> </w:t>
      </w:r>
      <w:r>
        <w:rPr>
          <w:b/>
          <w:spacing w:val="-6"/>
          <w:sz w:val="22"/>
        </w:rPr>
        <w:t>appear</w:t>
      </w:r>
      <w:r>
        <w:rPr>
          <w:b/>
          <w:spacing w:val="-8"/>
          <w:sz w:val="22"/>
        </w:rPr>
        <w:t> </w:t>
      </w:r>
      <w:r>
        <w:rPr>
          <w:b/>
          <w:spacing w:val="-6"/>
          <w:sz w:val="22"/>
        </w:rPr>
        <w:t>at</w:t>
      </w:r>
      <w:r>
        <w:rPr>
          <w:b/>
          <w:spacing w:val="-7"/>
          <w:sz w:val="22"/>
        </w:rPr>
        <w:t> </w:t>
      </w:r>
      <w:r>
        <w:rPr>
          <w:b/>
          <w:spacing w:val="-6"/>
          <w:sz w:val="22"/>
        </w:rPr>
        <w:t>any</w:t>
      </w:r>
      <w:r>
        <w:rPr>
          <w:b/>
          <w:spacing w:val="-8"/>
          <w:sz w:val="22"/>
        </w:rPr>
        <w:t> </w:t>
      </w:r>
      <w:r>
        <w:rPr>
          <w:b/>
          <w:spacing w:val="-6"/>
          <w:sz w:val="22"/>
        </w:rPr>
        <w:t>stage</w:t>
      </w:r>
      <w:r>
        <w:rPr>
          <w:b/>
          <w:spacing w:val="-8"/>
          <w:sz w:val="22"/>
        </w:rPr>
        <w:t> </w:t>
      </w:r>
      <w:r>
        <w:rPr>
          <w:spacing w:val="-6"/>
          <w:sz w:val="22"/>
        </w:rPr>
        <w:t>in</w:t>
      </w:r>
      <w:r>
        <w:rPr>
          <w:spacing w:val="-8"/>
          <w:sz w:val="22"/>
        </w:rPr>
        <w:t> </w:t>
      </w:r>
      <w:r>
        <w:rPr>
          <w:spacing w:val="-6"/>
          <w:sz w:val="22"/>
        </w:rPr>
        <w:t>the</w:t>
      </w:r>
      <w:r>
        <w:rPr>
          <w:spacing w:val="-7"/>
          <w:sz w:val="22"/>
        </w:rPr>
        <w:t> </w:t>
      </w:r>
      <w:r>
        <w:rPr>
          <w:spacing w:val="-6"/>
          <w:sz w:val="22"/>
        </w:rPr>
        <w:t>Home</w:t>
      </w:r>
      <w:r>
        <w:rPr>
          <w:spacing w:val="-8"/>
          <w:sz w:val="22"/>
        </w:rPr>
        <w:t> </w:t>
      </w:r>
      <w:r>
        <w:rPr>
          <w:spacing w:val="-6"/>
          <w:sz w:val="22"/>
        </w:rPr>
        <w:t>Preparation</w:t>
      </w:r>
      <w:r>
        <w:rPr>
          <w:spacing w:val="-8"/>
          <w:sz w:val="22"/>
        </w:rPr>
        <w:t> </w:t>
      </w:r>
      <w:r>
        <w:rPr>
          <w:spacing w:val="-6"/>
          <w:sz w:val="22"/>
        </w:rPr>
        <w:t>for</w:t>
      </w:r>
      <w:r>
        <w:rPr>
          <w:spacing w:val="-8"/>
          <w:sz w:val="22"/>
        </w:rPr>
        <w:t> </w:t>
      </w:r>
      <w:r>
        <w:rPr>
          <w:spacing w:val="-6"/>
          <w:sz w:val="22"/>
        </w:rPr>
        <w:t>RTSand </w:t>
      </w:r>
      <w:r>
        <w:rPr>
          <w:sz w:val="22"/>
        </w:rPr>
        <w:t>RTPAPlan,the</w:t>
      </w:r>
      <w:r>
        <w:rPr>
          <w:spacing w:val="-14"/>
          <w:sz w:val="22"/>
        </w:rPr>
        <w:t> </w:t>
      </w:r>
      <w:r>
        <w:rPr>
          <w:sz w:val="22"/>
        </w:rPr>
        <w:t>student</w:t>
      </w:r>
      <w:r>
        <w:rPr>
          <w:sz w:val="22"/>
          <w:u w:val="single"/>
        </w:rPr>
        <w:t>returnstopreviousstagefora</w:t>
      </w:r>
      <w:r>
        <w:rPr>
          <w:b/>
          <w:sz w:val="22"/>
          <w:u w:val="single"/>
        </w:rPr>
        <w:t>minimum</w:t>
      </w:r>
      <w:r>
        <w:rPr>
          <w:b/>
          <w:spacing w:val="-14"/>
          <w:sz w:val="22"/>
          <w:u w:val="single"/>
        </w:rPr>
        <w:t> </w:t>
      </w:r>
      <w:r>
        <w:rPr>
          <w:b/>
          <w:sz w:val="22"/>
          <w:u w:val="single"/>
        </w:rPr>
        <w:t>of</w:t>
      </w:r>
      <w:r>
        <w:rPr>
          <w:b/>
          <w:spacing w:val="-14"/>
          <w:sz w:val="22"/>
          <w:u w:val="single"/>
        </w:rPr>
        <w:t> </w:t>
      </w:r>
      <w:r>
        <w:rPr>
          <w:b/>
          <w:sz w:val="22"/>
          <w:u w:val="single"/>
        </w:rPr>
        <w:t>24</w:t>
      </w:r>
      <w:r>
        <w:rPr>
          <w:b/>
          <w:spacing w:val="-13"/>
          <w:sz w:val="22"/>
          <w:u w:val="single"/>
        </w:rPr>
        <w:t> </w:t>
      </w:r>
      <w:r>
        <w:rPr>
          <w:b/>
          <w:sz w:val="22"/>
          <w:u w:val="single"/>
        </w:rPr>
        <w:t>hours</w:t>
      </w:r>
      <w:r>
        <w:rPr>
          <w:sz w:val="22"/>
          <w:u w:val="none"/>
        </w:rPr>
        <w:t>and</w:t>
      </w:r>
      <w:r>
        <w:rPr>
          <w:spacing w:val="-9"/>
          <w:sz w:val="22"/>
          <w:u w:val="none"/>
        </w:rPr>
        <w:t> </w:t>
      </w:r>
      <w:r>
        <w:rPr>
          <w:sz w:val="22"/>
          <w:u w:val="none"/>
        </w:rPr>
        <w:t>only</w:t>
      </w:r>
      <w:r>
        <w:rPr>
          <w:spacing w:val="40"/>
          <w:sz w:val="22"/>
          <w:u w:val="none"/>
        </w:rPr>
        <w:t> </w:t>
      </w:r>
      <w:r>
        <w:rPr>
          <w:sz w:val="22"/>
          <w:u w:val="none"/>
        </w:rPr>
        <w:t>participates in activities that can be tolerated.</w:t>
      </w:r>
    </w:p>
    <w:p>
      <w:pPr>
        <w:pStyle w:val="ListParagraph"/>
        <w:numPr>
          <w:ilvl w:val="1"/>
          <w:numId w:val="7"/>
        </w:numPr>
        <w:tabs>
          <w:tab w:pos="1528" w:val="left" w:leader="none"/>
          <w:tab w:pos="1531" w:val="left" w:leader="none"/>
        </w:tabs>
        <w:spacing w:line="268" w:lineRule="auto" w:before="0" w:after="0"/>
        <w:ind w:left="1531" w:right="355" w:hanging="452"/>
        <w:jc w:val="both"/>
        <w:rPr>
          <w:sz w:val="22"/>
        </w:rPr>
      </w:pPr>
      <w:r>
        <w:rPr>
          <w:sz w:val="22"/>
        </w:rPr>
        <w:t>If at any time </w:t>
      </w:r>
      <w:r>
        <w:rPr>
          <w:b/>
          <w:sz w:val="22"/>
        </w:rPr>
        <w:t>symptoms worsen</w:t>
      </w:r>
      <w:r>
        <w:rPr>
          <w:sz w:val="22"/>
        </w:rPr>
        <w:t>, the student/parent/guardian contacts medical doctor/nurse practitioner or seeks medical help immediately.</w:t>
      </w:r>
    </w:p>
    <w:p>
      <w:pPr>
        <w:pStyle w:val="ListParagraph"/>
        <w:numPr>
          <w:ilvl w:val="1"/>
          <w:numId w:val="7"/>
        </w:numPr>
        <w:tabs>
          <w:tab w:pos="1528" w:val="left" w:leader="none"/>
          <w:tab w:pos="1531" w:val="left" w:leader="none"/>
        </w:tabs>
        <w:spacing w:line="271" w:lineRule="auto" w:before="0" w:after="0"/>
        <w:ind w:left="1531" w:right="356" w:hanging="452"/>
        <w:jc w:val="both"/>
        <w:rPr>
          <w:sz w:val="22"/>
        </w:rPr>
      </w:pPr>
      <w:r>
        <w:rPr>
          <w:sz w:val="22"/>
        </w:rPr>
        <w:t>While</w:t>
      </w:r>
      <w:r>
        <w:rPr>
          <w:spacing w:val="-14"/>
          <w:sz w:val="22"/>
        </w:rPr>
        <w:t> </w:t>
      </w:r>
      <w:r>
        <w:rPr>
          <w:sz w:val="22"/>
        </w:rPr>
        <w:t>the</w:t>
      </w:r>
      <w:r>
        <w:rPr>
          <w:spacing w:val="-14"/>
          <w:sz w:val="22"/>
        </w:rPr>
        <w:t> </w:t>
      </w:r>
      <w:r>
        <w:rPr>
          <w:sz w:val="22"/>
        </w:rPr>
        <w:t>RTS</w:t>
      </w:r>
      <w:r>
        <w:rPr>
          <w:spacing w:val="-14"/>
          <w:sz w:val="22"/>
        </w:rPr>
        <w:t> </w:t>
      </w:r>
      <w:r>
        <w:rPr>
          <w:sz w:val="22"/>
        </w:rPr>
        <w:t>and</w:t>
      </w:r>
      <w:r>
        <w:rPr>
          <w:spacing w:val="-13"/>
          <w:sz w:val="22"/>
        </w:rPr>
        <w:t> </w:t>
      </w:r>
      <w:r>
        <w:rPr>
          <w:sz w:val="22"/>
        </w:rPr>
        <w:t>RTPA</w:t>
      </w:r>
      <w:r>
        <w:rPr>
          <w:spacing w:val="-14"/>
          <w:sz w:val="22"/>
        </w:rPr>
        <w:t> </w:t>
      </w:r>
      <w:r>
        <w:rPr>
          <w:sz w:val="22"/>
        </w:rPr>
        <w:t>stages</w:t>
      </w:r>
      <w:r>
        <w:rPr>
          <w:spacing w:val="-11"/>
          <w:sz w:val="22"/>
        </w:rPr>
        <w:t> </w:t>
      </w:r>
      <w:r>
        <w:rPr>
          <w:sz w:val="22"/>
        </w:rPr>
        <w:t>are</w:t>
      </w:r>
      <w:r>
        <w:rPr>
          <w:spacing w:val="-11"/>
          <w:sz w:val="22"/>
        </w:rPr>
        <w:t> </w:t>
      </w:r>
      <w:r>
        <w:rPr>
          <w:sz w:val="22"/>
        </w:rPr>
        <w:t>inter-related</w:t>
      </w:r>
      <w:r>
        <w:rPr>
          <w:spacing w:val="-12"/>
          <w:sz w:val="22"/>
        </w:rPr>
        <w:t> </w:t>
      </w:r>
      <w:r>
        <w:rPr>
          <w:sz w:val="22"/>
        </w:rPr>
        <w:t>they</w:t>
      </w:r>
      <w:r>
        <w:rPr>
          <w:spacing w:val="-12"/>
          <w:sz w:val="22"/>
        </w:rPr>
        <w:t> </w:t>
      </w:r>
      <w:r>
        <w:rPr>
          <w:sz w:val="22"/>
        </w:rPr>
        <w:t>are</w:t>
      </w:r>
      <w:r>
        <w:rPr>
          <w:spacing w:val="-11"/>
          <w:sz w:val="22"/>
        </w:rPr>
        <w:t> </w:t>
      </w:r>
      <w:r>
        <w:rPr>
          <w:sz w:val="22"/>
        </w:rPr>
        <w:t>not</w:t>
      </w:r>
      <w:r>
        <w:rPr>
          <w:spacing w:val="-13"/>
          <w:sz w:val="22"/>
        </w:rPr>
        <w:t> </w:t>
      </w:r>
      <w:r>
        <w:rPr>
          <w:sz w:val="22"/>
        </w:rPr>
        <w:t>interdependent.</w:t>
      </w:r>
      <w:r>
        <w:rPr>
          <w:spacing w:val="-8"/>
          <w:sz w:val="22"/>
        </w:rPr>
        <w:t> </w:t>
      </w:r>
      <w:r>
        <w:rPr>
          <w:sz w:val="22"/>
        </w:rPr>
        <w:t>Students</w:t>
      </w:r>
      <w:r>
        <w:rPr>
          <w:spacing w:val="23"/>
          <w:sz w:val="22"/>
        </w:rPr>
        <w:t> </w:t>
      </w:r>
      <w:r>
        <w:rPr>
          <w:sz w:val="22"/>
        </w:rPr>
        <w:t>do</w:t>
      </w:r>
      <w:r>
        <w:rPr>
          <w:spacing w:val="-14"/>
          <w:sz w:val="22"/>
        </w:rPr>
        <w:t> </w:t>
      </w:r>
      <w:r>
        <w:rPr>
          <w:sz w:val="22"/>
        </w:rPr>
        <w:t>not have</w:t>
      </w:r>
      <w:r>
        <w:rPr>
          <w:spacing w:val="-21"/>
          <w:sz w:val="22"/>
        </w:rPr>
        <w:t> </w:t>
      </w:r>
      <w:r>
        <w:rPr>
          <w:sz w:val="22"/>
        </w:rPr>
        <w:t>to</w:t>
      </w:r>
      <w:r>
        <w:rPr>
          <w:spacing w:val="-18"/>
          <w:sz w:val="22"/>
        </w:rPr>
        <w:t> </w:t>
      </w:r>
      <w:r>
        <w:rPr>
          <w:sz w:val="22"/>
        </w:rPr>
        <w:t>go</w:t>
      </w:r>
      <w:r>
        <w:rPr>
          <w:spacing w:val="-18"/>
          <w:sz w:val="22"/>
        </w:rPr>
        <w:t> </w:t>
      </w:r>
      <w:r>
        <w:rPr>
          <w:sz w:val="22"/>
        </w:rPr>
        <w:t>through</w:t>
      </w:r>
      <w:r>
        <w:rPr>
          <w:spacing w:val="-21"/>
          <w:sz w:val="22"/>
        </w:rPr>
        <w:t> </w:t>
      </w:r>
      <w:r>
        <w:rPr>
          <w:sz w:val="22"/>
        </w:rPr>
        <w:t>the</w:t>
      </w:r>
      <w:r>
        <w:rPr>
          <w:spacing w:val="-18"/>
          <w:sz w:val="22"/>
        </w:rPr>
        <w:t> </w:t>
      </w:r>
      <w:r>
        <w:rPr>
          <w:sz w:val="22"/>
        </w:rPr>
        <w:t>same</w:t>
      </w:r>
      <w:r>
        <w:rPr>
          <w:spacing w:val="-21"/>
          <w:sz w:val="22"/>
        </w:rPr>
        <w:t> </w:t>
      </w:r>
      <w:r>
        <w:rPr>
          <w:sz w:val="22"/>
        </w:rPr>
        <w:t>stages</w:t>
      </w:r>
      <w:r>
        <w:rPr>
          <w:spacing w:val="-14"/>
          <w:sz w:val="22"/>
        </w:rPr>
        <w:t> </w:t>
      </w:r>
      <w:r>
        <w:rPr>
          <w:sz w:val="22"/>
        </w:rPr>
        <w:t>of</w:t>
      </w:r>
      <w:r>
        <w:rPr>
          <w:spacing w:val="-17"/>
          <w:sz w:val="22"/>
        </w:rPr>
        <w:t> </w:t>
      </w:r>
      <w:r>
        <w:rPr>
          <w:sz w:val="22"/>
        </w:rPr>
        <w:t>RTS</w:t>
      </w:r>
      <w:r>
        <w:rPr>
          <w:spacing w:val="-18"/>
          <w:sz w:val="22"/>
        </w:rPr>
        <w:t> </w:t>
      </w:r>
      <w:r>
        <w:rPr>
          <w:sz w:val="22"/>
        </w:rPr>
        <w:t>and</w:t>
      </w:r>
      <w:r>
        <w:rPr>
          <w:spacing w:val="-15"/>
          <w:sz w:val="22"/>
        </w:rPr>
        <w:t> </w:t>
      </w:r>
      <w:r>
        <w:rPr>
          <w:sz w:val="22"/>
        </w:rPr>
        <w:t>RTPA</w:t>
      </w:r>
      <w:r>
        <w:rPr>
          <w:spacing w:val="-20"/>
          <w:sz w:val="22"/>
        </w:rPr>
        <w:t> </w:t>
      </w:r>
      <w:r>
        <w:rPr>
          <w:sz w:val="22"/>
        </w:rPr>
        <w:t>at</w:t>
      </w:r>
      <w:r>
        <w:rPr>
          <w:spacing w:val="-17"/>
          <w:sz w:val="22"/>
        </w:rPr>
        <w:t> </w:t>
      </w:r>
      <w:r>
        <w:rPr>
          <w:sz w:val="22"/>
        </w:rPr>
        <w:t>the</w:t>
      </w:r>
      <w:r>
        <w:rPr>
          <w:spacing w:val="-18"/>
          <w:sz w:val="22"/>
        </w:rPr>
        <w:t> </w:t>
      </w:r>
      <w:r>
        <w:rPr>
          <w:sz w:val="22"/>
        </w:rPr>
        <w:t>same</w:t>
      </w:r>
      <w:r>
        <w:rPr>
          <w:spacing w:val="-18"/>
          <w:sz w:val="22"/>
        </w:rPr>
        <w:t> </w:t>
      </w:r>
      <w:r>
        <w:rPr>
          <w:sz w:val="22"/>
        </w:rPr>
        <w:t>time.</w:t>
      </w:r>
    </w:p>
    <w:p>
      <w:pPr>
        <w:pStyle w:val="ListParagraph"/>
        <w:numPr>
          <w:ilvl w:val="1"/>
          <w:numId w:val="7"/>
        </w:numPr>
        <w:tabs>
          <w:tab w:pos="1530" w:val="left" w:leader="none"/>
        </w:tabs>
        <w:spacing w:line="268" w:lineRule="auto" w:before="0" w:after="0"/>
        <w:ind w:left="1530" w:right="354" w:hanging="450"/>
        <w:jc w:val="both"/>
        <w:rPr>
          <w:sz w:val="22"/>
        </w:rPr>
      </w:pPr>
      <w:r>
        <w:rPr>
          <w:sz w:val="22"/>
        </w:rPr>
        <w:t>A student must not return to vigorous or organized physical activities where the risk of re- injury is possible, until they have successfully completed all stages of the Return to School Plan. Early</w:t>
      </w:r>
      <w:r>
        <w:rPr>
          <w:spacing w:val="-5"/>
          <w:sz w:val="22"/>
        </w:rPr>
        <w:t> </w:t>
      </w:r>
      <w:r>
        <w:rPr>
          <w:sz w:val="22"/>
        </w:rPr>
        <w:t>introduction</w:t>
      </w:r>
      <w:r>
        <w:rPr>
          <w:spacing w:val="-2"/>
          <w:sz w:val="22"/>
        </w:rPr>
        <w:t> </w:t>
      </w:r>
      <w:r>
        <w:rPr>
          <w:sz w:val="22"/>
        </w:rPr>
        <w:t>of</w:t>
      </w:r>
      <w:r>
        <w:rPr>
          <w:spacing w:val="-1"/>
          <w:sz w:val="22"/>
        </w:rPr>
        <w:t> </w:t>
      </w:r>
      <w:r>
        <w:rPr>
          <w:sz w:val="22"/>
        </w:rPr>
        <w:t>some</w:t>
      </w:r>
      <w:r>
        <w:rPr>
          <w:spacing w:val="-2"/>
          <w:sz w:val="22"/>
        </w:rPr>
        <w:t> </w:t>
      </w:r>
      <w:r>
        <w:rPr>
          <w:sz w:val="22"/>
        </w:rPr>
        <w:t>low intensity physical activity</w:t>
      </w:r>
      <w:r>
        <w:rPr>
          <w:spacing w:val="-2"/>
          <w:sz w:val="22"/>
        </w:rPr>
        <w:t> </w:t>
      </w:r>
      <w:r>
        <w:rPr>
          <w:sz w:val="22"/>
        </w:rPr>
        <w:t>in</w:t>
      </w:r>
      <w:r>
        <w:rPr>
          <w:spacing w:val="-2"/>
          <w:sz w:val="22"/>
        </w:rPr>
        <w:t> </w:t>
      </w:r>
      <w:r>
        <w:rPr>
          <w:sz w:val="22"/>
        </w:rPr>
        <w:t>controlled and predictable environments with no risk of re-injury is</w:t>
      </w:r>
      <w:r>
        <w:rPr>
          <w:spacing w:val="-4"/>
          <w:sz w:val="22"/>
        </w:rPr>
        <w:t> </w:t>
      </w:r>
      <w:r>
        <w:rPr>
          <w:sz w:val="22"/>
        </w:rPr>
        <w:t>appropriate.</w:t>
      </w:r>
    </w:p>
    <w:p>
      <w:pPr>
        <w:pStyle w:val="ListParagraph"/>
        <w:numPr>
          <w:ilvl w:val="1"/>
          <w:numId w:val="7"/>
        </w:numPr>
        <w:tabs>
          <w:tab w:pos="1528" w:val="left" w:leader="none"/>
        </w:tabs>
        <w:spacing w:line="243" w:lineRule="exact" w:before="0" w:after="0"/>
        <w:ind w:left="1528" w:right="0" w:hanging="449"/>
        <w:jc w:val="both"/>
        <w:rPr>
          <w:sz w:val="22"/>
        </w:rPr>
      </w:pPr>
      <w:r>
        <w:rPr>
          <w:sz w:val="22"/>
        </w:rPr>
        <w:t>Progression</w:t>
      </w:r>
      <w:r>
        <w:rPr>
          <w:spacing w:val="-13"/>
          <w:sz w:val="22"/>
        </w:rPr>
        <w:t> </w:t>
      </w:r>
      <w:r>
        <w:rPr>
          <w:sz w:val="22"/>
        </w:rPr>
        <w:t>through</w:t>
      </w:r>
      <w:r>
        <w:rPr>
          <w:spacing w:val="-11"/>
          <w:sz w:val="22"/>
        </w:rPr>
        <w:t> </w:t>
      </w:r>
      <w:r>
        <w:rPr>
          <w:sz w:val="22"/>
        </w:rPr>
        <w:t>the</w:t>
      </w:r>
      <w:r>
        <w:rPr>
          <w:spacing w:val="-5"/>
          <w:sz w:val="22"/>
        </w:rPr>
        <w:t> </w:t>
      </w:r>
      <w:r>
        <w:rPr>
          <w:sz w:val="22"/>
        </w:rPr>
        <w:t>Plan</w:t>
      </w:r>
      <w:r>
        <w:rPr>
          <w:spacing w:val="-11"/>
          <w:sz w:val="22"/>
        </w:rPr>
        <w:t> </w:t>
      </w:r>
      <w:r>
        <w:rPr>
          <w:sz w:val="22"/>
        </w:rPr>
        <w:t>is</w:t>
      </w:r>
      <w:r>
        <w:rPr>
          <w:spacing w:val="-9"/>
          <w:sz w:val="22"/>
        </w:rPr>
        <w:t> </w:t>
      </w:r>
      <w:r>
        <w:rPr>
          <w:sz w:val="22"/>
        </w:rPr>
        <w:t>individual;</w:t>
      </w:r>
      <w:r>
        <w:rPr>
          <w:spacing w:val="-10"/>
          <w:sz w:val="22"/>
        </w:rPr>
        <w:t> </w:t>
      </w:r>
      <w:r>
        <w:rPr>
          <w:sz w:val="22"/>
        </w:rPr>
        <w:t>timelines</w:t>
      </w:r>
      <w:r>
        <w:rPr>
          <w:spacing w:val="-10"/>
          <w:sz w:val="22"/>
        </w:rPr>
        <w:t> </w:t>
      </w:r>
      <w:r>
        <w:rPr>
          <w:sz w:val="22"/>
        </w:rPr>
        <w:t>and</w:t>
      </w:r>
      <w:r>
        <w:rPr>
          <w:spacing w:val="-10"/>
          <w:sz w:val="22"/>
        </w:rPr>
        <w:t> </w:t>
      </w:r>
      <w:r>
        <w:rPr>
          <w:sz w:val="22"/>
        </w:rPr>
        <w:t>activities</w:t>
      </w:r>
      <w:r>
        <w:rPr>
          <w:spacing w:val="-10"/>
          <w:sz w:val="22"/>
        </w:rPr>
        <w:t> </w:t>
      </w:r>
      <w:r>
        <w:rPr>
          <w:sz w:val="22"/>
        </w:rPr>
        <w:t>may</w:t>
      </w:r>
      <w:r>
        <w:rPr>
          <w:spacing w:val="-7"/>
          <w:sz w:val="22"/>
        </w:rPr>
        <w:t> </w:t>
      </w:r>
      <w:r>
        <w:rPr>
          <w:spacing w:val="-2"/>
          <w:sz w:val="22"/>
        </w:rPr>
        <w:t>vary.</w:t>
      </w:r>
    </w:p>
    <w:p>
      <w:pPr>
        <w:pStyle w:val="ListParagraph"/>
        <w:numPr>
          <w:ilvl w:val="1"/>
          <w:numId w:val="7"/>
        </w:numPr>
        <w:tabs>
          <w:tab w:pos="1527" w:val="left" w:leader="none"/>
          <w:tab w:pos="1529" w:val="left" w:leader="none"/>
        </w:tabs>
        <w:spacing w:line="268" w:lineRule="auto" w:before="13" w:after="0"/>
        <w:ind w:left="1529" w:right="357" w:hanging="452"/>
        <w:jc w:val="both"/>
        <w:rPr>
          <w:sz w:val="22"/>
        </w:rPr>
      </w:pPr>
      <w:r>
        <w:rPr>
          <w:sz w:val="22"/>
        </w:rPr>
        <w:t>Prior to</w:t>
      </w:r>
      <w:r>
        <w:rPr>
          <w:spacing w:val="-2"/>
          <w:sz w:val="22"/>
        </w:rPr>
        <w:t> </w:t>
      </w:r>
      <w:r>
        <w:rPr>
          <w:sz w:val="22"/>
        </w:rPr>
        <w:t>the student</w:t>
      </w:r>
      <w:r>
        <w:rPr>
          <w:spacing w:val="-4"/>
          <w:sz w:val="22"/>
        </w:rPr>
        <w:t> </w:t>
      </w:r>
      <w:r>
        <w:rPr>
          <w:sz w:val="22"/>
        </w:rPr>
        <w:t>returning to</w:t>
      </w:r>
      <w:r>
        <w:rPr>
          <w:spacing w:val="-5"/>
          <w:sz w:val="22"/>
        </w:rPr>
        <w:t> </w:t>
      </w:r>
      <w:r>
        <w:rPr>
          <w:sz w:val="22"/>
        </w:rPr>
        <w:t>school</w:t>
      </w:r>
      <w:r>
        <w:rPr>
          <w:spacing w:val="-1"/>
          <w:sz w:val="22"/>
        </w:rPr>
        <w:t> </w:t>
      </w:r>
      <w:r>
        <w:rPr>
          <w:sz w:val="22"/>
        </w:rPr>
        <w:t>the principal will identify and</w:t>
      </w:r>
      <w:r>
        <w:rPr>
          <w:spacing w:val="-5"/>
          <w:sz w:val="22"/>
        </w:rPr>
        <w:t> </w:t>
      </w:r>
      <w:r>
        <w:rPr>
          <w:sz w:val="22"/>
        </w:rPr>
        <w:t>inform</w:t>
      </w:r>
      <w:r>
        <w:rPr>
          <w:spacing w:val="-1"/>
          <w:sz w:val="22"/>
        </w:rPr>
        <w:t> </w:t>
      </w:r>
      <w:r>
        <w:rPr>
          <w:sz w:val="22"/>
        </w:rPr>
        <w:t>members of the collaborative</w:t>
      </w:r>
      <w:r>
        <w:rPr>
          <w:spacing w:val="-8"/>
          <w:sz w:val="22"/>
        </w:rPr>
        <w:t> </w:t>
      </w:r>
      <w:r>
        <w:rPr>
          <w:sz w:val="22"/>
        </w:rPr>
        <w:t>team</w:t>
      </w:r>
      <w:r>
        <w:rPr>
          <w:spacing w:val="-3"/>
          <w:sz w:val="22"/>
        </w:rPr>
        <w:t> </w:t>
      </w:r>
      <w:r>
        <w:rPr>
          <w:sz w:val="22"/>
        </w:rPr>
        <w:t>and</w:t>
      </w:r>
      <w:r>
        <w:rPr>
          <w:spacing w:val="-1"/>
          <w:sz w:val="22"/>
        </w:rPr>
        <w:t> </w:t>
      </w:r>
      <w:r>
        <w:rPr>
          <w:sz w:val="22"/>
        </w:rPr>
        <w:t>designate</w:t>
      </w:r>
      <w:r>
        <w:rPr>
          <w:spacing w:val="-6"/>
          <w:sz w:val="22"/>
        </w:rPr>
        <w:t> </w:t>
      </w:r>
      <w:r>
        <w:rPr>
          <w:sz w:val="22"/>
        </w:rPr>
        <w:t>a</w:t>
      </w:r>
      <w:r>
        <w:rPr>
          <w:spacing w:val="-6"/>
          <w:sz w:val="22"/>
        </w:rPr>
        <w:t> </w:t>
      </w:r>
      <w:r>
        <w:rPr>
          <w:sz w:val="22"/>
        </w:rPr>
        <w:t>staff</w:t>
      </w:r>
      <w:r>
        <w:rPr>
          <w:spacing w:val="-3"/>
          <w:sz w:val="22"/>
        </w:rPr>
        <w:t> </w:t>
      </w:r>
      <w:r>
        <w:rPr>
          <w:sz w:val="22"/>
        </w:rPr>
        <w:t>member</w:t>
      </w:r>
      <w:r>
        <w:rPr>
          <w:spacing w:val="-8"/>
          <w:sz w:val="22"/>
        </w:rPr>
        <w:t> </w:t>
      </w:r>
      <w:r>
        <w:rPr>
          <w:sz w:val="22"/>
        </w:rPr>
        <w:t>to</w:t>
      </w:r>
      <w:r>
        <w:rPr>
          <w:spacing w:val="-6"/>
          <w:sz w:val="22"/>
        </w:rPr>
        <w:t> </w:t>
      </w:r>
      <w:r>
        <w:rPr>
          <w:sz w:val="22"/>
        </w:rPr>
        <w:t>serve</w:t>
      </w:r>
      <w:r>
        <w:rPr>
          <w:spacing w:val="-3"/>
          <w:sz w:val="22"/>
        </w:rPr>
        <w:t> </w:t>
      </w:r>
      <w:r>
        <w:rPr>
          <w:sz w:val="22"/>
        </w:rPr>
        <w:t>as</w:t>
      </w:r>
      <w:r>
        <w:rPr>
          <w:spacing w:val="-6"/>
          <w:sz w:val="22"/>
        </w:rPr>
        <w:t> </w:t>
      </w:r>
      <w:r>
        <w:rPr>
          <w:sz w:val="22"/>
        </w:rPr>
        <w:t>the</w:t>
      </w:r>
      <w:r>
        <w:rPr>
          <w:spacing w:val="-6"/>
          <w:sz w:val="22"/>
        </w:rPr>
        <w:t> </w:t>
      </w:r>
      <w:r>
        <w:rPr>
          <w:sz w:val="22"/>
        </w:rPr>
        <w:t>main</w:t>
      </w:r>
      <w:r>
        <w:rPr>
          <w:spacing w:val="-6"/>
          <w:sz w:val="22"/>
        </w:rPr>
        <w:t> </w:t>
      </w:r>
      <w:r>
        <w:rPr>
          <w:sz w:val="22"/>
        </w:rPr>
        <w:t>point</w:t>
      </w:r>
      <w:r>
        <w:rPr>
          <w:spacing w:val="-3"/>
          <w:sz w:val="22"/>
        </w:rPr>
        <w:t> </w:t>
      </w:r>
      <w:r>
        <w:rPr>
          <w:sz w:val="22"/>
        </w:rPr>
        <w:t>of</w:t>
      </w:r>
      <w:r>
        <w:rPr>
          <w:spacing w:val="-3"/>
          <w:sz w:val="22"/>
        </w:rPr>
        <w:t> </w:t>
      </w:r>
      <w:r>
        <w:rPr>
          <w:sz w:val="22"/>
        </w:rPr>
        <w:t>contact</w:t>
      </w:r>
      <w:r>
        <w:rPr>
          <w:spacing w:val="40"/>
          <w:sz w:val="22"/>
        </w:rPr>
        <w:t> </w:t>
      </w:r>
      <w:r>
        <w:rPr>
          <w:sz w:val="22"/>
        </w:rPr>
        <w:t>for</w:t>
      </w:r>
      <w:r>
        <w:rPr>
          <w:spacing w:val="39"/>
          <w:sz w:val="22"/>
        </w:rPr>
        <w:t> </w:t>
      </w:r>
      <w:r>
        <w:rPr>
          <w:sz w:val="22"/>
        </w:rPr>
        <w:t>the student and the collaborative team.</w:t>
      </w:r>
    </w:p>
    <w:p>
      <w:pPr>
        <w:pStyle w:val="BodyText"/>
        <w:spacing w:before="1"/>
      </w:pPr>
    </w:p>
    <w:p>
      <w:pPr>
        <w:spacing w:before="0"/>
        <w:ind w:left="360" w:right="0" w:firstLine="0"/>
        <w:jc w:val="left"/>
        <w:rPr>
          <w:b/>
          <w:sz w:val="22"/>
        </w:rPr>
      </w:pPr>
      <w:bookmarkStart w:name="INSTRUCTIONS" w:id="15"/>
      <w:bookmarkEnd w:id="15"/>
      <w:r>
        <w:rPr/>
      </w:r>
      <w:r>
        <w:rPr>
          <w:b/>
          <w:spacing w:val="-2"/>
          <w:sz w:val="22"/>
          <w:u w:val="single"/>
        </w:rPr>
        <w:t>INSTRUCTIONS</w:t>
      </w:r>
    </w:p>
    <w:p>
      <w:pPr>
        <w:pStyle w:val="ListParagraph"/>
        <w:numPr>
          <w:ilvl w:val="2"/>
          <w:numId w:val="7"/>
        </w:numPr>
        <w:tabs>
          <w:tab w:pos="1531" w:val="left" w:leader="none"/>
        </w:tabs>
        <w:spacing w:line="240" w:lineRule="auto" w:before="17" w:after="0"/>
        <w:ind w:left="1531" w:right="0" w:hanging="451"/>
        <w:jc w:val="left"/>
        <w:rPr>
          <w:sz w:val="22"/>
        </w:rPr>
      </w:pPr>
      <w:r>
        <w:rPr>
          <w:spacing w:val="-2"/>
          <w:sz w:val="22"/>
        </w:rPr>
        <w:t>Review</w:t>
      </w:r>
      <w:r>
        <w:rPr>
          <w:spacing w:val="-13"/>
          <w:sz w:val="22"/>
        </w:rPr>
        <w:t> </w:t>
      </w:r>
      <w:r>
        <w:rPr>
          <w:spacing w:val="-2"/>
          <w:sz w:val="22"/>
        </w:rPr>
        <w:t>the</w:t>
      </w:r>
      <w:r>
        <w:rPr>
          <w:spacing w:val="-9"/>
          <w:sz w:val="22"/>
        </w:rPr>
        <w:t> </w:t>
      </w:r>
      <w:r>
        <w:rPr>
          <w:spacing w:val="-2"/>
          <w:sz w:val="22"/>
        </w:rPr>
        <w:t>activities</w:t>
      </w:r>
      <w:r>
        <w:rPr>
          <w:spacing w:val="-9"/>
          <w:sz w:val="22"/>
        </w:rPr>
        <w:t> </w:t>
      </w:r>
      <w:r>
        <w:rPr>
          <w:spacing w:val="-2"/>
          <w:sz w:val="22"/>
        </w:rPr>
        <w:t>(permitted</w:t>
      </w:r>
      <w:r>
        <w:rPr>
          <w:spacing w:val="-9"/>
          <w:sz w:val="22"/>
        </w:rPr>
        <w:t> </w:t>
      </w:r>
      <w:r>
        <w:rPr>
          <w:spacing w:val="-2"/>
          <w:sz w:val="22"/>
        </w:rPr>
        <w:t>and</w:t>
      </w:r>
      <w:r>
        <w:rPr>
          <w:spacing w:val="-9"/>
          <w:sz w:val="22"/>
        </w:rPr>
        <w:t> </w:t>
      </w:r>
      <w:r>
        <w:rPr>
          <w:spacing w:val="-2"/>
          <w:sz w:val="22"/>
        </w:rPr>
        <w:t>not</w:t>
      </w:r>
      <w:r>
        <w:rPr>
          <w:spacing w:val="-5"/>
          <w:sz w:val="22"/>
        </w:rPr>
        <w:t> </w:t>
      </w:r>
      <w:r>
        <w:rPr>
          <w:spacing w:val="-2"/>
          <w:sz w:val="22"/>
        </w:rPr>
        <w:t>permitted)</w:t>
      </w:r>
      <w:r>
        <w:rPr>
          <w:spacing w:val="-8"/>
          <w:sz w:val="22"/>
        </w:rPr>
        <w:t> </w:t>
      </w:r>
      <w:r>
        <w:rPr>
          <w:spacing w:val="-2"/>
          <w:sz w:val="22"/>
        </w:rPr>
        <w:t>at</w:t>
      </w:r>
      <w:r>
        <w:rPr>
          <w:spacing w:val="-6"/>
          <w:sz w:val="22"/>
        </w:rPr>
        <w:t> </w:t>
      </w:r>
      <w:r>
        <w:rPr>
          <w:spacing w:val="-2"/>
          <w:sz w:val="22"/>
        </w:rPr>
        <w:t>each</w:t>
      </w:r>
      <w:r>
        <w:rPr>
          <w:spacing w:val="-9"/>
          <w:sz w:val="22"/>
        </w:rPr>
        <w:t> </w:t>
      </w:r>
      <w:r>
        <w:rPr>
          <w:spacing w:val="-2"/>
          <w:sz w:val="22"/>
        </w:rPr>
        <w:t>stage</w:t>
      </w:r>
      <w:r>
        <w:rPr>
          <w:spacing w:val="-5"/>
          <w:sz w:val="22"/>
        </w:rPr>
        <w:t> </w:t>
      </w:r>
      <w:r>
        <w:rPr>
          <w:spacing w:val="-2"/>
          <w:sz w:val="22"/>
        </w:rPr>
        <w:t>prior</w:t>
      </w:r>
      <w:r>
        <w:rPr>
          <w:spacing w:val="-8"/>
          <w:sz w:val="22"/>
        </w:rPr>
        <w:t> </w:t>
      </w:r>
      <w:r>
        <w:rPr>
          <w:spacing w:val="-2"/>
          <w:sz w:val="22"/>
        </w:rPr>
        <w:t>to</w:t>
      </w:r>
      <w:r>
        <w:rPr>
          <w:spacing w:val="-9"/>
          <w:sz w:val="22"/>
        </w:rPr>
        <w:t> </w:t>
      </w:r>
      <w:r>
        <w:rPr>
          <w:spacing w:val="-2"/>
          <w:sz w:val="22"/>
        </w:rPr>
        <w:t>beginning</w:t>
      </w:r>
      <w:r>
        <w:rPr>
          <w:spacing w:val="-9"/>
          <w:sz w:val="22"/>
        </w:rPr>
        <w:t> </w:t>
      </w:r>
      <w:r>
        <w:rPr>
          <w:spacing w:val="-2"/>
          <w:sz w:val="22"/>
        </w:rPr>
        <w:t>the</w:t>
      </w:r>
      <w:r>
        <w:rPr>
          <w:spacing w:val="-5"/>
          <w:sz w:val="22"/>
        </w:rPr>
        <w:t> </w:t>
      </w:r>
      <w:r>
        <w:rPr>
          <w:spacing w:val="-2"/>
          <w:sz w:val="22"/>
        </w:rPr>
        <w:t>Plan.</w:t>
      </w:r>
    </w:p>
    <w:p>
      <w:pPr>
        <w:pStyle w:val="ListParagraph"/>
        <w:numPr>
          <w:ilvl w:val="2"/>
          <w:numId w:val="7"/>
        </w:numPr>
        <w:tabs>
          <w:tab w:pos="1531" w:val="left" w:leader="none"/>
        </w:tabs>
        <w:spacing w:line="240" w:lineRule="auto" w:before="32" w:after="0"/>
        <w:ind w:left="1531" w:right="360" w:hanging="452"/>
        <w:jc w:val="left"/>
        <w:rPr>
          <w:sz w:val="22"/>
        </w:rPr>
      </w:pPr>
      <w:r>
        <w:rPr>
          <w:sz w:val="22"/>
        </w:rPr>
        <w:t>Check</w:t>
      </w:r>
      <w:r>
        <w:rPr>
          <w:spacing w:val="-1"/>
          <w:sz w:val="22"/>
        </w:rPr>
        <w:t> </w:t>
      </w:r>
      <w:r>
        <w:rPr>
          <w:sz w:val="22"/>
        </w:rPr>
        <w:t>(</w:t>
      </w:r>
      <w:r>
        <w:rPr>
          <w:rFonts w:ascii="Segoe UI Symbol" w:hAnsi="Segoe UI Symbol"/>
          <w:sz w:val="22"/>
        </w:rPr>
        <w:t>✔</w:t>
      </w:r>
      <w:r>
        <w:rPr>
          <w:sz w:val="22"/>
        </w:rPr>
        <w:t>)</w:t>
      </w:r>
      <w:r>
        <w:rPr>
          <w:spacing w:val="-6"/>
          <w:sz w:val="22"/>
        </w:rPr>
        <w:t> </w:t>
      </w:r>
      <w:r>
        <w:rPr>
          <w:sz w:val="22"/>
        </w:rPr>
        <w:t>the</w:t>
      </w:r>
      <w:r>
        <w:rPr>
          <w:spacing w:val="-1"/>
          <w:sz w:val="22"/>
        </w:rPr>
        <w:t> </w:t>
      </w:r>
      <w:r>
        <w:rPr>
          <w:sz w:val="22"/>
        </w:rPr>
        <w:t>boxes</w:t>
      </w:r>
      <w:r>
        <w:rPr>
          <w:spacing w:val="-2"/>
          <w:sz w:val="22"/>
        </w:rPr>
        <w:t> </w:t>
      </w:r>
      <w:r>
        <w:rPr>
          <w:sz w:val="22"/>
        </w:rPr>
        <w:t>at the</w:t>
      </w:r>
      <w:r>
        <w:rPr>
          <w:spacing w:val="-2"/>
          <w:sz w:val="22"/>
        </w:rPr>
        <w:t> </w:t>
      </w:r>
      <w:r>
        <w:rPr>
          <w:sz w:val="22"/>
        </w:rPr>
        <w:t>completion</w:t>
      </w:r>
      <w:r>
        <w:rPr>
          <w:spacing w:val="-3"/>
          <w:sz w:val="22"/>
        </w:rPr>
        <w:t> </w:t>
      </w:r>
      <w:r>
        <w:rPr>
          <w:sz w:val="22"/>
        </w:rPr>
        <w:t>of</w:t>
      </w:r>
      <w:r>
        <w:rPr>
          <w:spacing w:val="-1"/>
          <w:sz w:val="22"/>
        </w:rPr>
        <w:t> </w:t>
      </w:r>
      <w:r>
        <w:rPr>
          <w:sz w:val="22"/>
        </w:rPr>
        <w:t>each</w:t>
      </w:r>
      <w:r>
        <w:rPr>
          <w:spacing w:val="-2"/>
          <w:sz w:val="22"/>
        </w:rPr>
        <w:t> </w:t>
      </w:r>
      <w:r>
        <w:rPr>
          <w:sz w:val="22"/>
        </w:rPr>
        <w:t>stage</w:t>
      </w:r>
      <w:r>
        <w:rPr>
          <w:spacing w:val="-1"/>
          <w:sz w:val="22"/>
        </w:rPr>
        <w:t> </w:t>
      </w:r>
      <w:r>
        <w:rPr>
          <w:sz w:val="22"/>
        </w:rPr>
        <w:t>to</w:t>
      </w:r>
      <w:r>
        <w:rPr>
          <w:spacing w:val="-2"/>
          <w:sz w:val="22"/>
        </w:rPr>
        <w:t> </w:t>
      </w:r>
      <w:r>
        <w:rPr>
          <w:sz w:val="22"/>
        </w:rPr>
        <w:t>record</w:t>
      </w:r>
      <w:r>
        <w:rPr>
          <w:spacing w:val="-2"/>
          <w:sz w:val="22"/>
        </w:rPr>
        <w:t> </w:t>
      </w:r>
      <w:r>
        <w:rPr>
          <w:sz w:val="22"/>
        </w:rPr>
        <w:t>student’s progress</w:t>
      </w:r>
      <w:r>
        <w:rPr>
          <w:spacing w:val="-2"/>
          <w:sz w:val="22"/>
        </w:rPr>
        <w:t> </w:t>
      </w:r>
      <w:r>
        <w:rPr>
          <w:sz w:val="22"/>
        </w:rPr>
        <w:t>through</w:t>
      </w:r>
      <w:r>
        <w:rPr>
          <w:spacing w:val="-5"/>
          <w:sz w:val="22"/>
        </w:rPr>
        <w:t> </w:t>
      </w:r>
      <w:r>
        <w:rPr>
          <w:sz w:val="22"/>
        </w:rPr>
        <w:t>the </w:t>
      </w:r>
      <w:r>
        <w:rPr>
          <w:spacing w:val="-2"/>
          <w:sz w:val="22"/>
        </w:rPr>
        <w:t>stages.</w:t>
      </w:r>
    </w:p>
    <w:p>
      <w:pPr>
        <w:pStyle w:val="ListParagraph"/>
        <w:numPr>
          <w:ilvl w:val="2"/>
          <w:numId w:val="7"/>
        </w:numPr>
        <w:tabs>
          <w:tab w:pos="1531" w:val="left" w:leader="none"/>
        </w:tabs>
        <w:spacing w:line="240" w:lineRule="auto" w:before="30" w:after="0"/>
        <w:ind w:left="1531" w:right="0" w:hanging="451"/>
        <w:jc w:val="left"/>
        <w:rPr>
          <w:sz w:val="22"/>
        </w:rPr>
      </w:pPr>
      <w:r>
        <w:rPr>
          <w:spacing w:val="-6"/>
          <w:sz w:val="22"/>
        </w:rPr>
        <w:t>A</w:t>
      </w:r>
      <w:r>
        <w:rPr>
          <w:spacing w:val="-24"/>
          <w:sz w:val="22"/>
        </w:rPr>
        <w:t> </w:t>
      </w:r>
      <w:r>
        <w:rPr>
          <w:spacing w:val="-6"/>
          <w:sz w:val="22"/>
        </w:rPr>
        <w:t>student</w:t>
      </w:r>
      <w:r>
        <w:rPr>
          <w:spacing w:val="-19"/>
          <w:sz w:val="22"/>
        </w:rPr>
        <w:t> </w:t>
      </w:r>
      <w:r>
        <w:rPr>
          <w:spacing w:val="-6"/>
          <w:sz w:val="22"/>
        </w:rPr>
        <w:t>may</w:t>
      </w:r>
      <w:r>
        <w:rPr>
          <w:spacing w:val="-23"/>
          <w:sz w:val="22"/>
        </w:rPr>
        <w:t> </w:t>
      </w:r>
      <w:r>
        <w:rPr>
          <w:spacing w:val="-6"/>
          <w:sz w:val="22"/>
        </w:rPr>
        <w:t>progress</w:t>
      </w:r>
      <w:r>
        <w:rPr>
          <w:spacing w:val="-22"/>
          <w:sz w:val="22"/>
        </w:rPr>
        <w:t> </w:t>
      </w:r>
      <w:r>
        <w:rPr>
          <w:spacing w:val="-6"/>
          <w:sz w:val="22"/>
        </w:rPr>
        <w:t>through</w:t>
      </w:r>
      <w:r>
        <w:rPr>
          <w:spacing w:val="-22"/>
          <w:sz w:val="22"/>
        </w:rPr>
        <w:t> </w:t>
      </w:r>
      <w:r>
        <w:rPr>
          <w:spacing w:val="-6"/>
          <w:sz w:val="22"/>
        </w:rPr>
        <w:t>the</w:t>
      </w:r>
      <w:r>
        <w:rPr>
          <w:spacing w:val="-18"/>
          <w:sz w:val="22"/>
        </w:rPr>
        <w:t> </w:t>
      </w:r>
      <w:r>
        <w:rPr>
          <w:spacing w:val="-6"/>
          <w:sz w:val="22"/>
        </w:rPr>
        <w:t>RTS</w:t>
      </w:r>
      <w:r>
        <w:rPr>
          <w:spacing w:val="-21"/>
          <w:sz w:val="22"/>
        </w:rPr>
        <w:t> </w:t>
      </w:r>
      <w:r>
        <w:rPr>
          <w:spacing w:val="-6"/>
          <w:sz w:val="22"/>
        </w:rPr>
        <w:t>stages</w:t>
      </w:r>
      <w:r>
        <w:rPr>
          <w:spacing w:val="-22"/>
          <w:sz w:val="22"/>
        </w:rPr>
        <w:t> </w:t>
      </w:r>
      <w:r>
        <w:rPr>
          <w:spacing w:val="-6"/>
          <w:sz w:val="22"/>
        </w:rPr>
        <w:t>at</w:t>
      </w:r>
      <w:r>
        <w:rPr>
          <w:spacing w:val="-20"/>
          <w:sz w:val="22"/>
        </w:rPr>
        <w:t> </w:t>
      </w:r>
      <w:r>
        <w:rPr>
          <w:spacing w:val="-6"/>
          <w:sz w:val="22"/>
        </w:rPr>
        <w:t>a</w:t>
      </w:r>
      <w:r>
        <w:rPr>
          <w:spacing w:val="-19"/>
          <w:sz w:val="22"/>
        </w:rPr>
        <w:t> </w:t>
      </w:r>
      <w:r>
        <w:rPr>
          <w:spacing w:val="-6"/>
          <w:sz w:val="22"/>
        </w:rPr>
        <w:t>faster</w:t>
      </w:r>
      <w:r>
        <w:rPr>
          <w:spacing w:val="-22"/>
          <w:sz w:val="22"/>
        </w:rPr>
        <w:t> </w:t>
      </w:r>
      <w:r>
        <w:rPr>
          <w:spacing w:val="-6"/>
          <w:sz w:val="22"/>
        </w:rPr>
        <w:t>or</w:t>
      </w:r>
      <w:r>
        <w:rPr>
          <w:spacing w:val="-22"/>
          <w:sz w:val="22"/>
        </w:rPr>
        <w:t> </w:t>
      </w:r>
      <w:r>
        <w:rPr>
          <w:spacing w:val="-6"/>
          <w:sz w:val="22"/>
        </w:rPr>
        <w:t>slower</w:t>
      </w:r>
      <w:r>
        <w:rPr>
          <w:spacing w:val="-20"/>
          <w:sz w:val="22"/>
        </w:rPr>
        <w:t> </w:t>
      </w:r>
      <w:r>
        <w:rPr>
          <w:spacing w:val="-6"/>
          <w:sz w:val="22"/>
        </w:rPr>
        <w:t>rate</w:t>
      </w:r>
      <w:r>
        <w:rPr>
          <w:spacing w:val="-24"/>
          <w:sz w:val="22"/>
        </w:rPr>
        <w:t> </w:t>
      </w:r>
      <w:r>
        <w:rPr>
          <w:spacing w:val="-6"/>
          <w:sz w:val="22"/>
        </w:rPr>
        <w:t>than</w:t>
      </w:r>
      <w:r>
        <w:rPr>
          <w:spacing w:val="-22"/>
          <w:sz w:val="22"/>
        </w:rPr>
        <w:t> </w:t>
      </w:r>
      <w:r>
        <w:rPr>
          <w:spacing w:val="-6"/>
          <w:sz w:val="22"/>
        </w:rPr>
        <w:t>the</w:t>
      </w:r>
      <w:r>
        <w:rPr>
          <w:spacing w:val="-19"/>
          <w:sz w:val="22"/>
        </w:rPr>
        <w:t> </w:t>
      </w:r>
      <w:r>
        <w:rPr>
          <w:spacing w:val="-6"/>
          <w:sz w:val="22"/>
        </w:rPr>
        <w:t>RTPA</w:t>
      </w:r>
      <w:r>
        <w:rPr>
          <w:spacing w:val="-23"/>
          <w:sz w:val="22"/>
        </w:rPr>
        <w:t> </w:t>
      </w:r>
      <w:r>
        <w:rPr>
          <w:spacing w:val="-6"/>
          <w:sz w:val="22"/>
        </w:rPr>
        <w:t>stages.</w:t>
      </w:r>
    </w:p>
    <w:p>
      <w:pPr>
        <w:pStyle w:val="ListParagraph"/>
        <w:numPr>
          <w:ilvl w:val="2"/>
          <w:numId w:val="7"/>
        </w:numPr>
        <w:tabs>
          <w:tab w:pos="1530" w:val="left" w:leader="none"/>
        </w:tabs>
        <w:spacing w:line="261" w:lineRule="auto" w:before="38" w:after="0"/>
        <w:ind w:left="1530" w:right="356" w:hanging="451"/>
        <w:jc w:val="left"/>
        <w:rPr>
          <w:sz w:val="22"/>
        </w:rPr>
      </w:pPr>
      <w:r>
        <w:rPr>
          <w:sz w:val="22"/>
        </w:rPr>
        <w:t>When</w:t>
      </w:r>
      <w:r>
        <w:rPr>
          <w:spacing w:val="-10"/>
          <w:sz w:val="22"/>
        </w:rPr>
        <w:t> </w:t>
      </w:r>
      <w:r>
        <w:rPr>
          <w:sz w:val="22"/>
        </w:rPr>
        <w:t>the</w:t>
      </w:r>
      <w:r>
        <w:rPr>
          <w:spacing w:val="-7"/>
          <w:sz w:val="22"/>
        </w:rPr>
        <w:t> </w:t>
      </w:r>
      <w:r>
        <w:rPr>
          <w:sz w:val="22"/>
        </w:rPr>
        <w:t>student</w:t>
      </w:r>
      <w:r>
        <w:rPr>
          <w:spacing w:val="-5"/>
          <w:sz w:val="22"/>
        </w:rPr>
        <w:t> </w:t>
      </w:r>
      <w:r>
        <w:rPr>
          <w:sz w:val="22"/>
        </w:rPr>
        <w:t>has</w:t>
      </w:r>
      <w:r>
        <w:rPr>
          <w:spacing w:val="-5"/>
          <w:sz w:val="22"/>
        </w:rPr>
        <w:t> </w:t>
      </w:r>
      <w:r>
        <w:rPr>
          <w:sz w:val="22"/>
        </w:rPr>
        <w:t>successfully</w:t>
      </w:r>
      <w:r>
        <w:rPr>
          <w:spacing w:val="-6"/>
          <w:sz w:val="22"/>
        </w:rPr>
        <w:t> </w:t>
      </w:r>
      <w:r>
        <w:rPr>
          <w:sz w:val="22"/>
        </w:rPr>
        <w:t>completed</w:t>
      </w:r>
      <w:r>
        <w:rPr>
          <w:spacing w:val="-6"/>
          <w:sz w:val="22"/>
        </w:rPr>
        <w:t> </w:t>
      </w:r>
      <w:r>
        <w:rPr>
          <w:sz w:val="22"/>
        </w:rPr>
        <w:t>all</w:t>
      </w:r>
      <w:r>
        <w:rPr>
          <w:spacing w:val="-5"/>
          <w:sz w:val="22"/>
        </w:rPr>
        <w:t> </w:t>
      </w:r>
      <w:r>
        <w:rPr>
          <w:sz w:val="22"/>
        </w:rPr>
        <w:t>stages</w:t>
      </w:r>
      <w:r>
        <w:rPr>
          <w:spacing w:val="-5"/>
          <w:sz w:val="22"/>
        </w:rPr>
        <w:t> </w:t>
      </w:r>
      <w:r>
        <w:rPr>
          <w:sz w:val="22"/>
        </w:rPr>
        <w:t>of</w:t>
      </w:r>
      <w:r>
        <w:rPr>
          <w:spacing w:val="-6"/>
          <w:sz w:val="22"/>
        </w:rPr>
        <w:t> </w:t>
      </w:r>
      <w:r>
        <w:rPr>
          <w:sz w:val="22"/>
        </w:rPr>
        <w:t>the</w:t>
      </w:r>
      <w:r>
        <w:rPr>
          <w:spacing w:val="-7"/>
          <w:sz w:val="22"/>
        </w:rPr>
        <w:t> </w:t>
      </w:r>
      <w:r>
        <w:rPr>
          <w:sz w:val="22"/>
        </w:rPr>
        <w:t>Home</w:t>
      </w:r>
      <w:r>
        <w:rPr>
          <w:spacing w:val="-5"/>
          <w:sz w:val="22"/>
        </w:rPr>
        <w:t> </w:t>
      </w:r>
      <w:r>
        <w:rPr>
          <w:sz w:val="22"/>
        </w:rPr>
        <w:t>Preparation</w:t>
      </w:r>
      <w:r>
        <w:rPr>
          <w:spacing w:val="-6"/>
          <w:sz w:val="22"/>
        </w:rPr>
        <w:t> </w:t>
      </w:r>
      <w:r>
        <w:rPr>
          <w:sz w:val="22"/>
        </w:rPr>
        <w:t>for</w:t>
      </w:r>
      <w:r>
        <w:rPr>
          <w:spacing w:val="-2"/>
          <w:sz w:val="22"/>
        </w:rPr>
        <w:t> </w:t>
      </w:r>
      <w:r>
        <w:rPr>
          <w:sz w:val="22"/>
        </w:rPr>
        <w:t>RTS</w:t>
      </w:r>
      <w:r>
        <w:rPr>
          <w:spacing w:val="-4"/>
          <w:sz w:val="22"/>
        </w:rPr>
        <w:t> </w:t>
      </w:r>
      <w:r>
        <w:rPr>
          <w:sz w:val="22"/>
        </w:rPr>
        <w:t>and RTPA Plan, parent(s)/guardian(s) must sign and date this form.</w:t>
      </w:r>
    </w:p>
    <w:p>
      <w:pPr>
        <w:pStyle w:val="ListParagraph"/>
        <w:numPr>
          <w:ilvl w:val="2"/>
          <w:numId w:val="7"/>
        </w:numPr>
        <w:tabs>
          <w:tab w:pos="1529" w:val="left" w:leader="none"/>
        </w:tabs>
        <w:spacing w:line="264" w:lineRule="auto" w:before="10" w:after="0"/>
        <w:ind w:left="1529" w:right="358" w:hanging="451"/>
        <w:jc w:val="left"/>
        <w:rPr>
          <w:sz w:val="22"/>
        </w:rPr>
      </w:pPr>
      <w:r>
        <w:rPr>
          <w:sz w:val="22"/>
        </w:rPr>
        <w:t>Communicate to the school principal/designate that the student is ready to begin the school portion of the RTS and RTPA Plan (</w:t>
      </w:r>
      <w:r>
        <w:rPr>
          <w:b/>
          <w:sz w:val="22"/>
        </w:rPr>
        <w:t>Appendix E</w:t>
      </w:r>
      <w:r>
        <w:rPr>
          <w:b/>
          <w:spacing w:val="-31"/>
          <w:sz w:val="22"/>
        </w:rPr>
        <w:t> </w:t>
      </w:r>
      <w:r>
        <w:rPr>
          <w:b/>
          <w:sz w:val="22"/>
        </w:rPr>
        <w:t>2</w:t>
      </w:r>
      <w:r>
        <w:rPr>
          <w:sz w:val="22"/>
        </w:rPr>
        <w:t>).</w:t>
      </w:r>
    </w:p>
    <w:p>
      <w:pPr>
        <w:pStyle w:val="ListParagraph"/>
        <w:spacing w:after="0" w:line="264" w:lineRule="auto"/>
        <w:jc w:val="left"/>
        <w:rPr>
          <w:sz w:val="22"/>
        </w:rPr>
        <w:sectPr>
          <w:pgSz w:w="12240" w:h="15840"/>
          <w:pgMar w:header="0" w:footer="742" w:top="780" w:bottom="9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326" w:hRule="atLeast"/>
        </w:trPr>
        <w:tc>
          <w:tcPr>
            <w:tcW w:w="9360" w:type="dxa"/>
          </w:tcPr>
          <w:p>
            <w:pPr>
              <w:pStyle w:val="TableParagraph"/>
              <w:spacing w:before="32"/>
              <w:ind w:left="119"/>
              <w:rPr>
                <w:b/>
                <w:sz w:val="22"/>
              </w:rPr>
            </w:pPr>
            <w:r>
              <w:rPr>
                <w:b/>
                <w:spacing w:val="-2"/>
                <w:sz w:val="22"/>
              </w:rPr>
              <w:t>Action</w:t>
            </w:r>
          </w:p>
        </w:tc>
      </w:tr>
      <w:tr>
        <w:trPr>
          <w:trHeight w:val="1912" w:hRule="atLeast"/>
        </w:trPr>
        <w:tc>
          <w:tcPr>
            <w:tcW w:w="9360" w:type="dxa"/>
          </w:tcPr>
          <w:p>
            <w:pPr>
              <w:pStyle w:val="TableParagraph"/>
              <w:numPr>
                <w:ilvl w:val="0"/>
                <w:numId w:val="8"/>
              </w:numPr>
              <w:tabs>
                <w:tab w:pos="478" w:val="left" w:leader="none"/>
              </w:tabs>
              <w:spacing w:line="240" w:lineRule="auto" w:before="27" w:after="0"/>
              <w:ind w:left="478" w:right="0" w:hanging="359"/>
              <w:jc w:val="both"/>
              <w:rPr>
                <w:sz w:val="22"/>
              </w:rPr>
            </w:pPr>
            <w:r>
              <w:rPr>
                <w:sz w:val="22"/>
              </w:rPr>
              <w:t>The</w:t>
            </w:r>
            <w:r>
              <w:rPr>
                <w:spacing w:val="-1"/>
                <w:sz w:val="22"/>
              </w:rPr>
              <w:t> </w:t>
            </w:r>
            <w:r>
              <w:rPr>
                <w:spacing w:val="-2"/>
                <w:sz w:val="22"/>
              </w:rPr>
              <w:t>Parent:</w:t>
            </w:r>
          </w:p>
          <w:p>
            <w:pPr>
              <w:pStyle w:val="TableParagraph"/>
              <w:numPr>
                <w:ilvl w:val="1"/>
                <w:numId w:val="8"/>
              </w:numPr>
              <w:tabs>
                <w:tab w:pos="1252" w:val="left" w:leader="none"/>
              </w:tabs>
              <w:spacing w:line="228" w:lineRule="auto" w:before="35" w:after="0"/>
              <w:ind w:left="1252" w:right="-15" w:hanging="360"/>
              <w:jc w:val="both"/>
              <w:rPr>
                <w:sz w:val="22"/>
              </w:rPr>
            </w:pPr>
            <w:r>
              <w:rPr>
                <w:sz w:val="22"/>
              </w:rPr>
              <w:t>Communicates the diagnosis to school principal and returns the completed and signed Appendix D2:</w:t>
            </w:r>
            <w:r>
              <w:rPr>
                <w:spacing w:val="40"/>
                <w:sz w:val="22"/>
              </w:rPr>
              <w:t> </w:t>
            </w:r>
            <w:r>
              <w:rPr>
                <w:sz w:val="22"/>
              </w:rPr>
              <w:t>Documentation of Monitoring /Medical Assessment Form for a Diagnosed </w:t>
            </w:r>
            <w:r>
              <w:rPr>
                <w:spacing w:val="-2"/>
                <w:sz w:val="22"/>
              </w:rPr>
              <w:t>Concussion.</w:t>
            </w:r>
          </w:p>
          <w:p>
            <w:pPr>
              <w:pStyle w:val="TableParagraph"/>
              <w:numPr>
                <w:ilvl w:val="1"/>
                <w:numId w:val="8"/>
              </w:numPr>
              <w:tabs>
                <w:tab w:pos="1252" w:val="left" w:leader="none"/>
              </w:tabs>
              <w:spacing w:line="280" w:lineRule="exact" w:before="1" w:after="0"/>
              <w:ind w:left="1252" w:right="803" w:hanging="360"/>
              <w:jc w:val="both"/>
              <w:rPr>
                <w:i/>
                <w:sz w:val="22"/>
              </w:rPr>
            </w:pPr>
            <w:r>
              <w:rPr>
                <w:sz w:val="22"/>
              </w:rPr>
              <w:t>Also</w:t>
            </w:r>
            <w:r>
              <w:rPr>
                <w:spacing w:val="-14"/>
                <w:sz w:val="22"/>
              </w:rPr>
              <w:t> </w:t>
            </w:r>
            <w:r>
              <w:rPr>
                <w:sz w:val="22"/>
              </w:rPr>
              <w:t>reports</w:t>
            </w:r>
            <w:r>
              <w:rPr>
                <w:spacing w:val="-14"/>
                <w:sz w:val="22"/>
              </w:rPr>
              <w:t> </w:t>
            </w:r>
            <w:r>
              <w:rPr>
                <w:i/>
                <w:sz w:val="22"/>
                <w:u w:val="single"/>
              </w:rPr>
              <w:t>non-school</w:t>
            </w:r>
            <w:r>
              <w:rPr>
                <w:i/>
                <w:spacing w:val="-14"/>
                <w:sz w:val="22"/>
                <w:u w:val="single"/>
              </w:rPr>
              <w:t> </w:t>
            </w:r>
            <w:r>
              <w:rPr>
                <w:i/>
                <w:sz w:val="22"/>
                <w:u w:val="single"/>
              </w:rPr>
              <w:t>related</w:t>
            </w:r>
            <w:r>
              <w:rPr>
                <w:i/>
                <w:spacing w:val="-13"/>
                <w:sz w:val="22"/>
                <w:u w:val="single"/>
              </w:rPr>
              <w:t> </w:t>
            </w:r>
            <w:r>
              <w:rPr>
                <w:i/>
                <w:sz w:val="22"/>
                <w:u w:val="single"/>
              </w:rPr>
              <w:t>concussions</w:t>
            </w:r>
            <w:r>
              <w:rPr>
                <w:sz w:val="22"/>
                <w:u w:val="none"/>
              </w:rPr>
              <w:t>.</w:t>
            </w:r>
            <w:r>
              <w:rPr>
                <w:spacing w:val="-14"/>
                <w:sz w:val="22"/>
                <w:u w:val="none"/>
              </w:rPr>
              <w:t> </w:t>
            </w:r>
            <w:r>
              <w:rPr>
                <w:i/>
                <w:sz w:val="22"/>
                <w:u w:val="none"/>
              </w:rPr>
              <w:t>For</w:t>
            </w:r>
            <w:r>
              <w:rPr>
                <w:i/>
                <w:spacing w:val="-14"/>
                <w:sz w:val="22"/>
                <w:u w:val="none"/>
              </w:rPr>
              <w:t> </w:t>
            </w:r>
            <w:r>
              <w:rPr>
                <w:i/>
                <w:sz w:val="22"/>
                <w:u w:val="none"/>
              </w:rPr>
              <w:t>the</w:t>
            </w:r>
            <w:r>
              <w:rPr>
                <w:i/>
                <w:spacing w:val="-14"/>
                <w:sz w:val="22"/>
                <w:u w:val="none"/>
              </w:rPr>
              <w:t> </w:t>
            </w:r>
            <w:r>
              <w:rPr>
                <w:i/>
                <w:sz w:val="22"/>
                <w:u w:val="none"/>
              </w:rPr>
              <w:t>student</w:t>
            </w:r>
            <w:r>
              <w:rPr>
                <w:i/>
                <w:spacing w:val="-13"/>
                <w:sz w:val="22"/>
                <w:u w:val="none"/>
              </w:rPr>
              <w:t> </w:t>
            </w:r>
            <w:r>
              <w:rPr>
                <w:i/>
                <w:sz w:val="22"/>
                <w:u w:val="none"/>
              </w:rPr>
              <w:t>who</w:t>
            </w:r>
            <w:r>
              <w:rPr>
                <w:i/>
                <w:spacing w:val="-14"/>
                <w:sz w:val="22"/>
                <w:u w:val="none"/>
              </w:rPr>
              <w:t> </w:t>
            </w:r>
            <w:r>
              <w:rPr>
                <w:i/>
                <w:sz w:val="22"/>
                <w:u w:val="none"/>
              </w:rPr>
              <w:t>is</w:t>
            </w:r>
            <w:r>
              <w:rPr>
                <w:i/>
                <w:spacing w:val="-14"/>
                <w:sz w:val="22"/>
                <w:u w:val="none"/>
              </w:rPr>
              <w:t> </w:t>
            </w:r>
            <w:r>
              <w:rPr>
                <w:i/>
                <w:sz w:val="22"/>
                <w:u w:val="none"/>
              </w:rPr>
              <w:t>participating</w:t>
            </w:r>
            <w:r>
              <w:rPr>
                <w:i/>
                <w:spacing w:val="-14"/>
                <w:sz w:val="22"/>
                <w:u w:val="none"/>
              </w:rPr>
              <w:t> </w:t>
            </w:r>
            <w:r>
              <w:rPr>
                <w:i/>
                <w:sz w:val="22"/>
                <w:u w:val="none"/>
              </w:rPr>
              <w:t>in</w:t>
            </w:r>
            <w:r>
              <w:rPr>
                <w:i/>
                <w:sz w:val="22"/>
                <w:u w:val="none"/>
              </w:rPr>
              <w:t> activities outside of the school, communication is essential between the </w:t>
            </w:r>
            <w:r>
              <w:rPr>
                <w:i/>
                <w:spacing w:val="-2"/>
                <w:sz w:val="22"/>
                <w:u w:val="none"/>
              </w:rPr>
              <w:t>parent/guardian/student,</w:t>
            </w:r>
            <w:r>
              <w:rPr>
                <w:i/>
                <w:spacing w:val="-5"/>
                <w:sz w:val="22"/>
                <w:u w:val="none"/>
              </w:rPr>
              <w:t> </w:t>
            </w:r>
            <w:r>
              <w:rPr>
                <w:i/>
                <w:spacing w:val="-2"/>
                <w:sz w:val="22"/>
                <w:u w:val="none"/>
              </w:rPr>
              <w:t>activities</w:t>
            </w:r>
            <w:r>
              <w:rPr>
                <w:i/>
                <w:spacing w:val="-6"/>
                <w:sz w:val="22"/>
                <w:u w:val="none"/>
              </w:rPr>
              <w:t> </w:t>
            </w:r>
            <w:r>
              <w:rPr>
                <w:i/>
                <w:spacing w:val="-2"/>
                <w:sz w:val="22"/>
                <w:u w:val="none"/>
              </w:rPr>
              <w:t>supervisor</w:t>
            </w:r>
            <w:r>
              <w:rPr>
                <w:i/>
                <w:spacing w:val="-6"/>
                <w:sz w:val="22"/>
                <w:u w:val="none"/>
              </w:rPr>
              <w:t> </w:t>
            </w:r>
            <w:r>
              <w:rPr>
                <w:i/>
                <w:spacing w:val="-2"/>
                <w:sz w:val="22"/>
                <w:u w:val="none"/>
              </w:rPr>
              <w:t>and</w:t>
            </w:r>
            <w:r>
              <w:rPr>
                <w:i/>
                <w:spacing w:val="-5"/>
                <w:sz w:val="22"/>
                <w:u w:val="none"/>
              </w:rPr>
              <w:t> </w:t>
            </w:r>
            <w:r>
              <w:rPr>
                <w:i/>
                <w:spacing w:val="-2"/>
                <w:sz w:val="22"/>
                <w:u w:val="none"/>
              </w:rPr>
              <w:t>the</w:t>
            </w:r>
            <w:r>
              <w:rPr>
                <w:i/>
                <w:spacing w:val="-6"/>
                <w:sz w:val="22"/>
                <w:u w:val="none"/>
              </w:rPr>
              <w:t> </w:t>
            </w:r>
            <w:r>
              <w:rPr>
                <w:i/>
                <w:spacing w:val="-2"/>
                <w:sz w:val="22"/>
                <w:u w:val="none"/>
              </w:rPr>
              <w:t>collaborative</w:t>
            </w:r>
            <w:r>
              <w:rPr>
                <w:i/>
                <w:spacing w:val="-3"/>
                <w:sz w:val="22"/>
                <w:u w:val="none"/>
              </w:rPr>
              <w:t> </w:t>
            </w:r>
            <w:r>
              <w:rPr>
                <w:i/>
                <w:spacing w:val="-2"/>
                <w:sz w:val="22"/>
                <w:u w:val="none"/>
              </w:rPr>
              <w:t>team</w:t>
            </w:r>
            <w:r>
              <w:rPr>
                <w:i/>
                <w:spacing w:val="-6"/>
                <w:sz w:val="22"/>
                <w:u w:val="none"/>
              </w:rPr>
              <w:t> </w:t>
            </w:r>
            <w:r>
              <w:rPr>
                <w:i/>
                <w:spacing w:val="-2"/>
                <w:sz w:val="22"/>
                <w:u w:val="none"/>
              </w:rPr>
              <w:t>members.</w:t>
            </w:r>
          </w:p>
        </w:tc>
      </w:tr>
      <w:tr>
        <w:trPr>
          <w:trHeight w:val="3467" w:hRule="atLeast"/>
        </w:trPr>
        <w:tc>
          <w:tcPr>
            <w:tcW w:w="9360" w:type="dxa"/>
          </w:tcPr>
          <w:p>
            <w:pPr>
              <w:pStyle w:val="TableParagraph"/>
              <w:numPr>
                <w:ilvl w:val="0"/>
                <w:numId w:val="9"/>
              </w:numPr>
              <w:tabs>
                <w:tab w:pos="478" w:val="left" w:leader="none"/>
              </w:tabs>
              <w:spacing w:line="240" w:lineRule="auto" w:before="27" w:after="0"/>
              <w:ind w:left="478" w:right="0" w:hanging="359"/>
              <w:jc w:val="left"/>
              <w:rPr>
                <w:sz w:val="22"/>
              </w:rPr>
            </w:pPr>
            <w:r>
              <w:rPr>
                <w:sz w:val="22"/>
              </w:rPr>
              <w:t>The</w:t>
            </w:r>
            <w:r>
              <w:rPr>
                <w:spacing w:val="-1"/>
                <w:sz w:val="22"/>
              </w:rPr>
              <w:t> </w:t>
            </w:r>
            <w:r>
              <w:rPr>
                <w:spacing w:val="-2"/>
                <w:sz w:val="22"/>
              </w:rPr>
              <w:t>Principal:</w:t>
            </w:r>
          </w:p>
          <w:p>
            <w:pPr>
              <w:pStyle w:val="TableParagraph"/>
              <w:numPr>
                <w:ilvl w:val="1"/>
                <w:numId w:val="9"/>
              </w:numPr>
              <w:tabs>
                <w:tab w:pos="1199" w:val="left" w:leader="none"/>
              </w:tabs>
              <w:spacing w:line="228" w:lineRule="auto" w:before="35" w:after="0"/>
              <w:ind w:left="1199" w:right="94" w:hanging="361"/>
              <w:jc w:val="left"/>
              <w:rPr>
                <w:sz w:val="22"/>
              </w:rPr>
            </w:pPr>
            <w:r>
              <w:rPr>
                <w:sz w:val="22"/>
              </w:rPr>
              <w:t>Provides parent/guardian</w:t>
            </w:r>
            <w:r>
              <w:rPr>
                <w:spacing w:val="40"/>
                <w:sz w:val="22"/>
              </w:rPr>
              <w:t> </w:t>
            </w:r>
            <w:r>
              <w:rPr>
                <w:sz w:val="22"/>
              </w:rPr>
              <w:t>Appendix E1: Concussion Management – Home Preparation for Return to</w:t>
            </w:r>
            <w:r>
              <w:rPr>
                <w:spacing w:val="80"/>
                <w:sz w:val="22"/>
              </w:rPr>
              <w:t> </w:t>
            </w:r>
            <w:r>
              <w:rPr>
                <w:sz w:val="22"/>
              </w:rPr>
              <w:t>School (RTS) / and Return</w:t>
            </w:r>
            <w:r>
              <w:rPr>
                <w:spacing w:val="40"/>
                <w:sz w:val="22"/>
              </w:rPr>
              <w:t> </w:t>
            </w:r>
            <w:r>
              <w:rPr>
                <w:sz w:val="22"/>
              </w:rPr>
              <w:t>to</w:t>
            </w:r>
            <w:r>
              <w:rPr>
                <w:spacing w:val="40"/>
                <w:sz w:val="22"/>
              </w:rPr>
              <w:t> </w:t>
            </w:r>
            <w:r>
              <w:rPr>
                <w:sz w:val="22"/>
              </w:rPr>
              <w:t>Physical Activity (RTPA) Plans form</w:t>
            </w:r>
          </w:p>
          <w:p>
            <w:pPr>
              <w:pStyle w:val="TableParagraph"/>
              <w:numPr>
                <w:ilvl w:val="1"/>
                <w:numId w:val="9"/>
              </w:numPr>
              <w:tabs>
                <w:tab w:pos="1199" w:val="left" w:leader="none"/>
              </w:tabs>
              <w:spacing w:line="240" w:lineRule="auto" w:before="26" w:after="0"/>
              <w:ind w:left="1199" w:right="0" w:hanging="360"/>
              <w:jc w:val="left"/>
              <w:rPr>
                <w:sz w:val="22"/>
              </w:rPr>
            </w:pPr>
            <w:r>
              <w:rPr>
                <w:sz w:val="22"/>
              </w:rPr>
              <w:t>Indicates</w:t>
            </w:r>
            <w:r>
              <w:rPr>
                <w:spacing w:val="-5"/>
                <w:sz w:val="22"/>
              </w:rPr>
              <w:t> </w:t>
            </w:r>
            <w:r>
              <w:rPr>
                <w:sz w:val="22"/>
              </w:rPr>
              <w:t>to</w:t>
            </w:r>
            <w:r>
              <w:rPr>
                <w:spacing w:val="-5"/>
                <w:sz w:val="22"/>
              </w:rPr>
              <w:t> </w:t>
            </w:r>
            <w:r>
              <w:rPr>
                <w:sz w:val="22"/>
              </w:rPr>
              <w:t>the</w:t>
            </w:r>
            <w:r>
              <w:rPr>
                <w:spacing w:val="-2"/>
                <w:sz w:val="22"/>
              </w:rPr>
              <w:t> </w:t>
            </w:r>
            <w:r>
              <w:rPr>
                <w:sz w:val="22"/>
              </w:rPr>
              <w:t>Parent</w:t>
            </w:r>
            <w:r>
              <w:rPr>
                <w:spacing w:val="-1"/>
                <w:sz w:val="22"/>
              </w:rPr>
              <w:t> </w:t>
            </w:r>
            <w:r>
              <w:rPr>
                <w:sz w:val="22"/>
              </w:rPr>
              <w:t>and</w:t>
            </w:r>
            <w:r>
              <w:rPr>
                <w:spacing w:val="-5"/>
                <w:sz w:val="22"/>
              </w:rPr>
              <w:t> </w:t>
            </w:r>
            <w:r>
              <w:rPr>
                <w:sz w:val="22"/>
              </w:rPr>
              <w:t>School</w:t>
            </w:r>
            <w:r>
              <w:rPr>
                <w:spacing w:val="-1"/>
                <w:sz w:val="22"/>
              </w:rPr>
              <w:t> </w:t>
            </w:r>
            <w:r>
              <w:rPr>
                <w:sz w:val="22"/>
              </w:rPr>
              <w:t>Staff</w:t>
            </w:r>
            <w:r>
              <w:rPr>
                <w:spacing w:val="-4"/>
                <w:sz w:val="22"/>
              </w:rPr>
              <w:t> that:</w:t>
            </w:r>
          </w:p>
          <w:p>
            <w:pPr>
              <w:pStyle w:val="TableParagraph"/>
              <w:numPr>
                <w:ilvl w:val="2"/>
                <w:numId w:val="9"/>
              </w:numPr>
              <w:tabs>
                <w:tab w:pos="1558" w:val="left" w:leader="none"/>
                <w:tab w:pos="1560" w:val="left" w:leader="none"/>
              </w:tabs>
              <w:spacing w:line="228" w:lineRule="auto" w:before="36" w:after="0"/>
              <w:ind w:left="1560" w:right="94" w:hanging="361"/>
              <w:jc w:val="left"/>
              <w:rPr>
                <w:sz w:val="22"/>
              </w:rPr>
            </w:pPr>
            <w:r>
              <w:rPr>
                <w:sz w:val="22"/>
              </w:rPr>
              <w:t>The</w:t>
            </w:r>
            <w:r>
              <w:rPr>
                <w:spacing w:val="-8"/>
                <w:sz w:val="22"/>
              </w:rPr>
              <w:t> </w:t>
            </w:r>
            <w:r>
              <w:rPr>
                <w:sz w:val="22"/>
              </w:rPr>
              <w:t>student</w:t>
            </w:r>
            <w:r>
              <w:rPr>
                <w:spacing w:val="-7"/>
                <w:sz w:val="22"/>
              </w:rPr>
              <w:t> </w:t>
            </w:r>
            <w:r>
              <w:rPr>
                <w:sz w:val="22"/>
              </w:rPr>
              <w:t>must</w:t>
            </w:r>
            <w:r>
              <w:rPr>
                <w:spacing w:val="-7"/>
                <w:sz w:val="22"/>
              </w:rPr>
              <w:t> </w:t>
            </w:r>
            <w:r>
              <w:rPr>
                <w:sz w:val="22"/>
              </w:rPr>
              <w:t>Successfully</w:t>
            </w:r>
            <w:r>
              <w:rPr>
                <w:spacing w:val="-10"/>
                <w:sz w:val="22"/>
              </w:rPr>
              <w:t> </w:t>
            </w:r>
            <w:r>
              <w:rPr>
                <w:sz w:val="22"/>
              </w:rPr>
              <w:t>and</w:t>
            </w:r>
            <w:r>
              <w:rPr>
                <w:spacing w:val="-8"/>
                <w:sz w:val="22"/>
              </w:rPr>
              <w:t> </w:t>
            </w:r>
            <w:r>
              <w:rPr>
                <w:sz w:val="22"/>
              </w:rPr>
              <w:t>gradually</w:t>
            </w:r>
            <w:r>
              <w:rPr>
                <w:spacing w:val="-8"/>
                <w:sz w:val="22"/>
              </w:rPr>
              <w:t> </w:t>
            </w:r>
            <w:r>
              <w:rPr>
                <w:sz w:val="22"/>
              </w:rPr>
              <w:t>advance</w:t>
            </w:r>
            <w:r>
              <w:rPr>
                <w:spacing w:val="-8"/>
                <w:sz w:val="22"/>
              </w:rPr>
              <w:t> </w:t>
            </w:r>
            <w:r>
              <w:rPr>
                <w:sz w:val="22"/>
              </w:rPr>
              <w:t>through</w:t>
            </w:r>
            <w:r>
              <w:rPr>
                <w:spacing w:val="-8"/>
                <w:sz w:val="22"/>
              </w:rPr>
              <w:t> </w:t>
            </w:r>
            <w:r>
              <w:rPr>
                <w:sz w:val="22"/>
              </w:rPr>
              <w:t>Stage1</w:t>
            </w:r>
            <w:r>
              <w:rPr>
                <w:spacing w:val="-8"/>
                <w:sz w:val="22"/>
              </w:rPr>
              <w:t> </w:t>
            </w:r>
            <w:r>
              <w:rPr>
                <w:sz w:val="22"/>
              </w:rPr>
              <w:t>and</w:t>
            </w:r>
            <w:r>
              <w:rPr>
                <w:spacing w:val="-8"/>
                <w:sz w:val="22"/>
              </w:rPr>
              <w:t> </w:t>
            </w:r>
            <w:r>
              <w:rPr>
                <w:sz w:val="22"/>
              </w:rPr>
              <w:t>Stage</w:t>
            </w:r>
            <w:r>
              <w:rPr>
                <w:spacing w:val="-8"/>
                <w:sz w:val="22"/>
              </w:rPr>
              <w:t> </w:t>
            </w:r>
            <w:r>
              <w:rPr>
                <w:sz w:val="22"/>
              </w:rPr>
              <w:t>2</w:t>
            </w:r>
            <w:r>
              <w:rPr>
                <w:spacing w:val="-10"/>
                <w:sz w:val="22"/>
              </w:rPr>
              <w:t> </w:t>
            </w:r>
            <w:r>
              <w:rPr>
                <w:sz w:val="22"/>
              </w:rPr>
              <w:t>of</w:t>
            </w:r>
            <w:r>
              <w:rPr>
                <w:spacing w:val="-7"/>
                <w:sz w:val="22"/>
              </w:rPr>
              <w:t> </w:t>
            </w:r>
            <w:r>
              <w:rPr>
                <w:sz w:val="22"/>
              </w:rPr>
              <w:t>the RTS and RTPA at home prior to returning to school</w:t>
            </w:r>
          </w:p>
          <w:p>
            <w:pPr>
              <w:pStyle w:val="TableParagraph"/>
              <w:numPr>
                <w:ilvl w:val="2"/>
                <w:numId w:val="9"/>
              </w:numPr>
              <w:tabs>
                <w:tab w:pos="1557" w:val="left" w:leader="none"/>
              </w:tabs>
              <w:spacing w:line="240" w:lineRule="auto" w:before="25" w:after="0"/>
              <w:ind w:left="1557" w:right="0" w:hanging="358"/>
              <w:jc w:val="left"/>
              <w:rPr>
                <w:sz w:val="22"/>
              </w:rPr>
            </w:pPr>
            <w:r>
              <w:rPr>
                <w:sz w:val="22"/>
              </w:rPr>
              <w:t>The</w:t>
            </w:r>
            <w:r>
              <w:rPr>
                <w:spacing w:val="-3"/>
                <w:sz w:val="22"/>
              </w:rPr>
              <w:t> </w:t>
            </w:r>
            <w:r>
              <w:rPr>
                <w:sz w:val="22"/>
              </w:rPr>
              <w:t>Student</w:t>
            </w:r>
            <w:r>
              <w:rPr>
                <w:spacing w:val="-4"/>
                <w:sz w:val="22"/>
              </w:rPr>
              <w:t> </w:t>
            </w:r>
            <w:r>
              <w:rPr>
                <w:sz w:val="22"/>
              </w:rPr>
              <w:t>must</w:t>
            </w:r>
            <w:r>
              <w:rPr>
                <w:spacing w:val="-1"/>
                <w:sz w:val="22"/>
              </w:rPr>
              <w:t> </w:t>
            </w:r>
            <w:r>
              <w:rPr>
                <w:sz w:val="22"/>
              </w:rPr>
              <w:t>be</w:t>
            </w:r>
            <w:r>
              <w:rPr>
                <w:spacing w:val="50"/>
                <w:sz w:val="22"/>
              </w:rPr>
              <w:t> </w:t>
            </w:r>
            <w:r>
              <w:rPr>
                <w:sz w:val="22"/>
              </w:rPr>
              <w:t>symptom</w:t>
            </w:r>
            <w:r>
              <w:rPr>
                <w:spacing w:val="-4"/>
                <w:sz w:val="22"/>
              </w:rPr>
              <w:t> </w:t>
            </w:r>
            <w:r>
              <w:rPr>
                <w:sz w:val="22"/>
              </w:rPr>
              <w:t>free</w:t>
            </w:r>
            <w:r>
              <w:rPr>
                <w:spacing w:val="-3"/>
                <w:sz w:val="22"/>
              </w:rPr>
              <w:t> </w:t>
            </w:r>
            <w:r>
              <w:rPr>
                <w:sz w:val="22"/>
              </w:rPr>
              <w:t>or</w:t>
            </w:r>
            <w:r>
              <w:rPr>
                <w:spacing w:val="-1"/>
                <w:sz w:val="22"/>
              </w:rPr>
              <w:t> </w:t>
            </w:r>
            <w:r>
              <w:rPr>
                <w:sz w:val="22"/>
              </w:rPr>
              <w:t>improved</w:t>
            </w:r>
            <w:r>
              <w:rPr>
                <w:spacing w:val="-5"/>
                <w:sz w:val="22"/>
              </w:rPr>
              <w:t> </w:t>
            </w:r>
            <w:r>
              <w:rPr>
                <w:sz w:val="22"/>
              </w:rPr>
              <w:t>prior</w:t>
            </w:r>
            <w:r>
              <w:rPr>
                <w:spacing w:val="-4"/>
                <w:sz w:val="22"/>
              </w:rPr>
              <w:t> </w:t>
            </w:r>
            <w:r>
              <w:rPr>
                <w:sz w:val="22"/>
              </w:rPr>
              <w:t>to</w:t>
            </w:r>
            <w:r>
              <w:rPr>
                <w:spacing w:val="-3"/>
                <w:sz w:val="22"/>
              </w:rPr>
              <w:t> </w:t>
            </w:r>
            <w:r>
              <w:rPr>
                <w:sz w:val="22"/>
              </w:rPr>
              <w:t>returning</w:t>
            </w:r>
            <w:r>
              <w:rPr>
                <w:spacing w:val="-2"/>
                <w:sz w:val="22"/>
              </w:rPr>
              <w:t> </w:t>
            </w:r>
            <w:r>
              <w:rPr>
                <w:sz w:val="22"/>
              </w:rPr>
              <w:t>to</w:t>
            </w:r>
            <w:r>
              <w:rPr>
                <w:spacing w:val="-2"/>
                <w:sz w:val="22"/>
              </w:rPr>
              <w:t> school</w:t>
            </w:r>
          </w:p>
          <w:p>
            <w:pPr>
              <w:pStyle w:val="TableParagraph"/>
              <w:numPr>
                <w:ilvl w:val="2"/>
                <w:numId w:val="9"/>
              </w:numPr>
              <w:tabs>
                <w:tab w:pos="1558" w:val="left" w:leader="none"/>
              </w:tabs>
              <w:spacing w:line="240" w:lineRule="auto" w:before="25" w:after="0"/>
              <w:ind w:left="1558" w:right="0" w:hanging="359"/>
              <w:jc w:val="left"/>
              <w:rPr>
                <w:sz w:val="22"/>
              </w:rPr>
            </w:pPr>
            <w:r>
              <w:rPr>
                <w:sz w:val="22"/>
              </w:rPr>
              <w:t>Appendix</w:t>
            </w:r>
            <w:r>
              <w:rPr>
                <w:spacing w:val="-5"/>
                <w:sz w:val="22"/>
              </w:rPr>
              <w:t> </w:t>
            </w:r>
            <w:r>
              <w:rPr>
                <w:sz w:val="22"/>
              </w:rPr>
              <w:t>E1</w:t>
            </w:r>
            <w:r>
              <w:rPr>
                <w:spacing w:val="-1"/>
                <w:sz w:val="22"/>
              </w:rPr>
              <w:t> </w:t>
            </w:r>
            <w:r>
              <w:rPr>
                <w:sz w:val="22"/>
              </w:rPr>
              <w:t>must</w:t>
            </w:r>
            <w:r>
              <w:rPr>
                <w:spacing w:val="52"/>
                <w:sz w:val="22"/>
              </w:rPr>
              <w:t> </w:t>
            </w:r>
            <w:r>
              <w:rPr>
                <w:sz w:val="22"/>
              </w:rPr>
              <w:t>be</w:t>
            </w:r>
            <w:r>
              <w:rPr>
                <w:spacing w:val="-3"/>
                <w:sz w:val="22"/>
              </w:rPr>
              <w:t> </w:t>
            </w:r>
            <w:r>
              <w:rPr>
                <w:sz w:val="22"/>
              </w:rPr>
              <w:t>completed</w:t>
            </w:r>
            <w:r>
              <w:rPr>
                <w:spacing w:val="-1"/>
                <w:sz w:val="22"/>
              </w:rPr>
              <w:t> </w:t>
            </w:r>
            <w:r>
              <w:rPr>
                <w:sz w:val="22"/>
              </w:rPr>
              <w:t>and</w:t>
            </w:r>
            <w:r>
              <w:rPr>
                <w:spacing w:val="-1"/>
                <w:sz w:val="22"/>
              </w:rPr>
              <w:t> </w:t>
            </w:r>
            <w:r>
              <w:rPr>
                <w:sz w:val="22"/>
              </w:rPr>
              <w:t>signed</w:t>
            </w:r>
            <w:r>
              <w:rPr>
                <w:spacing w:val="-4"/>
                <w:sz w:val="22"/>
              </w:rPr>
              <w:t> </w:t>
            </w:r>
            <w:r>
              <w:rPr>
                <w:sz w:val="22"/>
              </w:rPr>
              <w:t>before</w:t>
            </w:r>
            <w:r>
              <w:rPr>
                <w:spacing w:val="-3"/>
                <w:sz w:val="22"/>
              </w:rPr>
              <w:t> </w:t>
            </w:r>
            <w:r>
              <w:rPr>
                <w:sz w:val="22"/>
              </w:rPr>
              <w:t>student</w:t>
            </w:r>
            <w:r>
              <w:rPr>
                <w:spacing w:val="-3"/>
                <w:sz w:val="22"/>
              </w:rPr>
              <w:t> </w:t>
            </w:r>
            <w:r>
              <w:rPr>
                <w:sz w:val="22"/>
              </w:rPr>
              <w:t>can</w:t>
            </w:r>
            <w:r>
              <w:rPr>
                <w:spacing w:val="-4"/>
                <w:sz w:val="22"/>
              </w:rPr>
              <w:t> </w:t>
            </w:r>
            <w:r>
              <w:rPr>
                <w:sz w:val="22"/>
              </w:rPr>
              <w:t>return</w:t>
            </w:r>
            <w:r>
              <w:rPr>
                <w:spacing w:val="-4"/>
                <w:sz w:val="22"/>
              </w:rPr>
              <w:t> </w:t>
            </w:r>
            <w:r>
              <w:rPr>
                <w:sz w:val="22"/>
              </w:rPr>
              <w:t>to</w:t>
            </w:r>
            <w:r>
              <w:rPr>
                <w:spacing w:val="-4"/>
                <w:sz w:val="22"/>
              </w:rPr>
              <w:t> </w:t>
            </w:r>
            <w:r>
              <w:rPr>
                <w:spacing w:val="-2"/>
                <w:sz w:val="22"/>
              </w:rPr>
              <w:t>school.</w:t>
            </w:r>
          </w:p>
          <w:p>
            <w:pPr>
              <w:pStyle w:val="TableParagraph"/>
              <w:numPr>
                <w:ilvl w:val="2"/>
                <w:numId w:val="9"/>
              </w:numPr>
              <w:tabs>
                <w:tab w:pos="1557" w:val="left" w:leader="none"/>
                <w:tab w:pos="1559" w:val="left" w:leader="none"/>
              </w:tabs>
              <w:spacing w:line="228" w:lineRule="auto" w:before="33" w:after="0"/>
              <w:ind w:left="1559" w:right="92" w:hanging="360"/>
              <w:jc w:val="both"/>
              <w:rPr>
                <w:sz w:val="22"/>
              </w:rPr>
            </w:pPr>
            <w:r>
              <w:rPr>
                <w:sz w:val="22"/>
              </w:rPr>
              <w:t>All Staff will work collaboratively with the parent/guardian as a collaborative team in order to ensure parent/guardian understands the plan, addressing their questions, concerns, and working with parent/guardian to overcome any barriers.</w:t>
            </w:r>
          </w:p>
          <w:p>
            <w:pPr>
              <w:pStyle w:val="TableParagraph"/>
              <w:numPr>
                <w:ilvl w:val="1"/>
                <w:numId w:val="9"/>
              </w:numPr>
              <w:tabs>
                <w:tab w:pos="1199" w:val="left" w:leader="none"/>
              </w:tabs>
              <w:spacing w:line="240" w:lineRule="exact" w:before="35" w:after="0"/>
              <w:ind w:left="1199" w:right="96" w:hanging="360"/>
              <w:jc w:val="both"/>
              <w:rPr>
                <w:sz w:val="22"/>
              </w:rPr>
            </w:pPr>
            <w:r>
              <w:rPr>
                <w:sz w:val="22"/>
              </w:rPr>
              <w:t>Ensures that all related written documentation of the incident and results of the medical examination are filed (e.g. in the student’s OSR).</w:t>
            </w:r>
          </w:p>
        </w:tc>
      </w:tr>
      <w:tr>
        <w:trPr>
          <w:trHeight w:val="3424" w:hRule="atLeast"/>
        </w:trPr>
        <w:tc>
          <w:tcPr>
            <w:tcW w:w="9360" w:type="dxa"/>
          </w:tcPr>
          <w:p>
            <w:pPr>
              <w:pStyle w:val="TableParagraph"/>
              <w:numPr>
                <w:ilvl w:val="0"/>
                <w:numId w:val="10"/>
              </w:numPr>
              <w:tabs>
                <w:tab w:pos="478" w:val="left" w:leader="none"/>
              </w:tabs>
              <w:spacing w:line="240" w:lineRule="auto" w:before="27" w:after="0"/>
              <w:ind w:left="478" w:right="0" w:hanging="359"/>
              <w:jc w:val="both"/>
              <w:rPr>
                <w:sz w:val="22"/>
              </w:rPr>
            </w:pPr>
            <w:r>
              <w:rPr>
                <w:sz w:val="22"/>
              </w:rPr>
              <w:t>The</w:t>
            </w:r>
            <w:r>
              <w:rPr>
                <w:spacing w:val="-1"/>
                <w:sz w:val="22"/>
              </w:rPr>
              <w:t> </w:t>
            </w:r>
            <w:r>
              <w:rPr>
                <w:spacing w:val="-2"/>
                <w:sz w:val="22"/>
              </w:rPr>
              <w:t>Parent:</w:t>
            </w:r>
          </w:p>
          <w:p>
            <w:pPr>
              <w:pStyle w:val="TableParagraph"/>
              <w:numPr>
                <w:ilvl w:val="1"/>
                <w:numId w:val="10"/>
              </w:numPr>
              <w:tabs>
                <w:tab w:pos="1199" w:val="left" w:leader="none"/>
              </w:tabs>
              <w:spacing w:line="228" w:lineRule="auto" w:before="35" w:after="0"/>
              <w:ind w:left="1199" w:right="94" w:hanging="360"/>
              <w:jc w:val="both"/>
              <w:rPr>
                <w:sz w:val="22"/>
              </w:rPr>
            </w:pPr>
            <w:r>
              <w:rPr>
                <w:sz w:val="22"/>
              </w:rPr>
              <w:t>completes Appendice E1: Home Preparation for</w:t>
            </w:r>
            <w:r>
              <w:rPr>
                <w:spacing w:val="40"/>
                <w:sz w:val="22"/>
              </w:rPr>
              <w:t> </w:t>
            </w:r>
            <w:r>
              <w:rPr>
                <w:sz w:val="22"/>
              </w:rPr>
              <w:t>return to School /Return to Physical </w:t>
            </w:r>
            <w:r>
              <w:rPr>
                <w:spacing w:val="-2"/>
                <w:sz w:val="22"/>
              </w:rPr>
              <w:t>Activity:</w:t>
            </w:r>
          </w:p>
          <w:p>
            <w:pPr>
              <w:pStyle w:val="TableParagraph"/>
              <w:numPr>
                <w:ilvl w:val="1"/>
                <w:numId w:val="10"/>
              </w:numPr>
              <w:tabs>
                <w:tab w:pos="1197" w:val="left" w:leader="none"/>
                <w:tab w:pos="1199" w:val="left" w:leader="none"/>
              </w:tabs>
              <w:spacing w:line="228" w:lineRule="auto" w:before="37" w:after="0"/>
              <w:ind w:left="1199" w:right="95" w:hanging="361"/>
              <w:jc w:val="both"/>
              <w:rPr>
                <w:sz w:val="22"/>
              </w:rPr>
            </w:pPr>
            <w:r>
              <w:rPr>
                <w:sz w:val="22"/>
              </w:rPr>
              <w:t>Keeps</w:t>
            </w:r>
            <w:r>
              <w:rPr>
                <w:spacing w:val="-7"/>
                <w:sz w:val="22"/>
              </w:rPr>
              <w:t> </w:t>
            </w:r>
            <w:r>
              <w:rPr>
                <w:sz w:val="22"/>
              </w:rPr>
              <w:t>student</w:t>
            </w:r>
            <w:r>
              <w:rPr>
                <w:spacing w:val="-6"/>
                <w:sz w:val="22"/>
              </w:rPr>
              <w:t> </w:t>
            </w:r>
            <w:r>
              <w:rPr>
                <w:sz w:val="22"/>
              </w:rPr>
              <w:t>home</w:t>
            </w:r>
            <w:r>
              <w:rPr>
                <w:spacing w:val="-7"/>
                <w:sz w:val="22"/>
              </w:rPr>
              <w:t> </w:t>
            </w:r>
            <w:r>
              <w:rPr>
                <w:sz w:val="22"/>
              </w:rPr>
              <w:t>for</w:t>
            </w:r>
            <w:r>
              <w:rPr>
                <w:spacing w:val="-6"/>
                <w:sz w:val="22"/>
              </w:rPr>
              <w:t> </w:t>
            </w:r>
            <w:r>
              <w:rPr>
                <w:sz w:val="22"/>
              </w:rPr>
              <w:t>cognitive</w:t>
            </w:r>
            <w:r>
              <w:rPr>
                <w:spacing w:val="-7"/>
                <w:sz w:val="22"/>
              </w:rPr>
              <w:t> </w:t>
            </w:r>
            <w:r>
              <w:rPr>
                <w:sz w:val="22"/>
              </w:rPr>
              <w:t>rest</w:t>
            </w:r>
            <w:r>
              <w:rPr>
                <w:spacing w:val="-6"/>
                <w:sz w:val="22"/>
              </w:rPr>
              <w:t> </w:t>
            </w:r>
            <w:r>
              <w:rPr>
                <w:sz w:val="22"/>
              </w:rPr>
              <w:t>(no</w:t>
            </w:r>
            <w:r>
              <w:rPr>
                <w:spacing w:val="-7"/>
                <w:sz w:val="22"/>
              </w:rPr>
              <w:t> </w:t>
            </w:r>
            <w:r>
              <w:rPr>
                <w:sz w:val="22"/>
              </w:rPr>
              <w:t>school,</w:t>
            </w:r>
            <w:r>
              <w:rPr>
                <w:spacing w:val="-7"/>
                <w:sz w:val="22"/>
              </w:rPr>
              <w:t> </w:t>
            </w:r>
            <w:r>
              <w:rPr>
                <w:sz w:val="22"/>
              </w:rPr>
              <w:t>no</w:t>
            </w:r>
            <w:r>
              <w:rPr>
                <w:spacing w:val="-7"/>
                <w:sz w:val="22"/>
              </w:rPr>
              <w:t> </w:t>
            </w:r>
            <w:r>
              <w:rPr>
                <w:sz w:val="22"/>
              </w:rPr>
              <w:t>homework,</w:t>
            </w:r>
            <w:r>
              <w:rPr>
                <w:spacing w:val="-7"/>
                <w:sz w:val="22"/>
              </w:rPr>
              <w:t> </w:t>
            </w:r>
            <w:r>
              <w:rPr>
                <w:sz w:val="22"/>
              </w:rPr>
              <w:t>no</w:t>
            </w:r>
            <w:r>
              <w:rPr>
                <w:spacing w:val="-7"/>
                <w:sz w:val="22"/>
              </w:rPr>
              <w:t> </w:t>
            </w:r>
            <w:r>
              <w:rPr>
                <w:sz w:val="22"/>
              </w:rPr>
              <w:t>texting,</w:t>
            </w:r>
            <w:r>
              <w:rPr>
                <w:spacing w:val="-7"/>
                <w:sz w:val="22"/>
              </w:rPr>
              <w:t> </w:t>
            </w:r>
            <w:r>
              <w:rPr>
                <w:sz w:val="22"/>
              </w:rPr>
              <w:t>no</w:t>
            </w:r>
            <w:r>
              <w:rPr>
                <w:spacing w:val="-7"/>
                <w:sz w:val="22"/>
              </w:rPr>
              <w:t> </w:t>
            </w:r>
            <w:r>
              <w:rPr>
                <w:sz w:val="22"/>
              </w:rPr>
              <w:t>screen</w:t>
            </w:r>
            <w:r>
              <w:rPr>
                <w:spacing w:val="-7"/>
                <w:sz w:val="22"/>
              </w:rPr>
              <w:t> </w:t>
            </w:r>
            <w:r>
              <w:rPr>
                <w:sz w:val="22"/>
              </w:rPr>
              <w:t>time) and physical rest (restricting recreational/leisure and competitive physical activities) until student is feeling better.</w:t>
            </w:r>
          </w:p>
          <w:p>
            <w:pPr>
              <w:pStyle w:val="TableParagraph"/>
              <w:numPr>
                <w:ilvl w:val="1"/>
                <w:numId w:val="10"/>
              </w:numPr>
              <w:tabs>
                <w:tab w:pos="1199" w:val="left" w:leader="none"/>
              </w:tabs>
              <w:spacing w:line="228" w:lineRule="auto" w:before="37" w:after="0"/>
              <w:ind w:left="1199" w:right="94" w:hanging="360"/>
              <w:jc w:val="both"/>
              <w:rPr>
                <w:sz w:val="22"/>
              </w:rPr>
            </w:pPr>
            <w:r>
              <w:rPr>
                <w:sz w:val="22"/>
              </w:rPr>
              <w:t>Once</w:t>
            </w:r>
            <w:r>
              <w:rPr>
                <w:spacing w:val="-10"/>
                <w:sz w:val="22"/>
              </w:rPr>
              <w:t> </w:t>
            </w:r>
            <w:r>
              <w:rPr>
                <w:sz w:val="22"/>
              </w:rPr>
              <w:t>symptoms</w:t>
            </w:r>
            <w:r>
              <w:rPr>
                <w:spacing w:val="-11"/>
                <w:sz w:val="22"/>
              </w:rPr>
              <w:t> </w:t>
            </w:r>
            <w:r>
              <w:rPr>
                <w:sz w:val="22"/>
              </w:rPr>
              <w:t>start</w:t>
            </w:r>
            <w:r>
              <w:rPr>
                <w:spacing w:val="-10"/>
                <w:sz w:val="22"/>
              </w:rPr>
              <w:t> </w:t>
            </w:r>
            <w:r>
              <w:rPr>
                <w:sz w:val="22"/>
              </w:rPr>
              <w:t>to</w:t>
            </w:r>
            <w:r>
              <w:rPr>
                <w:spacing w:val="-10"/>
                <w:sz w:val="22"/>
              </w:rPr>
              <w:t> </w:t>
            </w:r>
            <w:r>
              <w:rPr>
                <w:sz w:val="22"/>
              </w:rPr>
              <w:t>improve,</w:t>
            </w:r>
            <w:r>
              <w:rPr>
                <w:spacing w:val="-10"/>
                <w:sz w:val="22"/>
              </w:rPr>
              <w:t> </w:t>
            </w:r>
            <w:r>
              <w:rPr>
                <w:sz w:val="22"/>
              </w:rPr>
              <w:t>gradually</w:t>
            </w:r>
            <w:r>
              <w:rPr>
                <w:spacing w:val="-10"/>
                <w:sz w:val="22"/>
              </w:rPr>
              <w:t> </w:t>
            </w:r>
            <w:r>
              <w:rPr>
                <w:sz w:val="22"/>
              </w:rPr>
              <w:t>increases</w:t>
            </w:r>
            <w:r>
              <w:rPr>
                <w:spacing w:val="-10"/>
                <w:sz w:val="22"/>
              </w:rPr>
              <w:t> </w:t>
            </w:r>
            <w:r>
              <w:rPr>
                <w:sz w:val="22"/>
              </w:rPr>
              <w:t>mental</w:t>
            </w:r>
            <w:r>
              <w:rPr>
                <w:spacing w:val="-10"/>
                <w:sz w:val="22"/>
              </w:rPr>
              <w:t> </w:t>
            </w:r>
            <w:r>
              <w:rPr>
                <w:sz w:val="22"/>
              </w:rPr>
              <w:t>activity</w:t>
            </w:r>
            <w:r>
              <w:rPr>
                <w:spacing w:val="-10"/>
                <w:sz w:val="22"/>
              </w:rPr>
              <w:t> </w:t>
            </w:r>
            <w:r>
              <w:rPr>
                <w:sz w:val="22"/>
              </w:rPr>
              <w:t>(limit</w:t>
            </w:r>
            <w:r>
              <w:rPr>
                <w:spacing w:val="-10"/>
                <w:sz w:val="22"/>
              </w:rPr>
              <w:t> </w:t>
            </w:r>
            <w:r>
              <w:rPr>
                <w:sz w:val="22"/>
              </w:rPr>
              <w:t>activities</w:t>
            </w:r>
            <w:r>
              <w:rPr>
                <w:spacing w:val="-10"/>
                <w:sz w:val="22"/>
              </w:rPr>
              <w:t> </w:t>
            </w:r>
            <w:r>
              <w:rPr>
                <w:sz w:val="22"/>
              </w:rPr>
              <w:t>such</w:t>
            </w:r>
            <w:r>
              <w:rPr>
                <w:spacing w:val="-10"/>
                <w:sz w:val="22"/>
              </w:rPr>
              <w:t> </w:t>
            </w:r>
            <w:r>
              <w:rPr>
                <w:sz w:val="22"/>
              </w:rPr>
              <w:t>as reading, texting, television, computer, and video games that require concentration and attention to 5-15 minutes).</w:t>
            </w:r>
          </w:p>
          <w:p>
            <w:pPr>
              <w:pStyle w:val="TableParagraph"/>
              <w:numPr>
                <w:ilvl w:val="1"/>
                <w:numId w:val="10"/>
              </w:numPr>
              <w:tabs>
                <w:tab w:pos="1197" w:val="left" w:leader="none"/>
                <w:tab w:pos="1199" w:val="left" w:leader="none"/>
              </w:tabs>
              <w:spacing w:line="228" w:lineRule="auto" w:before="39" w:after="0"/>
              <w:ind w:left="1199" w:right="93" w:hanging="361"/>
              <w:jc w:val="both"/>
              <w:rPr>
                <w:sz w:val="22"/>
              </w:rPr>
            </w:pPr>
            <w:r>
              <w:rPr>
                <w:sz w:val="22"/>
              </w:rPr>
              <w:t>If moderate symptoms return, stops activity and allow student 30 minute break to resolve </w:t>
            </w:r>
            <w:r>
              <w:rPr>
                <w:spacing w:val="-2"/>
                <w:sz w:val="22"/>
              </w:rPr>
              <w:t>symptoms.</w:t>
            </w:r>
          </w:p>
          <w:p>
            <w:pPr>
              <w:pStyle w:val="TableParagraph"/>
              <w:numPr>
                <w:ilvl w:val="1"/>
                <w:numId w:val="10"/>
              </w:numPr>
              <w:tabs>
                <w:tab w:pos="1199" w:val="left" w:leader="none"/>
              </w:tabs>
              <w:spacing w:line="240" w:lineRule="exact" w:before="33" w:after="0"/>
              <w:ind w:left="1199" w:right="93" w:hanging="360"/>
              <w:jc w:val="both"/>
              <w:rPr>
                <w:sz w:val="22"/>
              </w:rPr>
            </w:pPr>
            <w:r>
              <w:rPr>
                <w:sz w:val="22"/>
              </w:rPr>
              <w:t>If</w:t>
            </w:r>
            <w:r>
              <w:rPr>
                <w:spacing w:val="-14"/>
                <w:sz w:val="22"/>
              </w:rPr>
              <w:t> </w:t>
            </w:r>
            <w:r>
              <w:rPr>
                <w:sz w:val="22"/>
              </w:rPr>
              <w:t>symptoms</w:t>
            </w:r>
            <w:r>
              <w:rPr>
                <w:spacing w:val="-14"/>
                <w:sz w:val="22"/>
              </w:rPr>
              <w:t> </w:t>
            </w:r>
            <w:r>
              <w:rPr>
                <w:sz w:val="22"/>
              </w:rPr>
              <w:t>don’t</w:t>
            </w:r>
            <w:r>
              <w:rPr>
                <w:spacing w:val="-13"/>
                <w:sz w:val="22"/>
              </w:rPr>
              <w:t> </w:t>
            </w:r>
            <w:r>
              <w:rPr>
                <w:sz w:val="22"/>
              </w:rPr>
              <w:t>resolve,</w:t>
            </w:r>
            <w:r>
              <w:rPr>
                <w:spacing w:val="-14"/>
                <w:sz w:val="22"/>
              </w:rPr>
              <w:t> </w:t>
            </w:r>
            <w:r>
              <w:rPr>
                <w:sz w:val="22"/>
              </w:rPr>
              <w:t>returns</w:t>
            </w:r>
            <w:r>
              <w:rPr>
                <w:spacing w:val="-14"/>
                <w:sz w:val="22"/>
              </w:rPr>
              <w:t> </w:t>
            </w:r>
            <w:r>
              <w:rPr>
                <w:sz w:val="22"/>
              </w:rPr>
              <w:t>to</w:t>
            </w:r>
            <w:r>
              <w:rPr>
                <w:spacing w:val="-14"/>
                <w:sz w:val="22"/>
              </w:rPr>
              <w:t> </w:t>
            </w:r>
            <w:r>
              <w:rPr>
                <w:sz w:val="22"/>
              </w:rPr>
              <w:t>complete</w:t>
            </w:r>
            <w:r>
              <w:rPr>
                <w:spacing w:val="-11"/>
                <w:sz w:val="22"/>
              </w:rPr>
              <w:t> </w:t>
            </w:r>
            <w:r>
              <w:rPr>
                <w:sz w:val="22"/>
              </w:rPr>
              <w:t>cognitive</w:t>
            </w:r>
            <w:r>
              <w:rPr>
                <w:spacing w:val="-13"/>
                <w:sz w:val="22"/>
              </w:rPr>
              <w:t> </w:t>
            </w:r>
            <w:r>
              <w:rPr>
                <w:sz w:val="22"/>
              </w:rPr>
              <w:t>rest.</w:t>
            </w:r>
            <w:r>
              <w:rPr>
                <w:spacing w:val="-14"/>
                <w:sz w:val="22"/>
              </w:rPr>
              <w:t> </w:t>
            </w:r>
            <w:r>
              <w:rPr>
                <w:sz w:val="22"/>
              </w:rPr>
              <w:t>Continue</w:t>
            </w:r>
            <w:r>
              <w:rPr>
                <w:spacing w:val="-13"/>
                <w:sz w:val="22"/>
              </w:rPr>
              <w:t> </w:t>
            </w:r>
            <w:r>
              <w:rPr>
                <w:sz w:val="22"/>
              </w:rPr>
              <w:t>to</w:t>
            </w:r>
            <w:r>
              <w:rPr>
                <w:spacing w:val="-13"/>
                <w:sz w:val="22"/>
              </w:rPr>
              <w:t> </w:t>
            </w:r>
            <w:r>
              <w:rPr>
                <w:sz w:val="22"/>
              </w:rPr>
              <w:t>gradually</w:t>
            </w:r>
            <w:r>
              <w:rPr>
                <w:spacing w:val="-13"/>
                <w:sz w:val="22"/>
              </w:rPr>
              <w:t> </w:t>
            </w:r>
            <w:r>
              <w:rPr>
                <w:sz w:val="22"/>
              </w:rPr>
              <w:t>increase mental activity and monitor symptoms.</w:t>
            </w:r>
          </w:p>
        </w:tc>
      </w:tr>
      <w:tr>
        <w:trPr>
          <w:trHeight w:val="1346" w:hRule="atLeast"/>
        </w:trPr>
        <w:tc>
          <w:tcPr>
            <w:tcW w:w="9360" w:type="dxa"/>
          </w:tcPr>
          <w:p>
            <w:pPr>
              <w:pStyle w:val="TableParagraph"/>
              <w:numPr>
                <w:ilvl w:val="0"/>
                <w:numId w:val="11"/>
              </w:numPr>
              <w:tabs>
                <w:tab w:pos="478" w:val="left" w:leader="none"/>
              </w:tabs>
              <w:spacing w:line="240" w:lineRule="auto" w:before="27" w:after="0"/>
              <w:ind w:left="478" w:right="0" w:hanging="359"/>
              <w:jc w:val="left"/>
              <w:rPr>
                <w:sz w:val="22"/>
              </w:rPr>
            </w:pPr>
            <w:r>
              <w:rPr>
                <w:sz w:val="22"/>
              </w:rPr>
              <w:t>The</w:t>
            </w:r>
            <w:r>
              <w:rPr>
                <w:spacing w:val="-1"/>
                <w:sz w:val="22"/>
              </w:rPr>
              <w:t> </w:t>
            </w:r>
            <w:r>
              <w:rPr>
                <w:spacing w:val="-2"/>
                <w:sz w:val="22"/>
              </w:rPr>
              <w:t>Parent:</w:t>
            </w:r>
          </w:p>
          <w:p>
            <w:pPr>
              <w:pStyle w:val="TableParagraph"/>
              <w:numPr>
                <w:ilvl w:val="1"/>
                <w:numId w:val="11"/>
              </w:numPr>
              <w:tabs>
                <w:tab w:pos="1199" w:val="left" w:leader="none"/>
              </w:tabs>
              <w:spacing w:line="228" w:lineRule="auto" w:before="35" w:after="0"/>
              <w:ind w:left="1199" w:right="94" w:hanging="361"/>
              <w:jc w:val="left"/>
              <w:rPr>
                <w:sz w:val="22"/>
              </w:rPr>
            </w:pPr>
            <w:r>
              <w:rPr>
                <w:sz w:val="22"/>
              </w:rPr>
              <w:t>Continues</w:t>
            </w:r>
            <w:r>
              <w:rPr>
                <w:spacing w:val="-7"/>
                <w:sz w:val="22"/>
              </w:rPr>
              <w:t> </w:t>
            </w:r>
            <w:r>
              <w:rPr>
                <w:sz w:val="22"/>
              </w:rPr>
              <w:t>to</w:t>
            </w:r>
            <w:r>
              <w:rPr>
                <w:spacing w:val="-7"/>
                <w:sz w:val="22"/>
              </w:rPr>
              <w:t> </w:t>
            </w:r>
            <w:r>
              <w:rPr>
                <w:sz w:val="22"/>
              </w:rPr>
              <w:t>provide</w:t>
            </w:r>
            <w:r>
              <w:rPr>
                <w:spacing w:val="-7"/>
                <w:sz w:val="22"/>
              </w:rPr>
              <w:t> </w:t>
            </w:r>
            <w:r>
              <w:rPr>
                <w:sz w:val="22"/>
              </w:rPr>
              <w:t>cognitive</w:t>
            </w:r>
            <w:r>
              <w:rPr>
                <w:spacing w:val="-7"/>
                <w:sz w:val="22"/>
              </w:rPr>
              <w:t> </w:t>
            </w:r>
            <w:r>
              <w:rPr>
                <w:sz w:val="22"/>
              </w:rPr>
              <w:t>and</w:t>
            </w:r>
            <w:r>
              <w:rPr>
                <w:spacing w:val="-7"/>
                <w:sz w:val="22"/>
              </w:rPr>
              <w:t> </w:t>
            </w:r>
            <w:r>
              <w:rPr>
                <w:sz w:val="22"/>
              </w:rPr>
              <w:t>physical</w:t>
            </w:r>
            <w:r>
              <w:rPr>
                <w:spacing w:val="-6"/>
                <w:sz w:val="22"/>
              </w:rPr>
              <w:t> </w:t>
            </w:r>
            <w:r>
              <w:rPr>
                <w:sz w:val="22"/>
              </w:rPr>
              <w:t>rest</w:t>
            </w:r>
            <w:r>
              <w:rPr>
                <w:spacing w:val="-6"/>
                <w:sz w:val="22"/>
              </w:rPr>
              <w:t> </w:t>
            </w:r>
            <w:r>
              <w:rPr>
                <w:sz w:val="22"/>
              </w:rPr>
              <w:t>at</w:t>
            </w:r>
            <w:r>
              <w:rPr>
                <w:spacing w:val="-6"/>
                <w:sz w:val="22"/>
              </w:rPr>
              <w:t> </w:t>
            </w:r>
            <w:r>
              <w:rPr>
                <w:sz w:val="22"/>
              </w:rPr>
              <w:t>home</w:t>
            </w:r>
            <w:r>
              <w:rPr>
                <w:spacing w:val="-7"/>
                <w:sz w:val="22"/>
              </w:rPr>
              <w:t> </w:t>
            </w:r>
            <w:r>
              <w:rPr>
                <w:sz w:val="22"/>
              </w:rPr>
              <w:t>for</w:t>
            </w:r>
            <w:r>
              <w:rPr>
                <w:spacing w:val="-6"/>
                <w:sz w:val="22"/>
              </w:rPr>
              <w:t> </w:t>
            </w:r>
            <w:r>
              <w:rPr>
                <w:sz w:val="22"/>
              </w:rPr>
              <w:t>at</w:t>
            </w:r>
            <w:r>
              <w:rPr>
                <w:spacing w:val="-6"/>
                <w:sz w:val="22"/>
              </w:rPr>
              <w:t> </w:t>
            </w:r>
            <w:r>
              <w:rPr>
                <w:sz w:val="22"/>
              </w:rPr>
              <w:t>least</w:t>
            </w:r>
            <w:r>
              <w:rPr>
                <w:spacing w:val="-6"/>
                <w:sz w:val="22"/>
              </w:rPr>
              <w:t> </w:t>
            </w:r>
            <w:r>
              <w:rPr>
                <w:sz w:val="22"/>
              </w:rPr>
              <w:t>24-48</w:t>
            </w:r>
            <w:r>
              <w:rPr>
                <w:spacing w:val="-7"/>
                <w:sz w:val="22"/>
              </w:rPr>
              <w:t> </w:t>
            </w:r>
            <w:r>
              <w:rPr>
                <w:sz w:val="22"/>
              </w:rPr>
              <w:t>hours</w:t>
            </w:r>
            <w:r>
              <w:rPr>
                <w:spacing w:val="-7"/>
                <w:sz w:val="22"/>
              </w:rPr>
              <w:t> </w:t>
            </w:r>
            <w:r>
              <w:rPr>
                <w:sz w:val="22"/>
              </w:rPr>
              <w:t>(or</w:t>
            </w:r>
            <w:r>
              <w:rPr>
                <w:spacing w:val="-6"/>
                <w:sz w:val="22"/>
              </w:rPr>
              <w:t> </w:t>
            </w:r>
            <w:r>
              <w:rPr>
                <w:sz w:val="22"/>
              </w:rPr>
              <w:t>longer) until student’s symptoms are improving or they are symptom free.</w:t>
            </w:r>
          </w:p>
          <w:p>
            <w:pPr>
              <w:pStyle w:val="TableParagraph"/>
              <w:numPr>
                <w:ilvl w:val="1"/>
                <w:numId w:val="11"/>
              </w:numPr>
              <w:tabs>
                <w:tab w:pos="1199" w:val="left" w:leader="none"/>
              </w:tabs>
              <w:spacing w:line="240" w:lineRule="exact" w:before="35" w:after="0"/>
              <w:ind w:left="1199" w:right="93" w:hanging="360"/>
              <w:jc w:val="left"/>
              <w:rPr>
                <w:sz w:val="22"/>
              </w:rPr>
            </w:pPr>
            <w:r>
              <w:rPr>
                <w:sz w:val="22"/>
              </w:rPr>
              <w:t>Ensures</w:t>
            </w:r>
            <w:r>
              <w:rPr>
                <w:spacing w:val="-14"/>
                <w:sz w:val="22"/>
              </w:rPr>
              <w:t> </w:t>
            </w:r>
            <w:r>
              <w:rPr>
                <w:sz w:val="22"/>
              </w:rPr>
              <w:t>that</w:t>
            </w:r>
            <w:r>
              <w:rPr>
                <w:spacing w:val="-14"/>
                <w:sz w:val="22"/>
              </w:rPr>
              <w:t> </w:t>
            </w:r>
            <w:r>
              <w:rPr>
                <w:sz w:val="22"/>
              </w:rPr>
              <w:t>the</w:t>
            </w:r>
            <w:r>
              <w:rPr>
                <w:spacing w:val="-14"/>
                <w:sz w:val="22"/>
              </w:rPr>
              <w:t> </w:t>
            </w:r>
            <w:r>
              <w:rPr>
                <w:sz w:val="22"/>
              </w:rPr>
              <w:t>student</w:t>
            </w:r>
            <w:r>
              <w:rPr>
                <w:spacing w:val="-14"/>
                <w:sz w:val="22"/>
              </w:rPr>
              <w:t> </w:t>
            </w:r>
            <w:r>
              <w:rPr>
                <w:sz w:val="22"/>
              </w:rPr>
              <w:t>should</w:t>
            </w:r>
            <w:r>
              <w:rPr>
                <w:spacing w:val="-13"/>
                <w:sz w:val="22"/>
              </w:rPr>
              <w:t> </w:t>
            </w:r>
            <w:r>
              <w:rPr>
                <w:sz w:val="22"/>
              </w:rPr>
              <w:t>be</w:t>
            </w:r>
            <w:r>
              <w:rPr>
                <w:spacing w:val="-14"/>
                <w:sz w:val="22"/>
              </w:rPr>
              <w:t> </w:t>
            </w:r>
            <w:r>
              <w:rPr>
                <w:sz w:val="22"/>
              </w:rPr>
              <w:t>able</w:t>
            </w:r>
            <w:r>
              <w:rPr>
                <w:spacing w:val="-14"/>
                <w:sz w:val="22"/>
              </w:rPr>
              <w:t> </w:t>
            </w:r>
            <w:r>
              <w:rPr>
                <w:sz w:val="22"/>
              </w:rPr>
              <w:t>to</w:t>
            </w:r>
            <w:r>
              <w:rPr>
                <w:spacing w:val="-14"/>
                <w:sz w:val="22"/>
              </w:rPr>
              <w:t> </w:t>
            </w:r>
            <w:r>
              <w:rPr>
                <w:sz w:val="22"/>
              </w:rPr>
              <w:t>complete</w:t>
            </w:r>
            <w:r>
              <w:rPr>
                <w:spacing w:val="-14"/>
                <w:sz w:val="22"/>
              </w:rPr>
              <w:t> </w:t>
            </w:r>
            <w:r>
              <w:rPr>
                <w:sz w:val="22"/>
              </w:rPr>
              <w:t>1-2</w:t>
            </w:r>
            <w:r>
              <w:rPr>
                <w:spacing w:val="-13"/>
                <w:sz w:val="22"/>
              </w:rPr>
              <w:t> </w:t>
            </w:r>
            <w:r>
              <w:rPr>
                <w:sz w:val="22"/>
              </w:rPr>
              <w:t>hours</w:t>
            </w:r>
            <w:r>
              <w:rPr>
                <w:spacing w:val="-14"/>
                <w:sz w:val="22"/>
              </w:rPr>
              <w:t> </w:t>
            </w:r>
            <w:r>
              <w:rPr>
                <w:sz w:val="22"/>
              </w:rPr>
              <w:t>of</w:t>
            </w:r>
            <w:r>
              <w:rPr>
                <w:spacing w:val="-14"/>
                <w:sz w:val="22"/>
              </w:rPr>
              <w:t> </w:t>
            </w:r>
            <w:r>
              <w:rPr>
                <w:sz w:val="22"/>
              </w:rPr>
              <w:t>mental</w:t>
            </w:r>
            <w:r>
              <w:rPr>
                <w:spacing w:val="-13"/>
                <w:sz w:val="22"/>
              </w:rPr>
              <w:t> </w:t>
            </w:r>
            <w:r>
              <w:rPr>
                <w:sz w:val="22"/>
              </w:rPr>
              <w:t>activity</w:t>
            </w:r>
            <w:r>
              <w:rPr>
                <w:spacing w:val="-13"/>
                <w:sz w:val="22"/>
              </w:rPr>
              <w:t> </w:t>
            </w:r>
            <w:r>
              <w:rPr>
                <w:sz w:val="22"/>
              </w:rPr>
              <w:t>(e.g.</w:t>
            </w:r>
            <w:r>
              <w:rPr>
                <w:spacing w:val="-14"/>
                <w:sz w:val="22"/>
              </w:rPr>
              <w:t> </w:t>
            </w:r>
            <w:r>
              <w:rPr>
                <w:sz w:val="22"/>
              </w:rPr>
              <w:t>reading, homework) at home for one to two days before attempting return to school.</w:t>
            </w:r>
          </w:p>
        </w:tc>
      </w:tr>
      <w:tr>
        <w:trPr>
          <w:trHeight w:val="1050" w:hRule="atLeast"/>
        </w:trPr>
        <w:tc>
          <w:tcPr>
            <w:tcW w:w="9360" w:type="dxa"/>
          </w:tcPr>
          <w:p>
            <w:pPr>
              <w:pStyle w:val="TableParagraph"/>
              <w:spacing w:before="25"/>
              <w:ind w:left="119"/>
              <w:rPr>
                <w:sz w:val="22"/>
              </w:rPr>
            </w:pPr>
            <w:r>
              <w:rPr>
                <w:sz w:val="22"/>
              </w:rPr>
              <w:t>5.</w:t>
            </w:r>
            <w:r>
              <w:rPr>
                <w:spacing w:val="41"/>
                <w:sz w:val="22"/>
              </w:rPr>
              <w:t>  </w:t>
            </w:r>
            <w:r>
              <w:rPr>
                <w:sz w:val="22"/>
              </w:rPr>
              <w:t>The</w:t>
            </w:r>
            <w:r>
              <w:rPr>
                <w:spacing w:val="1"/>
                <w:sz w:val="22"/>
              </w:rPr>
              <w:t> </w:t>
            </w:r>
            <w:r>
              <w:rPr>
                <w:spacing w:val="-2"/>
                <w:sz w:val="22"/>
              </w:rPr>
              <w:t>Principal:</w:t>
            </w:r>
          </w:p>
          <w:p>
            <w:pPr>
              <w:pStyle w:val="TableParagraph"/>
              <w:tabs>
                <w:tab w:pos="1199" w:val="left" w:leader="none"/>
              </w:tabs>
              <w:spacing w:line="228" w:lineRule="auto" w:before="35"/>
              <w:ind w:left="1199" w:right="94" w:hanging="360"/>
              <w:rPr>
                <w:sz w:val="22"/>
              </w:rPr>
            </w:pPr>
            <w:r>
              <w:rPr>
                <w:rFonts w:ascii="Verdana" w:hAnsi="Verdana"/>
                <w:spacing w:val="-10"/>
                <w:sz w:val="22"/>
              </w:rPr>
              <w:t>□</w:t>
            </w:r>
            <w:r>
              <w:rPr>
                <w:rFonts w:ascii="Verdana" w:hAnsi="Verdana"/>
                <w:sz w:val="22"/>
              </w:rPr>
              <w:tab/>
            </w:r>
            <w:r>
              <w:rPr>
                <w:sz w:val="22"/>
              </w:rPr>
              <w:t>Informs</w:t>
            </w:r>
            <w:r>
              <w:rPr>
                <w:spacing w:val="40"/>
                <w:sz w:val="22"/>
              </w:rPr>
              <w:t> </w:t>
            </w:r>
            <w:r>
              <w:rPr>
                <w:sz w:val="22"/>
              </w:rPr>
              <w:t>all</w:t>
            </w:r>
            <w:r>
              <w:rPr>
                <w:spacing w:val="40"/>
                <w:sz w:val="22"/>
              </w:rPr>
              <w:t> </w:t>
            </w:r>
            <w:r>
              <w:rPr>
                <w:sz w:val="22"/>
              </w:rPr>
              <w:t>school</w:t>
            </w:r>
            <w:r>
              <w:rPr>
                <w:spacing w:val="40"/>
                <w:sz w:val="22"/>
              </w:rPr>
              <w:t> </w:t>
            </w:r>
            <w:r>
              <w:rPr>
                <w:sz w:val="22"/>
              </w:rPr>
              <w:t>staff</w:t>
            </w:r>
            <w:r>
              <w:rPr>
                <w:spacing w:val="40"/>
                <w:sz w:val="22"/>
              </w:rPr>
              <w:t> </w:t>
            </w:r>
            <w:r>
              <w:rPr>
                <w:sz w:val="22"/>
              </w:rPr>
              <w:t>(e.g.</w:t>
            </w:r>
            <w:r>
              <w:rPr>
                <w:spacing w:val="40"/>
                <w:sz w:val="22"/>
              </w:rPr>
              <w:t> </w:t>
            </w:r>
            <w:r>
              <w:rPr>
                <w:sz w:val="22"/>
              </w:rPr>
              <w:t>classroom</w:t>
            </w:r>
            <w:r>
              <w:rPr>
                <w:spacing w:val="40"/>
                <w:sz w:val="22"/>
              </w:rPr>
              <w:t> </w:t>
            </w:r>
            <w:r>
              <w:rPr>
                <w:sz w:val="22"/>
              </w:rPr>
              <w:t>teacher,</w:t>
            </w:r>
            <w:r>
              <w:rPr>
                <w:spacing w:val="40"/>
                <w:sz w:val="22"/>
              </w:rPr>
              <w:t> </w:t>
            </w:r>
            <w:r>
              <w:rPr>
                <w:sz w:val="22"/>
              </w:rPr>
              <w:t>educational</w:t>
            </w:r>
            <w:r>
              <w:rPr>
                <w:spacing w:val="40"/>
                <w:sz w:val="22"/>
              </w:rPr>
              <w:t> </w:t>
            </w:r>
            <w:r>
              <w:rPr>
                <w:sz w:val="22"/>
              </w:rPr>
              <w:t>resource</w:t>
            </w:r>
            <w:r>
              <w:rPr>
                <w:spacing w:val="40"/>
                <w:sz w:val="22"/>
              </w:rPr>
              <w:t> </w:t>
            </w:r>
            <w:r>
              <w:rPr>
                <w:sz w:val="22"/>
              </w:rPr>
              <w:t>teacher,</w:t>
            </w:r>
            <w:r>
              <w:rPr>
                <w:spacing w:val="40"/>
                <w:sz w:val="22"/>
              </w:rPr>
              <w:t> </w:t>
            </w:r>
            <w:r>
              <w:rPr>
                <w:sz w:val="22"/>
              </w:rPr>
              <w:t>physical education</w:t>
            </w:r>
            <w:r>
              <w:rPr>
                <w:spacing w:val="-8"/>
                <w:sz w:val="22"/>
              </w:rPr>
              <w:t> </w:t>
            </w:r>
            <w:r>
              <w:rPr>
                <w:sz w:val="22"/>
              </w:rPr>
              <w:t>teachers,</w:t>
            </w:r>
            <w:r>
              <w:rPr>
                <w:spacing w:val="-8"/>
                <w:sz w:val="22"/>
              </w:rPr>
              <w:t> </w:t>
            </w:r>
            <w:r>
              <w:rPr>
                <w:sz w:val="22"/>
              </w:rPr>
              <w:t>intramural</w:t>
            </w:r>
            <w:r>
              <w:rPr>
                <w:spacing w:val="-9"/>
                <w:sz w:val="22"/>
              </w:rPr>
              <w:t> </w:t>
            </w:r>
            <w:r>
              <w:rPr>
                <w:sz w:val="22"/>
              </w:rPr>
              <w:t>supervisors,</w:t>
            </w:r>
            <w:r>
              <w:rPr>
                <w:spacing w:val="-10"/>
                <w:sz w:val="22"/>
              </w:rPr>
              <w:t> </w:t>
            </w:r>
            <w:r>
              <w:rPr>
                <w:sz w:val="22"/>
              </w:rPr>
              <w:t>recess</w:t>
            </w:r>
            <w:r>
              <w:rPr>
                <w:spacing w:val="-10"/>
                <w:sz w:val="22"/>
              </w:rPr>
              <w:t> </w:t>
            </w:r>
            <w:r>
              <w:rPr>
                <w:sz w:val="22"/>
              </w:rPr>
              <w:t>supervisors,</w:t>
            </w:r>
            <w:r>
              <w:rPr>
                <w:spacing w:val="-8"/>
                <w:sz w:val="22"/>
              </w:rPr>
              <w:t> </w:t>
            </w:r>
            <w:r>
              <w:rPr>
                <w:sz w:val="22"/>
              </w:rPr>
              <w:t>coaches)</w:t>
            </w:r>
            <w:r>
              <w:rPr>
                <w:spacing w:val="-9"/>
                <w:sz w:val="22"/>
              </w:rPr>
              <w:t> </w:t>
            </w:r>
            <w:r>
              <w:rPr>
                <w:sz w:val="22"/>
              </w:rPr>
              <w:t>and</w:t>
            </w:r>
            <w:r>
              <w:rPr>
                <w:spacing w:val="-7"/>
                <w:sz w:val="22"/>
              </w:rPr>
              <w:t> </w:t>
            </w:r>
            <w:r>
              <w:rPr>
                <w:sz w:val="22"/>
              </w:rPr>
              <w:t>volunteers</w:t>
            </w:r>
            <w:r>
              <w:rPr>
                <w:spacing w:val="-7"/>
                <w:sz w:val="22"/>
              </w:rPr>
              <w:t> </w:t>
            </w:r>
            <w:r>
              <w:rPr>
                <w:spacing w:val="-5"/>
                <w:sz w:val="22"/>
              </w:rPr>
              <w:t>who</w:t>
            </w:r>
          </w:p>
          <w:p>
            <w:pPr>
              <w:pStyle w:val="TableParagraph"/>
              <w:spacing w:line="222" w:lineRule="exact"/>
              <w:ind w:left="1199"/>
              <w:rPr>
                <w:sz w:val="22"/>
              </w:rPr>
            </w:pPr>
            <w:r>
              <w:rPr>
                <w:sz w:val="22"/>
              </w:rPr>
              <w:t>work</w:t>
            </w:r>
            <w:r>
              <w:rPr>
                <w:spacing w:val="-3"/>
                <w:sz w:val="22"/>
              </w:rPr>
              <w:t> </w:t>
            </w:r>
            <w:r>
              <w:rPr>
                <w:sz w:val="22"/>
              </w:rPr>
              <w:t>with</w:t>
            </w:r>
            <w:r>
              <w:rPr>
                <w:spacing w:val="-3"/>
                <w:sz w:val="22"/>
              </w:rPr>
              <w:t> </w:t>
            </w:r>
            <w:r>
              <w:rPr>
                <w:sz w:val="22"/>
              </w:rPr>
              <w:t>the</w:t>
            </w:r>
            <w:r>
              <w:rPr>
                <w:spacing w:val="-3"/>
                <w:sz w:val="22"/>
              </w:rPr>
              <w:t> </w:t>
            </w:r>
            <w:r>
              <w:rPr>
                <w:sz w:val="22"/>
              </w:rPr>
              <w:t>student</w:t>
            </w:r>
            <w:r>
              <w:rPr>
                <w:spacing w:val="-2"/>
                <w:sz w:val="22"/>
              </w:rPr>
              <w:t> </w:t>
            </w:r>
            <w:r>
              <w:rPr>
                <w:sz w:val="22"/>
              </w:rPr>
              <w:t>of</w:t>
            </w:r>
            <w:r>
              <w:rPr>
                <w:spacing w:val="-3"/>
                <w:sz w:val="22"/>
              </w:rPr>
              <w:t> </w:t>
            </w:r>
            <w:r>
              <w:rPr>
                <w:sz w:val="22"/>
              </w:rPr>
              <w:t>the</w:t>
            </w:r>
            <w:r>
              <w:rPr>
                <w:spacing w:val="-2"/>
                <w:sz w:val="22"/>
              </w:rPr>
              <w:t> diagnosis.</w:t>
            </w:r>
          </w:p>
        </w:tc>
      </w:tr>
      <w:tr>
        <w:trPr>
          <w:trHeight w:val="1823" w:hRule="atLeast"/>
        </w:trPr>
        <w:tc>
          <w:tcPr>
            <w:tcW w:w="9360" w:type="dxa"/>
          </w:tcPr>
          <w:p>
            <w:pPr>
              <w:pStyle w:val="TableParagraph"/>
              <w:numPr>
                <w:ilvl w:val="0"/>
                <w:numId w:val="12"/>
              </w:numPr>
              <w:tabs>
                <w:tab w:pos="478" w:val="left" w:leader="none"/>
              </w:tabs>
              <w:spacing w:line="240" w:lineRule="auto" w:before="25" w:after="0"/>
              <w:ind w:left="478" w:right="0" w:hanging="359"/>
              <w:jc w:val="both"/>
              <w:rPr>
                <w:sz w:val="22"/>
              </w:rPr>
            </w:pPr>
            <w:r>
              <w:rPr>
                <w:sz w:val="22"/>
              </w:rPr>
              <w:t>The</w:t>
            </w:r>
            <w:r>
              <w:rPr>
                <w:spacing w:val="-1"/>
                <w:sz w:val="22"/>
              </w:rPr>
              <w:t> </w:t>
            </w:r>
            <w:r>
              <w:rPr>
                <w:spacing w:val="-2"/>
                <w:sz w:val="22"/>
              </w:rPr>
              <w:t>Principal:</w:t>
            </w:r>
          </w:p>
          <w:p>
            <w:pPr>
              <w:pStyle w:val="TableParagraph"/>
              <w:numPr>
                <w:ilvl w:val="1"/>
                <w:numId w:val="12"/>
              </w:numPr>
              <w:tabs>
                <w:tab w:pos="1199" w:val="left" w:leader="none"/>
              </w:tabs>
              <w:spacing w:line="228" w:lineRule="auto" w:before="35" w:after="0"/>
              <w:ind w:left="1199" w:right="95" w:hanging="360"/>
              <w:jc w:val="both"/>
              <w:rPr>
                <w:sz w:val="22"/>
              </w:rPr>
            </w:pPr>
            <w:r>
              <w:rPr>
                <w:sz w:val="22"/>
              </w:rPr>
              <w:t>identifies and creates a Collaborative Team (i.e. principal, concussed student, their parents/guardians,</w:t>
            </w:r>
            <w:r>
              <w:rPr>
                <w:spacing w:val="-3"/>
                <w:sz w:val="22"/>
              </w:rPr>
              <w:t> </w:t>
            </w:r>
            <w:r>
              <w:rPr>
                <w:sz w:val="22"/>
              </w:rPr>
              <w:t>school</w:t>
            </w:r>
            <w:r>
              <w:rPr>
                <w:spacing w:val="-2"/>
                <w:sz w:val="22"/>
              </w:rPr>
              <w:t> </w:t>
            </w:r>
            <w:r>
              <w:rPr>
                <w:sz w:val="22"/>
              </w:rPr>
              <w:t>staff</w:t>
            </w:r>
            <w:r>
              <w:rPr>
                <w:spacing w:val="-2"/>
                <w:sz w:val="22"/>
              </w:rPr>
              <w:t> </w:t>
            </w:r>
            <w:r>
              <w:rPr>
                <w:sz w:val="22"/>
              </w:rPr>
              <w:t>and</w:t>
            </w:r>
            <w:r>
              <w:rPr>
                <w:spacing w:val="-3"/>
                <w:sz w:val="22"/>
              </w:rPr>
              <w:t> </w:t>
            </w:r>
            <w:r>
              <w:rPr>
                <w:sz w:val="22"/>
              </w:rPr>
              <w:t>volunteers who</w:t>
            </w:r>
            <w:r>
              <w:rPr>
                <w:spacing w:val="-1"/>
                <w:sz w:val="22"/>
              </w:rPr>
              <w:t> </w:t>
            </w:r>
            <w:r>
              <w:rPr>
                <w:sz w:val="22"/>
              </w:rPr>
              <w:t>work</w:t>
            </w:r>
            <w:r>
              <w:rPr>
                <w:spacing w:val="-1"/>
                <w:sz w:val="22"/>
              </w:rPr>
              <w:t> </w:t>
            </w:r>
            <w:r>
              <w:rPr>
                <w:sz w:val="22"/>
              </w:rPr>
              <w:t>with</w:t>
            </w:r>
            <w:r>
              <w:rPr>
                <w:spacing w:val="-1"/>
                <w:sz w:val="22"/>
              </w:rPr>
              <w:t> </w:t>
            </w:r>
            <w:r>
              <w:rPr>
                <w:sz w:val="22"/>
              </w:rPr>
              <w:t>the student,</w:t>
            </w:r>
            <w:r>
              <w:rPr>
                <w:spacing w:val="-3"/>
                <w:sz w:val="22"/>
              </w:rPr>
              <w:t> </w:t>
            </w:r>
            <w:r>
              <w:rPr>
                <w:sz w:val="22"/>
              </w:rPr>
              <w:t>and</w:t>
            </w:r>
            <w:r>
              <w:rPr>
                <w:spacing w:val="-3"/>
                <w:sz w:val="22"/>
              </w:rPr>
              <w:t> </w:t>
            </w:r>
            <w:r>
              <w:rPr>
                <w:sz w:val="22"/>
              </w:rPr>
              <w:t>the</w:t>
            </w:r>
            <w:r>
              <w:rPr>
                <w:spacing w:val="-3"/>
                <w:sz w:val="22"/>
              </w:rPr>
              <w:t> </w:t>
            </w:r>
            <w:r>
              <w:rPr>
                <w:sz w:val="22"/>
              </w:rPr>
              <w:t>student’s medical doctor/nurse practitioner)</w:t>
            </w:r>
          </w:p>
          <w:p>
            <w:pPr>
              <w:pStyle w:val="TableParagraph"/>
              <w:numPr>
                <w:ilvl w:val="1"/>
                <w:numId w:val="12"/>
              </w:numPr>
              <w:tabs>
                <w:tab w:pos="1199" w:val="left" w:leader="none"/>
                <w:tab w:pos="1253" w:val="left" w:leader="none"/>
              </w:tabs>
              <w:spacing w:line="240" w:lineRule="exact" w:before="34" w:after="0"/>
              <w:ind w:left="1199" w:right="95" w:hanging="360"/>
              <w:jc w:val="both"/>
              <w:rPr>
                <w:sz w:val="22"/>
              </w:rPr>
            </w:pPr>
            <w:r>
              <w:rPr>
                <w:sz w:val="22"/>
              </w:rPr>
              <w:t>Designates</w:t>
            </w:r>
            <w:r>
              <w:rPr>
                <w:spacing w:val="40"/>
                <w:sz w:val="22"/>
              </w:rPr>
              <w:t> </w:t>
            </w:r>
            <w:r>
              <w:rPr>
                <w:sz w:val="22"/>
              </w:rPr>
              <w:t>a school staff member of the team as the “Concussion Liaison” to serve as the main</w:t>
            </w:r>
            <w:r>
              <w:rPr>
                <w:spacing w:val="-12"/>
                <w:sz w:val="22"/>
              </w:rPr>
              <w:t> </w:t>
            </w:r>
            <w:r>
              <w:rPr>
                <w:sz w:val="22"/>
              </w:rPr>
              <w:t>point</w:t>
            </w:r>
            <w:r>
              <w:rPr>
                <w:spacing w:val="-11"/>
                <w:sz w:val="22"/>
              </w:rPr>
              <w:t> </w:t>
            </w:r>
            <w:r>
              <w:rPr>
                <w:sz w:val="22"/>
              </w:rPr>
              <w:t>of</w:t>
            </w:r>
            <w:r>
              <w:rPr>
                <w:spacing w:val="-13"/>
                <w:sz w:val="22"/>
              </w:rPr>
              <w:t> </w:t>
            </w:r>
            <w:r>
              <w:rPr>
                <w:sz w:val="22"/>
              </w:rPr>
              <w:t>contact</w:t>
            </w:r>
            <w:r>
              <w:rPr>
                <w:spacing w:val="-11"/>
                <w:sz w:val="22"/>
              </w:rPr>
              <w:t> </w:t>
            </w:r>
            <w:r>
              <w:rPr>
                <w:sz w:val="22"/>
              </w:rPr>
              <w:t>for</w:t>
            </w:r>
            <w:r>
              <w:rPr>
                <w:spacing w:val="-13"/>
                <w:sz w:val="22"/>
              </w:rPr>
              <w:t> </w:t>
            </w:r>
            <w:r>
              <w:rPr>
                <w:sz w:val="22"/>
              </w:rPr>
              <w:t>the</w:t>
            </w:r>
            <w:r>
              <w:rPr>
                <w:spacing w:val="-12"/>
                <w:sz w:val="22"/>
              </w:rPr>
              <w:t> </w:t>
            </w:r>
            <w:r>
              <w:rPr>
                <w:sz w:val="22"/>
              </w:rPr>
              <w:t>student,</w:t>
            </w:r>
            <w:r>
              <w:rPr>
                <w:spacing w:val="-14"/>
                <w:sz w:val="22"/>
              </w:rPr>
              <w:t> </w:t>
            </w:r>
            <w:r>
              <w:rPr>
                <w:sz w:val="22"/>
              </w:rPr>
              <w:t>the</w:t>
            </w:r>
            <w:r>
              <w:rPr>
                <w:spacing w:val="-11"/>
                <w:sz w:val="22"/>
              </w:rPr>
              <w:t> </w:t>
            </w:r>
            <w:r>
              <w:rPr>
                <w:sz w:val="22"/>
              </w:rPr>
              <w:t>parent/guardians,</w:t>
            </w:r>
            <w:r>
              <w:rPr>
                <w:spacing w:val="-12"/>
                <w:sz w:val="22"/>
              </w:rPr>
              <w:t> </w:t>
            </w:r>
            <w:r>
              <w:rPr>
                <w:sz w:val="22"/>
              </w:rPr>
              <w:t>or</w:t>
            </w:r>
            <w:r>
              <w:rPr>
                <w:spacing w:val="-11"/>
                <w:sz w:val="22"/>
              </w:rPr>
              <w:t> </w:t>
            </w:r>
            <w:r>
              <w:rPr>
                <w:sz w:val="22"/>
              </w:rPr>
              <w:t>other</w:t>
            </w:r>
            <w:r>
              <w:rPr>
                <w:spacing w:val="-11"/>
                <w:sz w:val="22"/>
              </w:rPr>
              <w:t> </w:t>
            </w:r>
            <w:r>
              <w:rPr>
                <w:sz w:val="22"/>
              </w:rPr>
              <w:t>school</w:t>
            </w:r>
            <w:r>
              <w:rPr>
                <w:spacing w:val="-11"/>
                <w:sz w:val="22"/>
              </w:rPr>
              <w:t> </w:t>
            </w:r>
            <w:r>
              <w:rPr>
                <w:sz w:val="22"/>
              </w:rPr>
              <w:t>staff</w:t>
            </w:r>
            <w:r>
              <w:rPr>
                <w:spacing w:val="-13"/>
                <w:sz w:val="22"/>
              </w:rPr>
              <w:t> </w:t>
            </w:r>
            <w:r>
              <w:rPr>
                <w:sz w:val="22"/>
              </w:rPr>
              <w:t>&amp;</w:t>
            </w:r>
            <w:r>
              <w:rPr>
                <w:spacing w:val="-11"/>
                <w:sz w:val="22"/>
              </w:rPr>
              <w:t> </w:t>
            </w:r>
            <w:r>
              <w:rPr>
                <w:sz w:val="22"/>
              </w:rPr>
              <w:t>volunteers who work with the student, and the medical doctor or nurse practitioner.</w:t>
            </w:r>
          </w:p>
        </w:tc>
      </w:tr>
    </w:tbl>
    <w:p>
      <w:pPr>
        <w:pStyle w:val="TableParagraph"/>
        <w:spacing w:after="0" w:line="240" w:lineRule="exact"/>
        <w:jc w:val="both"/>
        <w:rPr>
          <w:sz w:val="22"/>
        </w:rPr>
        <w:sectPr>
          <w:pgSz w:w="12240" w:h="15840"/>
          <w:pgMar w:header="0" w:footer="742" w:top="840" w:bottom="9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1290" w:hRule="atLeast"/>
        </w:trPr>
        <w:tc>
          <w:tcPr>
            <w:tcW w:w="9360" w:type="dxa"/>
          </w:tcPr>
          <w:p>
            <w:pPr>
              <w:pStyle w:val="TableParagraph"/>
              <w:spacing w:before="27"/>
              <w:ind w:left="119"/>
              <w:jc w:val="both"/>
              <w:rPr>
                <w:sz w:val="22"/>
              </w:rPr>
            </w:pPr>
            <w:r>
              <w:rPr>
                <w:sz w:val="22"/>
              </w:rPr>
              <w:t>7.</w:t>
            </w:r>
            <w:r>
              <w:rPr>
                <w:spacing w:val="41"/>
                <w:sz w:val="22"/>
              </w:rPr>
              <w:t>  </w:t>
            </w:r>
            <w:r>
              <w:rPr>
                <w:sz w:val="22"/>
              </w:rPr>
              <w:t>The</w:t>
            </w:r>
            <w:r>
              <w:rPr>
                <w:spacing w:val="1"/>
                <w:sz w:val="22"/>
              </w:rPr>
              <w:t> </w:t>
            </w:r>
            <w:r>
              <w:rPr>
                <w:spacing w:val="-2"/>
                <w:sz w:val="22"/>
              </w:rPr>
              <w:t>Principal:</w:t>
            </w:r>
          </w:p>
          <w:p>
            <w:pPr>
              <w:pStyle w:val="TableParagraph"/>
              <w:spacing w:line="240" w:lineRule="exact" w:before="31"/>
              <w:ind w:left="1199" w:right="93" w:hanging="360"/>
              <w:jc w:val="both"/>
              <w:rPr>
                <w:sz w:val="22"/>
              </w:rPr>
            </w:pPr>
            <w:r>
              <w:rPr>
                <w:rFonts w:ascii="Verdana" w:hAnsi="Verdana"/>
                <w:sz w:val="22"/>
              </w:rPr>
              <w:t>□</w:t>
            </w:r>
            <w:r>
              <w:rPr>
                <w:rFonts w:ascii="Verdana" w:hAnsi="Verdana"/>
                <w:spacing w:val="40"/>
                <w:sz w:val="22"/>
              </w:rPr>
              <w:t> </w:t>
            </w:r>
            <w:r>
              <w:rPr>
                <w:sz w:val="22"/>
              </w:rPr>
              <w:t>Meets with Collaborative Team to review potential cognitive and emotional/behavioural difficulties student may experience, explain how these symptoms can impact learning and identify</w:t>
            </w:r>
            <w:r>
              <w:rPr>
                <w:spacing w:val="-10"/>
                <w:sz w:val="22"/>
              </w:rPr>
              <w:t> </w:t>
            </w:r>
            <w:r>
              <w:rPr>
                <w:sz w:val="22"/>
              </w:rPr>
              <w:t>strategies/approaches</w:t>
            </w:r>
            <w:r>
              <w:rPr>
                <w:spacing w:val="-10"/>
                <w:sz w:val="22"/>
              </w:rPr>
              <w:t> </w:t>
            </w:r>
            <w:r>
              <w:rPr>
                <w:sz w:val="22"/>
              </w:rPr>
              <w:t>to</w:t>
            </w:r>
            <w:r>
              <w:rPr>
                <w:spacing w:val="-10"/>
                <w:sz w:val="22"/>
              </w:rPr>
              <w:t> </w:t>
            </w:r>
            <w:r>
              <w:rPr>
                <w:sz w:val="22"/>
              </w:rPr>
              <w:t>manage</w:t>
            </w:r>
            <w:r>
              <w:rPr>
                <w:spacing w:val="-10"/>
                <w:sz w:val="22"/>
              </w:rPr>
              <w:t> </w:t>
            </w:r>
            <w:r>
              <w:rPr>
                <w:sz w:val="22"/>
              </w:rPr>
              <w:t>these</w:t>
            </w:r>
            <w:r>
              <w:rPr>
                <w:spacing w:val="-10"/>
                <w:sz w:val="22"/>
              </w:rPr>
              <w:t> </w:t>
            </w:r>
            <w:r>
              <w:rPr>
                <w:sz w:val="22"/>
              </w:rPr>
              <w:t>symptoms.</w:t>
            </w:r>
            <w:r>
              <w:rPr>
                <w:spacing w:val="-11"/>
                <w:sz w:val="22"/>
              </w:rPr>
              <w:t> </w:t>
            </w:r>
            <w:r>
              <w:rPr>
                <w:sz w:val="22"/>
              </w:rPr>
              <w:t>See</w:t>
            </w:r>
            <w:r>
              <w:rPr>
                <w:spacing w:val="-10"/>
                <w:sz w:val="22"/>
              </w:rPr>
              <w:t> </w:t>
            </w:r>
            <w:r>
              <w:rPr>
                <w:sz w:val="22"/>
              </w:rPr>
              <w:t>Appendix</w:t>
            </w:r>
            <w:r>
              <w:rPr>
                <w:spacing w:val="-8"/>
                <w:sz w:val="22"/>
              </w:rPr>
              <w:t> </w:t>
            </w:r>
            <w:r>
              <w:rPr>
                <w:sz w:val="22"/>
              </w:rPr>
              <w:t>B:</w:t>
            </w:r>
            <w:r>
              <w:rPr>
                <w:spacing w:val="-7"/>
                <w:sz w:val="22"/>
              </w:rPr>
              <w:t> </w:t>
            </w:r>
            <w:r>
              <w:rPr>
                <w:sz w:val="22"/>
              </w:rPr>
              <w:t>Return</w:t>
            </w:r>
            <w:r>
              <w:rPr>
                <w:spacing w:val="-8"/>
                <w:sz w:val="22"/>
              </w:rPr>
              <w:t> </w:t>
            </w:r>
            <w:r>
              <w:rPr>
                <w:sz w:val="22"/>
              </w:rPr>
              <w:t>to</w:t>
            </w:r>
            <w:r>
              <w:rPr>
                <w:spacing w:val="-11"/>
                <w:sz w:val="22"/>
              </w:rPr>
              <w:t> </w:t>
            </w:r>
            <w:r>
              <w:rPr>
                <w:sz w:val="22"/>
              </w:rPr>
              <w:t>Learn Strategies/Approaches for a list of appropriate accommodations.</w:t>
            </w:r>
          </w:p>
        </w:tc>
      </w:tr>
      <w:tr>
        <w:trPr>
          <w:trHeight w:val="1053" w:hRule="atLeast"/>
        </w:trPr>
        <w:tc>
          <w:tcPr>
            <w:tcW w:w="9360" w:type="dxa"/>
          </w:tcPr>
          <w:p>
            <w:pPr>
              <w:pStyle w:val="TableParagraph"/>
              <w:spacing w:before="27"/>
              <w:ind w:left="119"/>
              <w:jc w:val="both"/>
              <w:rPr>
                <w:sz w:val="22"/>
              </w:rPr>
            </w:pPr>
            <w:r>
              <w:rPr>
                <w:sz w:val="22"/>
              </w:rPr>
              <w:t>8.</w:t>
            </w:r>
            <w:r>
              <w:rPr>
                <w:spacing w:val="41"/>
                <w:sz w:val="22"/>
              </w:rPr>
              <w:t>  </w:t>
            </w:r>
            <w:r>
              <w:rPr>
                <w:sz w:val="22"/>
              </w:rPr>
              <w:t>The</w:t>
            </w:r>
            <w:r>
              <w:rPr>
                <w:spacing w:val="1"/>
                <w:sz w:val="22"/>
              </w:rPr>
              <w:t> </w:t>
            </w:r>
            <w:r>
              <w:rPr>
                <w:spacing w:val="-2"/>
                <w:sz w:val="22"/>
              </w:rPr>
              <w:t>Principal:</w:t>
            </w:r>
          </w:p>
          <w:p>
            <w:pPr>
              <w:pStyle w:val="TableParagraph"/>
              <w:spacing w:line="240" w:lineRule="exact" w:before="33"/>
              <w:ind w:left="1199" w:right="97" w:hanging="360"/>
              <w:jc w:val="both"/>
              <w:rPr>
                <w:sz w:val="22"/>
              </w:rPr>
            </w:pPr>
            <w:r>
              <w:rPr>
                <w:rFonts w:ascii="Verdana" w:hAnsi="Verdana"/>
                <w:sz w:val="22"/>
              </w:rPr>
              <w:t>□</w:t>
            </w:r>
            <w:r>
              <w:rPr>
                <w:rFonts w:ascii="Verdana" w:hAnsi="Verdana"/>
                <w:spacing w:val="80"/>
                <w:sz w:val="22"/>
              </w:rPr>
              <w:t> </w:t>
            </w:r>
            <w:r>
              <w:rPr>
                <w:sz w:val="22"/>
              </w:rPr>
              <w:t>Ensures the Collaborative Team understands the importance of not placing undue pressure on concussed student to rush through the return to learn/physical activity steps to avoid prolonged or increased symptoms. Return to learn should proceed slowly and gradually</w:t>
            </w:r>
          </w:p>
        </w:tc>
      </w:tr>
    </w:tbl>
    <w:p>
      <w:pPr>
        <w:pStyle w:val="BodyText"/>
        <w:spacing w:before="29"/>
      </w:pPr>
    </w:p>
    <w:p>
      <w:pPr>
        <w:pStyle w:val="Heading2"/>
        <w:ind w:left="2529"/>
        <w:jc w:val="left"/>
      </w:pPr>
      <w:r>
        <w:rPr/>
        <w:t>The</w:t>
      </w:r>
      <w:r>
        <w:rPr>
          <w:spacing w:val="-3"/>
        </w:rPr>
        <w:t> </w:t>
      </w:r>
      <w:r>
        <w:rPr/>
        <w:t>student</w:t>
      </w:r>
      <w:r>
        <w:rPr>
          <w:spacing w:val="-5"/>
        </w:rPr>
        <w:t> </w:t>
      </w:r>
      <w:r>
        <w:rPr/>
        <w:t>will</w:t>
      </w:r>
      <w:r>
        <w:rPr>
          <w:spacing w:val="-2"/>
        </w:rPr>
        <w:t> </w:t>
      </w:r>
      <w:r>
        <w:rPr/>
        <w:t>now</w:t>
      </w:r>
      <w:r>
        <w:rPr>
          <w:spacing w:val="-2"/>
        </w:rPr>
        <w:t> </w:t>
      </w:r>
      <w:r>
        <w:rPr/>
        <w:t>Advance</w:t>
      </w:r>
      <w:r>
        <w:rPr>
          <w:spacing w:val="-3"/>
        </w:rPr>
        <w:t> </w:t>
      </w:r>
      <w:r>
        <w:rPr/>
        <w:t>to</w:t>
      </w:r>
      <w:r>
        <w:rPr>
          <w:spacing w:val="-3"/>
        </w:rPr>
        <w:t> </w:t>
      </w:r>
      <w:r>
        <w:rPr/>
        <w:t>PHASE</w:t>
      </w:r>
      <w:r>
        <w:rPr>
          <w:spacing w:val="-4"/>
        </w:rPr>
        <w:t> </w:t>
      </w:r>
      <w:r>
        <w:rPr/>
        <w:t>2</w:t>
      </w:r>
      <w:r>
        <w:rPr>
          <w:spacing w:val="-3"/>
        </w:rPr>
        <w:t> </w:t>
      </w:r>
      <w:r>
        <w:rPr/>
        <w:t>–</w:t>
      </w:r>
      <w:r>
        <w:rPr>
          <w:spacing w:val="-5"/>
        </w:rPr>
        <w:t> </w:t>
      </w:r>
      <w:r>
        <w:rPr/>
        <w:t>Appendix</w:t>
      </w:r>
      <w:r>
        <w:rPr>
          <w:spacing w:val="-2"/>
        </w:rPr>
        <w:t> </w:t>
      </w:r>
      <w:r>
        <w:rPr>
          <w:spacing w:val="-5"/>
        </w:rPr>
        <w:t>E2</w:t>
      </w:r>
    </w:p>
    <w:p>
      <w:pPr>
        <w:spacing w:before="4"/>
        <w:ind w:left="811" w:right="354" w:hanging="360"/>
        <w:jc w:val="left"/>
        <w:rPr>
          <w:b/>
          <w:i/>
          <w:sz w:val="22"/>
        </w:rPr>
      </w:pPr>
      <w:r>
        <w:rPr>
          <w:b/>
          <w:i/>
          <w:sz w:val="22"/>
        </w:rPr>
        <w:t>The</w:t>
      </w:r>
      <w:r>
        <w:rPr>
          <w:b/>
          <w:i/>
          <w:spacing w:val="-2"/>
          <w:sz w:val="22"/>
        </w:rPr>
        <w:t> </w:t>
      </w:r>
      <w:r>
        <w:rPr>
          <w:b/>
          <w:i/>
          <w:sz w:val="22"/>
        </w:rPr>
        <w:t>student</w:t>
      </w:r>
      <w:r>
        <w:rPr>
          <w:b/>
          <w:i/>
          <w:spacing w:val="-1"/>
          <w:sz w:val="22"/>
        </w:rPr>
        <w:t> </w:t>
      </w:r>
      <w:r>
        <w:rPr>
          <w:b/>
          <w:i/>
          <w:sz w:val="22"/>
        </w:rPr>
        <w:t>will</w:t>
      </w:r>
      <w:r>
        <w:rPr>
          <w:b/>
          <w:i/>
          <w:spacing w:val="-1"/>
          <w:sz w:val="22"/>
        </w:rPr>
        <w:t> </w:t>
      </w:r>
      <w:r>
        <w:rPr>
          <w:b/>
          <w:i/>
          <w:sz w:val="22"/>
        </w:rPr>
        <w:t>gradually</w:t>
      </w:r>
      <w:r>
        <w:rPr>
          <w:b/>
          <w:i/>
          <w:spacing w:val="-4"/>
          <w:sz w:val="22"/>
        </w:rPr>
        <w:t> </w:t>
      </w:r>
      <w:r>
        <w:rPr>
          <w:b/>
          <w:i/>
          <w:sz w:val="22"/>
        </w:rPr>
        <w:t>return</w:t>
      </w:r>
      <w:r>
        <w:rPr>
          <w:b/>
          <w:i/>
          <w:spacing w:val="-3"/>
          <w:sz w:val="22"/>
        </w:rPr>
        <w:t> </w:t>
      </w:r>
      <w:r>
        <w:rPr>
          <w:b/>
          <w:i/>
          <w:sz w:val="22"/>
        </w:rPr>
        <w:t>to</w:t>
      </w:r>
      <w:r>
        <w:rPr>
          <w:b/>
          <w:i/>
          <w:spacing w:val="-5"/>
          <w:sz w:val="22"/>
        </w:rPr>
        <w:t> </w:t>
      </w:r>
      <w:r>
        <w:rPr>
          <w:b/>
          <w:i/>
          <w:sz w:val="22"/>
        </w:rPr>
        <w:t>school</w:t>
      </w:r>
      <w:r>
        <w:rPr>
          <w:b/>
          <w:i/>
          <w:spacing w:val="-1"/>
          <w:sz w:val="22"/>
        </w:rPr>
        <w:t> </w:t>
      </w:r>
      <w:r>
        <w:rPr>
          <w:b/>
          <w:i/>
          <w:sz w:val="22"/>
        </w:rPr>
        <w:t>and</w:t>
      </w:r>
      <w:r>
        <w:rPr>
          <w:b/>
          <w:i/>
          <w:spacing w:val="-5"/>
          <w:sz w:val="22"/>
        </w:rPr>
        <w:t> </w:t>
      </w:r>
      <w:r>
        <w:rPr>
          <w:b/>
          <w:i/>
          <w:sz w:val="22"/>
        </w:rPr>
        <w:t>gradually</w:t>
      </w:r>
      <w:r>
        <w:rPr>
          <w:b/>
          <w:i/>
          <w:spacing w:val="-2"/>
          <w:sz w:val="22"/>
        </w:rPr>
        <w:t> </w:t>
      </w:r>
      <w:r>
        <w:rPr>
          <w:b/>
          <w:i/>
          <w:sz w:val="22"/>
        </w:rPr>
        <w:t>progress</w:t>
      </w:r>
      <w:r>
        <w:rPr>
          <w:b/>
          <w:i/>
          <w:spacing w:val="-2"/>
          <w:sz w:val="22"/>
        </w:rPr>
        <w:t> </w:t>
      </w:r>
      <w:r>
        <w:rPr>
          <w:b/>
          <w:i/>
          <w:sz w:val="22"/>
        </w:rPr>
        <w:t>through</w:t>
      </w:r>
      <w:r>
        <w:rPr>
          <w:b/>
          <w:i/>
          <w:spacing w:val="-5"/>
          <w:sz w:val="22"/>
        </w:rPr>
        <w:t> </w:t>
      </w:r>
      <w:r>
        <w:rPr>
          <w:b/>
          <w:i/>
          <w:sz w:val="22"/>
        </w:rPr>
        <w:t>the</w:t>
      </w:r>
      <w:r>
        <w:rPr>
          <w:b/>
          <w:i/>
          <w:spacing w:val="-4"/>
          <w:sz w:val="22"/>
        </w:rPr>
        <w:t> </w:t>
      </w:r>
      <w:r>
        <w:rPr>
          <w:b/>
          <w:i/>
          <w:sz w:val="22"/>
        </w:rPr>
        <w:t>following</w:t>
      </w:r>
      <w:r>
        <w:rPr>
          <w:b/>
          <w:i/>
          <w:spacing w:val="-2"/>
          <w:sz w:val="22"/>
        </w:rPr>
        <w:t> </w:t>
      </w:r>
      <w:r>
        <w:rPr>
          <w:b/>
          <w:i/>
          <w:sz w:val="22"/>
        </w:rPr>
        <w:t>RTS</w:t>
      </w:r>
      <w:r>
        <w:rPr>
          <w:b/>
          <w:i/>
          <w:spacing w:val="-3"/>
          <w:sz w:val="22"/>
        </w:rPr>
        <w:t> </w:t>
      </w:r>
      <w:r>
        <w:rPr>
          <w:b/>
          <w:i/>
          <w:sz w:val="22"/>
        </w:rPr>
        <w:t>and</w:t>
      </w:r>
      <w:r>
        <w:rPr>
          <w:b/>
          <w:i/>
          <w:sz w:val="22"/>
        </w:rPr>
        <w:t> RTPA Stages.</w:t>
      </w:r>
    </w:p>
    <w:p>
      <w:pPr>
        <w:pStyle w:val="BodyText"/>
        <w:spacing w:before="2"/>
        <w:rPr>
          <w:b/>
          <w:i/>
          <w:sz w:val="20"/>
        </w:rPr>
      </w:pPr>
      <w:r>
        <w:rPr>
          <w:b/>
          <w:i/>
          <w:sz w:val="20"/>
        </w:rPr>
        <mc:AlternateContent>
          <mc:Choice Requires="wps">
            <w:drawing>
              <wp:anchor distT="0" distB="0" distL="0" distR="0" allowOverlap="1" layoutInCell="1" locked="0" behindDoc="1" simplePos="0" relativeHeight="487596032">
                <wp:simplePos x="0" y="0"/>
                <wp:positionH relativeFrom="page">
                  <wp:posOffset>842772</wp:posOffset>
                </wp:positionH>
                <wp:positionV relativeFrom="paragraph">
                  <wp:posOffset>165916</wp:posOffset>
                </wp:positionV>
                <wp:extent cx="6087110" cy="35242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087110" cy="352425"/>
                        </a:xfrm>
                        <a:prstGeom prst="rect">
                          <a:avLst/>
                        </a:prstGeom>
                        <a:solidFill>
                          <a:srgbClr val="FFFF00"/>
                        </a:solidFill>
                        <a:ln w="6096">
                          <a:solidFill>
                            <a:srgbClr val="000000"/>
                          </a:solidFill>
                          <a:prstDash val="solid"/>
                        </a:ln>
                      </wps:spPr>
                      <wps:txbx>
                        <w:txbxContent>
                          <w:p>
                            <w:pPr>
                              <w:pStyle w:val="BodyText"/>
                              <w:spacing w:before="20"/>
                              <w:ind w:left="878" w:right="878"/>
                              <w:jc w:val="center"/>
                              <w:rPr>
                                <w:color w:val="000000"/>
                              </w:rPr>
                            </w:pPr>
                            <w:bookmarkStart w:name="Student’s Symptoms Are Improving" w:id="16"/>
                            <w:bookmarkEnd w:id="16"/>
                            <w:r>
                              <w:rPr>
                                <w:color w:val="000000"/>
                              </w:rPr>
                            </w:r>
                            <w:r>
                              <w:rPr>
                                <w:color w:val="000000"/>
                              </w:rPr>
                              <w:t>Student’s</w:t>
                            </w:r>
                            <w:r>
                              <w:rPr>
                                <w:color w:val="000000"/>
                                <w:spacing w:val="-4"/>
                              </w:rPr>
                              <w:t> </w:t>
                            </w:r>
                            <w:r>
                              <w:rPr>
                                <w:color w:val="000000"/>
                              </w:rPr>
                              <w:t>Symptoms</w:t>
                            </w:r>
                            <w:r>
                              <w:rPr>
                                <w:color w:val="000000"/>
                                <w:spacing w:val="-6"/>
                              </w:rPr>
                              <w:t> </w:t>
                            </w:r>
                            <w:r>
                              <w:rPr>
                                <w:color w:val="000000"/>
                              </w:rPr>
                              <w:t>Are</w:t>
                            </w:r>
                            <w:r>
                              <w:rPr>
                                <w:color w:val="000000"/>
                                <w:spacing w:val="-3"/>
                              </w:rPr>
                              <w:t> </w:t>
                            </w:r>
                            <w:r>
                              <w:rPr>
                                <w:color w:val="000000"/>
                                <w:spacing w:val="-2"/>
                              </w:rPr>
                              <w:t>Improving</w:t>
                            </w:r>
                          </w:p>
                        </w:txbxContent>
                      </wps:txbx>
                      <wps:bodyPr wrap="square" lIns="0" tIns="0" rIns="0" bIns="0" rtlCol="0">
                        <a:noAutofit/>
                      </wps:bodyPr>
                    </wps:wsp>
                  </a:graphicData>
                </a:graphic>
              </wp:anchor>
            </w:drawing>
          </mc:Choice>
          <mc:Fallback>
            <w:pict>
              <v:shape style="position:absolute;margin-left:66.360001pt;margin-top:13.064297pt;width:479.3pt;height:27.75pt;mso-position-horizontal-relative:page;mso-position-vertical-relative:paragraph;z-index:-15720448;mso-wrap-distance-left:0;mso-wrap-distance-right:0" type="#_x0000_t202" id="docshape20" filled="true" fillcolor="#ffff00" stroked="true" strokeweight=".48pt" strokecolor="#000000">
                <v:textbox inset="0,0,0,0">
                  <w:txbxContent>
                    <w:p>
                      <w:pPr>
                        <w:pStyle w:val="BodyText"/>
                        <w:spacing w:before="20"/>
                        <w:ind w:left="878" w:right="878"/>
                        <w:jc w:val="center"/>
                        <w:rPr>
                          <w:color w:val="000000"/>
                        </w:rPr>
                      </w:pPr>
                      <w:bookmarkStart w:name="Student’s Symptoms Are Improving" w:id="17"/>
                      <w:bookmarkEnd w:id="17"/>
                      <w:r>
                        <w:rPr>
                          <w:color w:val="000000"/>
                        </w:rPr>
                      </w:r>
                      <w:r>
                        <w:rPr>
                          <w:color w:val="000000"/>
                        </w:rPr>
                        <w:t>Student’s</w:t>
                      </w:r>
                      <w:r>
                        <w:rPr>
                          <w:color w:val="000000"/>
                          <w:spacing w:val="-4"/>
                        </w:rPr>
                        <w:t> </w:t>
                      </w:r>
                      <w:r>
                        <w:rPr>
                          <w:color w:val="000000"/>
                        </w:rPr>
                        <w:t>Symptoms</w:t>
                      </w:r>
                      <w:r>
                        <w:rPr>
                          <w:color w:val="000000"/>
                          <w:spacing w:val="-6"/>
                        </w:rPr>
                        <w:t> </w:t>
                      </w:r>
                      <w:r>
                        <w:rPr>
                          <w:color w:val="000000"/>
                        </w:rPr>
                        <w:t>Are</w:t>
                      </w:r>
                      <w:r>
                        <w:rPr>
                          <w:color w:val="000000"/>
                          <w:spacing w:val="-3"/>
                        </w:rPr>
                        <w:t> </w:t>
                      </w:r>
                      <w:r>
                        <w:rPr>
                          <w:color w:val="000000"/>
                          <w:spacing w:val="-2"/>
                        </w:rPr>
                        <w:t>Improving</w:t>
                      </w:r>
                    </w:p>
                  </w:txbxContent>
                </v:textbox>
                <v:fill type="solid"/>
                <v:stroke dashstyle="solid"/>
                <w10:wrap type="topAndBottom"/>
              </v:shape>
            </w:pict>
          </mc:Fallback>
        </mc:AlternateContent>
      </w:r>
    </w:p>
    <w:p>
      <w:pPr>
        <w:pStyle w:val="BodyText"/>
        <w:spacing w:before="36"/>
        <w:rPr>
          <w:b/>
          <w: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325" w:hRule="atLeast"/>
        </w:trPr>
        <w:tc>
          <w:tcPr>
            <w:tcW w:w="9360" w:type="dxa"/>
          </w:tcPr>
          <w:p>
            <w:pPr>
              <w:pStyle w:val="TableParagraph"/>
              <w:spacing w:before="32"/>
              <w:ind w:left="119"/>
              <w:rPr>
                <w:b/>
                <w:sz w:val="22"/>
              </w:rPr>
            </w:pPr>
            <w:r>
              <w:rPr>
                <w:b/>
                <w:spacing w:val="-2"/>
                <w:sz w:val="22"/>
              </w:rPr>
              <w:t>Action</w:t>
            </w:r>
          </w:p>
        </w:tc>
      </w:tr>
      <w:tr>
        <w:trPr>
          <w:trHeight w:val="813" w:hRule="atLeast"/>
        </w:trPr>
        <w:tc>
          <w:tcPr>
            <w:tcW w:w="9360" w:type="dxa"/>
          </w:tcPr>
          <w:p>
            <w:pPr>
              <w:pStyle w:val="TableParagraph"/>
              <w:spacing w:before="29"/>
              <w:ind w:left="119"/>
              <w:rPr>
                <w:sz w:val="22"/>
              </w:rPr>
            </w:pPr>
            <w:r>
              <w:rPr>
                <w:sz w:val="22"/>
              </w:rPr>
              <w:t>1.</w:t>
            </w:r>
            <w:r>
              <w:rPr>
                <w:spacing w:val="41"/>
                <w:sz w:val="22"/>
              </w:rPr>
              <w:t>  </w:t>
            </w:r>
            <w:r>
              <w:rPr>
                <w:sz w:val="22"/>
              </w:rPr>
              <w:t>The</w:t>
            </w:r>
            <w:r>
              <w:rPr>
                <w:spacing w:val="1"/>
                <w:sz w:val="22"/>
              </w:rPr>
              <w:t> </w:t>
            </w:r>
            <w:r>
              <w:rPr>
                <w:spacing w:val="-2"/>
                <w:sz w:val="22"/>
              </w:rPr>
              <w:t>Parent:</w:t>
            </w:r>
          </w:p>
          <w:p>
            <w:pPr>
              <w:pStyle w:val="TableParagraph"/>
              <w:tabs>
                <w:tab w:pos="1199" w:val="left" w:leader="none"/>
              </w:tabs>
              <w:spacing w:line="262" w:lineRule="exact" w:before="24"/>
              <w:ind w:left="839"/>
              <w:rPr>
                <w:sz w:val="22"/>
              </w:rPr>
            </w:pPr>
            <w:r>
              <w:rPr>
                <w:rFonts w:ascii="Verdana" w:hAnsi="Verdana"/>
                <w:spacing w:val="-10"/>
                <w:sz w:val="22"/>
              </w:rPr>
              <w:t>□</w:t>
            </w:r>
            <w:r>
              <w:rPr>
                <w:rFonts w:ascii="Verdana" w:hAnsi="Verdana"/>
                <w:sz w:val="22"/>
              </w:rPr>
              <w:tab/>
            </w:r>
            <w:r>
              <w:rPr>
                <w:sz w:val="22"/>
              </w:rPr>
              <w:t>Completes,</w:t>
            </w:r>
            <w:r>
              <w:rPr>
                <w:spacing w:val="-14"/>
                <w:sz w:val="22"/>
              </w:rPr>
              <w:t> </w:t>
            </w:r>
            <w:r>
              <w:rPr>
                <w:sz w:val="22"/>
              </w:rPr>
              <w:t>signs</w:t>
            </w:r>
            <w:r>
              <w:rPr>
                <w:spacing w:val="-11"/>
                <w:sz w:val="22"/>
              </w:rPr>
              <w:t> </w:t>
            </w:r>
            <w:r>
              <w:rPr>
                <w:sz w:val="22"/>
              </w:rPr>
              <w:t>and</w:t>
            </w:r>
            <w:r>
              <w:rPr>
                <w:spacing w:val="-12"/>
                <w:sz w:val="22"/>
              </w:rPr>
              <w:t> </w:t>
            </w:r>
            <w:r>
              <w:rPr>
                <w:sz w:val="22"/>
              </w:rPr>
              <w:t>forwards</w:t>
            </w:r>
            <w:r>
              <w:rPr>
                <w:spacing w:val="-9"/>
                <w:sz w:val="22"/>
              </w:rPr>
              <w:t> </w:t>
            </w:r>
            <w:r>
              <w:rPr>
                <w:sz w:val="22"/>
              </w:rPr>
              <w:t>Appendix</w:t>
            </w:r>
            <w:r>
              <w:rPr>
                <w:spacing w:val="-9"/>
                <w:sz w:val="22"/>
              </w:rPr>
              <w:t> </w:t>
            </w:r>
            <w:r>
              <w:rPr>
                <w:sz w:val="22"/>
              </w:rPr>
              <w:t>E1:</w:t>
            </w:r>
            <w:r>
              <w:rPr>
                <w:spacing w:val="-11"/>
                <w:sz w:val="22"/>
              </w:rPr>
              <w:t> </w:t>
            </w:r>
            <w:r>
              <w:rPr>
                <w:sz w:val="22"/>
              </w:rPr>
              <w:t>Home</w:t>
            </w:r>
            <w:r>
              <w:rPr>
                <w:spacing w:val="-10"/>
                <w:sz w:val="22"/>
              </w:rPr>
              <w:t> </w:t>
            </w:r>
            <w:r>
              <w:rPr>
                <w:sz w:val="22"/>
              </w:rPr>
              <w:t>Preparation</w:t>
            </w:r>
            <w:r>
              <w:rPr>
                <w:spacing w:val="-11"/>
                <w:sz w:val="22"/>
              </w:rPr>
              <w:t> </w:t>
            </w:r>
            <w:r>
              <w:rPr>
                <w:sz w:val="22"/>
              </w:rPr>
              <w:t>for</w:t>
            </w:r>
            <w:r>
              <w:rPr>
                <w:spacing w:val="-8"/>
                <w:sz w:val="22"/>
              </w:rPr>
              <w:t> </w:t>
            </w:r>
            <w:r>
              <w:rPr>
                <w:sz w:val="22"/>
              </w:rPr>
              <w:t>Return</w:t>
            </w:r>
            <w:r>
              <w:rPr>
                <w:spacing w:val="-11"/>
                <w:sz w:val="22"/>
              </w:rPr>
              <w:t> </w:t>
            </w:r>
            <w:r>
              <w:rPr>
                <w:sz w:val="22"/>
              </w:rPr>
              <w:t>to</w:t>
            </w:r>
            <w:r>
              <w:rPr>
                <w:spacing w:val="-9"/>
                <w:sz w:val="22"/>
              </w:rPr>
              <w:t> </w:t>
            </w:r>
            <w:r>
              <w:rPr>
                <w:sz w:val="22"/>
              </w:rPr>
              <w:t>School</w:t>
            </w:r>
            <w:r>
              <w:rPr>
                <w:spacing w:val="-10"/>
                <w:sz w:val="22"/>
              </w:rPr>
              <w:t> </w:t>
            </w:r>
            <w:r>
              <w:rPr>
                <w:spacing w:val="-2"/>
                <w:sz w:val="22"/>
              </w:rPr>
              <w:t>(RTS)</w:t>
            </w:r>
          </w:p>
          <w:p>
            <w:pPr>
              <w:pStyle w:val="TableParagraph"/>
              <w:spacing w:line="224" w:lineRule="exact"/>
              <w:ind w:left="1199"/>
              <w:rPr>
                <w:sz w:val="22"/>
              </w:rPr>
            </w:pPr>
            <w:r>
              <w:rPr>
                <w:sz w:val="22"/>
              </w:rPr>
              <w:t>/</w:t>
            </w:r>
            <w:r>
              <w:rPr>
                <w:spacing w:val="-5"/>
                <w:sz w:val="22"/>
              </w:rPr>
              <w:t> </w:t>
            </w:r>
            <w:r>
              <w:rPr>
                <w:sz w:val="22"/>
              </w:rPr>
              <w:t>and</w:t>
            </w:r>
            <w:r>
              <w:rPr>
                <w:spacing w:val="-3"/>
                <w:sz w:val="22"/>
              </w:rPr>
              <w:t> </w:t>
            </w:r>
            <w:r>
              <w:rPr>
                <w:sz w:val="22"/>
              </w:rPr>
              <w:t>Return</w:t>
            </w:r>
            <w:r>
              <w:rPr>
                <w:spacing w:val="-3"/>
                <w:sz w:val="22"/>
              </w:rPr>
              <w:t> </w:t>
            </w:r>
            <w:r>
              <w:rPr>
                <w:sz w:val="22"/>
              </w:rPr>
              <w:t>to</w:t>
            </w:r>
            <w:r>
              <w:rPr>
                <w:spacing w:val="-3"/>
                <w:sz w:val="22"/>
              </w:rPr>
              <w:t> </w:t>
            </w:r>
            <w:r>
              <w:rPr>
                <w:sz w:val="22"/>
              </w:rPr>
              <w:t>Physical</w:t>
            </w:r>
            <w:r>
              <w:rPr>
                <w:spacing w:val="-2"/>
                <w:sz w:val="22"/>
              </w:rPr>
              <w:t> </w:t>
            </w:r>
            <w:r>
              <w:rPr>
                <w:sz w:val="22"/>
              </w:rPr>
              <w:t>Activity</w:t>
            </w:r>
            <w:r>
              <w:rPr>
                <w:spacing w:val="-6"/>
                <w:sz w:val="22"/>
              </w:rPr>
              <w:t> </w:t>
            </w:r>
            <w:r>
              <w:rPr>
                <w:sz w:val="22"/>
              </w:rPr>
              <w:t>(RTPA)</w:t>
            </w:r>
            <w:r>
              <w:rPr>
                <w:spacing w:val="-2"/>
                <w:sz w:val="22"/>
              </w:rPr>
              <w:t> </w:t>
            </w:r>
            <w:r>
              <w:rPr>
                <w:sz w:val="22"/>
              </w:rPr>
              <w:t>Plan</w:t>
            </w:r>
            <w:r>
              <w:rPr>
                <w:spacing w:val="-5"/>
                <w:sz w:val="22"/>
              </w:rPr>
              <w:t> </w:t>
            </w:r>
            <w:r>
              <w:rPr>
                <w:spacing w:val="-4"/>
                <w:sz w:val="22"/>
              </w:rPr>
              <w:t>form.</w:t>
            </w:r>
          </w:p>
        </w:tc>
      </w:tr>
      <w:tr>
        <w:trPr>
          <w:trHeight w:val="1826" w:hRule="atLeast"/>
        </w:trPr>
        <w:tc>
          <w:tcPr>
            <w:tcW w:w="9360" w:type="dxa"/>
          </w:tcPr>
          <w:p>
            <w:pPr>
              <w:pStyle w:val="TableParagraph"/>
              <w:numPr>
                <w:ilvl w:val="0"/>
                <w:numId w:val="13"/>
              </w:numPr>
              <w:tabs>
                <w:tab w:pos="478" w:val="left" w:leader="none"/>
              </w:tabs>
              <w:spacing w:line="240" w:lineRule="auto" w:before="27" w:after="0"/>
              <w:ind w:left="478" w:right="0" w:hanging="359"/>
              <w:jc w:val="both"/>
              <w:rPr>
                <w:sz w:val="22"/>
              </w:rPr>
            </w:pPr>
            <w:r>
              <w:rPr>
                <w:sz w:val="22"/>
              </w:rPr>
              <w:t>The</w:t>
            </w:r>
            <w:r>
              <w:rPr>
                <w:spacing w:val="-7"/>
                <w:sz w:val="22"/>
              </w:rPr>
              <w:t> </w:t>
            </w:r>
            <w:r>
              <w:rPr>
                <w:sz w:val="22"/>
              </w:rPr>
              <w:t>Collaborative</w:t>
            </w:r>
            <w:r>
              <w:rPr>
                <w:spacing w:val="-4"/>
                <w:sz w:val="22"/>
              </w:rPr>
              <w:t> Team:</w:t>
            </w:r>
          </w:p>
          <w:p>
            <w:pPr>
              <w:pStyle w:val="TableParagraph"/>
              <w:numPr>
                <w:ilvl w:val="1"/>
                <w:numId w:val="13"/>
              </w:numPr>
              <w:tabs>
                <w:tab w:pos="1199" w:val="left" w:leader="none"/>
              </w:tabs>
              <w:spacing w:line="228" w:lineRule="auto" w:before="35" w:after="0"/>
              <w:ind w:left="1199" w:right="93" w:hanging="360"/>
              <w:jc w:val="both"/>
              <w:rPr>
                <w:sz w:val="22"/>
              </w:rPr>
            </w:pPr>
            <w:r>
              <w:rPr>
                <w:sz w:val="22"/>
              </w:rPr>
              <w:t>Proceeds to - Appendix E2: Stage 3:</w:t>
            </w:r>
            <w:r>
              <w:rPr>
                <w:spacing w:val="40"/>
                <w:sz w:val="22"/>
              </w:rPr>
              <w:t> </w:t>
            </w:r>
            <w:r>
              <w:rPr>
                <w:sz w:val="22"/>
              </w:rPr>
              <w:t>School Concussion Management – Return to School (RTS) and Return to Physical Activity Plan (RTPA) in preparation for the student’s return to school.</w:t>
            </w:r>
          </w:p>
          <w:p>
            <w:pPr>
              <w:pStyle w:val="TableParagraph"/>
              <w:numPr>
                <w:ilvl w:val="1"/>
                <w:numId w:val="13"/>
              </w:numPr>
              <w:tabs>
                <w:tab w:pos="1199" w:val="left" w:leader="none"/>
              </w:tabs>
              <w:spacing w:line="240" w:lineRule="exact" w:before="35" w:after="0"/>
              <w:ind w:left="1199" w:right="92" w:hanging="360"/>
              <w:jc w:val="both"/>
              <w:rPr>
                <w:sz w:val="22"/>
              </w:rPr>
            </w:pPr>
            <w:r>
              <w:rPr>
                <w:sz w:val="22"/>
              </w:rPr>
              <w:t>Develops and implements Return to School Strategies/Approaches with slow and gradual increases in cognitive activity (both at home and at school). Absolutely no recreational/leisure and competitive physical activity.</w:t>
            </w:r>
          </w:p>
        </w:tc>
      </w:tr>
      <w:tr>
        <w:trPr>
          <w:trHeight w:val="1876" w:hRule="atLeast"/>
        </w:trPr>
        <w:tc>
          <w:tcPr>
            <w:tcW w:w="9360" w:type="dxa"/>
          </w:tcPr>
          <w:p>
            <w:pPr>
              <w:pStyle w:val="TableParagraph"/>
              <w:numPr>
                <w:ilvl w:val="0"/>
                <w:numId w:val="14"/>
              </w:numPr>
              <w:tabs>
                <w:tab w:pos="478" w:val="left" w:leader="none"/>
              </w:tabs>
              <w:spacing w:line="240" w:lineRule="auto" w:before="25" w:after="0"/>
              <w:ind w:left="478" w:right="0" w:hanging="359"/>
              <w:jc w:val="both"/>
              <w:rPr>
                <w:sz w:val="22"/>
              </w:rPr>
            </w:pPr>
            <w:r>
              <w:rPr>
                <w:sz w:val="22"/>
              </w:rPr>
              <w:t>The</w:t>
            </w:r>
            <w:r>
              <w:rPr>
                <w:spacing w:val="-7"/>
                <w:sz w:val="22"/>
              </w:rPr>
              <w:t> </w:t>
            </w:r>
            <w:r>
              <w:rPr>
                <w:sz w:val="22"/>
              </w:rPr>
              <w:t>Collaborative</w:t>
            </w:r>
            <w:r>
              <w:rPr>
                <w:spacing w:val="-4"/>
                <w:sz w:val="22"/>
              </w:rPr>
              <w:t> Team:</w:t>
            </w:r>
          </w:p>
          <w:p>
            <w:pPr>
              <w:pStyle w:val="TableParagraph"/>
              <w:numPr>
                <w:ilvl w:val="1"/>
                <w:numId w:val="14"/>
              </w:numPr>
              <w:tabs>
                <w:tab w:pos="1199" w:val="left" w:leader="none"/>
              </w:tabs>
              <w:spacing w:line="228" w:lineRule="auto" w:before="35" w:after="0"/>
              <w:ind w:left="1199" w:right="92" w:hanging="360"/>
              <w:jc w:val="both"/>
              <w:rPr>
                <w:sz w:val="22"/>
              </w:rPr>
            </w:pPr>
            <w:r>
              <w:rPr>
                <w:sz w:val="22"/>
              </w:rPr>
              <w:t>Monitors the student’s progress through the Return to School/Return to Physical Activity Plan. This may include identification of the student’s symptoms and how they respond to various activities.</w:t>
            </w:r>
          </w:p>
          <w:p>
            <w:pPr>
              <w:pStyle w:val="TableParagraph"/>
              <w:numPr>
                <w:ilvl w:val="1"/>
                <w:numId w:val="14"/>
              </w:numPr>
              <w:tabs>
                <w:tab w:pos="1198" w:val="left" w:leader="none"/>
              </w:tabs>
              <w:spacing w:line="240" w:lineRule="auto" w:before="28" w:after="0"/>
              <w:ind w:left="1198" w:right="0" w:hanging="359"/>
              <w:jc w:val="both"/>
              <w:rPr>
                <w:sz w:val="22"/>
              </w:rPr>
            </w:pPr>
            <w:r>
              <w:rPr>
                <w:sz w:val="22"/>
              </w:rPr>
              <w:t>Reviews</w:t>
            </w:r>
            <w:r>
              <w:rPr>
                <w:spacing w:val="-5"/>
                <w:sz w:val="22"/>
              </w:rPr>
              <w:t> </w:t>
            </w:r>
            <w:r>
              <w:rPr>
                <w:sz w:val="22"/>
              </w:rPr>
              <w:t>the</w:t>
            </w:r>
            <w:r>
              <w:rPr>
                <w:spacing w:val="-5"/>
                <w:sz w:val="22"/>
              </w:rPr>
              <w:t> </w:t>
            </w:r>
            <w:r>
              <w:rPr>
                <w:sz w:val="22"/>
              </w:rPr>
              <w:t>strategies</w:t>
            </w:r>
            <w:r>
              <w:rPr>
                <w:spacing w:val="-5"/>
                <w:sz w:val="22"/>
              </w:rPr>
              <w:t> </w:t>
            </w:r>
            <w:r>
              <w:rPr>
                <w:sz w:val="22"/>
              </w:rPr>
              <w:t>and</w:t>
            </w:r>
            <w:r>
              <w:rPr>
                <w:spacing w:val="-6"/>
                <w:sz w:val="22"/>
              </w:rPr>
              <w:t> </w:t>
            </w:r>
            <w:r>
              <w:rPr>
                <w:sz w:val="22"/>
              </w:rPr>
              <w:t>accommodations</w:t>
            </w:r>
            <w:r>
              <w:rPr>
                <w:spacing w:val="-2"/>
                <w:sz w:val="22"/>
              </w:rPr>
              <w:t> implemented.</w:t>
            </w:r>
          </w:p>
          <w:p>
            <w:pPr>
              <w:pStyle w:val="TableParagraph"/>
              <w:numPr>
                <w:ilvl w:val="1"/>
                <w:numId w:val="14"/>
              </w:numPr>
              <w:tabs>
                <w:tab w:pos="1199" w:val="left" w:leader="none"/>
              </w:tabs>
              <w:spacing w:line="240" w:lineRule="exact" w:before="30" w:after="0"/>
              <w:ind w:left="1199" w:right="93" w:hanging="360"/>
              <w:jc w:val="both"/>
              <w:rPr>
                <w:sz w:val="22"/>
              </w:rPr>
            </w:pPr>
            <w:r>
              <w:rPr>
                <w:sz w:val="22"/>
              </w:rPr>
              <w:t>May need to develop modifications to the student’s program (possibly the creation of an Individual Education Plan – IEP) in order to meet the changing needs of the student.</w:t>
            </w:r>
          </w:p>
        </w:tc>
      </w:tr>
      <w:tr>
        <w:trPr>
          <w:trHeight w:val="1583" w:hRule="atLeast"/>
        </w:trPr>
        <w:tc>
          <w:tcPr>
            <w:tcW w:w="9360" w:type="dxa"/>
          </w:tcPr>
          <w:p>
            <w:pPr>
              <w:pStyle w:val="TableParagraph"/>
              <w:numPr>
                <w:ilvl w:val="0"/>
                <w:numId w:val="15"/>
              </w:numPr>
              <w:tabs>
                <w:tab w:pos="478" w:val="left" w:leader="none"/>
              </w:tabs>
              <w:spacing w:line="240" w:lineRule="auto" w:before="27" w:after="0"/>
              <w:ind w:left="478" w:right="0" w:hanging="359"/>
              <w:jc w:val="both"/>
              <w:rPr>
                <w:sz w:val="22"/>
              </w:rPr>
            </w:pPr>
            <w:r>
              <w:rPr>
                <w:sz w:val="22"/>
              </w:rPr>
              <w:t>The</w:t>
            </w:r>
            <w:r>
              <w:rPr>
                <w:spacing w:val="-3"/>
                <w:sz w:val="22"/>
              </w:rPr>
              <w:t> </w:t>
            </w:r>
            <w:r>
              <w:rPr>
                <w:sz w:val="22"/>
              </w:rPr>
              <w:t>School</w:t>
            </w:r>
            <w:r>
              <w:rPr>
                <w:spacing w:val="-1"/>
                <w:sz w:val="22"/>
              </w:rPr>
              <w:t> </w:t>
            </w:r>
            <w:r>
              <w:rPr>
                <w:spacing w:val="-2"/>
                <w:sz w:val="22"/>
              </w:rPr>
              <w:t>Staff:</w:t>
            </w:r>
          </w:p>
          <w:p>
            <w:pPr>
              <w:pStyle w:val="TableParagraph"/>
              <w:numPr>
                <w:ilvl w:val="1"/>
                <w:numId w:val="15"/>
              </w:numPr>
              <w:tabs>
                <w:tab w:pos="1197" w:val="left" w:leader="none"/>
                <w:tab w:pos="1199" w:val="left" w:leader="none"/>
              </w:tabs>
              <w:spacing w:line="228" w:lineRule="auto" w:before="35" w:after="0"/>
              <w:ind w:left="1199" w:right="196" w:hanging="361"/>
              <w:jc w:val="both"/>
              <w:rPr>
                <w:sz w:val="22"/>
              </w:rPr>
            </w:pPr>
            <w:r>
              <w:rPr>
                <w:sz w:val="22"/>
              </w:rPr>
              <w:t>Follows individualized classroom strategies/approaches for return to learn plan until student is symptom free of all Stages of Appendix E2:</w:t>
            </w:r>
            <w:r>
              <w:rPr>
                <w:spacing w:val="-1"/>
                <w:sz w:val="22"/>
              </w:rPr>
              <w:t> </w:t>
            </w:r>
            <w:r>
              <w:rPr>
                <w:sz w:val="22"/>
              </w:rPr>
              <w:t>School Concussion Management – Return to School (RTS) and Return to Physical Activity Plan (RTPA).</w:t>
            </w:r>
          </w:p>
          <w:p>
            <w:pPr>
              <w:pStyle w:val="TableParagraph"/>
              <w:numPr>
                <w:ilvl w:val="1"/>
                <w:numId w:val="15"/>
              </w:numPr>
              <w:tabs>
                <w:tab w:pos="1199" w:val="left" w:leader="none"/>
              </w:tabs>
              <w:spacing w:line="240" w:lineRule="exact" w:before="32" w:after="0"/>
              <w:ind w:left="1199" w:right="196" w:hanging="360"/>
              <w:jc w:val="both"/>
              <w:rPr>
                <w:sz w:val="22"/>
              </w:rPr>
            </w:pPr>
            <w:r>
              <w:rPr>
                <w:sz w:val="22"/>
              </w:rPr>
              <w:t>Refers to Appendix E3: School Concussion Management Plan – Return to School/Return to Physical Activity Reference Guide.</w:t>
            </w:r>
          </w:p>
        </w:tc>
      </w:tr>
      <w:tr>
        <w:trPr>
          <w:trHeight w:val="1329" w:hRule="atLeast"/>
        </w:trPr>
        <w:tc>
          <w:tcPr>
            <w:tcW w:w="9360" w:type="dxa"/>
          </w:tcPr>
          <w:p>
            <w:pPr>
              <w:pStyle w:val="TableParagraph"/>
              <w:spacing w:before="27"/>
              <w:ind w:left="119"/>
              <w:rPr>
                <w:sz w:val="22"/>
              </w:rPr>
            </w:pPr>
            <w:r>
              <w:rPr>
                <w:sz w:val="22"/>
              </w:rPr>
              <w:t>5.</w:t>
            </w:r>
            <w:r>
              <w:rPr>
                <w:spacing w:val="37"/>
                <w:sz w:val="22"/>
              </w:rPr>
              <w:t>  </w:t>
            </w:r>
            <w:r>
              <w:rPr>
                <w:sz w:val="22"/>
              </w:rPr>
              <w:t>The</w:t>
            </w:r>
            <w:r>
              <w:rPr>
                <w:spacing w:val="-2"/>
                <w:sz w:val="22"/>
              </w:rPr>
              <w:t> </w:t>
            </w:r>
            <w:r>
              <w:rPr>
                <w:sz w:val="22"/>
              </w:rPr>
              <w:t>Collaborative</w:t>
            </w:r>
            <w:r>
              <w:rPr>
                <w:spacing w:val="-1"/>
                <w:sz w:val="22"/>
              </w:rPr>
              <w:t> </w:t>
            </w:r>
            <w:r>
              <w:rPr>
                <w:spacing w:val="-4"/>
                <w:sz w:val="22"/>
              </w:rPr>
              <w:t>Team:</w:t>
            </w:r>
          </w:p>
          <w:p>
            <w:pPr>
              <w:pStyle w:val="TableParagraph"/>
              <w:tabs>
                <w:tab w:pos="1199" w:val="left" w:leader="none"/>
              </w:tabs>
              <w:spacing w:line="228" w:lineRule="auto" w:before="35"/>
              <w:ind w:left="1199" w:right="196" w:hanging="361"/>
              <w:rPr>
                <w:sz w:val="22"/>
              </w:rPr>
            </w:pPr>
            <w:r>
              <w:rPr>
                <w:rFonts w:ascii="Verdana" w:hAnsi="Verdana"/>
                <w:spacing w:val="-10"/>
                <w:sz w:val="22"/>
              </w:rPr>
              <w:t>□</w:t>
            </w:r>
            <w:r>
              <w:rPr>
                <w:rFonts w:ascii="Verdana" w:hAnsi="Verdana"/>
                <w:sz w:val="22"/>
              </w:rPr>
              <w:tab/>
            </w:r>
            <w:r>
              <w:rPr>
                <w:sz w:val="22"/>
              </w:rPr>
              <w:t>Signs and Completes each stage of the RTS and RTPA plan indicating whether or not the student is able to proceed to the next stage or stay at the current stage of the plan.</w:t>
            </w:r>
          </w:p>
          <w:p>
            <w:pPr>
              <w:pStyle w:val="TableParagraph"/>
              <w:spacing w:line="240" w:lineRule="exact" w:before="18"/>
              <w:ind w:left="839"/>
              <w:rPr>
                <w:sz w:val="22"/>
              </w:rPr>
            </w:pPr>
            <w:r>
              <w:rPr>
                <w:sz w:val="22"/>
              </w:rPr>
              <w:t>Note: A student’s progression of the RTS stages is independent from their progression of the RTPA stages.</w:t>
            </w:r>
          </w:p>
        </w:tc>
      </w:tr>
      <w:tr>
        <w:trPr>
          <w:trHeight w:val="1103" w:hRule="atLeast"/>
        </w:trPr>
        <w:tc>
          <w:tcPr>
            <w:tcW w:w="9360" w:type="dxa"/>
          </w:tcPr>
          <w:p>
            <w:pPr>
              <w:pStyle w:val="TableParagraph"/>
              <w:spacing w:before="27"/>
              <w:ind w:left="4"/>
              <w:rPr>
                <w:sz w:val="22"/>
              </w:rPr>
            </w:pPr>
            <w:r>
              <w:rPr>
                <w:sz w:val="22"/>
              </w:rPr>
              <w:t>The</w:t>
            </w:r>
            <w:r>
              <w:rPr>
                <w:spacing w:val="-3"/>
                <w:sz w:val="22"/>
              </w:rPr>
              <w:t> </w:t>
            </w:r>
            <w:r>
              <w:rPr>
                <w:sz w:val="22"/>
              </w:rPr>
              <w:t>collaborative</w:t>
            </w:r>
            <w:r>
              <w:rPr>
                <w:spacing w:val="-3"/>
                <w:sz w:val="22"/>
              </w:rPr>
              <w:t> </w:t>
            </w:r>
            <w:r>
              <w:rPr>
                <w:sz w:val="22"/>
              </w:rPr>
              <w:t>Team</w:t>
            </w:r>
            <w:r>
              <w:rPr>
                <w:spacing w:val="-4"/>
                <w:sz w:val="22"/>
              </w:rPr>
              <w:t> </w:t>
            </w:r>
            <w:r>
              <w:rPr>
                <w:sz w:val="22"/>
              </w:rPr>
              <w:t>Only</w:t>
            </w:r>
            <w:r>
              <w:rPr>
                <w:spacing w:val="-3"/>
                <w:sz w:val="22"/>
              </w:rPr>
              <w:t> </w:t>
            </w:r>
            <w:r>
              <w:rPr>
                <w:sz w:val="22"/>
              </w:rPr>
              <w:t>moves</w:t>
            </w:r>
            <w:r>
              <w:rPr>
                <w:spacing w:val="-5"/>
                <w:sz w:val="22"/>
              </w:rPr>
              <w:t> </w:t>
            </w:r>
            <w:r>
              <w:rPr>
                <w:sz w:val="22"/>
              </w:rPr>
              <w:t>the</w:t>
            </w:r>
            <w:r>
              <w:rPr>
                <w:spacing w:val="-2"/>
                <w:sz w:val="22"/>
              </w:rPr>
              <w:t> </w:t>
            </w:r>
            <w:r>
              <w:rPr>
                <w:sz w:val="22"/>
              </w:rPr>
              <w:t>student</w:t>
            </w:r>
            <w:r>
              <w:rPr>
                <w:spacing w:val="-2"/>
                <w:sz w:val="22"/>
              </w:rPr>
              <w:t> </w:t>
            </w:r>
            <w:r>
              <w:rPr>
                <w:sz w:val="22"/>
              </w:rPr>
              <w:t>forward</w:t>
            </w:r>
            <w:r>
              <w:rPr>
                <w:spacing w:val="-3"/>
                <w:sz w:val="22"/>
              </w:rPr>
              <w:t> </w:t>
            </w:r>
            <w:r>
              <w:rPr>
                <w:sz w:val="22"/>
              </w:rPr>
              <w:t>to</w:t>
            </w:r>
            <w:r>
              <w:rPr>
                <w:spacing w:val="-5"/>
                <w:sz w:val="22"/>
              </w:rPr>
              <w:t> </w:t>
            </w:r>
            <w:r>
              <w:rPr>
                <w:sz w:val="22"/>
              </w:rPr>
              <w:t>the</w:t>
            </w:r>
            <w:r>
              <w:rPr>
                <w:spacing w:val="-3"/>
                <w:sz w:val="22"/>
              </w:rPr>
              <w:t> </w:t>
            </w:r>
            <w:r>
              <w:rPr>
                <w:sz w:val="22"/>
              </w:rPr>
              <w:t>next</w:t>
            </w:r>
            <w:r>
              <w:rPr>
                <w:spacing w:val="-5"/>
                <w:sz w:val="22"/>
              </w:rPr>
              <w:t> </w:t>
            </w:r>
            <w:r>
              <w:rPr>
                <w:sz w:val="22"/>
              </w:rPr>
              <w:t>stage</w:t>
            </w:r>
            <w:r>
              <w:rPr>
                <w:spacing w:val="-2"/>
                <w:sz w:val="22"/>
              </w:rPr>
              <w:t> when:</w:t>
            </w:r>
          </w:p>
          <w:p>
            <w:pPr>
              <w:pStyle w:val="TableParagraph"/>
              <w:numPr>
                <w:ilvl w:val="0"/>
                <w:numId w:val="16"/>
              </w:numPr>
              <w:tabs>
                <w:tab w:pos="1199" w:val="left" w:leader="none"/>
              </w:tabs>
              <w:spacing w:line="240" w:lineRule="auto" w:before="24" w:after="0"/>
              <w:ind w:left="1199" w:right="0" w:hanging="360"/>
              <w:jc w:val="left"/>
              <w:rPr>
                <w:sz w:val="22"/>
              </w:rPr>
            </w:pPr>
            <w:r>
              <w:rPr>
                <w:sz w:val="22"/>
              </w:rPr>
              <w:t>Activities</w:t>
            </w:r>
            <w:r>
              <w:rPr>
                <w:spacing w:val="-3"/>
                <w:sz w:val="22"/>
              </w:rPr>
              <w:t> </w:t>
            </w:r>
            <w:r>
              <w:rPr>
                <w:sz w:val="22"/>
              </w:rPr>
              <w:t>at</w:t>
            </w:r>
            <w:r>
              <w:rPr>
                <w:spacing w:val="-5"/>
                <w:sz w:val="22"/>
              </w:rPr>
              <w:t> </w:t>
            </w:r>
            <w:r>
              <w:rPr>
                <w:sz w:val="22"/>
              </w:rPr>
              <w:t>the</w:t>
            </w:r>
            <w:r>
              <w:rPr>
                <w:spacing w:val="-3"/>
                <w:sz w:val="22"/>
              </w:rPr>
              <w:t> </w:t>
            </w:r>
            <w:r>
              <w:rPr>
                <w:sz w:val="22"/>
              </w:rPr>
              <w:t>current</w:t>
            </w:r>
            <w:r>
              <w:rPr>
                <w:spacing w:val="-2"/>
                <w:sz w:val="22"/>
              </w:rPr>
              <w:t> </w:t>
            </w:r>
            <w:r>
              <w:rPr>
                <w:sz w:val="22"/>
              </w:rPr>
              <w:t>stage</w:t>
            </w:r>
            <w:r>
              <w:rPr>
                <w:spacing w:val="-3"/>
                <w:sz w:val="22"/>
              </w:rPr>
              <w:t> </w:t>
            </w:r>
            <w:r>
              <w:rPr>
                <w:sz w:val="22"/>
              </w:rPr>
              <w:t>are</w:t>
            </w:r>
            <w:r>
              <w:rPr>
                <w:spacing w:val="-2"/>
                <w:sz w:val="22"/>
              </w:rPr>
              <w:t> tolerated.</w:t>
            </w:r>
          </w:p>
          <w:p>
            <w:pPr>
              <w:pStyle w:val="TableParagraph"/>
              <w:numPr>
                <w:ilvl w:val="0"/>
                <w:numId w:val="16"/>
              </w:numPr>
              <w:tabs>
                <w:tab w:pos="1199" w:val="left" w:leader="none"/>
              </w:tabs>
              <w:spacing w:line="240" w:lineRule="exact" w:before="31" w:after="0"/>
              <w:ind w:left="1199" w:right="200" w:hanging="360"/>
              <w:jc w:val="left"/>
              <w:rPr>
                <w:sz w:val="22"/>
              </w:rPr>
            </w:pPr>
            <w:r>
              <w:rPr>
                <w:sz w:val="22"/>
              </w:rPr>
              <w:t>The</w:t>
            </w:r>
            <w:r>
              <w:rPr>
                <w:spacing w:val="40"/>
                <w:sz w:val="22"/>
              </w:rPr>
              <w:t> </w:t>
            </w:r>
            <w:r>
              <w:rPr>
                <w:sz w:val="22"/>
              </w:rPr>
              <w:t>student</w:t>
            </w:r>
            <w:r>
              <w:rPr>
                <w:spacing w:val="40"/>
                <w:sz w:val="22"/>
              </w:rPr>
              <w:t> </w:t>
            </w:r>
            <w:r>
              <w:rPr>
                <w:sz w:val="22"/>
              </w:rPr>
              <w:t>has</w:t>
            </w:r>
            <w:r>
              <w:rPr>
                <w:spacing w:val="40"/>
                <w:sz w:val="22"/>
              </w:rPr>
              <w:t> </w:t>
            </w:r>
            <w:r>
              <w:rPr>
                <w:sz w:val="22"/>
              </w:rPr>
              <w:t>not</w:t>
            </w:r>
            <w:r>
              <w:rPr>
                <w:spacing w:val="40"/>
                <w:sz w:val="22"/>
              </w:rPr>
              <w:t> </w:t>
            </w:r>
            <w:r>
              <w:rPr>
                <w:sz w:val="22"/>
              </w:rPr>
              <w:t>exhibited</w:t>
            </w:r>
            <w:r>
              <w:rPr>
                <w:spacing w:val="40"/>
                <w:sz w:val="22"/>
              </w:rPr>
              <w:t> </w:t>
            </w:r>
            <w:r>
              <w:rPr>
                <w:sz w:val="22"/>
              </w:rPr>
              <w:t>or</w:t>
            </w:r>
            <w:r>
              <w:rPr>
                <w:spacing w:val="40"/>
                <w:sz w:val="22"/>
              </w:rPr>
              <w:t> </w:t>
            </w:r>
            <w:r>
              <w:rPr>
                <w:sz w:val="22"/>
              </w:rPr>
              <w:t>reported</w:t>
            </w:r>
            <w:r>
              <w:rPr>
                <w:spacing w:val="40"/>
                <w:sz w:val="22"/>
              </w:rPr>
              <w:t> </w:t>
            </w:r>
            <w:r>
              <w:rPr>
                <w:sz w:val="22"/>
              </w:rPr>
              <w:t>a</w:t>
            </w:r>
            <w:r>
              <w:rPr>
                <w:spacing w:val="40"/>
                <w:sz w:val="22"/>
              </w:rPr>
              <w:t> </w:t>
            </w:r>
            <w:r>
              <w:rPr>
                <w:sz w:val="22"/>
              </w:rPr>
              <w:t>return</w:t>
            </w:r>
            <w:r>
              <w:rPr>
                <w:spacing w:val="40"/>
                <w:sz w:val="22"/>
              </w:rPr>
              <w:t> </w:t>
            </w:r>
            <w:r>
              <w:rPr>
                <w:sz w:val="22"/>
              </w:rPr>
              <w:t>of</w:t>
            </w:r>
            <w:r>
              <w:rPr>
                <w:spacing w:val="40"/>
                <w:sz w:val="22"/>
              </w:rPr>
              <w:t> </w:t>
            </w:r>
            <w:r>
              <w:rPr>
                <w:sz w:val="22"/>
              </w:rPr>
              <w:t>symptoms,</w:t>
            </w:r>
            <w:r>
              <w:rPr>
                <w:spacing w:val="40"/>
                <w:sz w:val="22"/>
              </w:rPr>
              <w:t> </w:t>
            </w:r>
            <w:r>
              <w:rPr>
                <w:sz w:val="22"/>
              </w:rPr>
              <w:t>new</w:t>
            </w:r>
            <w:r>
              <w:rPr>
                <w:spacing w:val="40"/>
                <w:sz w:val="22"/>
              </w:rPr>
              <w:t> </w:t>
            </w:r>
            <w:r>
              <w:rPr>
                <w:sz w:val="22"/>
              </w:rPr>
              <w:t>symptoms,</w:t>
            </w:r>
            <w:r>
              <w:rPr>
                <w:spacing w:val="40"/>
                <w:sz w:val="22"/>
              </w:rPr>
              <w:t> </w:t>
            </w:r>
            <w:r>
              <w:rPr>
                <w:sz w:val="22"/>
              </w:rPr>
              <w:t>or worsening symptoms.</w:t>
            </w:r>
          </w:p>
        </w:tc>
      </w:tr>
    </w:tbl>
    <w:p>
      <w:pPr>
        <w:pStyle w:val="TableParagraph"/>
        <w:spacing w:after="0" w:line="240" w:lineRule="exact"/>
        <w:jc w:val="left"/>
        <w:rPr>
          <w:sz w:val="22"/>
        </w:rPr>
        <w:sectPr>
          <w:type w:val="continuous"/>
          <w:pgSz w:w="12240" w:h="15840"/>
          <w:pgMar w:header="0" w:footer="742" w:top="840" w:bottom="940" w:left="1080" w:right="1080"/>
        </w:sectPr>
      </w:pPr>
    </w:p>
    <w:p>
      <w:pPr>
        <w:pStyle w:val="BodyText"/>
        <w:ind w:left="242"/>
        <w:rPr>
          <w:sz w:val="20"/>
        </w:rPr>
      </w:pPr>
      <w:r>
        <w:rPr>
          <w:sz w:val="20"/>
        </w:rPr>
        <mc:AlternateContent>
          <mc:Choice Requires="wps">
            <w:drawing>
              <wp:inline distT="0" distB="0" distL="0" distR="0">
                <wp:extent cx="6087110" cy="410209"/>
                <wp:effectExtent l="9525" t="0" r="0" b="8890"/>
                <wp:docPr id="21" name="Textbox 21"/>
                <wp:cNvGraphicFramePr>
                  <a:graphicFrameLocks/>
                </wp:cNvGraphicFramePr>
                <a:graphic>
                  <a:graphicData uri="http://schemas.microsoft.com/office/word/2010/wordprocessingShape">
                    <wps:wsp>
                      <wps:cNvPr id="21" name="Textbox 21"/>
                      <wps:cNvSpPr txBox="1"/>
                      <wps:spPr>
                        <a:xfrm>
                          <a:off x="0" y="0"/>
                          <a:ext cx="6087110" cy="410209"/>
                        </a:xfrm>
                        <a:prstGeom prst="rect">
                          <a:avLst/>
                        </a:prstGeom>
                        <a:solidFill>
                          <a:srgbClr val="FFFF00"/>
                        </a:solidFill>
                        <a:ln w="6096">
                          <a:solidFill>
                            <a:srgbClr val="000000"/>
                          </a:solidFill>
                          <a:prstDash val="solid"/>
                        </a:ln>
                      </wps:spPr>
                      <wps:txbx>
                        <w:txbxContent>
                          <w:p>
                            <w:pPr>
                              <w:spacing w:before="20"/>
                              <w:ind w:left="2" w:right="0" w:firstLine="0"/>
                              <w:jc w:val="center"/>
                              <w:rPr>
                                <w:b/>
                                <w:color w:val="000000"/>
                                <w:sz w:val="22"/>
                              </w:rPr>
                            </w:pPr>
                            <w:bookmarkStart w:name="General procedures for – Return to Schoo" w:id="18"/>
                            <w:bookmarkEnd w:id="18"/>
                            <w:r>
                              <w:rPr>
                                <w:color w:val="000000"/>
                              </w:rPr>
                            </w:r>
                            <w:r>
                              <w:rPr>
                                <w:b/>
                                <w:color w:val="000000"/>
                                <w:w w:val="90"/>
                                <w:sz w:val="22"/>
                              </w:rPr>
                              <w:t>General</w:t>
                            </w:r>
                            <w:r>
                              <w:rPr>
                                <w:b/>
                                <w:color w:val="000000"/>
                                <w:spacing w:val="4"/>
                                <w:sz w:val="22"/>
                              </w:rPr>
                              <w:t> </w:t>
                            </w:r>
                            <w:r>
                              <w:rPr>
                                <w:b/>
                                <w:color w:val="000000"/>
                                <w:w w:val="90"/>
                                <w:sz w:val="22"/>
                              </w:rPr>
                              <w:t>procedures</w:t>
                            </w:r>
                            <w:r>
                              <w:rPr>
                                <w:b/>
                                <w:color w:val="000000"/>
                                <w:spacing w:val="3"/>
                                <w:sz w:val="22"/>
                              </w:rPr>
                              <w:t> </w:t>
                            </w:r>
                            <w:r>
                              <w:rPr>
                                <w:b/>
                                <w:color w:val="000000"/>
                                <w:w w:val="90"/>
                                <w:sz w:val="22"/>
                              </w:rPr>
                              <w:t>for</w:t>
                            </w:r>
                            <w:r>
                              <w:rPr>
                                <w:b/>
                                <w:color w:val="000000"/>
                                <w:spacing w:val="9"/>
                                <w:sz w:val="22"/>
                              </w:rPr>
                              <w:t> </w:t>
                            </w:r>
                            <w:r>
                              <w:rPr>
                                <w:b/>
                                <w:color w:val="000000"/>
                                <w:w w:val="90"/>
                                <w:sz w:val="22"/>
                              </w:rPr>
                              <w:t>–</w:t>
                            </w:r>
                            <w:r>
                              <w:rPr>
                                <w:b/>
                                <w:color w:val="000000"/>
                                <w:spacing w:val="3"/>
                                <w:sz w:val="22"/>
                              </w:rPr>
                              <w:t> </w:t>
                            </w:r>
                            <w:r>
                              <w:rPr>
                                <w:b/>
                                <w:color w:val="000000"/>
                                <w:w w:val="90"/>
                                <w:sz w:val="22"/>
                              </w:rPr>
                              <w:t>Return</w:t>
                            </w:r>
                            <w:r>
                              <w:rPr>
                                <w:b/>
                                <w:color w:val="000000"/>
                                <w:spacing w:val="3"/>
                                <w:sz w:val="22"/>
                              </w:rPr>
                              <w:t> </w:t>
                            </w:r>
                            <w:r>
                              <w:rPr>
                                <w:b/>
                                <w:color w:val="000000"/>
                                <w:w w:val="90"/>
                                <w:sz w:val="22"/>
                              </w:rPr>
                              <w:t>to</w:t>
                            </w:r>
                            <w:r>
                              <w:rPr>
                                <w:b/>
                                <w:color w:val="000000"/>
                                <w:spacing w:val="3"/>
                                <w:sz w:val="22"/>
                              </w:rPr>
                              <w:t> </w:t>
                            </w:r>
                            <w:r>
                              <w:rPr>
                                <w:b/>
                                <w:color w:val="000000"/>
                                <w:w w:val="90"/>
                                <w:sz w:val="22"/>
                              </w:rPr>
                              <w:t>School</w:t>
                            </w:r>
                            <w:r>
                              <w:rPr>
                                <w:b/>
                                <w:color w:val="000000"/>
                                <w:spacing w:val="4"/>
                                <w:sz w:val="22"/>
                              </w:rPr>
                              <w:t> </w:t>
                            </w:r>
                            <w:r>
                              <w:rPr>
                                <w:b/>
                                <w:color w:val="000000"/>
                                <w:w w:val="90"/>
                                <w:sz w:val="22"/>
                              </w:rPr>
                              <w:t>(RTS)</w:t>
                            </w:r>
                            <w:r>
                              <w:rPr>
                                <w:b/>
                                <w:color w:val="000000"/>
                                <w:spacing w:val="8"/>
                                <w:sz w:val="22"/>
                              </w:rPr>
                              <w:t> </w:t>
                            </w:r>
                            <w:r>
                              <w:rPr>
                                <w:b/>
                                <w:color w:val="000000"/>
                                <w:w w:val="90"/>
                                <w:sz w:val="22"/>
                              </w:rPr>
                              <w:t>and</w:t>
                            </w:r>
                            <w:r>
                              <w:rPr>
                                <w:b/>
                                <w:color w:val="000000"/>
                                <w:spacing w:val="8"/>
                                <w:sz w:val="22"/>
                              </w:rPr>
                              <w:t> </w:t>
                            </w:r>
                            <w:r>
                              <w:rPr>
                                <w:b/>
                                <w:color w:val="000000"/>
                                <w:w w:val="90"/>
                                <w:sz w:val="22"/>
                              </w:rPr>
                              <w:t>Return</w:t>
                            </w:r>
                            <w:r>
                              <w:rPr>
                                <w:b/>
                                <w:color w:val="000000"/>
                                <w:spacing w:val="3"/>
                                <w:sz w:val="22"/>
                              </w:rPr>
                              <w:t> </w:t>
                            </w:r>
                            <w:r>
                              <w:rPr>
                                <w:b/>
                                <w:color w:val="000000"/>
                                <w:w w:val="90"/>
                                <w:sz w:val="22"/>
                              </w:rPr>
                              <w:t>to</w:t>
                            </w:r>
                            <w:r>
                              <w:rPr>
                                <w:b/>
                                <w:color w:val="000000"/>
                                <w:spacing w:val="5"/>
                                <w:sz w:val="22"/>
                              </w:rPr>
                              <w:t> </w:t>
                            </w:r>
                            <w:r>
                              <w:rPr>
                                <w:b/>
                                <w:color w:val="000000"/>
                                <w:w w:val="90"/>
                                <w:sz w:val="22"/>
                              </w:rPr>
                              <w:t>Physical</w:t>
                            </w:r>
                            <w:r>
                              <w:rPr>
                                <w:b/>
                                <w:color w:val="000000"/>
                                <w:spacing w:val="16"/>
                                <w:sz w:val="22"/>
                              </w:rPr>
                              <w:t> </w:t>
                            </w:r>
                            <w:r>
                              <w:rPr>
                                <w:b/>
                                <w:color w:val="000000"/>
                                <w:w w:val="90"/>
                                <w:sz w:val="22"/>
                              </w:rPr>
                              <w:t>Activity</w:t>
                            </w:r>
                            <w:r>
                              <w:rPr>
                                <w:b/>
                                <w:color w:val="000000"/>
                                <w:spacing w:val="10"/>
                                <w:sz w:val="22"/>
                              </w:rPr>
                              <w:t> </w:t>
                            </w:r>
                            <w:r>
                              <w:rPr>
                                <w:b/>
                                <w:color w:val="000000"/>
                                <w:w w:val="90"/>
                                <w:sz w:val="22"/>
                              </w:rPr>
                              <w:t>(RTPA)</w:t>
                            </w:r>
                            <w:r>
                              <w:rPr>
                                <w:b/>
                                <w:color w:val="000000"/>
                                <w:spacing w:val="16"/>
                                <w:sz w:val="22"/>
                              </w:rPr>
                              <w:t> </w:t>
                            </w:r>
                            <w:r>
                              <w:rPr>
                                <w:b/>
                                <w:color w:val="000000"/>
                                <w:spacing w:val="-4"/>
                                <w:w w:val="90"/>
                                <w:sz w:val="22"/>
                              </w:rPr>
                              <w:t>Plan</w:t>
                            </w:r>
                          </w:p>
                          <w:p>
                            <w:pPr>
                              <w:spacing w:before="83"/>
                              <w:ind w:left="878" w:right="878" w:firstLine="0"/>
                              <w:jc w:val="center"/>
                              <w:rPr>
                                <w:b/>
                                <w:i/>
                                <w:color w:val="000000"/>
                                <w:sz w:val="22"/>
                              </w:rPr>
                            </w:pPr>
                            <w:bookmarkStart w:name="The Plan does not replace medical advice" w:id="19"/>
                            <w:bookmarkEnd w:id="19"/>
                            <w:r>
                              <w:rPr>
                                <w:color w:val="000000"/>
                              </w:rPr>
                            </w:r>
                            <w:r>
                              <w:rPr>
                                <w:b/>
                                <w:i/>
                                <w:color w:val="000000"/>
                                <w:sz w:val="22"/>
                              </w:rPr>
                              <w:t>The</w:t>
                            </w:r>
                            <w:r>
                              <w:rPr>
                                <w:b/>
                                <w:i/>
                                <w:color w:val="000000"/>
                                <w:spacing w:val="-5"/>
                                <w:sz w:val="22"/>
                              </w:rPr>
                              <w:t> </w:t>
                            </w:r>
                            <w:r>
                              <w:rPr>
                                <w:b/>
                                <w:i/>
                                <w:color w:val="000000"/>
                                <w:sz w:val="22"/>
                              </w:rPr>
                              <w:t>Plan</w:t>
                            </w:r>
                            <w:r>
                              <w:rPr>
                                <w:b/>
                                <w:i/>
                                <w:color w:val="000000"/>
                                <w:spacing w:val="-4"/>
                                <w:sz w:val="22"/>
                              </w:rPr>
                              <w:t> </w:t>
                            </w:r>
                            <w:r>
                              <w:rPr>
                                <w:b/>
                                <w:i/>
                                <w:color w:val="000000"/>
                                <w:sz w:val="22"/>
                              </w:rPr>
                              <w:t>does</w:t>
                            </w:r>
                            <w:r>
                              <w:rPr>
                                <w:b/>
                                <w:i/>
                                <w:color w:val="000000"/>
                                <w:spacing w:val="-3"/>
                                <w:sz w:val="22"/>
                              </w:rPr>
                              <w:t> </w:t>
                            </w:r>
                            <w:r>
                              <w:rPr>
                                <w:b/>
                                <w:i/>
                                <w:color w:val="000000"/>
                                <w:sz w:val="22"/>
                              </w:rPr>
                              <w:t>not</w:t>
                            </w:r>
                            <w:r>
                              <w:rPr>
                                <w:b/>
                                <w:i/>
                                <w:color w:val="000000"/>
                                <w:spacing w:val="-3"/>
                                <w:sz w:val="22"/>
                              </w:rPr>
                              <w:t> </w:t>
                            </w:r>
                            <w:r>
                              <w:rPr>
                                <w:b/>
                                <w:i/>
                                <w:color w:val="000000"/>
                                <w:sz w:val="22"/>
                              </w:rPr>
                              <w:t>replace</w:t>
                            </w:r>
                            <w:r>
                              <w:rPr>
                                <w:b/>
                                <w:i/>
                                <w:color w:val="000000"/>
                                <w:spacing w:val="-4"/>
                                <w:sz w:val="22"/>
                              </w:rPr>
                              <w:t> </w:t>
                            </w:r>
                            <w:r>
                              <w:rPr>
                                <w:b/>
                                <w:i/>
                                <w:color w:val="000000"/>
                                <w:sz w:val="22"/>
                              </w:rPr>
                              <w:t>medical</w:t>
                            </w:r>
                            <w:r>
                              <w:rPr>
                                <w:b/>
                                <w:i/>
                                <w:color w:val="000000"/>
                                <w:spacing w:val="-24"/>
                                <w:sz w:val="22"/>
                              </w:rPr>
                              <w:t> </w:t>
                            </w:r>
                            <w:r>
                              <w:rPr>
                                <w:b/>
                                <w:i/>
                                <w:color w:val="000000"/>
                                <w:spacing w:val="-2"/>
                                <w:sz w:val="22"/>
                              </w:rPr>
                              <w:t>advice</w:t>
                            </w:r>
                          </w:p>
                        </w:txbxContent>
                      </wps:txbx>
                      <wps:bodyPr wrap="square" lIns="0" tIns="0" rIns="0" bIns="0" rtlCol="0">
                        <a:noAutofit/>
                      </wps:bodyPr>
                    </wps:wsp>
                  </a:graphicData>
                </a:graphic>
              </wp:inline>
            </w:drawing>
          </mc:Choice>
          <mc:Fallback>
            <w:pict>
              <v:shape style="width:479.3pt;height:32.3pt;mso-position-horizontal-relative:char;mso-position-vertical-relative:line" type="#_x0000_t202" id="docshape21" filled="true" fillcolor="#ffff00" stroked="true" strokeweight=".48pt" strokecolor="#000000">
                <w10:anchorlock/>
                <v:textbox inset="0,0,0,0">
                  <w:txbxContent>
                    <w:p>
                      <w:pPr>
                        <w:spacing w:before="20"/>
                        <w:ind w:left="2" w:right="0" w:firstLine="0"/>
                        <w:jc w:val="center"/>
                        <w:rPr>
                          <w:b/>
                          <w:color w:val="000000"/>
                          <w:sz w:val="22"/>
                        </w:rPr>
                      </w:pPr>
                      <w:bookmarkStart w:name="General procedures for – Return to Schoo" w:id="20"/>
                      <w:bookmarkEnd w:id="20"/>
                      <w:r>
                        <w:rPr>
                          <w:color w:val="000000"/>
                        </w:rPr>
                      </w:r>
                      <w:r>
                        <w:rPr>
                          <w:b/>
                          <w:color w:val="000000"/>
                          <w:w w:val="90"/>
                          <w:sz w:val="22"/>
                        </w:rPr>
                        <w:t>General</w:t>
                      </w:r>
                      <w:r>
                        <w:rPr>
                          <w:b/>
                          <w:color w:val="000000"/>
                          <w:spacing w:val="4"/>
                          <w:sz w:val="22"/>
                        </w:rPr>
                        <w:t> </w:t>
                      </w:r>
                      <w:r>
                        <w:rPr>
                          <w:b/>
                          <w:color w:val="000000"/>
                          <w:w w:val="90"/>
                          <w:sz w:val="22"/>
                        </w:rPr>
                        <w:t>procedures</w:t>
                      </w:r>
                      <w:r>
                        <w:rPr>
                          <w:b/>
                          <w:color w:val="000000"/>
                          <w:spacing w:val="3"/>
                          <w:sz w:val="22"/>
                        </w:rPr>
                        <w:t> </w:t>
                      </w:r>
                      <w:r>
                        <w:rPr>
                          <w:b/>
                          <w:color w:val="000000"/>
                          <w:w w:val="90"/>
                          <w:sz w:val="22"/>
                        </w:rPr>
                        <w:t>for</w:t>
                      </w:r>
                      <w:r>
                        <w:rPr>
                          <w:b/>
                          <w:color w:val="000000"/>
                          <w:spacing w:val="9"/>
                          <w:sz w:val="22"/>
                        </w:rPr>
                        <w:t> </w:t>
                      </w:r>
                      <w:r>
                        <w:rPr>
                          <w:b/>
                          <w:color w:val="000000"/>
                          <w:w w:val="90"/>
                          <w:sz w:val="22"/>
                        </w:rPr>
                        <w:t>–</w:t>
                      </w:r>
                      <w:r>
                        <w:rPr>
                          <w:b/>
                          <w:color w:val="000000"/>
                          <w:spacing w:val="3"/>
                          <w:sz w:val="22"/>
                        </w:rPr>
                        <w:t> </w:t>
                      </w:r>
                      <w:r>
                        <w:rPr>
                          <w:b/>
                          <w:color w:val="000000"/>
                          <w:w w:val="90"/>
                          <w:sz w:val="22"/>
                        </w:rPr>
                        <w:t>Return</w:t>
                      </w:r>
                      <w:r>
                        <w:rPr>
                          <w:b/>
                          <w:color w:val="000000"/>
                          <w:spacing w:val="3"/>
                          <w:sz w:val="22"/>
                        </w:rPr>
                        <w:t> </w:t>
                      </w:r>
                      <w:r>
                        <w:rPr>
                          <w:b/>
                          <w:color w:val="000000"/>
                          <w:w w:val="90"/>
                          <w:sz w:val="22"/>
                        </w:rPr>
                        <w:t>to</w:t>
                      </w:r>
                      <w:r>
                        <w:rPr>
                          <w:b/>
                          <w:color w:val="000000"/>
                          <w:spacing w:val="3"/>
                          <w:sz w:val="22"/>
                        </w:rPr>
                        <w:t> </w:t>
                      </w:r>
                      <w:r>
                        <w:rPr>
                          <w:b/>
                          <w:color w:val="000000"/>
                          <w:w w:val="90"/>
                          <w:sz w:val="22"/>
                        </w:rPr>
                        <w:t>School</w:t>
                      </w:r>
                      <w:r>
                        <w:rPr>
                          <w:b/>
                          <w:color w:val="000000"/>
                          <w:spacing w:val="4"/>
                          <w:sz w:val="22"/>
                        </w:rPr>
                        <w:t> </w:t>
                      </w:r>
                      <w:r>
                        <w:rPr>
                          <w:b/>
                          <w:color w:val="000000"/>
                          <w:w w:val="90"/>
                          <w:sz w:val="22"/>
                        </w:rPr>
                        <w:t>(RTS)</w:t>
                      </w:r>
                      <w:r>
                        <w:rPr>
                          <w:b/>
                          <w:color w:val="000000"/>
                          <w:spacing w:val="8"/>
                          <w:sz w:val="22"/>
                        </w:rPr>
                        <w:t> </w:t>
                      </w:r>
                      <w:r>
                        <w:rPr>
                          <w:b/>
                          <w:color w:val="000000"/>
                          <w:w w:val="90"/>
                          <w:sz w:val="22"/>
                        </w:rPr>
                        <w:t>and</w:t>
                      </w:r>
                      <w:r>
                        <w:rPr>
                          <w:b/>
                          <w:color w:val="000000"/>
                          <w:spacing w:val="8"/>
                          <w:sz w:val="22"/>
                        </w:rPr>
                        <w:t> </w:t>
                      </w:r>
                      <w:r>
                        <w:rPr>
                          <w:b/>
                          <w:color w:val="000000"/>
                          <w:w w:val="90"/>
                          <w:sz w:val="22"/>
                        </w:rPr>
                        <w:t>Return</w:t>
                      </w:r>
                      <w:r>
                        <w:rPr>
                          <w:b/>
                          <w:color w:val="000000"/>
                          <w:spacing w:val="3"/>
                          <w:sz w:val="22"/>
                        </w:rPr>
                        <w:t> </w:t>
                      </w:r>
                      <w:r>
                        <w:rPr>
                          <w:b/>
                          <w:color w:val="000000"/>
                          <w:w w:val="90"/>
                          <w:sz w:val="22"/>
                        </w:rPr>
                        <w:t>to</w:t>
                      </w:r>
                      <w:r>
                        <w:rPr>
                          <w:b/>
                          <w:color w:val="000000"/>
                          <w:spacing w:val="5"/>
                          <w:sz w:val="22"/>
                        </w:rPr>
                        <w:t> </w:t>
                      </w:r>
                      <w:r>
                        <w:rPr>
                          <w:b/>
                          <w:color w:val="000000"/>
                          <w:w w:val="90"/>
                          <w:sz w:val="22"/>
                        </w:rPr>
                        <w:t>Physical</w:t>
                      </w:r>
                      <w:r>
                        <w:rPr>
                          <w:b/>
                          <w:color w:val="000000"/>
                          <w:spacing w:val="16"/>
                          <w:sz w:val="22"/>
                        </w:rPr>
                        <w:t> </w:t>
                      </w:r>
                      <w:r>
                        <w:rPr>
                          <w:b/>
                          <w:color w:val="000000"/>
                          <w:w w:val="90"/>
                          <w:sz w:val="22"/>
                        </w:rPr>
                        <w:t>Activity</w:t>
                      </w:r>
                      <w:r>
                        <w:rPr>
                          <w:b/>
                          <w:color w:val="000000"/>
                          <w:spacing w:val="10"/>
                          <w:sz w:val="22"/>
                        </w:rPr>
                        <w:t> </w:t>
                      </w:r>
                      <w:r>
                        <w:rPr>
                          <w:b/>
                          <w:color w:val="000000"/>
                          <w:w w:val="90"/>
                          <w:sz w:val="22"/>
                        </w:rPr>
                        <w:t>(RTPA)</w:t>
                      </w:r>
                      <w:r>
                        <w:rPr>
                          <w:b/>
                          <w:color w:val="000000"/>
                          <w:spacing w:val="16"/>
                          <w:sz w:val="22"/>
                        </w:rPr>
                        <w:t> </w:t>
                      </w:r>
                      <w:r>
                        <w:rPr>
                          <w:b/>
                          <w:color w:val="000000"/>
                          <w:spacing w:val="-4"/>
                          <w:w w:val="90"/>
                          <w:sz w:val="22"/>
                        </w:rPr>
                        <w:t>Plan</w:t>
                      </w:r>
                    </w:p>
                    <w:p>
                      <w:pPr>
                        <w:spacing w:before="83"/>
                        <w:ind w:left="878" w:right="878" w:firstLine="0"/>
                        <w:jc w:val="center"/>
                        <w:rPr>
                          <w:b/>
                          <w:i/>
                          <w:color w:val="000000"/>
                          <w:sz w:val="22"/>
                        </w:rPr>
                      </w:pPr>
                      <w:bookmarkStart w:name="The Plan does not replace medical advice" w:id="21"/>
                      <w:bookmarkEnd w:id="21"/>
                      <w:r>
                        <w:rPr>
                          <w:color w:val="000000"/>
                        </w:rPr>
                      </w:r>
                      <w:r>
                        <w:rPr>
                          <w:b/>
                          <w:i/>
                          <w:color w:val="000000"/>
                          <w:sz w:val="22"/>
                        </w:rPr>
                        <w:t>The</w:t>
                      </w:r>
                      <w:r>
                        <w:rPr>
                          <w:b/>
                          <w:i/>
                          <w:color w:val="000000"/>
                          <w:spacing w:val="-5"/>
                          <w:sz w:val="22"/>
                        </w:rPr>
                        <w:t> </w:t>
                      </w:r>
                      <w:r>
                        <w:rPr>
                          <w:b/>
                          <w:i/>
                          <w:color w:val="000000"/>
                          <w:sz w:val="22"/>
                        </w:rPr>
                        <w:t>Plan</w:t>
                      </w:r>
                      <w:r>
                        <w:rPr>
                          <w:b/>
                          <w:i/>
                          <w:color w:val="000000"/>
                          <w:spacing w:val="-4"/>
                          <w:sz w:val="22"/>
                        </w:rPr>
                        <w:t> </w:t>
                      </w:r>
                      <w:r>
                        <w:rPr>
                          <w:b/>
                          <w:i/>
                          <w:color w:val="000000"/>
                          <w:sz w:val="22"/>
                        </w:rPr>
                        <w:t>does</w:t>
                      </w:r>
                      <w:r>
                        <w:rPr>
                          <w:b/>
                          <w:i/>
                          <w:color w:val="000000"/>
                          <w:spacing w:val="-3"/>
                          <w:sz w:val="22"/>
                        </w:rPr>
                        <w:t> </w:t>
                      </w:r>
                      <w:r>
                        <w:rPr>
                          <w:b/>
                          <w:i/>
                          <w:color w:val="000000"/>
                          <w:sz w:val="22"/>
                        </w:rPr>
                        <w:t>not</w:t>
                      </w:r>
                      <w:r>
                        <w:rPr>
                          <w:b/>
                          <w:i/>
                          <w:color w:val="000000"/>
                          <w:spacing w:val="-3"/>
                          <w:sz w:val="22"/>
                        </w:rPr>
                        <w:t> </w:t>
                      </w:r>
                      <w:r>
                        <w:rPr>
                          <w:b/>
                          <w:i/>
                          <w:color w:val="000000"/>
                          <w:sz w:val="22"/>
                        </w:rPr>
                        <w:t>replace</w:t>
                      </w:r>
                      <w:r>
                        <w:rPr>
                          <w:b/>
                          <w:i/>
                          <w:color w:val="000000"/>
                          <w:spacing w:val="-4"/>
                          <w:sz w:val="22"/>
                        </w:rPr>
                        <w:t> </w:t>
                      </w:r>
                      <w:r>
                        <w:rPr>
                          <w:b/>
                          <w:i/>
                          <w:color w:val="000000"/>
                          <w:sz w:val="22"/>
                        </w:rPr>
                        <w:t>medical</w:t>
                      </w:r>
                      <w:r>
                        <w:rPr>
                          <w:b/>
                          <w:i/>
                          <w:color w:val="000000"/>
                          <w:spacing w:val="-24"/>
                          <w:sz w:val="22"/>
                        </w:rPr>
                        <w:t> </w:t>
                      </w:r>
                      <w:r>
                        <w:rPr>
                          <w:b/>
                          <w:i/>
                          <w:color w:val="000000"/>
                          <w:spacing w:val="-2"/>
                          <w:sz w:val="22"/>
                        </w:rPr>
                        <w:t>advice</w:t>
                      </w:r>
                    </w:p>
                  </w:txbxContent>
                </v:textbox>
                <v:fill type="solid"/>
                <v:stroke dashstyle="solid"/>
              </v:shape>
            </w:pict>
          </mc:Fallback>
        </mc:AlternateContent>
      </w:r>
      <w:r>
        <w:rPr>
          <w:sz w:val="20"/>
        </w:rPr>
      </w:r>
    </w:p>
    <w:p>
      <w:pPr>
        <w:pStyle w:val="Heading2"/>
        <w:numPr>
          <w:ilvl w:val="0"/>
          <w:numId w:val="17"/>
        </w:numPr>
        <w:tabs>
          <w:tab w:pos="1079" w:val="left" w:leader="none"/>
        </w:tabs>
        <w:spacing w:line="240" w:lineRule="auto" w:before="235" w:after="0"/>
        <w:ind w:left="1079" w:right="690" w:hanging="360"/>
        <w:jc w:val="left"/>
      </w:pPr>
      <w:r>
        <w:rPr/>
        <w:t>Phase</w:t>
      </w:r>
      <w:r>
        <w:rPr>
          <w:spacing w:val="-2"/>
        </w:rPr>
        <w:t> </w:t>
      </w:r>
      <w:r>
        <w:rPr/>
        <w:t>2</w:t>
      </w:r>
      <w:r>
        <w:rPr>
          <w:spacing w:val="-2"/>
        </w:rPr>
        <w:t> </w:t>
      </w:r>
      <w:r>
        <w:rPr/>
        <w:t>of</w:t>
      </w:r>
      <w:r>
        <w:rPr>
          <w:spacing w:val="-1"/>
        </w:rPr>
        <w:t> </w:t>
      </w:r>
      <w:r>
        <w:rPr/>
        <w:t>the</w:t>
      </w:r>
      <w:r>
        <w:rPr>
          <w:spacing w:val="-2"/>
        </w:rPr>
        <w:t> </w:t>
      </w:r>
      <w:r>
        <w:rPr/>
        <w:t>RTS/RTPA</w:t>
      </w:r>
      <w:r>
        <w:rPr>
          <w:spacing w:val="-3"/>
        </w:rPr>
        <w:t> </w:t>
      </w:r>
      <w:r>
        <w:rPr/>
        <w:t>Plan</w:t>
      </w:r>
      <w:r>
        <w:rPr>
          <w:spacing w:val="-3"/>
        </w:rPr>
        <w:t> </w:t>
      </w:r>
      <w:r>
        <w:rPr/>
        <w:t>occur</w:t>
      </w:r>
      <w:r>
        <w:rPr>
          <w:spacing w:val="-2"/>
        </w:rPr>
        <w:t> </w:t>
      </w:r>
      <w:r>
        <w:rPr/>
        <w:t>at</w:t>
      </w:r>
      <w:r>
        <w:rPr>
          <w:spacing w:val="-1"/>
        </w:rPr>
        <w:t> </w:t>
      </w:r>
      <w:r>
        <w:rPr/>
        <w:t>school</w:t>
      </w:r>
      <w:r>
        <w:rPr>
          <w:spacing w:val="-4"/>
        </w:rPr>
        <w:t> </w:t>
      </w:r>
      <w:r>
        <w:rPr/>
        <w:t>and</w:t>
      </w:r>
      <w:r>
        <w:rPr>
          <w:spacing w:val="-5"/>
        </w:rPr>
        <w:t> </w:t>
      </w:r>
      <w:r>
        <w:rPr/>
        <w:t>where</w:t>
      </w:r>
      <w:r>
        <w:rPr>
          <w:spacing w:val="-2"/>
        </w:rPr>
        <w:t> </w:t>
      </w:r>
      <w:r>
        <w:rPr/>
        <w:t>appropriate</w:t>
      </w:r>
      <w:r>
        <w:rPr>
          <w:spacing w:val="-4"/>
        </w:rPr>
        <w:t> </w:t>
      </w:r>
      <w:r>
        <w:rPr/>
        <w:t>the</w:t>
      </w:r>
      <w:r>
        <w:rPr>
          <w:spacing w:val="-2"/>
        </w:rPr>
        <w:t> </w:t>
      </w:r>
      <w:r>
        <w:rPr/>
        <w:t>RTPA</w:t>
      </w:r>
      <w:r>
        <w:rPr>
          <w:spacing w:val="-3"/>
        </w:rPr>
        <w:t> </w:t>
      </w:r>
      <w:r>
        <w:rPr/>
        <w:t>part</w:t>
      </w:r>
      <w:r>
        <w:rPr>
          <w:spacing w:val="-1"/>
        </w:rPr>
        <w:t> </w:t>
      </w:r>
      <w:r>
        <w:rPr/>
        <w:t>of the plan may occur during school activities or outside activities</w:t>
      </w:r>
    </w:p>
    <w:p>
      <w:pPr>
        <w:pStyle w:val="BodyText"/>
        <w:spacing w:before="33"/>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2884" w:hRule="atLeast"/>
        </w:trPr>
        <w:tc>
          <w:tcPr>
            <w:tcW w:w="9360" w:type="dxa"/>
          </w:tcPr>
          <w:p>
            <w:pPr>
              <w:pStyle w:val="TableParagraph"/>
              <w:spacing w:before="13"/>
              <w:ind w:left="107"/>
              <w:rPr>
                <w:b/>
                <w:sz w:val="22"/>
              </w:rPr>
            </w:pPr>
            <w:r>
              <w:rPr>
                <w:b/>
                <w:sz w:val="22"/>
              </w:rPr>
              <w:t>The</w:t>
            </w:r>
            <w:r>
              <w:rPr>
                <w:b/>
                <w:spacing w:val="-4"/>
                <w:sz w:val="22"/>
              </w:rPr>
              <w:t> </w:t>
            </w:r>
            <w:r>
              <w:rPr>
                <w:b/>
                <w:spacing w:val="-2"/>
                <w:sz w:val="22"/>
              </w:rPr>
              <w:t>Principal:</w:t>
            </w:r>
          </w:p>
          <w:p>
            <w:pPr>
              <w:pStyle w:val="TableParagraph"/>
              <w:numPr>
                <w:ilvl w:val="0"/>
                <w:numId w:val="18"/>
              </w:numPr>
              <w:tabs>
                <w:tab w:pos="827" w:val="left" w:leader="none"/>
              </w:tabs>
              <w:spacing w:line="240" w:lineRule="auto" w:before="9" w:after="0"/>
              <w:ind w:left="827" w:right="93" w:hanging="361"/>
              <w:jc w:val="left"/>
              <w:rPr>
                <w:sz w:val="22"/>
              </w:rPr>
            </w:pPr>
            <w:r>
              <w:rPr>
                <w:sz w:val="22"/>
              </w:rPr>
              <w:t>Communicates Each of the stages of Phase 2 of the RTS and RTPA plans to the Collaborative </w:t>
            </w:r>
            <w:r>
              <w:rPr>
                <w:spacing w:val="-2"/>
                <w:sz w:val="22"/>
              </w:rPr>
              <w:t>Team.</w:t>
            </w:r>
          </w:p>
          <w:p>
            <w:pPr>
              <w:pStyle w:val="TableParagraph"/>
              <w:numPr>
                <w:ilvl w:val="0"/>
                <w:numId w:val="18"/>
              </w:numPr>
              <w:tabs>
                <w:tab w:pos="828" w:val="left" w:leader="none"/>
              </w:tabs>
              <w:spacing w:line="240" w:lineRule="auto" w:before="1" w:after="0"/>
              <w:ind w:left="828" w:right="0" w:hanging="360"/>
              <w:jc w:val="left"/>
              <w:rPr>
                <w:sz w:val="22"/>
              </w:rPr>
            </w:pPr>
            <w:r>
              <w:rPr>
                <w:sz w:val="22"/>
              </w:rPr>
              <w:t>Reviews</w:t>
            </w:r>
            <w:r>
              <w:rPr>
                <w:spacing w:val="-4"/>
                <w:sz w:val="22"/>
              </w:rPr>
              <w:t> </w:t>
            </w:r>
            <w:r>
              <w:rPr>
                <w:sz w:val="22"/>
              </w:rPr>
              <w:t>the</w:t>
            </w:r>
            <w:r>
              <w:rPr>
                <w:spacing w:val="-4"/>
                <w:sz w:val="22"/>
              </w:rPr>
              <w:t> </w:t>
            </w:r>
            <w:r>
              <w:rPr>
                <w:sz w:val="22"/>
              </w:rPr>
              <w:t>roles</w:t>
            </w:r>
            <w:r>
              <w:rPr>
                <w:spacing w:val="-4"/>
                <w:sz w:val="22"/>
              </w:rPr>
              <w:t> </w:t>
            </w:r>
            <w:r>
              <w:rPr>
                <w:sz w:val="22"/>
              </w:rPr>
              <w:t>of</w:t>
            </w:r>
            <w:r>
              <w:rPr>
                <w:spacing w:val="-4"/>
                <w:sz w:val="22"/>
              </w:rPr>
              <w:t> </w:t>
            </w:r>
            <w:r>
              <w:rPr>
                <w:sz w:val="22"/>
              </w:rPr>
              <w:t>the</w:t>
            </w:r>
            <w:r>
              <w:rPr>
                <w:spacing w:val="-2"/>
                <w:sz w:val="22"/>
              </w:rPr>
              <w:t> </w:t>
            </w:r>
            <w:r>
              <w:rPr>
                <w:sz w:val="22"/>
              </w:rPr>
              <w:t>Collaborative</w:t>
            </w:r>
            <w:r>
              <w:rPr>
                <w:spacing w:val="-2"/>
                <w:sz w:val="22"/>
              </w:rPr>
              <w:t> </w:t>
            </w:r>
            <w:r>
              <w:rPr>
                <w:sz w:val="22"/>
              </w:rPr>
              <w:t>Team</w:t>
            </w:r>
            <w:r>
              <w:rPr>
                <w:spacing w:val="-3"/>
                <w:sz w:val="22"/>
              </w:rPr>
              <w:t> </w:t>
            </w:r>
            <w:r>
              <w:rPr>
                <w:spacing w:val="-2"/>
                <w:sz w:val="22"/>
              </w:rPr>
              <w:t>Members.</w:t>
            </w:r>
          </w:p>
          <w:p>
            <w:pPr>
              <w:pStyle w:val="TableParagraph"/>
              <w:numPr>
                <w:ilvl w:val="0"/>
                <w:numId w:val="18"/>
              </w:numPr>
              <w:tabs>
                <w:tab w:pos="828" w:val="left" w:leader="none"/>
              </w:tabs>
              <w:spacing w:line="240" w:lineRule="auto" w:before="0" w:after="0"/>
              <w:ind w:left="828" w:right="93" w:hanging="361"/>
              <w:jc w:val="left"/>
              <w:rPr>
                <w:sz w:val="22"/>
              </w:rPr>
            </w:pPr>
            <w:r>
              <w:rPr>
                <w:sz w:val="22"/>
              </w:rPr>
              <w:t>Works with the Collaborative Team to determine the most appropriate RTS learning strategies and/or approaches required by the student based on the post-concussion symptoms.</w:t>
            </w:r>
          </w:p>
          <w:p>
            <w:pPr>
              <w:pStyle w:val="TableParagraph"/>
              <w:numPr>
                <w:ilvl w:val="0"/>
                <w:numId w:val="18"/>
              </w:numPr>
              <w:tabs>
                <w:tab w:pos="828" w:val="left" w:leader="none"/>
              </w:tabs>
              <w:spacing w:line="240" w:lineRule="auto" w:before="0" w:after="0"/>
              <w:ind w:left="828" w:right="92" w:hanging="361"/>
              <w:jc w:val="left"/>
              <w:rPr>
                <w:sz w:val="22"/>
              </w:rPr>
            </w:pPr>
            <w:r>
              <w:rPr>
                <w:sz w:val="22"/>
              </w:rPr>
              <w:t>Emphasizes to the Collaborative team the shared responsibility if the student experiences any return of symptoms.</w:t>
            </w:r>
          </w:p>
          <w:p>
            <w:pPr>
              <w:pStyle w:val="TableParagraph"/>
              <w:numPr>
                <w:ilvl w:val="0"/>
                <w:numId w:val="18"/>
              </w:numPr>
              <w:tabs>
                <w:tab w:pos="827" w:val="left" w:leader="none"/>
                <w:tab w:pos="2097" w:val="left" w:leader="none"/>
                <w:tab w:pos="2483" w:val="left" w:leader="none"/>
                <w:tab w:pos="2970" w:val="left" w:leader="none"/>
                <w:tab w:pos="4566" w:val="left" w:leader="none"/>
                <w:tab w:pos="5114" w:val="left" w:leader="none"/>
                <w:tab w:pos="6698" w:val="left" w:leader="none"/>
                <w:tab w:pos="7060" w:val="left" w:leader="none"/>
                <w:tab w:pos="8034" w:val="left" w:leader="none"/>
                <w:tab w:pos="8985" w:val="left" w:leader="none"/>
              </w:tabs>
              <w:spacing w:line="240" w:lineRule="auto" w:before="0" w:after="0"/>
              <w:ind w:left="827" w:right="91" w:hanging="360"/>
              <w:jc w:val="left"/>
              <w:rPr>
                <w:sz w:val="22"/>
              </w:rPr>
            </w:pPr>
            <w:r>
              <w:rPr>
                <w:spacing w:val="-2"/>
                <w:sz w:val="22"/>
              </w:rPr>
              <w:t>Emphasizes</w:t>
            </w:r>
            <w:r>
              <w:rPr>
                <w:sz w:val="22"/>
              </w:rPr>
              <w:tab/>
            </w:r>
            <w:r>
              <w:rPr>
                <w:spacing w:val="-6"/>
                <w:sz w:val="22"/>
              </w:rPr>
              <w:t>to</w:t>
            </w:r>
            <w:r>
              <w:rPr>
                <w:sz w:val="22"/>
              </w:rPr>
              <w:tab/>
            </w:r>
            <w:r>
              <w:rPr>
                <w:spacing w:val="-4"/>
                <w:sz w:val="22"/>
              </w:rPr>
              <w:t>the</w:t>
            </w:r>
            <w:r>
              <w:rPr>
                <w:sz w:val="22"/>
              </w:rPr>
              <w:tab/>
            </w:r>
            <w:r>
              <w:rPr>
                <w:spacing w:val="-2"/>
                <w:sz w:val="22"/>
              </w:rPr>
              <w:t>parent/guardian</w:t>
            </w:r>
            <w:r>
              <w:rPr>
                <w:sz w:val="22"/>
              </w:rPr>
              <w:tab/>
            </w:r>
            <w:r>
              <w:rPr>
                <w:spacing w:val="-4"/>
                <w:sz w:val="22"/>
              </w:rPr>
              <w:t>that</w:t>
            </w:r>
            <w:r>
              <w:rPr>
                <w:sz w:val="22"/>
              </w:rPr>
              <w:tab/>
            </w:r>
            <w:r>
              <w:rPr>
                <w:spacing w:val="-2"/>
                <w:sz w:val="22"/>
              </w:rPr>
              <w:t>communication</w:t>
            </w:r>
            <w:r>
              <w:rPr>
                <w:sz w:val="22"/>
              </w:rPr>
              <w:tab/>
            </w:r>
            <w:r>
              <w:rPr>
                <w:spacing w:val="-6"/>
                <w:sz w:val="22"/>
              </w:rPr>
              <w:t>is</w:t>
            </w:r>
            <w:r>
              <w:rPr>
                <w:sz w:val="22"/>
              </w:rPr>
              <w:tab/>
            </w:r>
            <w:r>
              <w:rPr>
                <w:spacing w:val="-2"/>
                <w:sz w:val="22"/>
              </w:rPr>
              <w:t>essential</w:t>
            </w:r>
            <w:r>
              <w:rPr>
                <w:sz w:val="22"/>
              </w:rPr>
              <w:tab/>
            </w:r>
            <w:r>
              <w:rPr>
                <w:spacing w:val="-2"/>
                <w:sz w:val="22"/>
              </w:rPr>
              <w:t>between</w:t>
            </w:r>
            <w:r>
              <w:rPr>
                <w:sz w:val="22"/>
              </w:rPr>
              <w:tab/>
            </w:r>
            <w:r>
              <w:rPr>
                <w:spacing w:val="-4"/>
                <w:sz w:val="22"/>
              </w:rPr>
              <w:t>the </w:t>
            </w:r>
            <w:r>
              <w:rPr>
                <w:sz w:val="22"/>
              </w:rPr>
              <w:t>parent/guardian/student,</w:t>
            </w:r>
            <w:r>
              <w:rPr>
                <w:spacing w:val="-4"/>
                <w:sz w:val="22"/>
              </w:rPr>
              <w:t> </w:t>
            </w:r>
            <w:r>
              <w:rPr>
                <w:sz w:val="22"/>
              </w:rPr>
              <w:t>activities</w:t>
            </w:r>
            <w:r>
              <w:rPr>
                <w:spacing w:val="-1"/>
                <w:sz w:val="22"/>
              </w:rPr>
              <w:t> </w:t>
            </w:r>
            <w:r>
              <w:rPr>
                <w:sz w:val="22"/>
              </w:rPr>
              <w:t>supervisor</w:t>
            </w:r>
            <w:r>
              <w:rPr>
                <w:spacing w:val="-1"/>
                <w:sz w:val="22"/>
              </w:rPr>
              <w:t> </w:t>
            </w:r>
            <w:r>
              <w:rPr>
                <w:sz w:val="22"/>
              </w:rPr>
              <w:t>and</w:t>
            </w:r>
            <w:r>
              <w:rPr>
                <w:spacing w:val="-2"/>
                <w:sz w:val="22"/>
              </w:rPr>
              <w:t> </w:t>
            </w:r>
            <w:r>
              <w:rPr>
                <w:sz w:val="22"/>
              </w:rPr>
              <w:t>the</w:t>
            </w:r>
            <w:r>
              <w:rPr>
                <w:spacing w:val="-1"/>
                <w:sz w:val="22"/>
              </w:rPr>
              <w:t> </w:t>
            </w:r>
            <w:r>
              <w:rPr>
                <w:sz w:val="22"/>
              </w:rPr>
              <w:t>collaborative</w:t>
            </w:r>
            <w:r>
              <w:rPr>
                <w:spacing w:val="-4"/>
                <w:sz w:val="22"/>
              </w:rPr>
              <w:t> </w:t>
            </w:r>
            <w:r>
              <w:rPr>
                <w:sz w:val="22"/>
              </w:rPr>
              <w:t>team</w:t>
            </w:r>
            <w:r>
              <w:rPr>
                <w:spacing w:val="-2"/>
                <w:sz w:val="22"/>
              </w:rPr>
              <w:t> </w:t>
            </w:r>
            <w:r>
              <w:rPr>
                <w:sz w:val="22"/>
              </w:rPr>
              <w:t>members</w:t>
            </w:r>
            <w:r>
              <w:rPr>
                <w:spacing w:val="-4"/>
                <w:sz w:val="22"/>
              </w:rPr>
              <w:t> </w:t>
            </w:r>
            <w:r>
              <w:rPr>
                <w:sz w:val="22"/>
              </w:rPr>
              <w:t>if</w:t>
            </w:r>
            <w:r>
              <w:rPr>
                <w:spacing w:val="-3"/>
                <w:sz w:val="22"/>
              </w:rPr>
              <w:t> </w:t>
            </w:r>
            <w:r>
              <w:rPr>
                <w:sz w:val="22"/>
              </w:rPr>
              <w:t>the</w:t>
            </w:r>
            <w:r>
              <w:rPr>
                <w:spacing w:val="-3"/>
                <w:sz w:val="22"/>
              </w:rPr>
              <w:t> </w:t>
            </w:r>
            <w:r>
              <w:rPr>
                <w:spacing w:val="-2"/>
                <w:sz w:val="22"/>
              </w:rPr>
              <w:t>student</w:t>
            </w:r>
          </w:p>
          <w:p>
            <w:pPr>
              <w:pStyle w:val="TableParagraph"/>
              <w:spacing w:line="233" w:lineRule="exact"/>
              <w:ind w:left="827"/>
              <w:rPr>
                <w:sz w:val="22"/>
              </w:rPr>
            </w:pPr>
            <w:r>
              <w:rPr>
                <w:sz w:val="22"/>
              </w:rPr>
              <w:t>is</w:t>
            </w:r>
            <w:r>
              <w:rPr>
                <w:spacing w:val="-3"/>
                <w:sz w:val="22"/>
              </w:rPr>
              <w:t> </w:t>
            </w:r>
            <w:r>
              <w:rPr>
                <w:sz w:val="22"/>
              </w:rPr>
              <w:t>participating</w:t>
            </w:r>
            <w:r>
              <w:rPr>
                <w:spacing w:val="-3"/>
                <w:sz w:val="22"/>
              </w:rPr>
              <w:t> </w:t>
            </w:r>
            <w:r>
              <w:rPr>
                <w:sz w:val="22"/>
              </w:rPr>
              <w:t>in</w:t>
            </w:r>
            <w:r>
              <w:rPr>
                <w:spacing w:val="-5"/>
                <w:sz w:val="22"/>
              </w:rPr>
              <w:t> </w:t>
            </w:r>
            <w:r>
              <w:rPr>
                <w:sz w:val="22"/>
              </w:rPr>
              <w:t>activities</w:t>
            </w:r>
            <w:r>
              <w:rPr>
                <w:spacing w:val="-4"/>
                <w:sz w:val="22"/>
              </w:rPr>
              <w:t> </w:t>
            </w:r>
            <w:r>
              <w:rPr>
                <w:sz w:val="22"/>
              </w:rPr>
              <w:t>outside</w:t>
            </w:r>
            <w:r>
              <w:rPr>
                <w:spacing w:val="-3"/>
                <w:sz w:val="22"/>
              </w:rPr>
              <w:t> </w:t>
            </w:r>
            <w:r>
              <w:rPr>
                <w:sz w:val="22"/>
              </w:rPr>
              <w:t>of</w:t>
            </w:r>
            <w:r>
              <w:rPr>
                <w:spacing w:val="-1"/>
                <w:sz w:val="22"/>
              </w:rPr>
              <w:t> </w:t>
            </w:r>
            <w:r>
              <w:rPr>
                <w:spacing w:val="-2"/>
                <w:sz w:val="22"/>
              </w:rPr>
              <w:t>school.</w:t>
            </w:r>
          </w:p>
        </w:tc>
      </w:tr>
      <w:tr>
        <w:trPr>
          <w:trHeight w:val="2294" w:hRule="atLeast"/>
        </w:trPr>
        <w:tc>
          <w:tcPr>
            <w:tcW w:w="9360" w:type="dxa"/>
          </w:tcPr>
          <w:p>
            <w:pPr>
              <w:pStyle w:val="TableParagraph"/>
              <w:spacing w:before="92"/>
              <w:ind w:left="107"/>
              <w:rPr>
                <w:b/>
                <w:sz w:val="22"/>
              </w:rPr>
            </w:pPr>
            <w:bookmarkStart w:name="STAGES OF PHASE 2" w:id="22"/>
            <w:bookmarkEnd w:id="22"/>
            <w:r>
              <w:rPr/>
            </w:r>
            <w:r>
              <w:rPr>
                <w:b/>
                <w:sz w:val="22"/>
              </w:rPr>
              <w:t>STAGES</w:t>
            </w:r>
            <w:r>
              <w:rPr>
                <w:b/>
                <w:spacing w:val="-4"/>
                <w:sz w:val="22"/>
              </w:rPr>
              <w:t> </w:t>
            </w:r>
            <w:r>
              <w:rPr>
                <w:b/>
                <w:sz w:val="22"/>
              </w:rPr>
              <w:t>OF</w:t>
            </w:r>
            <w:r>
              <w:rPr>
                <w:b/>
                <w:spacing w:val="-4"/>
                <w:sz w:val="22"/>
              </w:rPr>
              <w:t> </w:t>
            </w:r>
            <w:r>
              <w:rPr>
                <w:b/>
                <w:sz w:val="22"/>
              </w:rPr>
              <w:t>PHASE</w:t>
            </w:r>
            <w:r>
              <w:rPr>
                <w:b/>
                <w:spacing w:val="-3"/>
                <w:sz w:val="22"/>
              </w:rPr>
              <w:t> </w:t>
            </w:r>
            <w:r>
              <w:rPr>
                <w:b/>
                <w:spacing w:val="-10"/>
                <w:sz w:val="22"/>
              </w:rPr>
              <w:t>2</w:t>
            </w:r>
          </w:p>
          <w:p>
            <w:pPr>
              <w:pStyle w:val="TableParagraph"/>
              <w:numPr>
                <w:ilvl w:val="0"/>
                <w:numId w:val="19"/>
              </w:numPr>
              <w:tabs>
                <w:tab w:pos="826" w:val="left" w:leader="none"/>
              </w:tabs>
              <w:spacing w:line="240" w:lineRule="auto" w:before="36" w:after="0"/>
              <w:ind w:left="826" w:right="0" w:hanging="359"/>
              <w:jc w:val="both"/>
              <w:rPr>
                <w:b/>
                <w:sz w:val="22"/>
              </w:rPr>
            </w:pPr>
            <w:r>
              <w:rPr>
                <w:sz w:val="22"/>
              </w:rPr>
              <w:t>Stages</w:t>
            </w:r>
            <w:r>
              <w:rPr>
                <w:spacing w:val="-15"/>
                <w:sz w:val="22"/>
              </w:rPr>
              <w:t> </w:t>
            </w:r>
            <w:r>
              <w:rPr>
                <w:sz w:val="22"/>
              </w:rPr>
              <w:t>are</w:t>
            </w:r>
            <w:r>
              <w:rPr>
                <w:spacing w:val="-9"/>
                <w:sz w:val="22"/>
              </w:rPr>
              <w:t> </w:t>
            </w:r>
            <w:r>
              <w:rPr>
                <w:sz w:val="22"/>
              </w:rPr>
              <w:t>not</w:t>
            </w:r>
            <w:r>
              <w:rPr>
                <w:spacing w:val="-9"/>
                <w:sz w:val="22"/>
              </w:rPr>
              <w:t> </w:t>
            </w:r>
            <w:r>
              <w:rPr>
                <w:sz w:val="22"/>
              </w:rPr>
              <w:t>days</w:t>
            </w:r>
            <w:r>
              <w:rPr>
                <w:spacing w:val="-11"/>
                <w:sz w:val="22"/>
              </w:rPr>
              <w:t> </w:t>
            </w:r>
            <w:r>
              <w:rPr>
                <w:sz w:val="22"/>
              </w:rPr>
              <w:t>–</w:t>
            </w:r>
            <w:r>
              <w:rPr>
                <w:spacing w:val="-11"/>
                <w:sz w:val="22"/>
              </w:rPr>
              <w:t> </w:t>
            </w:r>
            <w:r>
              <w:rPr>
                <w:sz w:val="22"/>
              </w:rPr>
              <w:t>each</w:t>
            </w:r>
            <w:r>
              <w:rPr>
                <w:spacing w:val="-12"/>
                <w:sz w:val="22"/>
              </w:rPr>
              <w:t> </w:t>
            </w:r>
            <w:r>
              <w:rPr>
                <w:sz w:val="22"/>
              </w:rPr>
              <w:t>stage</w:t>
            </w:r>
            <w:r>
              <w:rPr>
                <w:spacing w:val="-14"/>
                <w:sz w:val="22"/>
              </w:rPr>
              <w:t> </w:t>
            </w:r>
            <w:r>
              <w:rPr>
                <w:sz w:val="22"/>
              </w:rPr>
              <w:t>must</w:t>
            </w:r>
            <w:r>
              <w:rPr>
                <w:spacing w:val="-13"/>
                <w:sz w:val="22"/>
              </w:rPr>
              <w:t> </w:t>
            </w:r>
            <w:r>
              <w:rPr>
                <w:sz w:val="22"/>
              </w:rPr>
              <w:t>take</w:t>
            </w:r>
            <w:r>
              <w:rPr>
                <w:spacing w:val="-14"/>
                <w:sz w:val="22"/>
              </w:rPr>
              <w:t> </w:t>
            </w:r>
            <w:r>
              <w:rPr>
                <w:sz w:val="22"/>
              </w:rPr>
              <w:t>a</w:t>
            </w:r>
            <w:r>
              <w:rPr>
                <w:spacing w:val="-14"/>
                <w:sz w:val="22"/>
              </w:rPr>
              <w:t> </w:t>
            </w:r>
            <w:r>
              <w:rPr>
                <w:b/>
                <w:sz w:val="22"/>
              </w:rPr>
              <w:t>minimum</w:t>
            </w:r>
            <w:r>
              <w:rPr>
                <w:b/>
                <w:spacing w:val="-11"/>
                <w:sz w:val="22"/>
              </w:rPr>
              <w:t> </w:t>
            </w:r>
            <w:r>
              <w:rPr>
                <w:b/>
                <w:sz w:val="22"/>
              </w:rPr>
              <w:t>of</w:t>
            </w:r>
            <w:r>
              <w:rPr>
                <w:b/>
                <w:spacing w:val="-9"/>
                <w:sz w:val="22"/>
              </w:rPr>
              <w:t> </w:t>
            </w:r>
            <w:r>
              <w:rPr>
                <w:b/>
                <w:sz w:val="22"/>
              </w:rPr>
              <w:t>24</w:t>
            </w:r>
            <w:r>
              <w:rPr>
                <w:b/>
                <w:spacing w:val="-13"/>
                <w:sz w:val="22"/>
              </w:rPr>
              <w:t> </w:t>
            </w:r>
            <w:r>
              <w:rPr>
                <w:b/>
                <w:spacing w:val="-2"/>
                <w:sz w:val="22"/>
              </w:rPr>
              <w:t>hours.</w:t>
            </w:r>
          </w:p>
          <w:p>
            <w:pPr>
              <w:pStyle w:val="TableParagraph"/>
              <w:numPr>
                <w:ilvl w:val="0"/>
                <w:numId w:val="19"/>
              </w:numPr>
              <w:tabs>
                <w:tab w:pos="827" w:val="left" w:leader="none"/>
              </w:tabs>
              <w:spacing w:line="249" w:lineRule="auto" w:before="0" w:after="0"/>
              <w:ind w:left="827" w:right="94" w:hanging="360"/>
              <w:jc w:val="both"/>
              <w:rPr>
                <w:sz w:val="22"/>
              </w:rPr>
            </w:pPr>
            <w:r>
              <w:rPr>
                <w:spacing w:val="-2"/>
                <w:sz w:val="22"/>
              </w:rPr>
              <w:t>The</w:t>
            </w:r>
            <w:r>
              <w:rPr>
                <w:spacing w:val="-12"/>
                <w:sz w:val="22"/>
              </w:rPr>
              <w:t> </w:t>
            </w:r>
            <w:r>
              <w:rPr>
                <w:spacing w:val="-2"/>
                <w:sz w:val="22"/>
              </w:rPr>
              <w:t>length</w:t>
            </w:r>
            <w:r>
              <w:rPr>
                <w:spacing w:val="-12"/>
                <w:sz w:val="22"/>
              </w:rPr>
              <w:t> </w:t>
            </w:r>
            <w:r>
              <w:rPr>
                <w:spacing w:val="-2"/>
                <w:sz w:val="22"/>
              </w:rPr>
              <w:t>of</w:t>
            </w:r>
            <w:r>
              <w:rPr>
                <w:spacing w:val="-12"/>
                <w:sz w:val="22"/>
              </w:rPr>
              <w:t> </w:t>
            </w:r>
            <w:r>
              <w:rPr>
                <w:spacing w:val="-2"/>
                <w:sz w:val="22"/>
              </w:rPr>
              <w:t>time</w:t>
            </w:r>
            <w:r>
              <w:rPr>
                <w:spacing w:val="-11"/>
                <w:sz w:val="22"/>
              </w:rPr>
              <w:t> </w:t>
            </w:r>
            <w:r>
              <w:rPr>
                <w:spacing w:val="-2"/>
                <w:sz w:val="22"/>
              </w:rPr>
              <w:t>needed</w:t>
            </w:r>
            <w:r>
              <w:rPr>
                <w:spacing w:val="-12"/>
                <w:sz w:val="22"/>
              </w:rPr>
              <w:t> </w:t>
            </w:r>
            <w:r>
              <w:rPr>
                <w:spacing w:val="-2"/>
                <w:sz w:val="22"/>
              </w:rPr>
              <w:t>to</w:t>
            </w:r>
            <w:r>
              <w:rPr>
                <w:spacing w:val="-12"/>
                <w:sz w:val="22"/>
              </w:rPr>
              <w:t> </w:t>
            </w:r>
            <w:r>
              <w:rPr>
                <w:spacing w:val="-2"/>
                <w:sz w:val="22"/>
              </w:rPr>
              <w:t>complete</w:t>
            </w:r>
            <w:r>
              <w:rPr>
                <w:spacing w:val="-12"/>
                <w:sz w:val="22"/>
              </w:rPr>
              <w:t> </w:t>
            </w:r>
            <w:r>
              <w:rPr>
                <w:spacing w:val="-2"/>
                <w:sz w:val="22"/>
              </w:rPr>
              <w:t>each</w:t>
            </w:r>
            <w:r>
              <w:rPr>
                <w:spacing w:val="-11"/>
                <w:sz w:val="22"/>
              </w:rPr>
              <w:t> </w:t>
            </w:r>
            <w:r>
              <w:rPr>
                <w:spacing w:val="-2"/>
                <w:sz w:val="22"/>
              </w:rPr>
              <w:t>stage</w:t>
            </w:r>
            <w:r>
              <w:rPr>
                <w:spacing w:val="-12"/>
                <w:sz w:val="22"/>
              </w:rPr>
              <w:t> </w:t>
            </w:r>
            <w:r>
              <w:rPr>
                <w:spacing w:val="-2"/>
                <w:sz w:val="22"/>
              </w:rPr>
              <w:t>will</w:t>
            </w:r>
            <w:r>
              <w:rPr>
                <w:spacing w:val="-12"/>
                <w:sz w:val="22"/>
              </w:rPr>
              <w:t> </w:t>
            </w:r>
            <w:r>
              <w:rPr>
                <w:spacing w:val="-2"/>
                <w:sz w:val="22"/>
              </w:rPr>
              <w:t>vary</w:t>
            </w:r>
            <w:r>
              <w:rPr>
                <w:spacing w:val="-12"/>
                <w:sz w:val="22"/>
              </w:rPr>
              <w:t> </w:t>
            </w:r>
            <w:r>
              <w:rPr>
                <w:spacing w:val="-2"/>
                <w:sz w:val="22"/>
              </w:rPr>
              <w:t>based</w:t>
            </w:r>
            <w:r>
              <w:rPr>
                <w:spacing w:val="-11"/>
                <w:sz w:val="22"/>
              </w:rPr>
              <w:t> </w:t>
            </w:r>
            <w:r>
              <w:rPr>
                <w:spacing w:val="-2"/>
                <w:sz w:val="22"/>
              </w:rPr>
              <w:t>on</w:t>
            </w:r>
            <w:r>
              <w:rPr>
                <w:spacing w:val="-12"/>
                <w:sz w:val="22"/>
              </w:rPr>
              <w:t> </w:t>
            </w:r>
            <w:r>
              <w:rPr>
                <w:spacing w:val="-2"/>
                <w:sz w:val="22"/>
              </w:rPr>
              <w:t>the</w:t>
            </w:r>
            <w:r>
              <w:rPr>
                <w:spacing w:val="-12"/>
                <w:sz w:val="22"/>
              </w:rPr>
              <w:t> </w:t>
            </w:r>
            <w:r>
              <w:rPr>
                <w:spacing w:val="-2"/>
                <w:sz w:val="22"/>
              </w:rPr>
              <w:t>student</w:t>
            </w:r>
            <w:r>
              <w:rPr>
                <w:spacing w:val="-12"/>
                <w:sz w:val="22"/>
              </w:rPr>
              <w:t> </w:t>
            </w:r>
            <w:r>
              <w:rPr>
                <w:spacing w:val="-2"/>
                <w:sz w:val="22"/>
              </w:rPr>
              <w:t>and</w:t>
            </w:r>
            <w:r>
              <w:rPr>
                <w:spacing w:val="-11"/>
                <w:sz w:val="22"/>
              </w:rPr>
              <w:t> </w:t>
            </w:r>
            <w:r>
              <w:rPr>
                <w:spacing w:val="-2"/>
                <w:sz w:val="22"/>
              </w:rPr>
              <w:t>the</w:t>
            </w:r>
            <w:r>
              <w:rPr>
                <w:spacing w:val="-12"/>
                <w:sz w:val="22"/>
              </w:rPr>
              <w:t> </w:t>
            </w:r>
            <w:r>
              <w:rPr>
                <w:spacing w:val="-2"/>
                <w:sz w:val="22"/>
              </w:rPr>
              <w:t>severity</w:t>
            </w:r>
            <w:r>
              <w:rPr>
                <w:spacing w:val="14"/>
                <w:sz w:val="22"/>
              </w:rPr>
              <w:t> </w:t>
            </w:r>
            <w:r>
              <w:rPr>
                <w:spacing w:val="-2"/>
                <w:sz w:val="22"/>
              </w:rPr>
              <w:t>of </w:t>
            </w:r>
            <w:r>
              <w:rPr>
                <w:sz w:val="22"/>
              </w:rPr>
              <w:t>the</w:t>
            </w:r>
            <w:r>
              <w:rPr>
                <w:spacing w:val="-4"/>
                <w:sz w:val="22"/>
              </w:rPr>
              <w:t> </w:t>
            </w:r>
            <w:r>
              <w:rPr>
                <w:sz w:val="22"/>
              </w:rPr>
              <w:t>concussion.</w:t>
            </w:r>
          </w:p>
          <w:p>
            <w:pPr>
              <w:pStyle w:val="TableParagraph"/>
              <w:numPr>
                <w:ilvl w:val="0"/>
                <w:numId w:val="19"/>
              </w:numPr>
              <w:tabs>
                <w:tab w:pos="826" w:val="left" w:leader="none"/>
              </w:tabs>
              <w:spacing w:line="259" w:lineRule="auto" w:before="0" w:after="0"/>
              <w:ind w:left="826" w:right="94" w:hanging="359"/>
              <w:jc w:val="both"/>
              <w:rPr>
                <w:sz w:val="22"/>
              </w:rPr>
            </w:pPr>
            <w:r>
              <w:rPr>
                <w:sz w:val="22"/>
              </w:rPr>
              <w:t>A</w:t>
            </w:r>
            <w:r>
              <w:rPr>
                <w:spacing w:val="-14"/>
                <w:sz w:val="22"/>
              </w:rPr>
              <w:t> </w:t>
            </w:r>
            <w:r>
              <w:rPr>
                <w:sz w:val="22"/>
              </w:rPr>
              <w:t>student</w:t>
            </w:r>
            <w:r>
              <w:rPr>
                <w:spacing w:val="-14"/>
                <w:sz w:val="22"/>
              </w:rPr>
              <w:t> </w:t>
            </w:r>
            <w:r>
              <w:rPr>
                <w:sz w:val="22"/>
              </w:rPr>
              <w:t>who</w:t>
            </w:r>
            <w:r>
              <w:rPr>
                <w:spacing w:val="-14"/>
                <w:sz w:val="22"/>
              </w:rPr>
              <w:t> </w:t>
            </w:r>
            <w:r>
              <w:rPr>
                <w:sz w:val="22"/>
              </w:rPr>
              <w:t>has</w:t>
            </w:r>
            <w:r>
              <w:rPr>
                <w:spacing w:val="-13"/>
                <w:sz w:val="22"/>
              </w:rPr>
              <w:t> </w:t>
            </w:r>
            <w:r>
              <w:rPr>
                <w:sz w:val="22"/>
              </w:rPr>
              <w:t>no</w:t>
            </w:r>
            <w:r>
              <w:rPr>
                <w:spacing w:val="-14"/>
                <w:sz w:val="22"/>
              </w:rPr>
              <w:t> </w:t>
            </w:r>
            <w:r>
              <w:rPr>
                <w:sz w:val="22"/>
              </w:rPr>
              <w:t>symptoms</w:t>
            </w:r>
            <w:r>
              <w:rPr>
                <w:spacing w:val="-14"/>
                <w:sz w:val="22"/>
              </w:rPr>
              <w:t> </w:t>
            </w:r>
            <w:r>
              <w:rPr>
                <w:sz w:val="22"/>
              </w:rPr>
              <w:t>when</w:t>
            </w:r>
            <w:r>
              <w:rPr>
                <w:spacing w:val="-14"/>
                <w:sz w:val="22"/>
              </w:rPr>
              <w:t> </w:t>
            </w:r>
            <w:r>
              <w:rPr>
                <w:sz w:val="22"/>
              </w:rPr>
              <w:t>they</w:t>
            </w:r>
            <w:r>
              <w:rPr>
                <w:spacing w:val="-13"/>
                <w:sz w:val="22"/>
              </w:rPr>
              <w:t> </w:t>
            </w:r>
            <w:r>
              <w:rPr>
                <w:sz w:val="22"/>
              </w:rPr>
              <w:t>return</w:t>
            </w:r>
            <w:r>
              <w:rPr>
                <w:spacing w:val="-12"/>
                <w:sz w:val="22"/>
              </w:rPr>
              <w:t> </w:t>
            </w:r>
            <w:r>
              <w:rPr>
                <w:sz w:val="22"/>
              </w:rPr>
              <w:t>to</w:t>
            </w:r>
            <w:r>
              <w:rPr>
                <w:spacing w:val="-11"/>
                <w:sz w:val="22"/>
              </w:rPr>
              <w:t> </w:t>
            </w:r>
            <w:r>
              <w:rPr>
                <w:sz w:val="22"/>
              </w:rPr>
              <w:t>school</w:t>
            </w:r>
            <w:r>
              <w:rPr>
                <w:spacing w:val="-9"/>
                <w:sz w:val="22"/>
              </w:rPr>
              <w:t> </w:t>
            </w:r>
            <w:r>
              <w:rPr>
                <w:sz w:val="22"/>
              </w:rPr>
              <w:t>must</w:t>
            </w:r>
            <w:r>
              <w:rPr>
                <w:spacing w:val="-9"/>
                <w:sz w:val="22"/>
              </w:rPr>
              <w:t> </w:t>
            </w:r>
            <w:r>
              <w:rPr>
                <w:sz w:val="22"/>
              </w:rPr>
              <w:t>progress</w:t>
            </w:r>
            <w:r>
              <w:rPr>
                <w:spacing w:val="-9"/>
                <w:sz w:val="22"/>
              </w:rPr>
              <w:t> </w:t>
            </w:r>
            <w:r>
              <w:rPr>
                <w:sz w:val="22"/>
              </w:rPr>
              <w:t>through</w:t>
            </w:r>
            <w:r>
              <w:rPr>
                <w:spacing w:val="4"/>
                <w:sz w:val="22"/>
              </w:rPr>
              <w:t> </w:t>
            </w:r>
            <w:r>
              <w:rPr>
                <w:sz w:val="22"/>
              </w:rPr>
              <w:t>all</w:t>
            </w:r>
            <w:r>
              <w:rPr>
                <w:spacing w:val="-14"/>
                <w:sz w:val="22"/>
              </w:rPr>
              <w:t> </w:t>
            </w:r>
            <w:r>
              <w:rPr>
                <w:sz w:val="22"/>
              </w:rPr>
              <w:t>of</w:t>
            </w:r>
            <w:r>
              <w:rPr>
                <w:spacing w:val="-14"/>
                <w:sz w:val="22"/>
              </w:rPr>
              <w:t> </w:t>
            </w:r>
            <w:r>
              <w:rPr>
                <w:sz w:val="22"/>
              </w:rPr>
              <w:t>the</w:t>
            </w:r>
            <w:r>
              <w:rPr>
                <w:spacing w:val="-14"/>
                <w:sz w:val="22"/>
              </w:rPr>
              <w:t> </w:t>
            </w:r>
            <w:r>
              <w:rPr>
                <w:sz w:val="22"/>
              </w:rPr>
              <w:t>RTS </w:t>
            </w:r>
            <w:r>
              <w:rPr>
                <w:spacing w:val="-2"/>
                <w:sz w:val="22"/>
              </w:rPr>
              <w:t>stages</w:t>
            </w:r>
            <w:r>
              <w:rPr>
                <w:spacing w:val="-12"/>
                <w:sz w:val="22"/>
              </w:rPr>
              <w:t> </w:t>
            </w:r>
            <w:r>
              <w:rPr>
                <w:spacing w:val="-2"/>
                <w:sz w:val="22"/>
              </w:rPr>
              <w:t>and</w:t>
            </w:r>
            <w:r>
              <w:rPr>
                <w:spacing w:val="-12"/>
                <w:sz w:val="22"/>
              </w:rPr>
              <w:t> </w:t>
            </w:r>
            <w:r>
              <w:rPr>
                <w:spacing w:val="-2"/>
                <w:sz w:val="22"/>
              </w:rPr>
              <w:t>RTPA</w:t>
            </w:r>
            <w:r>
              <w:rPr>
                <w:spacing w:val="-12"/>
                <w:sz w:val="22"/>
              </w:rPr>
              <w:t> </w:t>
            </w:r>
            <w:r>
              <w:rPr>
                <w:spacing w:val="-2"/>
                <w:sz w:val="22"/>
              </w:rPr>
              <w:t>stages</w:t>
            </w:r>
            <w:r>
              <w:rPr>
                <w:spacing w:val="-11"/>
                <w:sz w:val="22"/>
              </w:rPr>
              <w:t> </w:t>
            </w:r>
            <w:r>
              <w:rPr>
                <w:spacing w:val="-2"/>
                <w:sz w:val="22"/>
              </w:rPr>
              <w:t>and</w:t>
            </w:r>
            <w:r>
              <w:rPr>
                <w:spacing w:val="-12"/>
                <w:sz w:val="22"/>
              </w:rPr>
              <w:t> </w:t>
            </w:r>
            <w:r>
              <w:rPr>
                <w:spacing w:val="-2"/>
                <w:sz w:val="22"/>
              </w:rPr>
              <w:t>remainsymptom</w:t>
            </w:r>
            <w:r>
              <w:rPr>
                <w:spacing w:val="-12"/>
                <w:sz w:val="22"/>
              </w:rPr>
              <w:t> </w:t>
            </w:r>
            <w:r>
              <w:rPr>
                <w:spacing w:val="-2"/>
                <w:sz w:val="22"/>
              </w:rPr>
              <w:t>free</w:t>
            </w:r>
            <w:r>
              <w:rPr>
                <w:spacing w:val="-12"/>
                <w:sz w:val="22"/>
              </w:rPr>
              <w:t> </w:t>
            </w:r>
            <w:r>
              <w:rPr>
                <w:spacing w:val="-2"/>
                <w:sz w:val="22"/>
              </w:rPr>
              <w:t>for</w:t>
            </w:r>
            <w:r>
              <w:rPr>
                <w:spacing w:val="-11"/>
                <w:sz w:val="22"/>
              </w:rPr>
              <w:t> </w:t>
            </w:r>
            <w:r>
              <w:rPr>
                <w:spacing w:val="-2"/>
                <w:sz w:val="22"/>
              </w:rPr>
              <w:t>a</w:t>
            </w:r>
            <w:r>
              <w:rPr>
                <w:spacing w:val="-12"/>
                <w:sz w:val="22"/>
              </w:rPr>
              <w:t> </w:t>
            </w:r>
            <w:r>
              <w:rPr>
                <w:spacing w:val="-2"/>
                <w:sz w:val="22"/>
              </w:rPr>
              <w:t>minimum</w:t>
            </w:r>
            <w:r>
              <w:rPr>
                <w:spacing w:val="-12"/>
                <w:sz w:val="22"/>
              </w:rPr>
              <w:t> </w:t>
            </w:r>
            <w:r>
              <w:rPr>
                <w:spacing w:val="-2"/>
                <w:sz w:val="22"/>
              </w:rPr>
              <w:t>of</w:t>
            </w:r>
            <w:r>
              <w:rPr>
                <w:spacing w:val="-12"/>
                <w:sz w:val="22"/>
              </w:rPr>
              <w:t> </w:t>
            </w:r>
            <w:r>
              <w:rPr>
                <w:spacing w:val="-2"/>
                <w:sz w:val="22"/>
              </w:rPr>
              <w:t>24</w:t>
            </w:r>
            <w:r>
              <w:rPr>
                <w:spacing w:val="-11"/>
                <w:sz w:val="22"/>
              </w:rPr>
              <w:t> </w:t>
            </w:r>
            <w:r>
              <w:rPr>
                <w:spacing w:val="-2"/>
                <w:sz w:val="22"/>
              </w:rPr>
              <w:t>hours</w:t>
            </w:r>
            <w:r>
              <w:rPr>
                <w:spacing w:val="-12"/>
                <w:sz w:val="22"/>
              </w:rPr>
              <w:t> </w:t>
            </w:r>
            <w:r>
              <w:rPr>
                <w:spacing w:val="-2"/>
                <w:sz w:val="22"/>
              </w:rPr>
              <w:t>in</w:t>
            </w:r>
            <w:r>
              <w:rPr>
                <w:spacing w:val="-12"/>
                <w:sz w:val="22"/>
              </w:rPr>
              <w:t> </w:t>
            </w:r>
            <w:r>
              <w:rPr>
                <w:spacing w:val="-2"/>
                <w:sz w:val="22"/>
              </w:rPr>
              <w:t>each</w:t>
            </w:r>
            <w:r>
              <w:rPr>
                <w:spacing w:val="-12"/>
                <w:sz w:val="22"/>
              </w:rPr>
              <w:t> </w:t>
            </w:r>
            <w:r>
              <w:rPr>
                <w:spacing w:val="-2"/>
                <w:sz w:val="22"/>
              </w:rPr>
              <w:t>stage</w:t>
            </w:r>
            <w:r>
              <w:rPr>
                <w:spacing w:val="-4"/>
                <w:sz w:val="22"/>
              </w:rPr>
              <w:t> </w:t>
            </w:r>
            <w:r>
              <w:rPr>
                <w:spacing w:val="-2"/>
                <w:sz w:val="22"/>
              </w:rPr>
              <w:t>prior</w:t>
            </w:r>
            <w:r>
              <w:rPr>
                <w:spacing w:val="18"/>
                <w:sz w:val="22"/>
              </w:rPr>
              <w:t> </w:t>
            </w:r>
            <w:r>
              <w:rPr>
                <w:spacing w:val="-2"/>
                <w:sz w:val="22"/>
              </w:rPr>
              <w:t>to </w:t>
            </w:r>
            <w:r>
              <w:rPr>
                <w:sz w:val="22"/>
              </w:rPr>
              <w:t>moving to the nextstage.</w:t>
            </w:r>
          </w:p>
          <w:p>
            <w:pPr>
              <w:pStyle w:val="TableParagraph"/>
              <w:numPr>
                <w:ilvl w:val="0"/>
                <w:numId w:val="19"/>
              </w:numPr>
              <w:tabs>
                <w:tab w:pos="826" w:val="left" w:leader="none"/>
              </w:tabs>
              <w:spacing w:line="248" w:lineRule="exact" w:before="0" w:after="0"/>
              <w:ind w:left="826" w:right="0" w:hanging="359"/>
              <w:jc w:val="both"/>
              <w:rPr>
                <w:sz w:val="22"/>
              </w:rPr>
            </w:pPr>
            <w:r>
              <w:rPr>
                <w:sz w:val="22"/>
              </w:rPr>
              <w:t>Completion</w:t>
            </w:r>
            <w:r>
              <w:rPr>
                <w:spacing w:val="-3"/>
                <w:sz w:val="22"/>
              </w:rPr>
              <w:t> </w:t>
            </w:r>
            <w:r>
              <w:rPr>
                <w:sz w:val="22"/>
              </w:rPr>
              <w:t>of</w:t>
            </w:r>
            <w:r>
              <w:rPr>
                <w:spacing w:val="-1"/>
                <w:sz w:val="22"/>
              </w:rPr>
              <w:t> </w:t>
            </w:r>
            <w:r>
              <w:rPr>
                <w:sz w:val="22"/>
              </w:rPr>
              <w:t>the</w:t>
            </w:r>
            <w:r>
              <w:rPr>
                <w:spacing w:val="-3"/>
                <w:sz w:val="22"/>
              </w:rPr>
              <w:t> </w:t>
            </w:r>
            <w:r>
              <w:rPr>
                <w:sz w:val="22"/>
              </w:rPr>
              <w:t>plan</w:t>
            </w:r>
            <w:r>
              <w:rPr>
                <w:spacing w:val="-5"/>
                <w:sz w:val="22"/>
              </w:rPr>
              <w:t> </w:t>
            </w:r>
            <w:r>
              <w:rPr>
                <w:sz w:val="22"/>
              </w:rPr>
              <w:t>may</w:t>
            </w:r>
            <w:r>
              <w:rPr>
                <w:spacing w:val="-2"/>
                <w:sz w:val="22"/>
              </w:rPr>
              <w:t> </w:t>
            </w:r>
            <w:r>
              <w:rPr>
                <w:sz w:val="22"/>
              </w:rPr>
              <w:t>take</w:t>
            </w:r>
            <w:r>
              <w:rPr>
                <w:spacing w:val="-3"/>
                <w:sz w:val="22"/>
              </w:rPr>
              <w:t> </w:t>
            </w:r>
            <w:r>
              <w:rPr>
                <w:sz w:val="22"/>
              </w:rPr>
              <w:t>1-4</w:t>
            </w:r>
            <w:r>
              <w:rPr>
                <w:spacing w:val="-13"/>
                <w:sz w:val="22"/>
              </w:rPr>
              <w:t> </w:t>
            </w:r>
            <w:r>
              <w:rPr>
                <w:spacing w:val="-2"/>
                <w:sz w:val="22"/>
              </w:rPr>
              <w:t>weeks.</w:t>
            </w:r>
          </w:p>
        </w:tc>
      </w:tr>
      <w:tr>
        <w:trPr>
          <w:trHeight w:val="5315" w:hRule="atLeast"/>
        </w:trPr>
        <w:tc>
          <w:tcPr>
            <w:tcW w:w="9360" w:type="dxa"/>
          </w:tcPr>
          <w:p>
            <w:pPr>
              <w:pStyle w:val="TableParagraph"/>
              <w:spacing w:before="92"/>
              <w:ind w:left="107"/>
              <w:rPr>
                <w:b/>
                <w:sz w:val="22"/>
              </w:rPr>
            </w:pPr>
            <w:r>
              <w:rPr>
                <w:b/>
                <w:sz w:val="22"/>
              </w:rPr>
              <w:t>THE</w:t>
            </w:r>
            <w:r>
              <w:rPr>
                <w:b/>
                <w:spacing w:val="-8"/>
                <w:sz w:val="22"/>
              </w:rPr>
              <w:t> </w:t>
            </w:r>
            <w:r>
              <w:rPr>
                <w:b/>
                <w:sz w:val="22"/>
              </w:rPr>
              <w:t>STUDENTS</w:t>
            </w:r>
            <w:r>
              <w:rPr>
                <w:b/>
                <w:spacing w:val="-7"/>
                <w:sz w:val="22"/>
              </w:rPr>
              <w:t> </w:t>
            </w:r>
            <w:r>
              <w:rPr>
                <w:b/>
                <w:sz w:val="22"/>
              </w:rPr>
              <w:t>PROGRESSION</w:t>
            </w:r>
            <w:r>
              <w:rPr>
                <w:b/>
                <w:spacing w:val="-8"/>
                <w:sz w:val="22"/>
              </w:rPr>
              <w:t> </w:t>
            </w:r>
            <w:r>
              <w:rPr>
                <w:b/>
                <w:sz w:val="22"/>
              </w:rPr>
              <w:t>THROUGH</w:t>
            </w:r>
            <w:r>
              <w:rPr>
                <w:b/>
                <w:spacing w:val="-6"/>
                <w:sz w:val="22"/>
              </w:rPr>
              <w:t> </w:t>
            </w:r>
            <w:r>
              <w:rPr>
                <w:b/>
                <w:sz w:val="22"/>
              </w:rPr>
              <w:t>EACH</w:t>
            </w:r>
            <w:r>
              <w:rPr>
                <w:b/>
                <w:spacing w:val="-5"/>
                <w:sz w:val="22"/>
              </w:rPr>
              <w:t> </w:t>
            </w:r>
            <w:r>
              <w:rPr>
                <w:b/>
                <w:spacing w:val="-2"/>
                <w:sz w:val="22"/>
              </w:rPr>
              <w:t>STAGE:</w:t>
            </w:r>
          </w:p>
          <w:p>
            <w:pPr>
              <w:pStyle w:val="TableParagraph"/>
              <w:numPr>
                <w:ilvl w:val="0"/>
                <w:numId w:val="20"/>
              </w:numPr>
              <w:tabs>
                <w:tab w:pos="825" w:val="left" w:leader="none"/>
                <w:tab w:pos="827" w:val="left" w:leader="none"/>
              </w:tabs>
              <w:spacing w:line="261" w:lineRule="auto" w:before="14" w:after="0"/>
              <w:ind w:left="827" w:right="75" w:hanging="361"/>
              <w:jc w:val="both"/>
              <w:rPr>
                <w:sz w:val="22"/>
              </w:rPr>
            </w:pPr>
            <w:r>
              <w:rPr>
                <w:sz w:val="22"/>
              </w:rPr>
              <w:t>The</w:t>
            </w:r>
            <w:r>
              <w:rPr>
                <w:spacing w:val="-4"/>
                <w:sz w:val="22"/>
              </w:rPr>
              <w:t> </w:t>
            </w:r>
            <w:r>
              <w:rPr>
                <w:sz w:val="22"/>
              </w:rPr>
              <w:t>Collaborative</w:t>
            </w:r>
            <w:r>
              <w:rPr>
                <w:spacing w:val="-7"/>
                <w:sz w:val="22"/>
              </w:rPr>
              <w:t> </w:t>
            </w:r>
            <w:r>
              <w:rPr>
                <w:sz w:val="22"/>
              </w:rPr>
              <w:t>Team</w:t>
            </w:r>
            <w:r>
              <w:rPr>
                <w:spacing w:val="-4"/>
                <w:sz w:val="22"/>
              </w:rPr>
              <w:t> </w:t>
            </w:r>
            <w:r>
              <w:rPr>
                <w:sz w:val="22"/>
              </w:rPr>
              <w:t>will</w:t>
            </w:r>
            <w:r>
              <w:rPr>
                <w:spacing w:val="-6"/>
                <w:sz w:val="22"/>
              </w:rPr>
              <w:t> </w:t>
            </w:r>
            <w:r>
              <w:rPr>
                <w:sz w:val="22"/>
              </w:rPr>
              <w:t>closely</w:t>
            </w:r>
            <w:r>
              <w:rPr>
                <w:spacing w:val="-7"/>
                <w:sz w:val="22"/>
              </w:rPr>
              <w:t> </w:t>
            </w:r>
            <w:r>
              <w:rPr>
                <w:sz w:val="22"/>
              </w:rPr>
              <w:t>monitor</w:t>
            </w:r>
            <w:r>
              <w:rPr>
                <w:spacing w:val="-6"/>
                <w:sz w:val="22"/>
              </w:rPr>
              <w:t> </w:t>
            </w:r>
            <w:r>
              <w:rPr>
                <w:sz w:val="22"/>
              </w:rPr>
              <w:t>student</w:t>
            </w:r>
            <w:r>
              <w:rPr>
                <w:spacing w:val="-6"/>
                <w:sz w:val="22"/>
              </w:rPr>
              <w:t> </w:t>
            </w:r>
            <w:r>
              <w:rPr>
                <w:sz w:val="22"/>
              </w:rPr>
              <w:t>for</w:t>
            </w:r>
            <w:r>
              <w:rPr>
                <w:spacing w:val="-6"/>
                <w:sz w:val="22"/>
              </w:rPr>
              <w:t> </w:t>
            </w:r>
            <w:r>
              <w:rPr>
                <w:sz w:val="22"/>
              </w:rPr>
              <w:t>the</w:t>
            </w:r>
            <w:r>
              <w:rPr>
                <w:spacing w:val="-7"/>
                <w:sz w:val="22"/>
              </w:rPr>
              <w:t> </w:t>
            </w:r>
            <w:r>
              <w:rPr>
                <w:sz w:val="22"/>
              </w:rPr>
              <w:t>return</w:t>
            </w:r>
            <w:r>
              <w:rPr>
                <w:spacing w:val="-7"/>
                <w:sz w:val="22"/>
              </w:rPr>
              <w:t> </w:t>
            </w:r>
            <w:r>
              <w:rPr>
                <w:sz w:val="22"/>
              </w:rPr>
              <w:t>of</w:t>
            </w:r>
            <w:r>
              <w:rPr>
                <w:spacing w:val="-6"/>
                <w:sz w:val="22"/>
              </w:rPr>
              <w:t> </w:t>
            </w:r>
            <w:r>
              <w:rPr>
                <w:sz w:val="22"/>
              </w:rPr>
              <w:t>any</w:t>
            </w:r>
            <w:r>
              <w:rPr>
                <w:spacing w:val="-7"/>
                <w:sz w:val="22"/>
              </w:rPr>
              <w:t> </w:t>
            </w:r>
            <w:r>
              <w:rPr>
                <w:sz w:val="22"/>
              </w:rPr>
              <w:t>concussion</w:t>
            </w:r>
            <w:r>
              <w:rPr>
                <w:spacing w:val="-7"/>
                <w:sz w:val="22"/>
              </w:rPr>
              <w:t> </w:t>
            </w:r>
            <w:r>
              <w:rPr>
                <w:sz w:val="22"/>
              </w:rPr>
              <w:t>symptoms and/or deterioration of work habits and</w:t>
            </w:r>
            <w:r>
              <w:rPr>
                <w:spacing w:val="-24"/>
                <w:sz w:val="22"/>
              </w:rPr>
              <w:t> </w:t>
            </w:r>
            <w:r>
              <w:rPr>
                <w:sz w:val="22"/>
              </w:rPr>
              <w:t>performance.</w:t>
            </w:r>
          </w:p>
          <w:p>
            <w:pPr>
              <w:pStyle w:val="TableParagraph"/>
              <w:numPr>
                <w:ilvl w:val="0"/>
                <w:numId w:val="20"/>
              </w:numPr>
              <w:tabs>
                <w:tab w:pos="827" w:val="left" w:leader="none"/>
              </w:tabs>
              <w:spacing w:line="268" w:lineRule="auto" w:before="5" w:after="0"/>
              <w:ind w:left="827" w:right="75" w:hanging="360"/>
              <w:jc w:val="both"/>
              <w:rPr>
                <w:sz w:val="22"/>
              </w:rPr>
            </w:pPr>
            <w:r>
              <w:rPr>
                <w:sz w:val="22"/>
              </w:rPr>
              <w:t>A student moves forward to the next stage when activities at the current stage are tolerated and the student has </w:t>
            </w:r>
            <w:r>
              <w:rPr>
                <w:sz w:val="22"/>
                <w:u w:val="single"/>
              </w:rPr>
              <w:t>not </w:t>
            </w:r>
            <w:r>
              <w:rPr>
                <w:sz w:val="22"/>
                <w:u w:val="none"/>
              </w:rPr>
              <w:t>exhibited or reported a return of symptoms, new symptoms, or worsening </w:t>
            </w:r>
            <w:r>
              <w:rPr>
                <w:spacing w:val="-2"/>
                <w:sz w:val="22"/>
                <w:u w:val="none"/>
              </w:rPr>
              <w:t>symptoms.</w:t>
            </w:r>
          </w:p>
          <w:p>
            <w:pPr>
              <w:pStyle w:val="TableParagraph"/>
              <w:numPr>
                <w:ilvl w:val="0"/>
                <w:numId w:val="20"/>
              </w:numPr>
              <w:tabs>
                <w:tab w:pos="827" w:val="left" w:leader="none"/>
              </w:tabs>
              <w:spacing w:line="264" w:lineRule="auto" w:before="0" w:after="0"/>
              <w:ind w:left="827" w:right="77" w:hanging="360"/>
              <w:jc w:val="both"/>
              <w:rPr>
                <w:sz w:val="22"/>
              </w:rPr>
            </w:pPr>
            <w:r>
              <w:rPr>
                <w:sz w:val="22"/>
              </w:rPr>
              <w:t>Astudent’s</w:t>
            </w:r>
            <w:r>
              <w:rPr>
                <w:spacing w:val="-14"/>
                <w:sz w:val="22"/>
              </w:rPr>
              <w:t> </w:t>
            </w:r>
            <w:r>
              <w:rPr>
                <w:sz w:val="22"/>
              </w:rPr>
              <w:t>progressionthroughthestages</w:t>
            </w:r>
            <w:r>
              <w:rPr>
                <w:spacing w:val="-14"/>
                <w:sz w:val="22"/>
              </w:rPr>
              <w:t> </w:t>
            </w:r>
            <w:r>
              <w:rPr>
                <w:sz w:val="22"/>
              </w:rPr>
              <w:t>of</w:t>
            </w:r>
            <w:r>
              <w:rPr>
                <w:spacing w:val="-14"/>
                <w:sz w:val="22"/>
              </w:rPr>
              <w:t> </w:t>
            </w:r>
            <w:r>
              <w:rPr>
                <w:sz w:val="22"/>
              </w:rPr>
              <w:t>RTSis</w:t>
            </w:r>
            <w:r>
              <w:rPr>
                <w:spacing w:val="-13"/>
                <w:sz w:val="22"/>
              </w:rPr>
              <w:t> </w:t>
            </w:r>
            <w:r>
              <w:rPr>
                <w:b/>
                <w:sz w:val="22"/>
              </w:rPr>
              <w:t>independent</w:t>
            </w:r>
            <w:r>
              <w:rPr>
                <w:sz w:val="22"/>
              </w:rPr>
              <w:t>fromtheirprogression</w:t>
            </w:r>
            <w:r>
              <w:rPr>
                <w:spacing w:val="-14"/>
                <w:sz w:val="22"/>
              </w:rPr>
              <w:t> </w:t>
            </w:r>
            <w:r>
              <w:rPr>
                <w:sz w:val="22"/>
              </w:rPr>
              <w:t>through</w:t>
            </w:r>
            <w:r>
              <w:rPr>
                <w:spacing w:val="-14"/>
                <w:sz w:val="22"/>
              </w:rPr>
              <w:t> </w:t>
            </w:r>
            <w:r>
              <w:rPr>
                <w:sz w:val="22"/>
              </w:rPr>
              <w:t>the RTPA</w:t>
            </w:r>
            <w:r>
              <w:rPr>
                <w:spacing w:val="-12"/>
                <w:sz w:val="22"/>
              </w:rPr>
              <w:t> </w:t>
            </w:r>
            <w:r>
              <w:rPr>
                <w:sz w:val="22"/>
              </w:rPr>
              <w:t>stages.</w:t>
            </w:r>
          </w:p>
          <w:p>
            <w:pPr>
              <w:pStyle w:val="TableParagraph"/>
              <w:numPr>
                <w:ilvl w:val="0"/>
                <w:numId w:val="20"/>
              </w:numPr>
              <w:tabs>
                <w:tab w:pos="827" w:val="left" w:leader="none"/>
              </w:tabs>
              <w:spacing w:line="261" w:lineRule="auto" w:before="0" w:after="0"/>
              <w:ind w:left="827" w:right="76" w:hanging="361"/>
              <w:jc w:val="left"/>
              <w:rPr>
                <w:sz w:val="22"/>
              </w:rPr>
            </w:pPr>
            <w:r>
              <w:rPr>
                <w:sz w:val="22"/>
              </w:rPr>
              <w:t>Medical</w:t>
            </w:r>
            <w:r>
              <w:rPr>
                <w:spacing w:val="-9"/>
                <w:sz w:val="22"/>
              </w:rPr>
              <w:t> </w:t>
            </w:r>
            <w:r>
              <w:rPr>
                <w:sz w:val="22"/>
              </w:rPr>
              <w:t>clearance</w:t>
            </w:r>
            <w:r>
              <w:rPr>
                <w:spacing w:val="-9"/>
                <w:sz w:val="22"/>
              </w:rPr>
              <w:t> </w:t>
            </w:r>
            <w:r>
              <w:rPr>
                <w:sz w:val="22"/>
              </w:rPr>
              <w:t>by</w:t>
            </w:r>
            <w:r>
              <w:rPr>
                <w:spacing w:val="-10"/>
                <w:sz w:val="22"/>
              </w:rPr>
              <w:t> </w:t>
            </w:r>
            <w:r>
              <w:rPr>
                <w:sz w:val="22"/>
              </w:rPr>
              <w:t>a</w:t>
            </w:r>
            <w:r>
              <w:rPr>
                <w:spacing w:val="-9"/>
                <w:sz w:val="22"/>
              </w:rPr>
              <w:t> </w:t>
            </w:r>
            <w:r>
              <w:rPr>
                <w:sz w:val="22"/>
              </w:rPr>
              <w:t>doctor/nurse</w:t>
            </w:r>
            <w:r>
              <w:rPr>
                <w:spacing w:val="-9"/>
                <w:sz w:val="22"/>
              </w:rPr>
              <w:t> </w:t>
            </w:r>
            <w:r>
              <w:rPr>
                <w:sz w:val="22"/>
              </w:rPr>
              <w:t>practitioner</w:t>
            </w:r>
            <w:r>
              <w:rPr>
                <w:spacing w:val="-11"/>
                <w:sz w:val="22"/>
              </w:rPr>
              <w:t> </w:t>
            </w:r>
            <w:r>
              <w:rPr>
                <w:sz w:val="22"/>
              </w:rPr>
              <w:t>is</w:t>
            </w:r>
            <w:r>
              <w:rPr>
                <w:spacing w:val="-9"/>
                <w:sz w:val="22"/>
              </w:rPr>
              <w:t> </w:t>
            </w:r>
            <w:r>
              <w:rPr>
                <w:sz w:val="22"/>
              </w:rPr>
              <w:t>required</w:t>
            </w:r>
            <w:r>
              <w:rPr>
                <w:spacing w:val="-10"/>
                <w:sz w:val="22"/>
              </w:rPr>
              <w:t> </w:t>
            </w:r>
            <w:r>
              <w:rPr>
                <w:b/>
                <w:sz w:val="22"/>
              </w:rPr>
              <w:t>prior</w:t>
            </w:r>
            <w:r>
              <w:rPr>
                <w:b/>
                <w:spacing w:val="-12"/>
                <w:sz w:val="22"/>
              </w:rPr>
              <w:t> </w:t>
            </w:r>
            <w:r>
              <w:rPr>
                <w:sz w:val="22"/>
              </w:rPr>
              <w:t>to</w:t>
            </w:r>
            <w:r>
              <w:rPr>
                <w:spacing w:val="-10"/>
                <w:sz w:val="22"/>
              </w:rPr>
              <w:t> </w:t>
            </w:r>
            <w:r>
              <w:rPr>
                <w:sz w:val="22"/>
              </w:rPr>
              <w:t>beginning</w:t>
            </w:r>
            <w:r>
              <w:rPr>
                <w:spacing w:val="-9"/>
                <w:sz w:val="22"/>
              </w:rPr>
              <w:t> </w:t>
            </w:r>
            <w:r>
              <w:rPr>
                <w:sz w:val="22"/>
              </w:rPr>
              <w:t>Stage</w:t>
            </w:r>
            <w:r>
              <w:rPr>
                <w:spacing w:val="-11"/>
                <w:sz w:val="22"/>
              </w:rPr>
              <w:t> </w:t>
            </w:r>
            <w:r>
              <w:rPr>
                <w:sz w:val="22"/>
              </w:rPr>
              <w:t>5 of</w:t>
            </w:r>
            <w:r>
              <w:rPr>
                <w:spacing w:val="-1"/>
                <w:sz w:val="22"/>
              </w:rPr>
              <w:t> </w:t>
            </w:r>
            <w:r>
              <w:rPr>
                <w:sz w:val="22"/>
              </w:rPr>
              <w:t>RTPA (</w:t>
            </w:r>
            <w:r>
              <w:rPr>
                <w:i/>
                <w:sz w:val="22"/>
              </w:rPr>
              <w:t>Documentation for Medical Clearance </w:t>
            </w:r>
            <w:r>
              <w:rPr>
                <w:sz w:val="22"/>
              </w:rPr>
              <w:t>Appendix F).</w:t>
            </w:r>
          </w:p>
          <w:p>
            <w:pPr>
              <w:pStyle w:val="TableParagraph"/>
              <w:numPr>
                <w:ilvl w:val="1"/>
                <w:numId w:val="20"/>
              </w:numPr>
              <w:tabs>
                <w:tab w:pos="1505" w:val="left" w:leader="none"/>
                <w:tab w:pos="1507" w:val="left" w:leader="none"/>
              </w:tabs>
              <w:spacing w:line="271" w:lineRule="auto" w:before="0" w:after="0"/>
              <w:ind w:left="1507" w:right="78" w:hanging="360"/>
              <w:jc w:val="left"/>
              <w:rPr>
                <w:rFonts w:ascii="Arial"/>
                <w:sz w:val="22"/>
              </w:rPr>
            </w:pPr>
            <w:r>
              <w:rPr>
                <w:sz w:val="22"/>
              </w:rPr>
              <w:t>Until</w:t>
            </w:r>
            <w:r>
              <w:rPr>
                <w:spacing w:val="30"/>
                <w:sz w:val="22"/>
              </w:rPr>
              <w:t> </w:t>
            </w:r>
            <w:r>
              <w:rPr>
                <w:sz w:val="22"/>
              </w:rPr>
              <w:t>a</w:t>
            </w:r>
            <w:r>
              <w:rPr>
                <w:spacing w:val="29"/>
                <w:sz w:val="22"/>
              </w:rPr>
              <w:t> </w:t>
            </w:r>
            <w:r>
              <w:rPr>
                <w:sz w:val="22"/>
              </w:rPr>
              <w:t>student</w:t>
            </w:r>
            <w:r>
              <w:rPr>
                <w:spacing w:val="30"/>
                <w:sz w:val="22"/>
              </w:rPr>
              <w:t> </w:t>
            </w:r>
            <w:r>
              <w:rPr>
                <w:sz w:val="22"/>
              </w:rPr>
              <w:t>has</w:t>
            </w:r>
            <w:r>
              <w:rPr>
                <w:spacing w:val="29"/>
                <w:sz w:val="22"/>
              </w:rPr>
              <w:t> </w:t>
            </w:r>
            <w:r>
              <w:rPr>
                <w:sz w:val="22"/>
              </w:rPr>
              <w:t>successfully</w:t>
            </w:r>
            <w:r>
              <w:rPr>
                <w:spacing w:val="29"/>
                <w:sz w:val="22"/>
              </w:rPr>
              <w:t> </w:t>
            </w:r>
            <w:r>
              <w:rPr>
                <w:sz w:val="22"/>
              </w:rPr>
              <w:t>completed</w:t>
            </w:r>
            <w:r>
              <w:rPr>
                <w:spacing w:val="29"/>
                <w:sz w:val="22"/>
              </w:rPr>
              <w:t> </w:t>
            </w:r>
            <w:r>
              <w:rPr>
                <w:sz w:val="22"/>
              </w:rPr>
              <w:t>all</w:t>
            </w:r>
            <w:r>
              <w:rPr>
                <w:spacing w:val="30"/>
                <w:sz w:val="22"/>
              </w:rPr>
              <w:t> </w:t>
            </w:r>
            <w:r>
              <w:rPr>
                <w:sz w:val="22"/>
              </w:rPr>
              <w:t>stages</w:t>
            </w:r>
            <w:r>
              <w:rPr>
                <w:spacing w:val="27"/>
                <w:sz w:val="22"/>
              </w:rPr>
              <w:t> </w:t>
            </w:r>
            <w:r>
              <w:rPr>
                <w:sz w:val="22"/>
              </w:rPr>
              <w:t>in</w:t>
            </w:r>
            <w:r>
              <w:rPr>
                <w:spacing w:val="29"/>
                <w:sz w:val="22"/>
              </w:rPr>
              <w:t> </w:t>
            </w:r>
            <w:r>
              <w:rPr>
                <w:sz w:val="22"/>
              </w:rPr>
              <w:t>the</w:t>
            </w:r>
            <w:r>
              <w:rPr>
                <w:spacing w:val="29"/>
                <w:sz w:val="22"/>
              </w:rPr>
              <w:t> </w:t>
            </w:r>
            <w:r>
              <w:rPr>
                <w:sz w:val="22"/>
              </w:rPr>
              <w:t>RTS</w:t>
            </w:r>
            <w:r>
              <w:rPr>
                <w:spacing w:val="28"/>
                <w:sz w:val="22"/>
              </w:rPr>
              <w:t> </w:t>
            </w:r>
            <w:r>
              <w:rPr>
                <w:sz w:val="22"/>
              </w:rPr>
              <w:t>plan</w:t>
            </w:r>
            <w:r>
              <w:rPr>
                <w:spacing w:val="29"/>
                <w:sz w:val="22"/>
              </w:rPr>
              <w:t> </w:t>
            </w:r>
            <w:r>
              <w:rPr>
                <w:sz w:val="22"/>
              </w:rPr>
              <w:t>they</w:t>
            </w:r>
            <w:r>
              <w:rPr>
                <w:spacing w:val="29"/>
                <w:sz w:val="22"/>
              </w:rPr>
              <w:t> </w:t>
            </w:r>
            <w:r>
              <w:rPr>
                <w:sz w:val="22"/>
              </w:rPr>
              <w:t>must</w:t>
            </w:r>
            <w:r>
              <w:rPr>
                <w:spacing w:val="30"/>
                <w:sz w:val="22"/>
              </w:rPr>
              <w:t> </w:t>
            </w:r>
            <w:r>
              <w:rPr>
                <w:sz w:val="22"/>
              </w:rPr>
              <w:t>not participate in the following physical activities where the risk of re-injury is possible:</w:t>
            </w:r>
          </w:p>
          <w:p>
            <w:pPr>
              <w:pStyle w:val="TableParagraph"/>
              <w:numPr>
                <w:ilvl w:val="2"/>
                <w:numId w:val="20"/>
              </w:numPr>
              <w:tabs>
                <w:tab w:pos="1866" w:val="left" w:leader="none"/>
              </w:tabs>
              <w:spacing w:line="291" w:lineRule="exact" w:before="0" w:after="0"/>
              <w:ind w:left="1866" w:right="0" w:hanging="359"/>
              <w:jc w:val="left"/>
              <w:rPr>
                <w:sz w:val="22"/>
              </w:rPr>
            </w:pPr>
            <w:r>
              <w:rPr>
                <w:sz w:val="22"/>
              </w:rPr>
              <w:t>full</w:t>
            </w:r>
            <w:r>
              <w:rPr>
                <w:spacing w:val="27"/>
                <w:sz w:val="22"/>
              </w:rPr>
              <w:t> </w:t>
            </w:r>
            <w:r>
              <w:rPr>
                <w:sz w:val="22"/>
              </w:rPr>
              <w:t>participation</w:t>
            </w:r>
            <w:r>
              <w:rPr>
                <w:spacing w:val="17"/>
                <w:sz w:val="22"/>
              </w:rPr>
              <w:t> </w:t>
            </w:r>
            <w:r>
              <w:rPr>
                <w:sz w:val="22"/>
              </w:rPr>
              <w:t>in</w:t>
            </w:r>
            <w:r>
              <w:rPr>
                <w:spacing w:val="14"/>
                <w:sz w:val="22"/>
              </w:rPr>
              <w:t> </w:t>
            </w:r>
            <w:r>
              <w:rPr>
                <w:sz w:val="22"/>
              </w:rPr>
              <w:t>the</w:t>
            </w:r>
            <w:r>
              <w:rPr>
                <w:spacing w:val="21"/>
                <w:sz w:val="22"/>
              </w:rPr>
              <w:t> </w:t>
            </w:r>
            <w:r>
              <w:rPr>
                <w:sz w:val="22"/>
              </w:rPr>
              <w:t>physical</w:t>
            </w:r>
            <w:r>
              <w:rPr>
                <w:spacing w:val="20"/>
                <w:sz w:val="22"/>
              </w:rPr>
              <w:t> </w:t>
            </w:r>
            <w:r>
              <w:rPr>
                <w:sz w:val="22"/>
              </w:rPr>
              <w:t>education</w:t>
            </w:r>
            <w:r>
              <w:rPr>
                <w:spacing w:val="17"/>
                <w:sz w:val="22"/>
              </w:rPr>
              <w:t> </w:t>
            </w:r>
            <w:r>
              <w:rPr>
                <w:sz w:val="22"/>
              </w:rPr>
              <w:t>curricular</w:t>
            </w:r>
            <w:r>
              <w:rPr>
                <w:spacing w:val="23"/>
                <w:sz w:val="22"/>
              </w:rPr>
              <w:t> </w:t>
            </w:r>
            <w:r>
              <w:rPr>
                <w:spacing w:val="-2"/>
                <w:sz w:val="22"/>
              </w:rPr>
              <w:t>program;</w:t>
            </w:r>
          </w:p>
          <w:p>
            <w:pPr>
              <w:pStyle w:val="TableParagraph"/>
              <w:numPr>
                <w:ilvl w:val="2"/>
                <w:numId w:val="20"/>
              </w:numPr>
              <w:tabs>
                <w:tab w:pos="1866" w:val="left" w:leader="none"/>
              </w:tabs>
              <w:spacing w:line="292" w:lineRule="exact" w:before="0" w:after="0"/>
              <w:ind w:left="1866" w:right="0" w:hanging="359"/>
              <w:jc w:val="left"/>
              <w:rPr>
                <w:sz w:val="22"/>
              </w:rPr>
            </w:pPr>
            <w:r>
              <w:rPr>
                <w:sz w:val="22"/>
              </w:rPr>
              <w:t>intramural</w:t>
            </w:r>
            <w:r>
              <w:rPr>
                <w:spacing w:val="37"/>
                <w:sz w:val="22"/>
              </w:rPr>
              <w:t> </w:t>
            </w:r>
            <w:r>
              <w:rPr>
                <w:spacing w:val="-2"/>
                <w:sz w:val="22"/>
              </w:rPr>
              <w:t>activities;</w:t>
            </w:r>
          </w:p>
          <w:p>
            <w:pPr>
              <w:pStyle w:val="TableParagraph"/>
              <w:numPr>
                <w:ilvl w:val="2"/>
                <w:numId w:val="20"/>
              </w:numPr>
              <w:tabs>
                <w:tab w:pos="1866" w:val="left" w:leader="none"/>
              </w:tabs>
              <w:spacing w:line="292" w:lineRule="exact" w:before="0" w:after="0"/>
              <w:ind w:left="1866" w:right="0" w:hanging="359"/>
              <w:jc w:val="left"/>
              <w:rPr>
                <w:sz w:val="22"/>
              </w:rPr>
            </w:pPr>
            <w:r>
              <w:rPr>
                <w:sz w:val="22"/>
              </w:rPr>
              <w:t>full</w:t>
            </w:r>
            <w:r>
              <w:rPr>
                <w:spacing w:val="41"/>
                <w:sz w:val="22"/>
              </w:rPr>
              <w:t> </w:t>
            </w:r>
            <w:r>
              <w:rPr>
                <w:sz w:val="22"/>
              </w:rPr>
              <w:t>participation</w:t>
            </w:r>
            <w:r>
              <w:rPr>
                <w:spacing w:val="36"/>
                <w:sz w:val="22"/>
              </w:rPr>
              <w:t> </w:t>
            </w:r>
            <w:r>
              <w:rPr>
                <w:sz w:val="22"/>
              </w:rPr>
              <w:t>in</w:t>
            </w:r>
            <w:r>
              <w:rPr>
                <w:spacing w:val="38"/>
                <w:sz w:val="22"/>
              </w:rPr>
              <w:t> </w:t>
            </w:r>
            <w:r>
              <w:rPr>
                <w:sz w:val="22"/>
              </w:rPr>
              <w:t>non-contact</w:t>
            </w:r>
            <w:r>
              <w:rPr>
                <w:spacing w:val="39"/>
                <w:sz w:val="22"/>
              </w:rPr>
              <w:t> </w:t>
            </w:r>
            <w:r>
              <w:rPr>
                <w:sz w:val="22"/>
              </w:rPr>
              <w:t>interschool</w:t>
            </w:r>
            <w:r>
              <w:rPr>
                <w:spacing w:val="42"/>
                <w:sz w:val="22"/>
              </w:rPr>
              <w:t> </w:t>
            </w:r>
            <w:r>
              <w:rPr>
                <w:sz w:val="22"/>
              </w:rPr>
              <w:t>activities;</w:t>
            </w:r>
            <w:r>
              <w:rPr>
                <w:spacing w:val="-32"/>
                <w:sz w:val="22"/>
              </w:rPr>
              <w:t> </w:t>
            </w:r>
            <w:r>
              <w:rPr>
                <w:spacing w:val="-5"/>
                <w:sz w:val="22"/>
              </w:rPr>
              <w:t>or</w:t>
            </w:r>
          </w:p>
          <w:p>
            <w:pPr>
              <w:pStyle w:val="TableParagraph"/>
              <w:numPr>
                <w:ilvl w:val="2"/>
                <w:numId w:val="20"/>
              </w:numPr>
              <w:tabs>
                <w:tab w:pos="1866" w:val="left" w:leader="none"/>
              </w:tabs>
              <w:spacing w:line="240" w:lineRule="auto" w:before="0" w:after="0"/>
              <w:ind w:left="1866" w:right="0" w:hanging="359"/>
              <w:jc w:val="left"/>
              <w:rPr>
                <w:sz w:val="22"/>
              </w:rPr>
            </w:pPr>
            <w:r>
              <w:rPr>
                <w:w w:val="105"/>
                <w:sz w:val="22"/>
              </w:rPr>
              <w:t>participation</w:t>
            </w:r>
            <w:r>
              <w:rPr>
                <w:spacing w:val="-5"/>
                <w:w w:val="105"/>
                <w:sz w:val="22"/>
              </w:rPr>
              <w:t> </w:t>
            </w:r>
            <w:r>
              <w:rPr>
                <w:w w:val="105"/>
                <w:sz w:val="22"/>
              </w:rPr>
              <w:t>in</w:t>
            </w:r>
            <w:r>
              <w:rPr>
                <w:spacing w:val="-2"/>
                <w:w w:val="105"/>
                <w:sz w:val="22"/>
              </w:rPr>
              <w:t> </w:t>
            </w:r>
            <w:r>
              <w:rPr>
                <w:w w:val="105"/>
                <w:sz w:val="22"/>
              </w:rPr>
              <w:t>practice</w:t>
            </w:r>
            <w:r>
              <w:rPr>
                <w:spacing w:val="-5"/>
                <w:w w:val="105"/>
                <w:sz w:val="22"/>
              </w:rPr>
              <w:t> </w:t>
            </w:r>
            <w:r>
              <w:rPr>
                <w:w w:val="105"/>
                <w:sz w:val="22"/>
              </w:rPr>
              <w:t>for</w:t>
            </w:r>
            <w:r>
              <w:rPr>
                <w:spacing w:val="-3"/>
                <w:w w:val="105"/>
                <w:sz w:val="22"/>
              </w:rPr>
              <w:t> </w:t>
            </w:r>
            <w:r>
              <w:rPr>
                <w:w w:val="105"/>
                <w:sz w:val="22"/>
              </w:rPr>
              <w:t>a</w:t>
            </w:r>
            <w:r>
              <w:rPr>
                <w:spacing w:val="-2"/>
                <w:w w:val="105"/>
                <w:sz w:val="22"/>
              </w:rPr>
              <w:t> contactsport.</w:t>
            </w:r>
          </w:p>
          <w:p>
            <w:pPr>
              <w:pStyle w:val="TableParagraph"/>
              <w:numPr>
                <w:ilvl w:val="1"/>
                <w:numId w:val="20"/>
              </w:numPr>
              <w:tabs>
                <w:tab w:pos="1505" w:val="left" w:leader="none"/>
                <w:tab w:pos="1507" w:val="left" w:leader="none"/>
              </w:tabs>
              <w:spacing w:line="280" w:lineRule="atLeast" w:before="48" w:after="0"/>
              <w:ind w:left="1507" w:right="77" w:hanging="360"/>
              <w:jc w:val="left"/>
              <w:rPr>
                <w:rFonts w:ascii="Arial"/>
                <w:b/>
                <w:sz w:val="22"/>
              </w:rPr>
            </w:pPr>
            <w:r>
              <w:rPr>
                <w:sz w:val="22"/>
              </w:rPr>
              <w:t>Upon completion of the RTS and RTPA Plan, this form is returned to the principal or</w:t>
            </w:r>
            <w:r>
              <w:rPr>
                <w:spacing w:val="40"/>
                <w:sz w:val="22"/>
              </w:rPr>
              <w:t> </w:t>
            </w:r>
            <w:r>
              <w:rPr>
                <w:sz w:val="22"/>
              </w:rPr>
              <w:t>designate for filing in the OSR.</w:t>
            </w:r>
          </w:p>
        </w:tc>
      </w:tr>
    </w:tbl>
    <w:p>
      <w:pPr>
        <w:pStyle w:val="TableParagraph"/>
        <w:spacing w:after="0" w:line="280" w:lineRule="atLeast"/>
        <w:jc w:val="left"/>
        <w:rPr>
          <w:rFonts w:ascii="Arial"/>
          <w:b/>
          <w:sz w:val="22"/>
        </w:rPr>
        <w:sectPr>
          <w:pgSz w:w="12240" w:h="15840"/>
          <w:pgMar w:header="0" w:footer="742" w:top="1200" w:bottom="9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3100" w:hRule="atLeast"/>
        </w:trPr>
        <w:tc>
          <w:tcPr>
            <w:tcW w:w="9360" w:type="dxa"/>
          </w:tcPr>
          <w:p>
            <w:pPr>
              <w:pStyle w:val="TableParagraph"/>
              <w:spacing w:line="251" w:lineRule="exact"/>
              <w:ind w:left="107"/>
              <w:rPr>
                <w:b/>
                <w:sz w:val="22"/>
              </w:rPr>
            </w:pPr>
            <w:r>
              <w:rPr>
                <w:b/>
                <w:sz w:val="22"/>
              </w:rPr>
              <w:t>Return</w:t>
            </w:r>
            <w:r>
              <w:rPr>
                <w:b/>
                <w:spacing w:val="-4"/>
                <w:sz w:val="22"/>
              </w:rPr>
              <w:t> </w:t>
            </w:r>
            <w:r>
              <w:rPr>
                <w:b/>
                <w:sz w:val="22"/>
              </w:rPr>
              <w:t>of</w:t>
            </w:r>
            <w:r>
              <w:rPr>
                <w:b/>
                <w:spacing w:val="-2"/>
                <w:sz w:val="22"/>
              </w:rPr>
              <w:t> Symptoms</w:t>
            </w:r>
          </w:p>
          <w:p>
            <w:pPr>
              <w:pStyle w:val="TableParagraph"/>
              <w:numPr>
                <w:ilvl w:val="0"/>
                <w:numId w:val="21"/>
              </w:numPr>
              <w:tabs>
                <w:tab w:pos="827" w:val="left" w:leader="none"/>
              </w:tabs>
              <w:spacing w:line="240" w:lineRule="auto" w:before="2" w:after="0"/>
              <w:ind w:left="827" w:right="93" w:hanging="360"/>
              <w:jc w:val="left"/>
              <w:rPr>
                <w:sz w:val="22"/>
              </w:rPr>
            </w:pPr>
            <w:r>
              <w:rPr>
                <w:sz w:val="22"/>
              </w:rPr>
              <w:t>The</w:t>
            </w:r>
            <w:r>
              <w:rPr>
                <w:spacing w:val="68"/>
                <w:sz w:val="22"/>
              </w:rPr>
              <w:t> </w:t>
            </w:r>
            <w:r>
              <w:rPr>
                <w:sz w:val="22"/>
              </w:rPr>
              <w:t>student</w:t>
            </w:r>
            <w:r>
              <w:rPr>
                <w:spacing w:val="68"/>
                <w:sz w:val="22"/>
              </w:rPr>
              <w:t> </w:t>
            </w:r>
            <w:r>
              <w:rPr>
                <w:sz w:val="22"/>
              </w:rPr>
              <w:t>and</w:t>
            </w:r>
            <w:r>
              <w:rPr>
                <w:spacing w:val="65"/>
                <w:sz w:val="22"/>
              </w:rPr>
              <w:t> </w:t>
            </w:r>
            <w:r>
              <w:rPr>
                <w:sz w:val="22"/>
              </w:rPr>
              <w:t>the</w:t>
            </w:r>
            <w:r>
              <w:rPr>
                <w:spacing w:val="65"/>
                <w:sz w:val="22"/>
              </w:rPr>
              <w:t> </w:t>
            </w:r>
            <w:r>
              <w:rPr>
                <w:sz w:val="22"/>
              </w:rPr>
              <w:t>parent/guardian</w:t>
            </w:r>
            <w:r>
              <w:rPr>
                <w:spacing w:val="65"/>
                <w:sz w:val="22"/>
              </w:rPr>
              <w:t> </w:t>
            </w:r>
            <w:r>
              <w:rPr>
                <w:sz w:val="22"/>
              </w:rPr>
              <w:t>will</w:t>
            </w:r>
            <w:r>
              <w:rPr>
                <w:spacing w:val="68"/>
                <w:sz w:val="22"/>
              </w:rPr>
              <w:t> </w:t>
            </w:r>
            <w:r>
              <w:rPr>
                <w:sz w:val="22"/>
              </w:rPr>
              <w:t>report</w:t>
            </w:r>
            <w:r>
              <w:rPr>
                <w:spacing w:val="68"/>
                <w:sz w:val="22"/>
              </w:rPr>
              <w:t> </w:t>
            </w:r>
            <w:r>
              <w:rPr>
                <w:sz w:val="22"/>
              </w:rPr>
              <w:t>any</w:t>
            </w:r>
            <w:r>
              <w:rPr>
                <w:spacing w:val="67"/>
                <w:sz w:val="22"/>
              </w:rPr>
              <w:t> </w:t>
            </w:r>
            <w:r>
              <w:rPr>
                <w:sz w:val="22"/>
              </w:rPr>
              <w:t>return</w:t>
            </w:r>
            <w:r>
              <w:rPr>
                <w:spacing w:val="65"/>
                <w:sz w:val="22"/>
              </w:rPr>
              <w:t> </w:t>
            </w:r>
            <w:r>
              <w:rPr>
                <w:sz w:val="22"/>
              </w:rPr>
              <w:t>of</w:t>
            </w:r>
            <w:r>
              <w:rPr>
                <w:spacing w:val="68"/>
                <w:sz w:val="22"/>
              </w:rPr>
              <w:t> </w:t>
            </w:r>
            <w:r>
              <w:rPr>
                <w:sz w:val="22"/>
              </w:rPr>
              <w:t>symptoms</w:t>
            </w:r>
            <w:r>
              <w:rPr>
                <w:spacing w:val="65"/>
                <w:sz w:val="22"/>
              </w:rPr>
              <w:t> </w:t>
            </w:r>
            <w:r>
              <w:rPr>
                <w:sz w:val="22"/>
              </w:rPr>
              <w:t>to</w:t>
            </w:r>
            <w:r>
              <w:rPr>
                <w:spacing w:val="65"/>
                <w:sz w:val="22"/>
              </w:rPr>
              <w:t> </w:t>
            </w:r>
            <w:r>
              <w:rPr>
                <w:sz w:val="22"/>
              </w:rPr>
              <w:t>supervising </w:t>
            </w:r>
            <w:r>
              <w:rPr>
                <w:spacing w:val="-2"/>
                <w:sz w:val="22"/>
              </w:rPr>
              <w:t>staff/volunteers.</w:t>
            </w:r>
          </w:p>
          <w:p>
            <w:pPr>
              <w:pStyle w:val="TableParagraph"/>
              <w:numPr>
                <w:ilvl w:val="0"/>
                <w:numId w:val="21"/>
              </w:numPr>
              <w:tabs>
                <w:tab w:pos="827" w:val="left" w:leader="none"/>
              </w:tabs>
              <w:spacing w:line="268" w:lineRule="exact" w:before="0" w:after="0"/>
              <w:ind w:left="827" w:right="0" w:hanging="360"/>
              <w:jc w:val="left"/>
              <w:rPr>
                <w:sz w:val="22"/>
              </w:rPr>
            </w:pPr>
            <w:r>
              <w:rPr>
                <w:sz w:val="22"/>
              </w:rPr>
              <w:t>During</w:t>
            </w:r>
            <w:r>
              <w:rPr>
                <w:spacing w:val="-5"/>
                <w:sz w:val="22"/>
              </w:rPr>
              <w:t> </w:t>
            </w:r>
            <w:r>
              <w:rPr>
                <w:sz w:val="22"/>
              </w:rPr>
              <w:t>all</w:t>
            </w:r>
            <w:r>
              <w:rPr>
                <w:spacing w:val="-1"/>
                <w:sz w:val="22"/>
              </w:rPr>
              <w:t> </w:t>
            </w:r>
            <w:r>
              <w:rPr>
                <w:sz w:val="22"/>
              </w:rPr>
              <w:t>stages</w:t>
            </w:r>
            <w:r>
              <w:rPr>
                <w:spacing w:val="-2"/>
                <w:sz w:val="22"/>
              </w:rPr>
              <w:t> </w:t>
            </w:r>
            <w:r>
              <w:rPr>
                <w:sz w:val="22"/>
              </w:rPr>
              <w:t>of</w:t>
            </w:r>
            <w:r>
              <w:rPr>
                <w:spacing w:val="-1"/>
                <w:sz w:val="22"/>
              </w:rPr>
              <w:t> </w:t>
            </w:r>
            <w:r>
              <w:rPr>
                <w:sz w:val="22"/>
              </w:rPr>
              <w:t>RTS</w:t>
            </w:r>
            <w:r>
              <w:rPr>
                <w:spacing w:val="-3"/>
                <w:sz w:val="22"/>
              </w:rPr>
              <w:t> </w:t>
            </w:r>
            <w:r>
              <w:rPr>
                <w:sz w:val="22"/>
              </w:rPr>
              <w:t>and</w:t>
            </w:r>
            <w:r>
              <w:rPr>
                <w:spacing w:val="-2"/>
                <w:sz w:val="22"/>
              </w:rPr>
              <w:t> </w:t>
            </w:r>
            <w:r>
              <w:rPr>
                <w:sz w:val="22"/>
              </w:rPr>
              <w:t>in</w:t>
            </w:r>
            <w:r>
              <w:rPr>
                <w:spacing w:val="-2"/>
                <w:sz w:val="22"/>
              </w:rPr>
              <w:t> </w:t>
            </w:r>
            <w:r>
              <w:rPr>
                <w:sz w:val="22"/>
              </w:rPr>
              <w:t>Stages</w:t>
            </w:r>
            <w:r>
              <w:rPr>
                <w:spacing w:val="-2"/>
                <w:sz w:val="22"/>
              </w:rPr>
              <w:t> </w:t>
            </w:r>
            <w:r>
              <w:rPr>
                <w:sz w:val="22"/>
              </w:rPr>
              <w:t>1-4</w:t>
            </w:r>
            <w:r>
              <w:rPr>
                <w:spacing w:val="-2"/>
                <w:sz w:val="22"/>
              </w:rPr>
              <w:t> </w:t>
            </w:r>
            <w:r>
              <w:rPr>
                <w:sz w:val="22"/>
              </w:rPr>
              <w:t>of </w:t>
            </w:r>
            <w:r>
              <w:rPr>
                <w:spacing w:val="-4"/>
                <w:sz w:val="22"/>
              </w:rPr>
              <w:t>RTPA:</w:t>
            </w:r>
          </w:p>
          <w:p>
            <w:pPr>
              <w:pStyle w:val="TableParagraph"/>
              <w:numPr>
                <w:ilvl w:val="1"/>
                <w:numId w:val="21"/>
              </w:numPr>
              <w:tabs>
                <w:tab w:pos="2011" w:val="left" w:leader="none"/>
              </w:tabs>
              <w:spacing w:line="240" w:lineRule="auto" w:before="1" w:after="0"/>
              <w:ind w:left="2011" w:right="93" w:hanging="360"/>
              <w:jc w:val="left"/>
              <w:rPr>
                <w:sz w:val="22"/>
              </w:rPr>
            </w:pPr>
            <w:r>
              <w:rPr>
                <w:sz w:val="22"/>
              </w:rPr>
              <w:t>if</w:t>
            </w:r>
            <w:r>
              <w:rPr>
                <w:spacing w:val="-1"/>
                <w:sz w:val="22"/>
              </w:rPr>
              <w:t> </w:t>
            </w:r>
            <w:r>
              <w:rPr>
                <w:sz w:val="22"/>
              </w:rPr>
              <w:t>symptoms</w:t>
            </w:r>
            <w:r>
              <w:rPr>
                <w:spacing w:val="-2"/>
                <w:sz w:val="22"/>
              </w:rPr>
              <w:t> </w:t>
            </w:r>
            <w:r>
              <w:rPr>
                <w:sz w:val="22"/>
              </w:rPr>
              <w:t>return or new</w:t>
            </w:r>
            <w:r>
              <w:rPr>
                <w:spacing w:val="-3"/>
                <w:sz w:val="22"/>
              </w:rPr>
              <w:t> </w:t>
            </w:r>
            <w:r>
              <w:rPr>
                <w:sz w:val="22"/>
              </w:rPr>
              <w:t>symptoms</w:t>
            </w:r>
            <w:r>
              <w:rPr>
                <w:spacing w:val="-2"/>
                <w:sz w:val="22"/>
              </w:rPr>
              <w:t> </w:t>
            </w:r>
            <w:r>
              <w:rPr>
                <w:sz w:val="22"/>
              </w:rPr>
              <w:t>appear,</w:t>
            </w:r>
            <w:r>
              <w:rPr>
                <w:spacing w:val="-2"/>
                <w:sz w:val="22"/>
              </w:rPr>
              <w:t> </w:t>
            </w:r>
            <w:r>
              <w:rPr>
                <w:sz w:val="22"/>
              </w:rPr>
              <w:t>the</w:t>
            </w:r>
            <w:r>
              <w:rPr>
                <w:spacing w:val="-2"/>
                <w:sz w:val="22"/>
              </w:rPr>
              <w:t> </w:t>
            </w:r>
            <w:r>
              <w:rPr>
                <w:sz w:val="22"/>
              </w:rPr>
              <w:t>student returns</w:t>
            </w:r>
            <w:r>
              <w:rPr>
                <w:spacing w:val="-2"/>
                <w:sz w:val="22"/>
              </w:rPr>
              <w:t> </w:t>
            </w:r>
            <w:r>
              <w:rPr>
                <w:sz w:val="22"/>
              </w:rPr>
              <w:t>to</w:t>
            </w:r>
            <w:r>
              <w:rPr>
                <w:spacing w:val="-2"/>
                <w:sz w:val="22"/>
              </w:rPr>
              <w:t> </w:t>
            </w:r>
            <w:r>
              <w:rPr>
                <w:sz w:val="22"/>
              </w:rPr>
              <w:t>previous stage for</w:t>
            </w:r>
            <w:r>
              <w:rPr>
                <w:spacing w:val="-1"/>
                <w:sz w:val="22"/>
              </w:rPr>
              <w:t> </w:t>
            </w:r>
            <w:r>
              <w:rPr>
                <w:sz w:val="22"/>
              </w:rPr>
              <w:t>a</w:t>
            </w:r>
            <w:r>
              <w:rPr>
                <w:spacing w:val="-4"/>
                <w:sz w:val="22"/>
              </w:rPr>
              <w:t> </w:t>
            </w:r>
            <w:r>
              <w:rPr>
                <w:sz w:val="22"/>
              </w:rPr>
              <w:t>minimum</w:t>
            </w:r>
            <w:r>
              <w:rPr>
                <w:spacing w:val="-1"/>
                <w:sz w:val="22"/>
              </w:rPr>
              <w:t> </w:t>
            </w:r>
            <w:r>
              <w:rPr>
                <w:sz w:val="22"/>
              </w:rPr>
              <w:t>of</w:t>
            </w:r>
            <w:r>
              <w:rPr>
                <w:spacing w:val="-1"/>
                <w:sz w:val="22"/>
              </w:rPr>
              <w:t> </w:t>
            </w:r>
            <w:r>
              <w:rPr>
                <w:sz w:val="22"/>
              </w:rPr>
              <w:t>24</w:t>
            </w:r>
            <w:r>
              <w:rPr>
                <w:spacing w:val="-2"/>
                <w:sz w:val="22"/>
              </w:rPr>
              <w:t> </w:t>
            </w:r>
            <w:r>
              <w:rPr>
                <w:sz w:val="22"/>
              </w:rPr>
              <w:t>hours</w:t>
            </w:r>
            <w:r>
              <w:rPr>
                <w:spacing w:val="-4"/>
                <w:sz w:val="22"/>
              </w:rPr>
              <w:t> </w:t>
            </w:r>
            <w:r>
              <w:rPr>
                <w:sz w:val="22"/>
              </w:rPr>
              <w:t>and</w:t>
            </w:r>
            <w:r>
              <w:rPr>
                <w:spacing w:val="-2"/>
                <w:sz w:val="22"/>
              </w:rPr>
              <w:t> </w:t>
            </w:r>
            <w:r>
              <w:rPr>
                <w:sz w:val="22"/>
              </w:rPr>
              <w:t>only</w:t>
            </w:r>
            <w:r>
              <w:rPr>
                <w:spacing w:val="-2"/>
                <w:sz w:val="22"/>
              </w:rPr>
              <w:t> </w:t>
            </w:r>
            <w:r>
              <w:rPr>
                <w:sz w:val="22"/>
              </w:rPr>
              <w:t>participates</w:t>
            </w:r>
            <w:r>
              <w:rPr>
                <w:spacing w:val="-4"/>
                <w:sz w:val="22"/>
              </w:rPr>
              <w:t> </w:t>
            </w:r>
            <w:r>
              <w:rPr>
                <w:sz w:val="22"/>
              </w:rPr>
              <w:t>in</w:t>
            </w:r>
            <w:r>
              <w:rPr>
                <w:spacing w:val="-2"/>
                <w:sz w:val="22"/>
              </w:rPr>
              <w:t> </w:t>
            </w:r>
            <w:r>
              <w:rPr>
                <w:sz w:val="22"/>
              </w:rPr>
              <w:t>activities</w:t>
            </w:r>
            <w:r>
              <w:rPr>
                <w:spacing w:val="-4"/>
                <w:sz w:val="22"/>
              </w:rPr>
              <w:t> </w:t>
            </w:r>
            <w:r>
              <w:rPr>
                <w:sz w:val="22"/>
              </w:rPr>
              <w:t>that</w:t>
            </w:r>
            <w:r>
              <w:rPr>
                <w:spacing w:val="-1"/>
                <w:sz w:val="22"/>
              </w:rPr>
              <w:t> </w:t>
            </w:r>
            <w:r>
              <w:rPr>
                <w:sz w:val="22"/>
              </w:rPr>
              <w:t>can</w:t>
            </w:r>
            <w:r>
              <w:rPr>
                <w:spacing w:val="-2"/>
                <w:sz w:val="22"/>
              </w:rPr>
              <w:t> </w:t>
            </w:r>
            <w:r>
              <w:rPr>
                <w:sz w:val="22"/>
              </w:rPr>
              <w:t>be</w:t>
            </w:r>
            <w:r>
              <w:rPr>
                <w:spacing w:val="-4"/>
                <w:sz w:val="22"/>
              </w:rPr>
              <w:t> </w:t>
            </w:r>
            <w:r>
              <w:rPr>
                <w:sz w:val="22"/>
              </w:rPr>
              <w:t>tolerated.</w:t>
            </w:r>
          </w:p>
          <w:p>
            <w:pPr>
              <w:pStyle w:val="TableParagraph"/>
              <w:numPr>
                <w:ilvl w:val="0"/>
                <w:numId w:val="21"/>
              </w:numPr>
              <w:tabs>
                <w:tab w:pos="827" w:val="left" w:leader="none"/>
              </w:tabs>
              <w:spacing w:line="268" w:lineRule="exact" w:before="0" w:after="0"/>
              <w:ind w:left="827" w:right="0" w:hanging="360"/>
              <w:jc w:val="left"/>
              <w:rPr>
                <w:sz w:val="22"/>
              </w:rPr>
            </w:pPr>
            <w:r>
              <w:rPr>
                <w:sz w:val="22"/>
              </w:rPr>
              <w:t>After</w:t>
            </w:r>
            <w:r>
              <w:rPr>
                <w:spacing w:val="-2"/>
                <w:sz w:val="22"/>
              </w:rPr>
              <w:t> </w:t>
            </w:r>
            <w:r>
              <w:rPr>
                <w:sz w:val="22"/>
              </w:rPr>
              <w:t>Medical</w:t>
            </w:r>
            <w:r>
              <w:rPr>
                <w:spacing w:val="-2"/>
                <w:sz w:val="22"/>
              </w:rPr>
              <w:t> </w:t>
            </w:r>
            <w:r>
              <w:rPr>
                <w:sz w:val="22"/>
              </w:rPr>
              <w:t>Clearance,</w:t>
            </w:r>
            <w:r>
              <w:rPr>
                <w:spacing w:val="-2"/>
                <w:sz w:val="22"/>
              </w:rPr>
              <w:t> </w:t>
            </w:r>
            <w:r>
              <w:rPr>
                <w:sz w:val="22"/>
              </w:rPr>
              <w:t>during</w:t>
            </w:r>
            <w:r>
              <w:rPr>
                <w:spacing w:val="-5"/>
                <w:sz w:val="22"/>
              </w:rPr>
              <w:t> </w:t>
            </w:r>
            <w:r>
              <w:rPr>
                <w:sz w:val="22"/>
              </w:rPr>
              <w:t>stages</w:t>
            </w:r>
            <w:r>
              <w:rPr>
                <w:spacing w:val="-3"/>
                <w:sz w:val="22"/>
              </w:rPr>
              <w:t> </w:t>
            </w:r>
            <w:r>
              <w:rPr>
                <w:sz w:val="22"/>
              </w:rPr>
              <w:t>5</w:t>
            </w:r>
            <w:r>
              <w:rPr>
                <w:spacing w:val="-2"/>
                <w:sz w:val="22"/>
              </w:rPr>
              <w:t> </w:t>
            </w:r>
            <w:r>
              <w:rPr>
                <w:sz w:val="22"/>
              </w:rPr>
              <w:t>and</w:t>
            </w:r>
            <w:r>
              <w:rPr>
                <w:spacing w:val="-6"/>
                <w:sz w:val="22"/>
              </w:rPr>
              <w:t> </w:t>
            </w:r>
            <w:r>
              <w:rPr>
                <w:sz w:val="22"/>
              </w:rPr>
              <w:t>6</w:t>
            </w:r>
            <w:r>
              <w:rPr>
                <w:spacing w:val="-2"/>
                <w:sz w:val="22"/>
              </w:rPr>
              <w:t> </w:t>
            </w:r>
            <w:r>
              <w:rPr>
                <w:sz w:val="22"/>
              </w:rPr>
              <w:t>of</w:t>
            </w:r>
            <w:r>
              <w:rPr>
                <w:spacing w:val="-4"/>
                <w:sz w:val="22"/>
              </w:rPr>
              <w:t> </w:t>
            </w:r>
            <w:r>
              <w:rPr>
                <w:spacing w:val="-2"/>
                <w:sz w:val="22"/>
              </w:rPr>
              <w:t>RTPA:</w:t>
            </w:r>
          </w:p>
          <w:p>
            <w:pPr>
              <w:pStyle w:val="TableParagraph"/>
              <w:numPr>
                <w:ilvl w:val="1"/>
                <w:numId w:val="21"/>
              </w:numPr>
              <w:tabs>
                <w:tab w:pos="2011" w:val="left" w:leader="none"/>
              </w:tabs>
              <w:spacing w:line="240" w:lineRule="auto" w:before="0" w:after="0"/>
              <w:ind w:left="2011" w:right="94" w:hanging="360"/>
              <w:jc w:val="left"/>
              <w:rPr>
                <w:sz w:val="22"/>
              </w:rPr>
            </w:pPr>
            <w:r>
              <w:rPr>
                <w:sz w:val="22"/>
              </w:rPr>
              <w:t>if symptoms return or new symptoms appear, the student </w:t>
            </w:r>
            <w:r>
              <w:rPr>
                <w:sz w:val="22"/>
                <w:u w:val="single"/>
              </w:rPr>
              <w:t>must</w:t>
            </w:r>
            <w:r>
              <w:rPr>
                <w:sz w:val="22"/>
                <w:u w:val="none"/>
              </w:rPr>
              <w:t> return to medical doctor/nurse practitioner to have the Medical Clearance re-assessed.</w:t>
            </w:r>
          </w:p>
          <w:p>
            <w:pPr>
              <w:pStyle w:val="TableParagraph"/>
              <w:numPr>
                <w:ilvl w:val="0"/>
                <w:numId w:val="21"/>
              </w:numPr>
              <w:tabs>
                <w:tab w:pos="827" w:val="left" w:leader="none"/>
              </w:tabs>
              <w:spacing w:line="240" w:lineRule="auto" w:before="0" w:after="0"/>
              <w:ind w:left="827" w:right="94" w:hanging="360"/>
              <w:jc w:val="left"/>
              <w:rPr>
                <w:sz w:val="22"/>
              </w:rPr>
            </w:pPr>
            <w:r>
              <w:rPr>
                <w:sz w:val="22"/>
              </w:rPr>
              <w:t>During</w:t>
            </w:r>
            <w:r>
              <w:rPr>
                <w:spacing w:val="40"/>
                <w:sz w:val="22"/>
              </w:rPr>
              <w:t> </w:t>
            </w:r>
            <w:r>
              <w:rPr>
                <w:sz w:val="22"/>
              </w:rPr>
              <w:t>all</w:t>
            </w:r>
            <w:r>
              <w:rPr>
                <w:spacing w:val="40"/>
                <w:sz w:val="22"/>
              </w:rPr>
              <w:t> </w:t>
            </w:r>
            <w:r>
              <w:rPr>
                <w:sz w:val="22"/>
              </w:rPr>
              <w:t>stages</w:t>
            </w:r>
            <w:r>
              <w:rPr>
                <w:spacing w:val="40"/>
                <w:sz w:val="22"/>
              </w:rPr>
              <w:t> </w:t>
            </w:r>
            <w:r>
              <w:rPr>
                <w:sz w:val="22"/>
              </w:rPr>
              <w:t>of</w:t>
            </w:r>
            <w:r>
              <w:rPr>
                <w:spacing w:val="40"/>
                <w:sz w:val="22"/>
              </w:rPr>
              <w:t> </w:t>
            </w:r>
            <w:r>
              <w:rPr>
                <w:sz w:val="22"/>
              </w:rPr>
              <w:t>RTS</w:t>
            </w:r>
            <w:r>
              <w:rPr>
                <w:spacing w:val="40"/>
                <w:sz w:val="22"/>
              </w:rPr>
              <w:t> </w:t>
            </w:r>
            <w:r>
              <w:rPr>
                <w:sz w:val="22"/>
              </w:rPr>
              <w:t>and</w:t>
            </w:r>
            <w:r>
              <w:rPr>
                <w:spacing w:val="40"/>
                <w:sz w:val="22"/>
              </w:rPr>
              <w:t> </w:t>
            </w:r>
            <w:r>
              <w:rPr>
                <w:sz w:val="22"/>
              </w:rPr>
              <w:t>RTPA,</w:t>
            </w:r>
            <w:r>
              <w:rPr>
                <w:spacing w:val="40"/>
                <w:sz w:val="22"/>
              </w:rPr>
              <w:t> </w:t>
            </w:r>
            <w:r>
              <w:rPr>
                <w:sz w:val="22"/>
              </w:rPr>
              <w:t>if</w:t>
            </w:r>
            <w:r>
              <w:rPr>
                <w:spacing w:val="40"/>
                <w:sz w:val="22"/>
              </w:rPr>
              <w:t> </w:t>
            </w:r>
            <w:r>
              <w:rPr>
                <w:sz w:val="22"/>
              </w:rPr>
              <w:t>symptoms</w:t>
            </w:r>
            <w:r>
              <w:rPr>
                <w:spacing w:val="40"/>
                <w:sz w:val="22"/>
              </w:rPr>
              <w:t> </w:t>
            </w:r>
            <w:r>
              <w:rPr>
                <w:sz w:val="22"/>
              </w:rPr>
              <w:t>worsen</w:t>
            </w:r>
            <w:r>
              <w:rPr>
                <w:spacing w:val="40"/>
                <w:sz w:val="22"/>
              </w:rPr>
              <w:t> </w:t>
            </w:r>
            <w:r>
              <w:rPr>
                <w:sz w:val="22"/>
              </w:rPr>
              <w:t>over</w:t>
            </w:r>
            <w:r>
              <w:rPr>
                <w:spacing w:val="40"/>
                <w:sz w:val="22"/>
              </w:rPr>
              <w:t> </w:t>
            </w:r>
            <w:r>
              <w:rPr>
                <w:sz w:val="22"/>
              </w:rPr>
              <w:t>time,</w:t>
            </w:r>
            <w:r>
              <w:rPr>
                <w:spacing w:val="40"/>
                <w:sz w:val="22"/>
              </w:rPr>
              <w:t> </w:t>
            </w:r>
            <w:r>
              <w:rPr>
                <w:sz w:val="22"/>
              </w:rPr>
              <w:t>follow</w:t>
            </w:r>
            <w:r>
              <w:rPr>
                <w:spacing w:val="40"/>
                <w:sz w:val="22"/>
              </w:rPr>
              <w:t> </w:t>
            </w:r>
            <w:r>
              <w:rPr>
                <w:sz w:val="22"/>
              </w:rPr>
              <w:t>the</w:t>
            </w:r>
            <w:r>
              <w:rPr>
                <w:spacing w:val="40"/>
                <w:sz w:val="22"/>
              </w:rPr>
              <w:t> </w:t>
            </w:r>
            <w:r>
              <w:rPr>
                <w:sz w:val="22"/>
              </w:rPr>
              <w:t>school’s collaborative team procedures for contacting parents/guardians to inform them that the student</w:t>
            </w:r>
          </w:p>
          <w:p>
            <w:pPr>
              <w:pStyle w:val="TableParagraph"/>
              <w:spacing w:line="233" w:lineRule="exact"/>
              <w:ind w:left="827"/>
              <w:rPr>
                <w:sz w:val="22"/>
              </w:rPr>
            </w:pPr>
            <w:r>
              <w:rPr>
                <w:sz w:val="22"/>
              </w:rPr>
              <w:t>needs</w:t>
            </w:r>
            <w:r>
              <w:rPr>
                <w:spacing w:val="-5"/>
                <w:sz w:val="22"/>
              </w:rPr>
              <w:t> </w:t>
            </w:r>
            <w:r>
              <w:rPr>
                <w:sz w:val="22"/>
              </w:rPr>
              <w:t>a</w:t>
            </w:r>
            <w:r>
              <w:rPr>
                <w:spacing w:val="-3"/>
                <w:sz w:val="22"/>
              </w:rPr>
              <w:t> </w:t>
            </w:r>
            <w:r>
              <w:rPr>
                <w:sz w:val="22"/>
              </w:rPr>
              <w:t>follow-up</w:t>
            </w:r>
            <w:r>
              <w:rPr>
                <w:spacing w:val="-3"/>
                <w:sz w:val="22"/>
              </w:rPr>
              <w:t> </w:t>
            </w:r>
            <w:r>
              <w:rPr>
                <w:sz w:val="22"/>
              </w:rPr>
              <w:t>medical</w:t>
            </w:r>
            <w:r>
              <w:rPr>
                <w:spacing w:val="-4"/>
                <w:sz w:val="22"/>
              </w:rPr>
              <w:t> </w:t>
            </w:r>
            <w:r>
              <w:rPr>
                <w:spacing w:val="-2"/>
                <w:sz w:val="22"/>
              </w:rPr>
              <w:t>assessment.</w:t>
            </w:r>
          </w:p>
        </w:tc>
      </w:tr>
    </w:tbl>
    <w:p>
      <w:pPr>
        <w:pStyle w:val="BodyText"/>
        <w:spacing w:before="48"/>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1643" w:hRule="atLeast"/>
        </w:trPr>
        <w:tc>
          <w:tcPr>
            <w:tcW w:w="9360" w:type="dxa"/>
          </w:tcPr>
          <w:p>
            <w:pPr>
              <w:pStyle w:val="TableParagraph"/>
              <w:spacing w:line="251" w:lineRule="exact"/>
              <w:ind w:left="107"/>
              <w:jc w:val="both"/>
              <w:rPr>
                <w:b/>
                <w:sz w:val="22"/>
              </w:rPr>
            </w:pPr>
            <w:r>
              <w:rPr>
                <w:b/>
                <w:sz w:val="22"/>
              </w:rPr>
              <w:t>Students</w:t>
            </w:r>
            <w:r>
              <w:rPr>
                <w:b/>
                <w:spacing w:val="-7"/>
                <w:sz w:val="22"/>
              </w:rPr>
              <w:t> </w:t>
            </w:r>
            <w:r>
              <w:rPr>
                <w:b/>
                <w:sz w:val="22"/>
              </w:rPr>
              <w:t>requires</w:t>
            </w:r>
            <w:r>
              <w:rPr>
                <w:b/>
                <w:spacing w:val="-5"/>
                <w:sz w:val="22"/>
              </w:rPr>
              <w:t> </w:t>
            </w:r>
            <w:r>
              <w:rPr>
                <w:b/>
                <w:sz w:val="22"/>
              </w:rPr>
              <w:t>a</w:t>
            </w:r>
            <w:r>
              <w:rPr>
                <w:b/>
                <w:spacing w:val="-8"/>
                <w:sz w:val="22"/>
              </w:rPr>
              <w:t> </w:t>
            </w:r>
            <w:r>
              <w:rPr>
                <w:b/>
                <w:sz w:val="22"/>
              </w:rPr>
              <w:t>medical</w:t>
            </w:r>
            <w:r>
              <w:rPr>
                <w:b/>
                <w:spacing w:val="-4"/>
                <w:sz w:val="22"/>
              </w:rPr>
              <w:t> </w:t>
            </w:r>
            <w:r>
              <w:rPr>
                <w:b/>
                <w:sz w:val="22"/>
              </w:rPr>
              <w:t>assessment</w:t>
            </w:r>
            <w:r>
              <w:rPr>
                <w:b/>
                <w:spacing w:val="-7"/>
                <w:sz w:val="22"/>
              </w:rPr>
              <w:t> </w:t>
            </w:r>
            <w:r>
              <w:rPr>
                <w:b/>
                <w:sz w:val="22"/>
              </w:rPr>
              <w:t>for</w:t>
            </w:r>
            <w:r>
              <w:rPr>
                <w:b/>
                <w:spacing w:val="-5"/>
                <w:sz w:val="22"/>
              </w:rPr>
              <w:t> </w:t>
            </w:r>
            <w:r>
              <w:rPr>
                <w:b/>
                <w:sz w:val="22"/>
              </w:rPr>
              <w:t>return/worsening</w:t>
            </w:r>
            <w:r>
              <w:rPr>
                <w:b/>
                <w:spacing w:val="-4"/>
                <w:sz w:val="22"/>
              </w:rPr>
              <w:t> </w:t>
            </w:r>
            <w:r>
              <w:rPr>
                <w:b/>
                <w:spacing w:val="-2"/>
                <w:sz w:val="22"/>
              </w:rPr>
              <w:t>symptoms</w:t>
            </w:r>
          </w:p>
          <w:p>
            <w:pPr>
              <w:pStyle w:val="TableParagraph"/>
              <w:numPr>
                <w:ilvl w:val="0"/>
                <w:numId w:val="22"/>
              </w:numPr>
              <w:tabs>
                <w:tab w:pos="827" w:val="left" w:leader="none"/>
              </w:tabs>
              <w:spacing w:line="266" w:lineRule="auto" w:before="14" w:after="0"/>
              <w:ind w:left="827" w:right="92" w:hanging="360"/>
              <w:jc w:val="both"/>
              <w:rPr>
                <w:sz w:val="22"/>
              </w:rPr>
            </w:pPr>
            <w:r>
              <w:rPr>
                <w:sz w:val="22"/>
              </w:rPr>
              <w:t>When there is a return/worsening of symptoms the principal or designate contacts </w:t>
            </w:r>
            <w:r>
              <w:rPr>
                <w:spacing w:val="-2"/>
                <w:sz w:val="22"/>
              </w:rPr>
              <w:t>parent/guardian</w:t>
            </w:r>
            <w:r>
              <w:rPr>
                <w:spacing w:val="-12"/>
                <w:sz w:val="22"/>
              </w:rPr>
              <w:t> </w:t>
            </w:r>
            <w:r>
              <w:rPr>
                <w:spacing w:val="-2"/>
                <w:sz w:val="22"/>
              </w:rPr>
              <w:t>(or</w:t>
            </w:r>
            <w:r>
              <w:rPr>
                <w:spacing w:val="-12"/>
                <w:sz w:val="22"/>
              </w:rPr>
              <w:t> </w:t>
            </w:r>
            <w:r>
              <w:rPr>
                <w:spacing w:val="-2"/>
                <w:sz w:val="22"/>
              </w:rPr>
              <w:t>emergency</w:t>
            </w:r>
            <w:r>
              <w:rPr>
                <w:spacing w:val="-12"/>
                <w:sz w:val="22"/>
              </w:rPr>
              <w:t> </w:t>
            </w:r>
            <w:r>
              <w:rPr>
                <w:spacing w:val="-2"/>
                <w:sz w:val="22"/>
              </w:rPr>
              <w:t>contact)</w:t>
            </w:r>
            <w:r>
              <w:rPr>
                <w:spacing w:val="-11"/>
                <w:sz w:val="22"/>
              </w:rPr>
              <w:t> </w:t>
            </w:r>
            <w:r>
              <w:rPr>
                <w:spacing w:val="-2"/>
                <w:sz w:val="22"/>
              </w:rPr>
              <w:t>to</w:t>
            </w:r>
            <w:r>
              <w:rPr>
                <w:spacing w:val="-12"/>
                <w:sz w:val="22"/>
              </w:rPr>
              <w:t> </w:t>
            </w:r>
            <w:r>
              <w:rPr>
                <w:spacing w:val="-2"/>
                <w:sz w:val="22"/>
              </w:rPr>
              <w:t>inform</w:t>
            </w:r>
            <w:r>
              <w:rPr>
                <w:spacing w:val="-12"/>
                <w:sz w:val="22"/>
              </w:rPr>
              <w:t> </w:t>
            </w:r>
            <w:r>
              <w:rPr>
                <w:spacing w:val="-2"/>
                <w:sz w:val="22"/>
              </w:rPr>
              <w:t>of</w:t>
            </w:r>
            <w:r>
              <w:rPr>
                <w:spacing w:val="-12"/>
                <w:sz w:val="22"/>
              </w:rPr>
              <w:t> </w:t>
            </w:r>
            <w:r>
              <w:rPr>
                <w:spacing w:val="-2"/>
                <w:sz w:val="22"/>
              </w:rPr>
              <w:t>returned/worsenedsymptoms</w:t>
            </w:r>
            <w:r>
              <w:rPr>
                <w:spacing w:val="-11"/>
                <w:sz w:val="22"/>
              </w:rPr>
              <w:t> </w:t>
            </w:r>
            <w:r>
              <w:rPr>
                <w:spacing w:val="-2"/>
                <w:sz w:val="22"/>
              </w:rPr>
              <w:t>and</w:t>
            </w:r>
            <w:r>
              <w:rPr>
                <w:spacing w:val="-12"/>
                <w:sz w:val="22"/>
              </w:rPr>
              <w:t> </w:t>
            </w:r>
            <w:r>
              <w:rPr>
                <w:spacing w:val="-2"/>
                <w:sz w:val="22"/>
              </w:rPr>
              <w:t>the</w:t>
            </w:r>
            <w:r>
              <w:rPr>
                <w:spacing w:val="1"/>
                <w:sz w:val="22"/>
              </w:rPr>
              <w:t> </w:t>
            </w:r>
            <w:r>
              <w:rPr>
                <w:spacing w:val="-2"/>
                <w:sz w:val="22"/>
              </w:rPr>
              <w:t>possible </w:t>
            </w:r>
            <w:r>
              <w:rPr>
                <w:sz w:val="22"/>
              </w:rPr>
              <w:t>need for medical assessment on the same day.</w:t>
            </w:r>
          </w:p>
          <w:p>
            <w:pPr>
              <w:pStyle w:val="TableParagraph"/>
              <w:numPr>
                <w:ilvl w:val="0"/>
                <w:numId w:val="22"/>
              </w:numPr>
              <w:tabs>
                <w:tab w:pos="808" w:val="left" w:leader="none"/>
              </w:tabs>
              <w:spacing w:line="252" w:lineRule="exact" w:before="0" w:after="0"/>
              <w:ind w:left="808" w:right="94" w:hanging="360"/>
              <w:jc w:val="both"/>
              <w:rPr>
                <w:sz w:val="22"/>
              </w:rPr>
            </w:pPr>
            <w:r>
              <w:rPr>
                <w:sz w:val="22"/>
              </w:rPr>
              <w:t>The collaborative team is to be informed and to follow the medicaldoctor/nurse practitioner’s treatment recommendations.</w:t>
            </w:r>
          </w:p>
        </w:tc>
      </w:tr>
    </w:tbl>
    <w:p>
      <w:pPr>
        <w:pStyle w:val="BodyText"/>
        <w:spacing w:before="34"/>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tblGrid>
      <w:tr>
        <w:trPr>
          <w:trHeight w:val="3717" w:hRule="atLeast"/>
        </w:trPr>
        <w:tc>
          <w:tcPr>
            <w:tcW w:w="9360" w:type="dxa"/>
          </w:tcPr>
          <w:p>
            <w:pPr>
              <w:pStyle w:val="TableParagraph"/>
              <w:spacing w:before="10"/>
              <w:ind w:left="107"/>
              <w:jc w:val="both"/>
              <w:rPr>
                <w:b/>
                <w:sz w:val="22"/>
              </w:rPr>
            </w:pPr>
            <w:r>
              <w:rPr>
                <w:b/>
                <w:sz w:val="22"/>
              </w:rPr>
              <w:t>Exchange</w:t>
            </w:r>
            <w:r>
              <w:rPr>
                <w:b/>
                <w:spacing w:val="-4"/>
                <w:sz w:val="22"/>
              </w:rPr>
              <w:t> </w:t>
            </w:r>
            <w:r>
              <w:rPr>
                <w:b/>
                <w:sz w:val="22"/>
              </w:rPr>
              <w:t>between</w:t>
            </w:r>
            <w:r>
              <w:rPr>
                <w:b/>
                <w:spacing w:val="-6"/>
                <w:sz w:val="22"/>
              </w:rPr>
              <w:t> </w:t>
            </w:r>
            <w:r>
              <w:rPr>
                <w:b/>
                <w:sz w:val="22"/>
              </w:rPr>
              <w:t>the</w:t>
            </w:r>
            <w:r>
              <w:rPr>
                <w:b/>
                <w:spacing w:val="-3"/>
                <w:sz w:val="22"/>
              </w:rPr>
              <w:t> </w:t>
            </w:r>
            <w:r>
              <w:rPr>
                <w:b/>
                <w:sz w:val="22"/>
              </w:rPr>
              <w:t>School</w:t>
            </w:r>
            <w:r>
              <w:rPr>
                <w:b/>
                <w:spacing w:val="-2"/>
                <w:sz w:val="22"/>
              </w:rPr>
              <w:t> </w:t>
            </w:r>
            <w:r>
              <w:rPr>
                <w:b/>
                <w:sz w:val="22"/>
              </w:rPr>
              <w:t>and</w:t>
            </w:r>
            <w:r>
              <w:rPr>
                <w:b/>
                <w:spacing w:val="-6"/>
                <w:sz w:val="22"/>
              </w:rPr>
              <w:t> </w:t>
            </w:r>
            <w:r>
              <w:rPr>
                <w:b/>
                <w:spacing w:val="-4"/>
                <w:sz w:val="22"/>
              </w:rPr>
              <w:t>Home</w:t>
            </w:r>
          </w:p>
          <w:p>
            <w:pPr>
              <w:pStyle w:val="TableParagraph"/>
              <w:numPr>
                <w:ilvl w:val="0"/>
                <w:numId w:val="23"/>
              </w:numPr>
              <w:tabs>
                <w:tab w:pos="827" w:val="left" w:leader="none"/>
              </w:tabs>
              <w:spacing w:line="240" w:lineRule="auto" w:before="10" w:after="0"/>
              <w:ind w:left="827" w:right="93" w:hanging="360"/>
              <w:jc w:val="both"/>
              <w:rPr>
                <w:sz w:val="22"/>
              </w:rPr>
            </w:pPr>
            <w:r>
              <w:rPr>
                <w:sz w:val="22"/>
                <w:u w:val="single"/>
              </w:rPr>
              <w:t>At Each Stage</w:t>
            </w:r>
            <w:r>
              <w:rPr>
                <w:sz w:val="22"/>
                <w:u w:val="none"/>
              </w:rPr>
              <w:t> Review the activities (permitted and not permitted) at each stage prior to beginning the Plan.</w:t>
            </w:r>
          </w:p>
          <w:p>
            <w:pPr>
              <w:pStyle w:val="TableParagraph"/>
              <w:numPr>
                <w:ilvl w:val="0"/>
                <w:numId w:val="23"/>
              </w:numPr>
              <w:tabs>
                <w:tab w:pos="827" w:val="left" w:leader="none"/>
              </w:tabs>
              <w:spacing w:line="240" w:lineRule="auto" w:before="0" w:after="0"/>
              <w:ind w:left="827" w:right="93" w:hanging="360"/>
              <w:jc w:val="both"/>
              <w:rPr>
                <w:sz w:val="22"/>
              </w:rPr>
            </w:pPr>
            <w:r>
              <w:rPr>
                <w:sz w:val="22"/>
              </w:rPr>
              <w:t>School provides appropriate activities and documents student’s progress by checking (</w:t>
            </w:r>
            <w:r>
              <w:rPr>
                <w:rFonts w:ascii="Segoe UI Symbol" w:hAnsi="Segoe UI Symbol"/>
                <w:sz w:val="22"/>
              </w:rPr>
              <w:t>✔</w:t>
            </w:r>
            <w:r>
              <w:rPr>
                <w:sz w:val="22"/>
              </w:rPr>
              <w:t>), dating, initialing completion of each stage and communicating information (form) to </w:t>
            </w:r>
            <w:r>
              <w:rPr>
                <w:spacing w:val="-2"/>
                <w:sz w:val="22"/>
              </w:rPr>
              <w:t>parent/guardian.</w:t>
            </w:r>
          </w:p>
          <w:p>
            <w:pPr>
              <w:pStyle w:val="TableParagraph"/>
              <w:numPr>
                <w:ilvl w:val="0"/>
                <w:numId w:val="23"/>
              </w:numPr>
              <w:tabs>
                <w:tab w:pos="827" w:val="left" w:leader="none"/>
              </w:tabs>
              <w:spacing w:line="240" w:lineRule="auto" w:before="0" w:after="0"/>
              <w:ind w:left="827" w:right="93" w:hanging="360"/>
              <w:jc w:val="both"/>
              <w:rPr>
                <w:sz w:val="22"/>
              </w:rPr>
            </w:pPr>
            <w:r>
              <w:rPr>
                <w:sz w:val="22"/>
                <w:u w:val="single"/>
              </w:rPr>
              <w:t>Within each stage</w:t>
            </w:r>
            <w:r>
              <w:rPr>
                <w:sz w:val="22"/>
                <w:u w:val="none"/>
              </w:rPr>
              <w:t>, parent/guardian completes, checks (</w:t>
            </w:r>
            <w:r>
              <w:rPr>
                <w:rFonts w:ascii="Segoe UI Symbol" w:hAnsi="Segoe UI Symbol"/>
                <w:sz w:val="22"/>
                <w:u w:val="none"/>
              </w:rPr>
              <w:t>✔</w:t>
            </w:r>
            <w:r>
              <w:rPr>
                <w:sz w:val="22"/>
                <w:u w:val="none"/>
              </w:rPr>
              <w:t>), dates, and signs the student’s tolerance to those activities giving permission for the student to progress to the next stage and returns completed form to school.</w:t>
            </w:r>
          </w:p>
          <w:p>
            <w:pPr>
              <w:pStyle w:val="TableParagraph"/>
              <w:numPr>
                <w:ilvl w:val="0"/>
                <w:numId w:val="23"/>
              </w:numPr>
              <w:tabs>
                <w:tab w:pos="826" w:val="left" w:leader="none"/>
              </w:tabs>
              <w:spacing w:line="240" w:lineRule="auto" w:before="0" w:after="0"/>
              <w:ind w:left="826" w:right="0" w:hanging="359"/>
              <w:jc w:val="both"/>
              <w:rPr>
                <w:sz w:val="22"/>
              </w:rPr>
            </w:pPr>
            <w:r>
              <w:rPr>
                <w:sz w:val="22"/>
              </w:rPr>
              <w:t>Principal</w:t>
            </w:r>
            <w:r>
              <w:rPr>
                <w:spacing w:val="-2"/>
                <w:sz w:val="22"/>
              </w:rPr>
              <w:t> </w:t>
            </w:r>
            <w:r>
              <w:rPr>
                <w:sz w:val="22"/>
              </w:rPr>
              <w:t>or</w:t>
            </w:r>
            <w:r>
              <w:rPr>
                <w:spacing w:val="-2"/>
                <w:sz w:val="22"/>
              </w:rPr>
              <w:t> </w:t>
            </w:r>
            <w:r>
              <w:rPr>
                <w:sz w:val="22"/>
              </w:rPr>
              <w:t>designate</w:t>
            </w:r>
            <w:r>
              <w:rPr>
                <w:spacing w:val="-3"/>
                <w:sz w:val="22"/>
              </w:rPr>
              <w:t> </w:t>
            </w:r>
            <w:r>
              <w:rPr>
                <w:sz w:val="22"/>
              </w:rPr>
              <w:t>will</w:t>
            </w:r>
            <w:r>
              <w:rPr>
                <w:spacing w:val="-5"/>
                <w:sz w:val="22"/>
              </w:rPr>
              <w:t> </w:t>
            </w:r>
            <w:r>
              <w:rPr>
                <w:sz w:val="22"/>
              </w:rPr>
              <w:t>inform</w:t>
            </w:r>
            <w:r>
              <w:rPr>
                <w:spacing w:val="-2"/>
                <w:sz w:val="22"/>
              </w:rPr>
              <w:t> </w:t>
            </w:r>
            <w:r>
              <w:rPr>
                <w:sz w:val="22"/>
              </w:rPr>
              <w:t>all</w:t>
            </w:r>
            <w:r>
              <w:rPr>
                <w:spacing w:val="-5"/>
                <w:sz w:val="22"/>
              </w:rPr>
              <w:t> </w:t>
            </w:r>
            <w:r>
              <w:rPr>
                <w:sz w:val="22"/>
              </w:rPr>
              <w:t>school</w:t>
            </w:r>
            <w:r>
              <w:rPr>
                <w:spacing w:val="-5"/>
                <w:sz w:val="22"/>
              </w:rPr>
              <w:t> </w:t>
            </w:r>
            <w:r>
              <w:rPr>
                <w:sz w:val="22"/>
              </w:rPr>
              <w:t>staff</w:t>
            </w:r>
            <w:r>
              <w:rPr>
                <w:spacing w:val="-2"/>
                <w:sz w:val="22"/>
              </w:rPr>
              <w:t> </w:t>
            </w:r>
            <w:r>
              <w:rPr>
                <w:sz w:val="22"/>
              </w:rPr>
              <w:t>when</w:t>
            </w:r>
            <w:r>
              <w:rPr>
                <w:spacing w:val="-6"/>
                <w:sz w:val="22"/>
              </w:rPr>
              <w:t> </w:t>
            </w:r>
            <w:r>
              <w:rPr>
                <w:sz w:val="22"/>
              </w:rPr>
              <w:t>the</w:t>
            </w:r>
            <w:r>
              <w:rPr>
                <w:spacing w:val="-2"/>
                <w:sz w:val="22"/>
              </w:rPr>
              <w:t> student:</w:t>
            </w:r>
          </w:p>
          <w:p>
            <w:pPr>
              <w:pStyle w:val="TableParagraph"/>
              <w:numPr>
                <w:ilvl w:val="1"/>
                <w:numId w:val="23"/>
              </w:numPr>
              <w:tabs>
                <w:tab w:pos="2010" w:val="left" w:leader="none"/>
              </w:tabs>
              <w:spacing w:line="240" w:lineRule="auto" w:before="10" w:after="0"/>
              <w:ind w:left="2010" w:right="0" w:hanging="359"/>
              <w:jc w:val="left"/>
              <w:rPr>
                <w:sz w:val="22"/>
              </w:rPr>
            </w:pPr>
            <w:r>
              <w:rPr>
                <w:sz w:val="22"/>
              </w:rPr>
              <w:t>is</w:t>
            </w:r>
            <w:r>
              <w:rPr>
                <w:spacing w:val="-4"/>
                <w:sz w:val="22"/>
              </w:rPr>
              <w:t> </w:t>
            </w:r>
            <w:r>
              <w:rPr>
                <w:sz w:val="22"/>
              </w:rPr>
              <w:t>able</w:t>
            </w:r>
            <w:r>
              <w:rPr>
                <w:spacing w:val="-4"/>
                <w:sz w:val="22"/>
              </w:rPr>
              <w:t> </w:t>
            </w:r>
            <w:r>
              <w:rPr>
                <w:sz w:val="22"/>
              </w:rPr>
              <w:t>to</w:t>
            </w:r>
            <w:r>
              <w:rPr>
                <w:spacing w:val="-1"/>
                <w:sz w:val="22"/>
              </w:rPr>
              <w:t> </w:t>
            </w:r>
            <w:r>
              <w:rPr>
                <w:sz w:val="22"/>
              </w:rPr>
              <w:t>advance</w:t>
            </w:r>
            <w:r>
              <w:rPr>
                <w:spacing w:val="-2"/>
                <w:sz w:val="22"/>
              </w:rPr>
              <w:t> </w:t>
            </w:r>
            <w:r>
              <w:rPr>
                <w:sz w:val="22"/>
              </w:rPr>
              <w:t>to</w:t>
            </w:r>
            <w:r>
              <w:rPr>
                <w:spacing w:val="-1"/>
                <w:sz w:val="22"/>
              </w:rPr>
              <w:t> </w:t>
            </w:r>
            <w:r>
              <w:rPr>
                <w:sz w:val="22"/>
              </w:rPr>
              <w:t>the</w:t>
            </w:r>
            <w:r>
              <w:rPr>
                <w:spacing w:val="-2"/>
                <w:sz w:val="22"/>
              </w:rPr>
              <w:t> </w:t>
            </w:r>
            <w:r>
              <w:rPr>
                <w:sz w:val="22"/>
              </w:rPr>
              <w:t>next </w:t>
            </w:r>
            <w:r>
              <w:rPr>
                <w:spacing w:val="-2"/>
                <w:sz w:val="22"/>
              </w:rPr>
              <w:t>stage</w:t>
            </w:r>
          </w:p>
          <w:p>
            <w:pPr>
              <w:pStyle w:val="TableParagraph"/>
              <w:numPr>
                <w:ilvl w:val="1"/>
                <w:numId w:val="23"/>
              </w:numPr>
              <w:tabs>
                <w:tab w:pos="2010" w:val="left" w:leader="none"/>
              </w:tabs>
              <w:spacing w:line="240" w:lineRule="auto" w:before="10" w:after="0"/>
              <w:ind w:left="2010" w:right="0" w:hanging="359"/>
              <w:jc w:val="left"/>
              <w:rPr>
                <w:sz w:val="22"/>
              </w:rPr>
            </w:pPr>
            <w:r>
              <w:rPr>
                <w:sz w:val="22"/>
              </w:rPr>
              <w:t>must</w:t>
            </w:r>
            <w:r>
              <w:rPr>
                <w:spacing w:val="-2"/>
                <w:sz w:val="22"/>
              </w:rPr>
              <w:t> </w:t>
            </w:r>
            <w:r>
              <w:rPr>
                <w:sz w:val="22"/>
              </w:rPr>
              <w:t>return</w:t>
            </w:r>
            <w:r>
              <w:rPr>
                <w:spacing w:val="-6"/>
                <w:sz w:val="22"/>
              </w:rPr>
              <w:t> </w:t>
            </w:r>
            <w:r>
              <w:rPr>
                <w:sz w:val="22"/>
              </w:rPr>
              <w:t>to</w:t>
            </w:r>
            <w:r>
              <w:rPr>
                <w:spacing w:val="-2"/>
                <w:sz w:val="22"/>
              </w:rPr>
              <w:t> </w:t>
            </w:r>
            <w:r>
              <w:rPr>
                <w:sz w:val="22"/>
              </w:rPr>
              <w:t>the</w:t>
            </w:r>
            <w:r>
              <w:rPr>
                <w:spacing w:val="-3"/>
                <w:sz w:val="22"/>
              </w:rPr>
              <w:t> </w:t>
            </w:r>
            <w:r>
              <w:rPr>
                <w:sz w:val="22"/>
              </w:rPr>
              <w:t>previous</w:t>
            </w:r>
            <w:r>
              <w:rPr>
                <w:spacing w:val="-4"/>
                <w:sz w:val="22"/>
              </w:rPr>
              <w:t> stage</w:t>
            </w:r>
          </w:p>
          <w:p>
            <w:pPr>
              <w:pStyle w:val="TableParagraph"/>
              <w:numPr>
                <w:ilvl w:val="1"/>
                <w:numId w:val="23"/>
              </w:numPr>
              <w:tabs>
                <w:tab w:pos="2010" w:val="left" w:leader="none"/>
              </w:tabs>
              <w:spacing w:line="240" w:lineRule="auto" w:before="10" w:after="0"/>
              <w:ind w:left="2010" w:right="0" w:hanging="359"/>
              <w:jc w:val="left"/>
              <w:rPr>
                <w:sz w:val="22"/>
              </w:rPr>
            </w:pPr>
            <w:r>
              <w:rPr>
                <w:sz w:val="22"/>
              </w:rPr>
              <w:t>must</w:t>
            </w:r>
            <w:r>
              <w:rPr>
                <w:spacing w:val="-2"/>
                <w:sz w:val="22"/>
              </w:rPr>
              <w:t> </w:t>
            </w:r>
            <w:r>
              <w:rPr>
                <w:sz w:val="22"/>
              </w:rPr>
              <w:t>be</w:t>
            </w:r>
            <w:r>
              <w:rPr>
                <w:spacing w:val="-3"/>
                <w:sz w:val="22"/>
              </w:rPr>
              <w:t> </w:t>
            </w:r>
            <w:r>
              <w:rPr>
                <w:sz w:val="22"/>
              </w:rPr>
              <w:t>medically</w:t>
            </w:r>
            <w:r>
              <w:rPr>
                <w:spacing w:val="-2"/>
                <w:sz w:val="22"/>
              </w:rPr>
              <w:t> assessed</w:t>
            </w:r>
          </w:p>
          <w:p>
            <w:pPr>
              <w:pStyle w:val="TableParagraph"/>
              <w:numPr>
                <w:ilvl w:val="1"/>
                <w:numId w:val="23"/>
              </w:numPr>
              <w:tabs>
                <w:tab w:pos="2010" w:val="left" w:leader="none"/>
              </w:tabs>
              <w:spacing w:line="234" w:lineRule="exact" w:before="10" w:after="0"/>
              <w:ind w:left="2010" w:right="0" w:hanging="359"/>
              <w:jc w:val="left"/>
              <w:rPr>
                <w:sz w:val="22"/>
              </w:rPr>
            </w:pPr>
            <w:r>
              <w:rPr>
                <w:sz w:val="22"/>
              </w:rPr>
              <w:t>has</w:t>
            </w:r>
            <w:r>
              <w:rPr>
                <w:spacing w:val="-4"/>
                <w:sz w:val="22"/>
              </w:rPr>
              <w:t> </w:t>
            </w:r>
            <w:r>
              <w:rPr>
                <w:sz w:val="22"/>
              </w:rPr>
              <w:t>completed</w:t>
            </w:r>
            <w:r>
              <w:rPr>
                <w:spacing w:val="-4"/>
                <w:sz w:val="22"/>
              </w:rPr>
              <w:t> </w:t>
            </w:r>
            <w:r>
              <w:rPr>
                <w:sz w:val="22"/>
              </w:rPr>
              <w:t>the</w:t>
            </w:r>
            <w:r>
              <w:rPr>
                <w:spacing w:val="-1"/>
                <w:sz w:val="22"/>
              </w:rPr>
              <w:t> </w:t>
            </w:r>
            <w:r>
              <w:rPr>
                <w:spacing w:val="-4"/>
                <w:sz w:val="22"/>
              </w:rPr>
              <w:t>plan</w:t>
            </w:r>
          </w:p>
        </w:tc>
      </w:tr>
    </w:tbl>
    <w:p>
      <w:pPr>
        <w:pStyle w:val="BodyText"/>
        <w:spacing w:before="2"/>
        <w:rPr>
          <w:b/>
        </w:rPr>
      </w:pPr>
    </w:p>
    <w:p>
      <w:pPr>
        <w:spacing w:before="0"/>
        <w:ind w:left="321" w:right="0" w:firstLine="0"/>
        <w:jc w:val="center"/>
        <w:rPr>
          <w:b/>
          <w:sz w:val="22"/>
        </w:rPr>
      </w:pPr>
      <w:bookmarkStart w:name="Student Return to Learn/Return to Physic" w:id="23"/>
      <w:bookmarkEnd w:id="23"/>
      <w:r>
        <w:rPr/>
      </w:r>
      <w:r>
        <w:rPr>
          <w:b/>
          <w:sz w:val="22"/>
        </w:rPr>
        <w:t>Student</w:t>
      </w:r>
      <w:r>
        <w:rPr>
          <w:b/>
          <w:spacing w:val="-6"/>
          <w:sz w:val="22"/>
        </w:rPr>
        <w:t> </w:t>
      </w:r>
      <w:r>
        <w:rPr>
          <w:b/>
          <w:sz w:val="22"/>
        </w:rPr>
        <w:t>Return</w:t>
      </w:r>
      <w:r>
        <w:rPr>
          <w:b/>
          <w:spacing w:val="-8"/>
          <w:sz w:val="22"/>
        </w:rPr>
        <w:t> </w:t>
      </w:r>
      <w:r>
        <w:rPr>
          <w:b/>
          <w:sz w:val="22"/>
        </w:rPr>
        <w:t>to</w:t>
      </w:r>
      <w:r>
        <w:rPr>
          <w:b/>
          <w:spacing w:val="-5"/>
          <w:sz w:val="22"/>
        </w:rPr>
        <w:t> </w:t>
      </w:r>
      <w:r>
        <w:rPr>
          <w:b/>
          <w:sz w:val="22"/>
        </w:rPr>
        <w:t>Learn/Return</w:t>
      </w:r>
      <w:r>
        <w:rPr>
          <w:b/>
          <w:spacing w:val="-6"/>
          <w:sz w:val="22"/>
        </w:rPr>
        <w:t> </w:t>
      </w:r>
      <w:r>
        <w:rPr>
          <w:b/>
          <w:sz w:val="22"/>
        </w:rPr>
        <w:t>to</w:t>
      </w:r>
      <w:r>
        <w:rPr>
          <w:b/>
          <w:spacing w:val="-5"/>
          <w:sz w:val="22"/>
        </w:rPr>
        <w:t> </w:t>
      </w:r>
      <w:r>
        <w:rPr>
          <w:b/>
          <w:sz w:val="22"/>
        </w:rPr>
        <w:t>Physical</w:t>
      </w:r>
      <w:r>
        <w:rPr>
          <w:b/>
          <w:spacing w:val="-4"/>
          <w:sz w:val="22"/>
        </w:rPr>
        <w:t> </w:t>
      </w:r>
      <w:r>
        <w:rPr>
          <w:b/>
          <w:sz w:val="22"/>
        </w:rPr>
        <w:t>Activity</w:t>
      </w:r>
      <w:r>
        <w:rPr>
          <w:b/>
          <w:spacing w:val="-5"/>
          <w:sz w:val="22"/>
        </w:rPr>
        <w:t> </w:t>
      </w:r>
      <w:r>
        <w:rPr>
          <w:b/>
          <w:sz w:val="22"/>
        </w:rPr>
        <w:t>Reference</w:t>
      </w:r>
      <w:r>
        <w:rPr>
          <w:b/>
          <w:spacing w:val="-6"/>
          <w:sz w:val="22"/>
        </w:rPr>
        <w:t> </w:t>
      </w:r>
      <w:r>
        <w:rPr>
          <w:b/>
          <w:spacing w:val="-2"/>
          <w:sz w:val="22"/>
        </w:rPr>
        <w:t>Guide</w:t>
      </w:r>
    </w:p>
    <w:p>
      <w:pPr>
        <w:pStyle w:val="BodyText"/>
        <w:spacing w:before="51"/>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4229"/>
      </w:tblGrid>
      <w:tr>
        <w:trPr>
          <w:trHeight w:val="258" w:hRule="atLeast"/>
        </w:trPr>
        <w:tc>
          <w:tcPr>
            <w:tcW w:w="5131" w:type="dxa"/>
            <w:shd w:val="clear" w:color="auto" w:fill="D9D9D9"/>
          </w:tcPr>
          <w:p>
            <w:pPr>
              <w:pStyle w:val="TableParagraph"/>
              <w:spacing w:line="239" w:lineRule="exact"/>
              <w:rPr>
                <w:b/>
                <w:sz w:val="22"/>
              </w:rPr>
            </w:pPr>
            <w:r>
              <w:rPr>
                <w:b/>
                <w:spacing w:val="-6"/>
                <w:sz w:val="22"/>
              </w:rPr>
              <w:t>Return</w:t>
            </w:r>
            <w:r>
              <w:rPr>
                <w:b/>
                <w:spacing w:val="-7"/>
                <w:sz w:val="22"/>
              </w:rPr>
              <w:t> </w:t>
            </w:r>
            <w:r>
              <w:rPr>
                <w:b/>
                <w:spacing w:val="-6"/>
                <w:sz w:val="22"/>
              </w:rPr>
              <w:t>to</w:t>
            </w:r>
            <w:r>
              <w:rPr>
                <w:b/>
                <w:spacing w:val="-4"/>
                <w:sz w:val="22"/>
              </w:rPr>
              <w:t> </w:t>
            </w:r>
            <w:r>
              <w:rPr>
                <w:b/>
                <w:spacing w:val="-6"/>
                <w:sz w:val="22"/>
              </w:rPr>
              <w:t>School</w:t>
            </w:r>
            <w:r>
              <w:rPr>
                <w:b/>
                <w:spacing w:val="-4"/>
                <w:sz w:val="22"/>
              </w:rPr>
              <w:t> </w:t>
            </w:r>
            <w:r>
              <w:rPr>
                <w:b/>
                <w:spacing w:val="-6"/>
                <w:sz w:val="22"/>
              </w:rPr>
              <w:t>(RTS)</w:t>
            </w:r>
            <w:r>
              <w:rPr>
                <w:b/>
                <w:spacing w:val="-5"/>
                <w:sz w:val="22"/>
              </w:rPr>
              <w:t> </w:t>
            </w:r>
            <w:r>
              <w:rPr>
                <w:b/>
                <w:spacing w:val="-6"/>
                <w:sz w:val="22"/>
              </w:rPr>
              <w:t>Stages</w:t>
            </w:r>
          </w:p>
        </w:tc>
        <w:tc>
          <w:tcPr>
            <w:tcW w:w="4229" w:type="dxa"/>
            <w:shd w:val="clear" w:color="auto" w:fill="D9D9D9"/>
          </w:tcPr>
          <w:p>
            <w:pPr>
              <w:pStyle w:val="TableParagraph"/>
              <w:spacing w:line="239" w:lineRule="exact"/>
              <w:ind w:left="82" w:right="71"/>
              <w:jc w:val="center"/>
              <w:rPr>
                <w:b/>
                <w:sz w:val="22"/>
              </w:rPr>
            </w:pPr>
            <w:r>
              <w:rPr>
                <w:b/>
                <w:sz w:val="22"/>
              </w:rPr>
              <w:t>Return</w:t>
            </w:r>
            <w:r>
              <w:rPr>
                <w:b/>
                <w:spacing w:val="-6"/>
                <w:sz w:val="22"/>
              </w:rPr>
              <w:t> </w:t>
            </w:r>
            <w:r>
              <w:rPr>
                <w:b/>
                <w:sz w:val="22"/>
              </w:rPr>
              <w:t>to</w:t>
            </w:r>
            <w:r>
              <w:rPr>
                <w:b/>
                <w:spacing w:val="-5"/>
                <w:sz w:val="22"/>
              </w:rPr>
              <w:t> </w:t>
            </w:r>
            <w:r>
              <w:rPr>
                <w:b/>
                <w:sz w:val="22"/>
              </w:rPr>
              <w:t>Physical</w:t>
            </w:r>
            <w:r>
              <w:rPr>
                <w:b/>
                <w:spacing w:val="-4"/>
                <w:sz w:val="22"/>
              </w:rPr>
              <w:t> </w:t>
            </w:r>
            <w:r>
              <w:rPr>
                <w:b/>
                <w:sz w:val="22"/>
              </w:rPr>
              <w:t>Activity</w:t>
            </w:r>
            <w:r>
              <w:rPr>
                <w:b/>
                <w:spacing w:val="-5"/>
                <w:sz w:val="22"/>
              </w:rPr>
              <w:t> </w:t>
            </w:r>
            <w:r>
              <w:rPr>
                <w:b/>
                <w:sz w:val="22"/>
              </w:rPr>
              <w:t>(RTPA)</w:t>
            </w:r>
            <w:r>
              <w:rPr>
                <w:b/>
                <w:spacing w:val="-3"/>
                <w:sz w:val="22"/>
              </w:rPr>
              <w:t> </w:t>
            </w:r>
            <w:r>
              <w:rPr>
                <w:b/>
                <w:spacing w:val="-2"/>
                <w:sz w:val="22"/>
              </w:rPr>
              <w:t>Stages</w:t>
            </w:r>
          </w:p>
        </w:tc>
      </w:tr>
      <w:tr>
        <w:trPr>
          <w:trHeight w:val="263" w:hRule="atLeast"/>
        </w:trPr>
        <w:tc>
          <w:tcPr>
            <w:tcW w:w="5131" w:type="dxa"/>
            <w:shd w:val="clear" w:color="auto" w:fill="D9D9D9"/>
          </w:tcPr>
          <w:p>
            <w:pPr>
              <w:pStyle w:val="TableParagraph"/>
              <w:spacing w:line="244" w:lineRule="exact"/>
              <w:rPr>
                <w:b/>
                <w:sz w:val="22"/>
              </w:rPr>
            </w:pPr>
            <w:r>
              <w:rPr>
                <w:b/>
                <w:sz w:val="22"/>
              </w:rPr>
              <w:t>Eachstagemustlast</w:t>
            </w:r>
            <w:r>
              <w:rPr>
                <w:b/>
                <w:spacing w:val="-23"/>
                <w:sz w:val="22"/>
              </w:rPr>
              <w:t> </w:t>
            </w:r>
            <w:r>
              <w:rPr>
                <w:b/>
                <w:sz w:val="22"/>
              </w:rPr>
              <w:t>aminimum</w:t>
            </w:r>
            <w:r>
              <w:rPr>
                <w:b/>
                <w:spacing w:val="-26"/>
                <w:sz w:val="22"/>
              </w:rPr>
              <w:t> </w:t>
            </w:r>
            <w:r>
              <w:rPr>
                <w:b/>
                <w:sz w:val="22"/>
              </w:rPr>
              <w:t>of</w:t>
            </w:r>
            <w:r>
              <w:rPr>
                <w:b/>
                <w:spacing w:val="-25"/>
                <w:sz w:val="22"/>
              </w:rPr>
              <w:t> </w:t>
            </w:r>
            <w:r>
              <w:rPr>
                <w:b/>
                <w:sz w:val="22"/>
              </w:rPr>
              <w:t>24</w:t>
            </w:r>
            <w:r>
              <w:rPr>
                <w:b/>
                <w:spacing w:val="-22"/>
                <w:sz w:val="22"/>
              </w:rPr>
              <w:t> </w:t>
            </w:r>
            <w:r>
              <w:rPr>
                <w:b/>
                <w:spacing w:val="-2"/>
                <w:sz w:val="22"/>
              </w:rPr>
              <w:t>hours.</w:t>
            </w:r>
          </w:p>
        </w:tc>
        <w:tc>
          <w:tcPr>
            <w:tcW w:w="4229" w:type="dxa"/>
            <w:shd w:val="clear" w:color="auto" w:fill="D9D9D9"/>
          </w:tcPr>
          <w:p>
            <w:pPr>
              <w:pStyle w:val="TableParagraph"/>
              <w:spacing w:line="244" w:lineRule="exact"/>
              <w:ind w:left="11" w:right="82"/>
              <w:jc w:val="center"/>
              <w:rPr>
                <w:b/>
                <w:sz w:val="22"/>
              </w:rPr>
            </w:pPr>
            <w:r>
              <w:rPr>
                <w:b/>
                <w:sz w:val="22"/>
              </w:rPr>
              <w:t>Eachstagemustlast</w:t>
            </w:r>
            <w:r>
              <w:rPr>
                <w:b/>
                <w:spacing w:val="-23"/>
                <w:sz w:val="22"/>
              </w:rPr>
              <w:t> </w:t>
            </w:r>
            <w:r>
              <w:rPr>
                <w:b/>
                <w:sz w:val="22"/>
              </w:rPr>
              <w:t>aminimum</w:t>
            </w:r>
            <w:r>
              <w:rPr>
                <w:b/>
                <w:spacing w:val="-26"/>
                <w:sz w:val="22"/>
              </w:rPr>
              <w:t> </w:t>
            </w:r>
            <w:r>
              <w:rPr>
                <w:b/>
                <w:sz w:val="22"/>
              </w:rPr>
              <w:t>of</w:t>
            </w:r>
            <w:r>
              <w:rPr>
                <w:b/>
                <w:spacing w:val="-25"/>
                <w:sz w:val="22"/>
              </w:rPr>
              <w:t> </w:t>
            </w:r>
            <w:r>
              <w:rPr>
                <w:b/>
                <w:sz w:val="22"/>
              </w:rPr>
              <w:t>24</w:t>
            </w:r>
            <w:r>
              <w:rPr>
                <w:b/>
                <w:spacing w:val="-22"/>
                <w:sz w:val="22"/>
              </w:rPr>
              <w:t> </w:t>
            </w:r>
            <w:r>
              <w:rPr>
                <w:b/>
                <w:spacing w:val="-2"/>
                <w:sz w:val="22"/>
              </w:rPr>
              <w:t>hours.</w:t>
            </w:r>
          </w:p>
        </w:tc>
      </w:tr>
      <w:tr>
        <w:trPr>
          <w:trHeight w:val="3069" w:hRule="atLeast"/>
        </w:trPr>
        <w:tc>
          <w:tcPr>
            <w:tcW w:w="5131" w:type="dxa"/>
          </w:tcPr>
          <w:p>
            <w:pPr>
              <w:pStyle w:val="TableParagraph"/>
              <w:spacing w:line="247" w:lineRule="auto"/>
              <w:ind w:right="274"/>
              <w:rPr>
                <w:sz w:val="22"/>
              </w:rPr>
            </w:pPr>
            <w:r>
              <w:rPr>
                <w:b/>
                <w:sz w:val="22"/>
                <w:u w:val="single"/>
              </w:rPr>
              <w:t>RTS Stage 3a –Return to school for 2 hours</w:t>
            </w:r>
            <w:r>
              <w:rPr>
                <w:b/>
                <w:sz w:val="22"/>
                <w:u w:val="none"/>
              </w:rPr>
              <w:t> </w:t>
            </w:r>
            <w:r>
              <w:rPr>
                <w:sz w:val="22"/>
                <w:u w:val="none"/>
              </w:rPr>
              <w:t>Student</w:t>
            </w:r>
            <w:r>
              <w:rPr>
                <w:spacing w:val="-3"/>
                <w:sz w:val="22"/>
                <w:u w:val="none"/>
              </w:rPr>
              <w:t> </w:t>
            </w:r>
            <w:r>
              <w:rPr>
                <w:sz w:val="22"/>
                <w:u w:val="none"/>
              </w:rPr>
              <w:t>begins</w:t>
            </w:r>
            <w:r>
              <w:rPr>
                <w:spacing w:val="-4"/>
                <w:sz w:val="22"/>
                <w:u w:val="none"/>
              </w:rPr>
              <w:t> </w:t>
            </w:r>
            <w:r>
              <w:rPr>
                <w:sz w:val="22"/>
                <w:u w:val="none"/>
              </w:rPr>
              <w:t>with</w:t>
            </w:r>
            <w:r>
              <w:rPr>
                <w:spacing w:val="-4"/>
                <w:sz w:val="22"/>
                <w:u w:val="none"/>
              </w:rPr>
              <w:t> </w:t>
            </w:r>
            <w:r>
              <w:rPr>
                <w:sz w:val="22"/>
                <w:u w:val="none"/>
              </w:rPr>
              <w:t>an</w:t>
            </w:r>
            <w:r>
              <w:rPr>
                <w:spacing w:val="-7"/>
                <w:sz w:val="22"/>
                <w:u w:val="none"/>
              </w:rPr>
              <w:t> </w:t>
            </w:r>
            <w:r>
              <w:rPr>
                <w:sz w:val="22"/>
                <w:u w:val="none"/>
              </w:rPr>
              <w:t>initial</w:t>
            </w:r>
            <w:r>
              <w:rPr>
                <w:spacing w:val="-3"/>
                <w:sz w:val="22"/>
                <w:u w:val="none"/>
              </w:rPr>
              <w:t> </w:t>
            </w:r>
            <w:r>
              <w:rPr>
                <w:sz w:val="22"/>
                <w:u w:val="none"/>
              </w:rPr>
              <w:t>length</w:t>
            </w:r>
            <w:r>
              <w:rPr>
                <w:spacing w:val="-4"/>
                <w:sz w:val="22"/>
                <w:u w:val="none"/>
              </w:rPr>
              <w:t> </w:t>
            </w:r>
            <w:r>
              <w:rPr>
                <w:sz w:val="22"/>
                <w:u w:val="none"/>
              </w:rPr>
              <w:t>of</w:t>
            </w:r>
            <w:r>
              <w:rPr>
                <w:spacing w:val="-6"/>
                <w:sz w:val="22"/>
                <w:u w:val="none"/>
              </w:rPr>
              <w:t> </w:t>
            </w:r>
            <w:r>
              <w:rPr>
                <w:sz w:val="22"/>
                <w:u w:val="none"/>
              </w:rPr>
              <w:t>time</w:t>
            </w:r>
            <w:r>
              <w:rPr>
                <w:spacing w:val="-4"/>
                <w:sz w:val="22"/>
                <w:u w:val="none"/>
              </w:rPr>
              <w:t> </w:t>
            </w:r>
            <w:r>
              <w:rPr>
                <w:sz w:val="22"/>
                <w:u w:val="none"/>
              </w:rPr>
              <w:t>at</w:t>
            </w:r>
            <w:r>
              <w:rPr>
                <w:spacing w:val="-3"/>
                <w:sz w:val="22"/>
                <w:u w:val="none"/>
              </w:rPr>
              <w:t> </w:t>
            </w:r>
            <w:r>
              <w:rPr>
                <w:sz w:val="22"/>
                <w:u w:val="none"/>
              </w:rPr>
              <w:t>school of </w:t>
            </w:r>
            <w:r>
              <w:rPr>
                <w:sz w:val="22"/>
                <w:u w:val="single"/>
              </w:rPr>
              <w:t>2 hours.</w:t>
            </w:r>
          </w:p>
          <w:p>
            <w:pPr>
              <w:pStyle w:val="TableParagraph"/>
              <w:spacing w:before="5"/>
              <w:ind w:left="0"/>
              <w:rPr>
                <w:b/>
                <w:sz w:val="22"/>
              </w:rPr>
            </w:pPr>
          </w:p>
          <w:p>
            <w:pPr>
              <w:pStyle w:val="TableParagraph"/>
              <w:spacing w:line="247" w:lineRule="auto"/>
              <w:rPr>
                <w:sz w:val="22"/>
              </w:rPr>
            </w:pPr>
            <w:r>
              <w:rPr>
                <w:sz w:val="22"/>
              </w:rPr>
              <w:t>The individual RTS Plan is developed by Collaborative </w:t>
            </w:r>
            <w:r>
              <w:rPr>
                <w:spacing w:val="-2"/>
                <w:sz w:val="22"/>
              </w:rPr>
              <w:t>Team</w:t>
            </w:r>
            <w:r>
              <w:rPr>
                <w:spacing w:val="-10"/>
                <w:sz w:val="22"/>
              </w:rPr>
              <w:t> </w:t>
            </w:r>
            <w:r>
              <w:rPr>
                <w:spacing w:val="-2"/>
                <w:sz w:val="22"/>
              </w:rPr>
              <w:t>following</w:t>
            </w:r>
            <w:r>
              <w:rPr>
                <w:spacing w:val="-11"/>
                <w:sz w:val="22"/>
              </w:rPr>
              <w:t> </w:t>
            </w:r>
            <w:r>
              <w:rPr>
                <w:spacing w:val="-2"/>
                <w:sz w:val="22"/>
              </w:rPr>
              <w:t>the</w:t>
            </w:r>
            <w:r>
              <w:rPr>
                <w:spacing w:val="-8"/>
                <w:sz w:val="22"/>
              </w:rPr>
              <w:t> </w:t>
            </w:r>
            <w:r>
              <w:rPr>
                <w:spacing w:val="-2"/>
                <w:sz w:val="22"/>
              </w:rPr>
              <w:t>student</w:t>
            </w:r>
            <w:r>
              <w:rPr>
                <w:spacing w:val="-10"/>
                <w:sz w:val="22"/>
              </w:rPr>
              <w:t> </w:t>
            </w:r>
            <w:r>
              <w:rPr>
                <w:spacing w:val="-2"/>
                <w:sz w:val="22"/>
              </w:rPr>
              <w:t>conference</w:t>
            </w:r>
            <w:r>
              <w:rPr>
                <w:spacing w:val="-11"/>
                <w:sz w:val="22"/>
              </w:rPr>
              <w:t> </w:t>
            </w:r>
            <w:r>
              <w:rPr>
                <w:spacing w:val="-2"/>
                <w:sz w:val="22"/>
              </w:rPr>
              <w:t>and</w:t>
            </w:r>
            <w:r>
              <w:rPr>
                <w:spacing w:val="-12"/>
                <w:sz w:val="22"/>
              </w:rPr>
              <w:t> </w:t>
            </w:r>
            <w:r>
              <w:rPr>
                <w:spacing w:val="-2"/>
                <w:sz w:val="22"/>
              </w:rPr>
              <w:t>assessment</w:t>
            </w:r>
            <w:r>
              <w:rPr>
                <w:spacing w:val="-11"/>
                <w:sz w:val="22"/>
              </w:rPr>
              <w:t> </w:t>
            </w:r>
            <w:r>
              <w:rPr>
                <w:spacing w:val="-2"/>
                <w:sz w:val="22"/>
              </w:rPr>
              <w:t>of </w:t>
            </w:r>
            <w:r>
              <w:rPr>
                <w:sz w:val="22"/>
              </w:rPr>
              <w:t>the student’s individual needs determining possible strategies and/or approaches for student learning</w:t>
            </w:r>
          </w:p>
          <w:p>
            <w:pPr>
              <w:pStyle w:val="TableParagraph"/>
              <w:spacing w:before="65"/>
              <w:ind w:left="0"/>
              <w:rPr>
                <w:b/>
                <w:sz w:val="22"/>
              </w:rPr>
            </w:pPr>
          </w:p>
          <w:p>
            <w:pPr>
              <w:pStyle w:val="TableParagraph"/>
              <w:spacing w:before="1"/>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2"/>
                <w:sz w:val="22"/>
                <w:u w:val="single"/>
              </w:rPr>
              <w:t> student</w:t>
            </w:r>
          </w:p>
          <w:p>
            <w:pPr>
              <w:pStyle w:val="TableParagraph"/>
              <w:numPr>
                <w:ilvl w:val="0"/>
                <w:numId w:val="24"/>
              </w:numPr>
              <w:tabs>
                <w:tab w:pos="471" w:val="left" w:leader="none"/>
              </w:tabs>
              <w:spacing w:line="240" w:lineRule="auto" w:before="72" w:after="0"/>
              <w:ind w:left="471" w:right="0" w:hanging="361"/>
              <w:jc w:val="left"/>
              <w:rPr>
                <w:sz w:val="22"/>
              </w:rPr>
            </w:pPr>
            <w:r>
              <w:rPr>
                <w:sz w:val="22"/>
              </w:rPr>
              <w:t>Activities</w:t>
            </w:r>
            <w:r>
              <w:rPr>
                <w:spacing w:val="-8"/>
                <w:sz w:val="22"/>
              </w:rPr>
              <w:t> </w:t>
            </w:r>
            <w:r>
              <w:rPr>
                <w:sz w:val="22"/>
              </w:rPr>
              <w:t>from</w:t>
            </w:r>
            <w:r>
              <w:rPr>
                <w:spacing w:val="-5"/>
                <w:sz w:val="22"/>
              </w:rPr>
              <w:t> </w:t>
            </w:r>
            <w:r>
              <w:rPr>
                <w:sz w:val="22"/>
              </w:rPr>
              <w:t>previous</w:t>
            </w:r>
            <w:r>
              <w:rPr>
                <w:spacing w:val="-14"/>
                <w:sz w:val="22"/>
              </w:rPr>
              <w:t> </w:t>
            </w:r>
            <w:r>
              <w:rPr>
                <w:spacing w:val="-4"/>
                <w:sz w:val="22"/>
              </w:rPr>
              <w:t>stage</w:t>
            </w:r>
          </w:p>
        </w:tc>
        <w:tc>
          <w:tcPr>
            <w:tcW w:w="4229" w:type="dxa"/>
          </w:tcPr>
          <w:p>
            <w:pPr>
              <w:pStyle w:val="TableParagraph"/>
              <w:spacing w:line="247" w:lineRule="exact"/>
              <w:rPr>
                <w:b/>
                <w:sz w:val="22"/>
              </w:rPr>
            </w:pPr>
            <w:r>
              <w:rPr>
                <w:b/>
                <w:spacing w:val="-8"/>
                <w:sz w:val="22"/>
                <w:u w:val="single"/>
              </w:rPr>
              <w:t>RTPA</w:t>
            </w:r>
            <w:r>
              <w:rPr>
                <w:b/>
                <w:sz w:val="22"/>
                <w:u w:val="single"/>
              </w:rPr>
              <w:t> </w:t>
            </w:r>
            <w:r>
              <w:rPr>
                <w:b/>
                <w:spacing w:val="-8"/>
                <w:sz w:val="22"/>
                <w:u w:val="single"/>
              </w:rPr>
              <w:t>–Stage</w:t>
            </w:r>
            <w:r>
              <w:rPr>
                <w:b/>
                <w:spacing w:val="4"/>
                <w:sz w:val="22"/>
                <w:u w:val="single"/>
              </w:rPr>
              <w:t> </w:t>
            </w:r>
            <w:r>
              <w:rPr>
                <w:b/>
                <w:spacing w:val="-10"/>
                <w:sz w:val="22"/>
                <w:u w:val="single"/>
              </w:rPr>
              <w:t>3</w:t>
            </w:r>
          </w:p>
          <w:p>
            <w:pPr>
              <w:pStyle w:val="TableParagraph"/>
              <w:spacing w:line="244" w:lineRule="auto" w:before="11"/>
              <w:ind w:right="436"/>
              <w:rPr>
                <w:sz w:val="22"/>
              </w:rPr>
            </w:pPr>
            <w:r>
              <w:rPr>
                <w:sz w:val="22"/>
              </w:rPr>
              <w:t>Simple locomotor activities/sport- specific</w:t>
            </w:r>
            <w:r>
              <w:rPr>
                <w:spacing w:val="-8"/>
                <w:sz w:val="22"/>
              </w:rPr>
              <w:t> </w:t>
            </w:r>
            <w:r>
              <w:rPr>
                <w:sz w:val="22"/>
              </w:rPr>
              <w:t>exercise</w:t>
            </w:r>
            <w:r>
              <w:rPr>
                <w:spacing w:val="-8"/>
                <w:sz w:val="22"/>
              </w:rPr>
              <w:t> </w:t>
            </w:r>
            <w:r>
              <w:rPr>
                <w:sz w:val="22"/>
              </w:rPr>
              <w:t>to</w:t>
            </w:r>
            <w:r>
              <w:rPr>
                <w:spacing w:val="-8"/>
                <w:sz w:val="22"/>
              </w:rPr>
              <w:t> </w:t>
            </w:r>
            <w:r>
              <w:rPr>
                <w:sz w:val="22"/>
              </w:rPr>
              <w:t>add</w:t>
            </w:r>
            <w:r>
              <w:rPr>
                <w:spacing w:val="-11"/>
                <w:sz w:val="22"/>
              </w:rPr>
              <w:t> </w:t>
            </w:r>
            <w:r>
              <w:rPr>
                <w:sz w:val="22"/>
              </w:rPr>
              <w:t>movement.</w:t>
            </w:r>
          </w:p>
          <w:p>
            <w:pPr>
              <w:pStyle w:val="TableParagraph"/>
              <w:spacing w:before="122"/>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2"/>
                <w:sz w:val="22"/>
                <w:u w:val="single"/>
              </w:rPr>
              <w:t> student</w:t>
            </w:r>
          </w:p>
          <w:p>
            <w:pPr>
              <w:pStyle w:val="TableParagraph"/>
              <w:numPr>
                <w:ilvl w:val="0"/>
                <w:numId w:val="25"/>
              </w:numPr>
              <w:tabs>
                <w:tab w:pos="472" w:val="left" w:leader="none"/>
              </w:tabs>
              <w:spacing w:line="242" w:lineRule="auto" w:before="13" w:after="0"/>
              <w:ind w:left="472" w:right="200" w:hanging="360"/>
              <w:jc w:val="left"/>
              <w:rPr>
                <w:sz w:val="22"/>
              </w:rPr>
            </w:pPr>
            <w:r>
              <w:rPr>
                <w:sz w:val="22"/>
              </w:rPr>
              <w:t>Activities from previous stage (20-30 minutes walking/stationary cycling/elliptical/recreational</w:t>
            </w:r>
            <w:r>
              <w:rPr>
                <w:spacing w:val="-14"/>
                <w:sz w:val="22"/>
              </w:rPr>
              <w:t> </w:t>
            </w:r>
            <w:r>
              <w:rPr>
                <w:sz w:val="22"/>
              </w:rPr>
              <w:t>dancing</w:t>
            </w:r>
            <w:r>
              <w:rPr>
                <w:spacing w:val="-14"/>
                <w:sz w:val="22"/>
              </w:rPr>
              <w:t> </w:t>
            </w:r>
            <w:r>
              <w:rPr>
                <w:sz w:val="22"/>
              </w:rPr>
              <w:t>at a moderate pace)</w:t>
            </w:r>
          </w:p>
          <w:p>
            <w:pPr>
              <w:pStyle w:val="TableParagraph"/>
              <w:numPr>
                <w:ilvl w:val="0"/>
                <w:numId w:val="25"/>
              </w:numPr>
              <w:tabs>
                <w:tab w:pos="472" w:val="left" w:leader="none"/>
              </w:tabs>
              <w:spacing w:line="235" w:lineRule="auto" w:before="7" w:after="0"/>
              <w:ind w:left="472" w:right="442" w:hanging="360"/>
              <w:jc w:val="left"/>
              <w:rPr>
                <w:sz w:val="22"/>
              </w:rPr>
            </w:pPr>
            <w:r>
              <w:rPr>
                <w:sz w:val="22"/>
              </w:rPr>
              <w:t>Simple individual drills (e.g., running/throwing</w:t>
            </w:r>
            <w:r>
              <w:rPr>
                <w:spacing w:val="-13"/>
                <w:sz w:val="22"/>
              </w:rPr>
              <w:t> </w:t>
            </w:r>
            <w:r>
              <w:rPr>
                <w:sz w:val="22"/>
              </w:rPr>
              <w:t>drills,</w:t>
            </w:r>
            <w:r>
              <w:rPr>
                <w:spacing w:val="-11"/>
                <w:sz w:val="22"/>
              </w:rPr>
              <w:t> </w:t>
            </w:r>
            <w:r>
              <w:rPr>
                <w:sz w:val="22"/>
              </w:rPr>
              <w:t>skating</w:t>
            </w:r>
            <w:r>
              <w:rPr>
                <w:spacing w:val="-13"/>
                <w:sz w:val="22"/>
              </w:rPr>
              <w:t> </w:t>
            </w:r>
            <w:r>
              <w:rPr>
                <w:sz w:val="22"/>
              </w:rPr>
              <w:t>drills</w:t>
            </w:r>
          </w:p>
          <w:p>
            <w:pPr>
              <w:pStyle w:val="TableParagraph"/>
              <w:spacing w:line="238" w:lineRule="exact" w:before="9"/>
              <w:ind w:left="472"/>
              <w:rPr>
                <w:sz w:val="22"/>
              </w:rPr>
            </w:pPr>
            <w:r>
              <w:rPr>
                <w:sz w:val="22"/>
              </w:rPr>
              <w:t>in</w:t>
            </w:r>
            <w:r>
              <w:rPr>
                <w:spacing w:val="-2"/>
                <w:sz w:val="22"/>
              </w:rPr>
              <w:t> </w:t>
            </w:r>
            <w:r>
              <w:rPr>
                <w:sz w:val="22"/>
              </w:rPr>
              <w:t>hockey,</w:t>
            </w:r>
            <w:r>
              <w:rPr>
                <w:spacing w:val="-4"/>
                <w:sz w:val="22"/>
              </w:rPr>
              <w:t> </w:t>
            </w:r>
            <w:r>
              <w:rPr>
                <w:sz w:val="22"/>
              </w:rPr>
              <w:t>shooting</w:t>
            </w:r>
            <w:r>
              <w:rPr>
                <w:spacing w:val="-3"/>
                <w:sz w:val="22"/>
              </w:rPr>
              <w:t> </w:t>
            </w:r>
            <w:r>
              <w:rPr>
                <w:sz w:val="22"/>
              </w:rPr>
              <w:t>drills</w:t>
            </w:r>
            <w:r>
              <w:rPr>
                <w:spacing w:val="-3"/>
                <w:sz w:val="22"/>
              </w:rPr>
              <w:t> </w:t>
            </w:r>
            <w:r>
              <w:rPr>
                <w:spacing w:val="-7"/>
                <w:sz w:val="22"/>
              </w:rPr>
              <w:t>in</w:t>
            </w:r>
          </w:p>
        </w:tc>
      </w:tr>
    </w:tbl>
    <w:p>
      <w:pPr>
        <w:pStyle w:val="TableParagraph"/>
        <w:spacing w:after="0" w:line="238" w:lineRule="exact"/>
        <w:rPr>
          <w:sz w:val="22"/>
        </w:rPr>
        <w:sectPr>
          <w:type w:val="continuous"/>
          <w:pgSz w:w="12240" w:h="15840"/>
          <w:pgMar w:header="0" w:footer="742" w:top="840" w:bottom="9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1"/>
        <w:gridCol w:w="120"/>
        <w:gridCol w:w="4229"/>
      </w:tblGrid>
      <w:tr>
        <w:trPr>
          <w:trHeight w:val="4396" w:hRule="atLeast"/>
        </w:trPr>
        <w:tc>
          <w:tcPr>
            <w:tcW w:w="5131" w:type="dxa"/>
            <w:gridSpan w:val="2"/>
          </w:tcPr>
          <w:p>
            <w:pPr>
              <w:pStyle w:val="TableParagraph"/>
              <w:numPr>
                <w:ilvl w:val="0"/>
                <w:numId w:val="26"/>
              </w:numPr>
              <w:tabs>
                <w:tab w:pos="472" w:val="left" w:leader="none"/>
              </w:tabs>
              <w:spacing w:line="240" w:lineRule="auto" w:before="0" w:after="0"/>
              <w:ind w:left="472" w:right="425" w:hanging="360"/>
              <w:jc w:val="left"/>
              <w:rPr>
                <w:sz w:val="22"/>
              </w:rPr>
            </w:pPr>
            <w:r>
              <w:rPr>
                <w:sz w:val="22"/>
              </w:rPr>
              <w:t>School</w:t>
            </w:r>
            <w:r>
              <w:rPr>
                <w:spacing w:val="-10"/>
                <w:sz w:val="22"/>
              </w:rPr>
              <w:t> </w:t>
            </w:r>
            <w:r>
              <w:rPr>
                <w:sz w:val="22"/>
              </w:rPr>
              <w:t>work</w:t>
            </w:r>
            <w:r>
              <w:rPr>
                <w:spacing w:val="-11"/>
                <w:sz w:val="22"/>
              </w:rPr>
              <w:t> </w:t>
            </w:r>
            <w:r>
              <w:rPr>
                <w:sz w:val="22"/>
              </w:rPr>
              <w:t>for</w:t>
            </w:r>
            <w:r>
              <w:rPr>
                <w:spacing w:val="-10"/>
                <w:sz w:val="22"/>
              </w:rPr>
              <w:t> </w:t>
            </w:r>
            <w:r>
              <w:rPr>
                <w:sz w:val="22"/>
              </w:rPr>
              <w:t>up</w:t>
            </w:r>
            <w:r>
              <w:rPr>
                <w:spacing w:val="-11"/>
                <w:sz w:val="22"/>
              </w:rPr>
              <w:t> </w:t>
            </w:r>
            <w:r>
              <w:rPr>
                <w:sz w:val="22"/>
              </w:rPr>
              <w:t>to</w:t>
            </w:r>
            <w:r>
              <w:rPr>
                <w:spacing w:val="-11"/>
                <w:sz w:val="22"/>
              </w:rPr>
              <w:t> </w:t>
            </w:r>
            <w:r>
              <w:rPr>
                <w:sz w:val="22"/>
              </w:rPr>
              <w:t>2</w:t>
            </w:r>
            <w:r>
              <w:rPr>
                <w:spacing w:val="-11"/>
                <w:sz w:val="22"/>
              </w:rPr>
              <w:t> </w:t>
            </w:r>
            <w:r>
              <w:rPr>
                <w:sz w:val="22"/>
              </w:rPr>
              <w:t>hours</w:t>
            </w:r>
            <w:r>
              <w:rPr>
                <w:spacing w:val="-8"/>
                <w:sz w:val="22"/>
              </w:rPr>
              <w:t> </w:t>
            </w:r>
            <w:r>
              <w:rPr>
                <w:sz w:val="22"/>
              </w:rPr>
              <w:t>per</w:t>
            </w:r>
            <w:r>
              <w:rPr>
                <w:spacing w:val="-12"/>
                <w:sz w:val="22"/>
              </w:rPr>
              <w:t> </w:t>
            </w:r>
            <w:r>
              <w:rPr>
                <w:sz w:val="22"/>
              </w:rPr>
              <w:t>day</w:t>
            </w:r>
            <w:r>
              <w:rPr>
                <w:spacing w:val="-13"/>
                <w:sz w:val="22"/>
              </w:rPr>
              <w:t> </w:t>
            </w:r>
            <w:r>
              <w:rPr>
                <w:sz w:val="22"/>
              </w:rPr>
              <w:t>in</w:t>
            </w:r>
            <w:r>
              <w:rPr>
                <w:spacing w:val="-3"/>
                <w:sz w:val="22"/>
              </w:rPr>
              <w:t> </w:t>
            </w:r>
            <w:r>
              <w:rPr>
                <w:sz w:val="22"/>
              </w:rPr>
              <w:t>smaller chunks (completed at school) working up to a 1/2 day of cognitive activity</w:t>
            </w:r>
          </w:p>
          <w:p>
            <w:pPr>
              <w:pStyle w:val="TableParagraph"/>
              <w:numPr>
                <w:ilvl w:val="0"/>
                <w:numId w:val="26"/>
              </w:numPr>
              <w:tabs>
                <w:tab w:pos="470" w:val="left" w:leader="none"/>
                <w:tab w:pos="472" w:val="left" w:leader="none"/>
              </w:tabs>
              <w:spacing w:line="228" w:lineRule="auto" w:before="19" w:after="0"/>
              <w:ind w:left="472" w:right="1282" w:hanging="361"/>
              <w:jc w:val="left"/>
              <w:rPr>
                <w:sz w:val="22"/>
              </w:rPr>
            </w:pPr>
            <w:r>
              <w:rPr>
                <w:sz w:val="22"/>
              </w:rPr>
              <w:t>Adaptation</w:t>
            </w:r>
            <w:r>
              <w:rPr>
                <w:spacing w:val="-32"/>
                <w:sz w:val="22"/>
              </w:rPr>
              <w:t> </w:t>
            </w:r>
            <w:r>
              <w:rPr>
                <w:sz w:val="22"/>
              </w:rPr>
              <w:t>of</w:t>
            </w:r>
            <w:r>
              <w:rPr>
                <w:spacing w:val="-33"/>
                <w:sz w:val="22"/>
              </w:rPr>
              <w:t> </w:t>
            </w:r>
            <w:r>
              <w:rPr>
                <w:sz w:val="22"/>
              </w:rPr>
              <w:t>learning</w:t>
            </w:r>
            <w:r>
              <w:rPr>
                <w:spacing w:val="-34"/>
                <w:sz w:val="22"/>
              </w:rPr>
              <w:t> </w:t>
            </w:r>
            <w:r>
              <w:rPr>
                <w:sz w:val="22"/>
              </w:rPr>
              <w:t>strategiesand/or </w:t>
            </w:r>
            <w:r>
              <w:rPr>
                <w:spacing w:val="-2"/>
                <w:sz w:val="22"/>
              </w:rPr>
              <w:t>approaches</w:t>
            </w:r>
          </w:p>
          <w:p>
            <w:pPr>
              <w:pStyle w:val="TableParagraph"/>
              <w:spacing w:before="129"/>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before="117"/>
              <w:rPr>
                <w:sz w:val="22"/>
              </w:rPr>
            </w:pPr>
            <w:r>
              <w:rPr>
                <w:sz w:val="22"/>
              </w:rPr>
              <w:t></w:t>
            </w:r>
            <w:r>
              <w:rPr>
                <w:spacing w:val="1"/>
                <w:sz w:val="22"/>
              </w:rPr>
              <w:t> </w:t>
            </w:r>
            <w:r>
              <w:rPr>
                <w:spacing w:val="-2"/>
                <w:sz w:val="22"/>
              </w:rPr>
              <w:t>Tests/exams</w:t>
            </w:r>
          </w:p>
          <w:p>
            <w:pPr>
              <w:pStyle w:val="TableParagraph"/>
              <w:spacing w:before="56"/>
              <w:rPr>
                <w:sz w:val="22"/>
              </w:rPr>
            </w:pPr>
            <w:r>
              <w:rPr>
                <w:sz w:val="22"/>
              </w:rPr>
              <w:t></w:t>
            </w:r>
            <w:r>
              <w:rPr>
                <w:spacing w:val="1"/>
                <w:sz w:val="22"/>
              </w:rPr>
              <w:t> </w:t>
            </w:r>
            <w:r>
              <w:rPr>
                <w:sz w:val="22"/>
              </w:rPr>
              <w:t>H</w:t>
            </w:r>
            <w:r>
              <w:rPr>
                <w:spacing w:val="-4"/>
                <w:sz w:val="22"/>
              </w:rPr>
              <w:t> </w:t>
            </w:r>
            <w:r>
              <w:rPr>
                <w:sz w:val="22"/>
              </w:rPr>
              <w:t>o</w:t>
            </w:r>
            <w:r>
              <w:rPr>
                <w:spacing w:val="-5"/>
                <w:sz w:val="22"/>
              </w:rPr>
              <w:t> </w:t>
            </w:r>
            <w:r>
              <w:rPr>
                <w:sz w:val="22"/>
              </w:rPr>
              <w:t>m</w:t>
            </w:r>
            <w:r>
              <w:rPr>
                <w:spacing w:val="-4"/>
                <w:sz w:val="22"/>
              </w:rPr>
              <w:t> </w:t>
            </w:r>
            <w:r>
              <w:rPr>
                <w:sz w:val="22"/>
              </w:rPr>
              <w:t>e</w:t>
            </w:r>
            <w:r>
              <w:rPr>
                <w:spacing w:val="-2"/>
                <w:sz w:val="22"/>
              </w:rPr>
              <w:t> </w:t>
            </w:r>
            <w:r>
              <w:rPr>
                <w:spacing w:val="24"/>
                <w:sz w:val="22"/>
              </w:rPr>
              <w:t>wo</w:t>
            </w:r>
            <w:r>
              <w:rPr>
                <w:spacing w:val="-3"/>
                <w:sz w:val="22"/>
              </w:rPr>
              <w:t> </w:t>
            </w:r>
            <w:r>
              <w:rPr>
                <w:sz w:val="22"/>
              </w:rPr>
              <w:t>r</w:t>
            </w:r>
            <w:r>
              <w:rPr>
                <w:spacing w:val="-3"/>
                <w:sz w:val="22"/>
              </w:rPr>
              <w:t> </w:t>
            </w:r>
            <w:r>
              <w:rPr>
                <w:spacing w:val="-10"/>
                <w:sz w:val="22"/>
              </w:rPr>
              <w:t>k</w:t>
            </w:r>
          </w:p>
          <w:p>
            <w:pPr>
              <w:pStyle w:val="TableParagraph"/>
              <w:spacing w:before="16"/>
              <w:rPr>
                <w:sz w:val="22"/>
              </w:rPr>
            </w:pPr>
            <w:r>
              <w:rPr>
                <w:sz w:val="22"/>
              </w:rPr>
              <w:t></w:t>
            </w:r>
            <w:r>
              <w:rPr>
                <w:spacing w:val="-2"/>
                <w:sz w:val="22"/>
              </w:rPr>
              <w:t> </w:t>
            </w:r>
            <w:r>
              <w:rPr>
                <w:sz w:val="22"/>
              </w:rPr>
              <w:t>Music</w:t>
            </w:r>
            <w:r>
              <w:rPr>
                <w:spacing w:val="-11"/>
                <w:sz w:val="22"/>
              </w:rPr>
              <w:t> </w:t>
            </w:r>
            <w:r>
              <w:rPr>
                <w:spacing w:val="-2"/>
                <w:sz w:val="22"/>
              </w:rPr>
              <w:t>class</w:t>
            </w:r>
          </w:p>
          <w:p>
            <w:pPr>
              <w:pStyle w:val="TableParagraph"/>
              <w:spacing w:before="45"/>
              <w:ind w:left="113"/>
              <w:rPr>
                <w:sz w:val="22"/>
              </w:rPr>
            </w:pPr>
            <w:r>
              <w:rPr>
                <w:sz w:val="22"/>
              </w:rPr>
              <w:t></w:t>
            </w:r>
            <w:r>
              <w:rPr>
                <w:spacing w:val="37"/>
                <w:sz w:val="22"/>
              </w:rPr>
              <w:t> </w:t>
            </w:r>
            <w:r>
              <w:rPr>
                <w:spacing w:val="-2"/>
                <w:sz w:val="22"/>
              </w:rPr>
              <w:t>Assemblies</w:t>
            </w:r>
          </w:p>
          <w:p>
            <w:pPr>
              <w:pStyle w:val="TableParagraph"/>
              <w:spacing w:before="20"/>
              <w:ind w:left="113"/>
              <w:rPr>
                <w:sz w:val="22"/>
              </w:rPr>
            </w:pPr>
            <w:r>
              <w:rPr>
                <w:sz w:val="22"/>
              </w:rPr>
              <w:t></w:t>
            </w:r>
            <w:r>
              <w:rPr>
                <w:spacing w:val="-1"/>
                <w:sz w:val="22"/>
              </w:rPr>
              <w:t> </w:t>
            </w:r>
            <w:r>
              <w:rPr>
                <w:sz w:val="22"/>
              </w:rPr>
              <w:t>Field</w:t>
            </w:r>
            <w:r>
              <w:rPr>
                <w:spacing w:val="-3"/>
                <w:sz w:val="22"/>
              </w:rPr>
              <w:t> </w:t>
            </w:r>
            <w:r>
              <w:rPr>
                <w:spacing w:val="-2"/>
                <w:sz w:val="22"/>
              </w:rPr>
              <w:t>trips</w:t>
            </w:r>
          </w:p>
        </w:tc>
        <w:tc>
          <w:tcPr>
            <w:tcW w:w="4229" w:type="dxa"/>
          </w:tcPr>
          <w:p>
            <w:pPr>
              <w:pStyle w:val="TableParagraph"/>
              <w:spacing w:line="247" w:lineRule="auto" w:before="1"/>
              <w:ind w:left="472" w:right="436"/>
              <w:rPr>
                <w:sz w:val="22"/>
              </w:rPr>
            </w:pPr>
            <w:r>
              <w:rPr>
                <w:sz w:val="22"/>
              </w:rPr>
              <w:t>basketball) in predictable and controlled</w:t>
            </w:r>
            <w:r>
              <w:rPr>
                <w:spacing w:val="-22"/>
                <w:sz w:val="22"/>
              </w:rPr>
              <w:t> </w:t>
            </w:r>
            <w:r>
              <w:rPr>
                <w:sz w:val="22"/>
              </w:rPr>
              <w:t>environments</w:t>
            </w:r>
            <w:r>
              <w:rPr>
                <w:spacing w:val="-14"/>
                <w:sz w:val="22"/>
              </w:rPr>
              <w:t> </w:t>
            </w:r>
            <w:r>
              <w:rPr>
                <w:sz w:val="22"/>
              </w:rPr>
              <w:t>with</w:t>
            </w:r>
            <w:r>
              <w:rPr>
                <w:spacing w:val="-8"/>
                <w:sz w:val="22"/>
              </w:rPr>
              <w:t> </w:t>
            </w:r>
            <w:r>
              <w:rPr>
                <w:sz w:val="22"/>
              </w:rPr>
              <w:t>no</w:t>
            </w:r>
            <w:r>
              <w:rPr>
                <w:spacing w:val="-11"/>
                <w:sz w:val="22"/>
              </w:rPr>
              <w:t> </w:t>
            </w:r>
            <w:r>
              <w:rPr>
                <w:sz w:val="22"/>
              </w:rPr>
              <w:t>risk of re-injury</w:t>
            </w:r>
          </w:p>
          <w:p>
            <w:pPr>
              <w:pStyle w:val="TableParagraph"/>
              <w:numPr>
                <w:ilvl w:val="0"/>
                <w:numId w:val="27"/>
              </w:numPr>
              <w:tabs>
                <w:tab w:pos="471" w:val="left" w:leader="none"/>
              </w:tabs>
              <w:spacing w:line="304" w:lineRule="exact" w:before="0" w:after="0"/>
              <w:ind w:left="471" w:right="0" w:hanging="361"/>
              <w:jc w:val="left"/>
              <w:rPr>
                <w:sz w:val="22"/>
              </w:rPr>
            </w:pPr>
            <w:r>
              <w:rPr>
                <w:spacing w:val="-2"/>
                <w:sz w:val="22"/>
              </w:rPr>
              <w:t>Restricted</w:t>
            </w:r>
            <w:r>
              <w:rPr>
                <w:spacing w:val="-14"/>
                <w:sz w:val="22"/>
              </w:rPr>
              <w:t> </w:t>
            </w:r>
            <w:r>
              <w:rPr>
                <w:spacing w:val="-2"/>
                <w:sz w:val="22"/>
              </w:rPr>
              <w:t>recess</w:t>
            </w:r>
            <w:r>
              <w:rPr>
                <w:spacing w:val="-9"/>
                <w:sz w:val="22"/>
              </w:rPr>
              <w:t> </w:t>
            </w:r>
            <w:r>
              <w:rPr>
                <w:spacing w:val="-2"/>
                <w:sz w:val="22"/>
              </w:rPr>
              <w:t>activities</w:t>
            </w:r>
            <w:r>
              <w:rPr>
                <w:spacing w:val="-9"/>
                <w:sz w:val="22"/>
              </w:rPr>
              <w:t> </w:t>
            </w:r>
            <w:r>
              <w:rPr>
                <w:spacing w:val="-2"/>
                <w:sz w:val="22"/>
              </w:rPr>
              <w:t>(e.g.,</w:t>
            </w:r>
            <w:r>
              <w:rPr>
                <w:spacing w:val="-9"/>
                <w:sz w:val="22"/>
              </w:rPr>
              <w:t> </w:t>
            </w:r>
            <w:r>
              <w:rPr>
                <w:spacing w:val="-2"/>
                <w:sz w:val="22"/>
              </w:rPr>
              <w:t>walking)</w:t>
            </w:r>
          </w:p>
          <w:p>
            <w:pPr>
              <w:pStyle w:val="TableParagraph"/>
              <w:spacing w:before="117"/>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line="237" w:lineRule="auto" w:before="15"/>
              <w:ind w:left="472" w:right="227" w:hanging="360"/>
              <w:rPr>
                <w:sz w:val="22"/>
              </w:rPr>
            </w:pPr>
            <w:r>
              <w:rPr>
                <w:sz w:val="22"/>
              </w:rPr>
              <w:t></w:t>
            </w:r>
            <w:r>
              <w:rPr>
                <w:spacing w:val="40"/>
                <w:sz w:val="22"/>
              </w:rPr>
              <w:t> </w:t>
            </w:r>
            <w:r>
              <w:rPr>
                <w:sz w:val="22"/>
              </w:rPr>
              <w:t>Full</w:t>
            </w:r>
            <w:r>
              <w:rPr>
                <w:spacing w:val="-12"/>
                <w:sz w:val="22"/>
              </w:rPr>
              <w:t> </w:t>
            </w:r>
            <w:r>
              <w:rPr>
                <w:sz w:val="22"/>
              </w:rPr>
              <w:t>participation</w:t>
            </w:r>
            <w:r>
              <w:rPr>
                <w:spacing w:val="-14"/>
                <w:sz w:val="22"/>
              </w:rPr>
              <w:t> </w:t>
            </w:r>
            <w:r>
              <w:rPr>
                <w:sz w:val="22"/>
              </w:rPr>
              <w:t>in</w:t>
            </w:r>
            <w:r>
              <w:rPr>
                <w:spacing w:val="-14"/>
                <w:sz w:val="22"/>
              </w:rPr>
              <w:t> </w:t>
            </w:r>
            <w:r>
              <w:rPr>
                <w:sz w:val="22"/>
              </w:rPr>
              <w:t>physical</w:t>
            </w:r>
            <w:r>
              <w:rPr>
                <w:spacing w:val="-14"/>
                <w:sz w:val="22"/>
              </w:rPr>
              <w:t> </w:t>
            </w:r>
            <w:r>
              <w:rPr>
                <w:sz w:val="22"/>
              </w:rPr>
              <w:t>education </w:t>
            </w:r>
            <w:r>
              <w:rPr>
                <w:w w:val="105"/>
                <w:sz w:val="22"/>
              </w:rPr>
              <w:t>or DPA</w:t>
            </w:r>
          </w:p>
          <w:p>
            <w:pPr>
              <w:pStyle w:val="TableParagraph"/>
              <w:spacing w:before="13"/>
              <w:rPr>
                <w:sz w:val="22"/>
              </w:rPr>
            </w:pPr>
            <w:r>
              <w:rPr>
                <w:sz w:val="22"/>
              </w:rPr>
              <w:t></w:t>
            </w:r>
            <w:r>
              <w:rPr>
                <w:spacing w:val="-2"/>
                <w:sz w:val="22"/>
              </w:rPr>
              <w:t> </w:t>
            </w:r>
            <w:r>
              <w:rPr>
                <w:sz w:val="22"/>
              </w:rPr>
              <w:t>Participation</w:t>
            </w:r>
            <w:r>
              <w:rPr>
                <w:spacing w:val="-5"/>
                <w:sz w:val="22"/>
              </w:rPr>
              <w:t> </w:t>
            </w:r>
            <w:r>
              <w:rPr>
                <w:sz w:val="22"/>
              </w:rPr>
              <w:t>in</w:t>
            </w:r>
            <w:r>
              <w:rPr>
                <w:spacing w:val="-4"/>
                <w:sz w:val="22"/>
              </w:rPr>
              <w:t> </w:t>
            </w:r>
            <w:r>
              <w:rPr>
                <w:spacing w:val="-2"/>
                <w:sz w:val="22"/>
              </w:rPr>
              <w:t>intramurals</w:t>
            </w:r>
          </w:p>
          <w:p>
            <w:pPr>
              <w:pStyle w:val="TableParagraph"/>
              <w:spacing w:before="45"/>
              <w:rPr>
                <w:sz w:val="22"/>
              </w:rPr>
            </w:pPr>
            <w:r>
              <w:rPr>
                <w:w w:val="105"/>
                <w:sz w:val="22"/>
              </w:rPr>
              <w:t></w:t>
            </w:r>
            <w:r>
              <w:rPr>
                <w:spacing w:val="-3"/>
                <w:w w:val="105"/>
                <w:sz w:val="22"/>
              </w:rPr>
              <w:t> </w:t>
            </w:r>
            <w:r>
              <w:rPr>
                <w:w w:val="105"/>
                <w:sz w:val="22"/>
              </w:rPr>
              <w:t>Full</w:t>
            </w:r>
            <w:r>
              <w:rPr>
                <w:spacing w:val="-2"/>
                <w:w w:val="105"/>
                <w:sz w:val="22"/>
              </w:rPr>
              <w:t> </w:t>
            </w:r>
            <w:r>
              <w:rPr>
                <w:w w:val="105"/>
                <w:sz w:val="22"/>
              </w:rPr>
              <w:t>participation</w:t>
            </w:r>
            <w:r>
              <w:rPr>
                <w:spacing w:val="-6"/>
                <w:w w:val="105"/>
                <w:sz w:val="22"/>
              </w:rPr>
              <w:t> </w:t>
            </w:r>
            <w:r>
              <w:rPr>
                <w:w w:val="105"/>
                <w:sz w:val="22"/>
              </w:rPr>
              <w:t>in</w:t>
            </w:r>
            <w:r>
              <w:rPr>
                <w:spacing w:val="-6"/>
                <w:w w:val="105"/>
                <w:sz w:val="22"/>
              </w:rPr>
              <w:t> </w:t>
            </w:r>
            <w:r>
              <w:rPr>
                <w:w w:val="105"/>
                <w:sz w:val="22"/>
              </w:rPr>
              <w:t>interschool</w:t>
            </w:r>
            <w:r>
              <w:rPr>
                <w:spacing w:val="-2"/>
                <w:w w:val="105"/>
                <w:sz w:val="22"/>
              </w:rPr>
              <w:t> practices</w:t>
            </w:r>
          </w:p>
          <w:p>
            <w:pPr>
              <w:pStyle w:val="TableParagraph"/>
              <w:spacing w:before="56"/>
              <w:rPr>
                <w:sz w:val="22"/>
              </w:rPr>
            </w:pPr>
            <w:r>
              <w:rPr>
                <w:sz w:val="22"/>
              </w:rPr>
              <w:t></w:t>
            </w:r>
            <w:r>
              <w:rPr>
                <w:spacing w:val="-2"/>
                <w:sz w:val="22"/>
              </w:rPr>
              <w:t> </w:t>
            </w:r>
            <w:r>
              <w:rPr>
                <w:sz w:val="22"/>
              </w:rPr>
              <w:t>Interschool</w:t>
            </w:r>
            <w:r>
              <w:rPr>
                <w:spacing w:val="-4"/>
                <w:sz w:val="22"/>
              </w:rPr>
              <w:t> </w:t>
            </w:r>
            <w:r>
              <w:rPr>
                <w:spacing w:val="-2"/>
                <w:sz w:val="22"/>
              </w:rPr>
              <w:t>competitions</w:t>
            </w:r>
          </w:p>
          <w:p>
            <w:pPr>
              <w:pStyle w:val="TableParagraph"/>
              <w:spacing w:before="16"/>
              <w:rPr>
                <w:sz w:val="22"/>
              </w:rPr>
            </w:pPr>
            <w:r>
              <w:rPr>
                <w:sz w:val="22"/>
              </w:rPr>
              <w:t></w:t>
            </w:r>
            <w:r>
              <w:rPr>
                <w:spacing w:val="-2"/>
                <w:sz w:val="22"/>
              </w:rPr>
              <w:t> </w:t>
            </w:r>
            <w:r>
              <w:rPr>
                <w:sz w:val="22"/>
              </w:rPr>
              <w:t>Resistance</w:t>
            </w:r>
            <w:r>
              <w:rPr>
                <w:spacing w:val="-2"/>
                <w:sz w:val="22"/>
              </w:rPr>
              <w:t> </w:t>
            </w:r>
            <w:r>
              <w:rPr>
                <w:sz w:val="22"/>
              </w:rPr>
              <w:t>or</w:t>
            </w:r>
            <w:r>
              <w:rPr>
                <w:spacing w:val="-4"/>
                <w:sz w:val="22"/>
              </w:rPr>
              <w:t> </w:t>
            </w:r>
            <w:r>
              <w:rPr>
                <w:sz w:val="22"/>
              </w:rPr>
              <w:t>weight</w:t>
            </w:r>
            <w:r>
              <w:rPr>
                <w:spacing w:val="-4"/>
                <w:sz w:val="22"/>
              </w:rPr>
              <w:t> </w:t>
            </w:r>
            <w:r>
              <w:rPr>
                <w:spacing w:val="-2"/>
                <w:sz w:val="22"/>
              </w:rPr>
              <w:t>training</w:t>
            </w:r>
          </w:p>
          <w:p>
            <w:pPr>
              <w:pStyle w:val="TableParagraph"/>
              <w:spacing w:line="237" w:lineRule="auto" w:before="4"/>
              <w:ind w:left="473" w:right="592" w:hanging="361"/>
              <w:rPr>
                <w:sz w:val="22"/>
              </w:rPr>
            </w:pPr>
            <w:r>
              <w:rPr>
                <w:sz w:val="22"/>
              </w:rPr>
              <w:t> Body contact or head impact activities</w:t>
            </w:r>
            <w:r>
              <w:rPr>
                <w:spacing w:val="-9"/>
                <w:sz w:val="22"/>
              </w:rPr>
              <w:t> </w:t>
            </w:r>
            <w:r>
              <w:rPr>
                <w:sz w:val="22"/>
              </w:rPr>
              <w:t>(e.g.,</w:t>
            </w:r>
            <w:r>
              <w:rPr>
                <w:spacing w:val="-10"/>
                <w:sz w:val="22"/>
              </w:rPr>
              <w:t> </w:t>
            </w:r>
            <w:r>
              <w:rPr>
                <w:sz w:val="22"/>
              </w:rPr>
              <w:t>heading</w:t>
            </w:r>
            <w:r>
              <w:rPr>
                <w:spacing w:val="-10"/>
                <w:sz w:val="22"/>
              </w:rPr>
              <w:t> </w:t>
            </w:r>
            <w:r>
              <w:rPr>
                <w:sz w:val="22"/>
              </w:rPr>
              <w:t>a</w:t>
            </w:r>
            <w:r>
              <w:rPr>
                <w:spacing w:val="-7"/>
                <w:sz w:val="22"/>
              </w:rPr>
              <w:t> </w:t>
            </w:r>
            <w:r>
              <w:rPr>
                <w:sz w:val="22"/>
              </w:rPr>
              <w:t>soccer </w:t>
            </w:r>
            <w:r>
              <w:rPr>
                <w:spacing w:val="-2"/>
                <w:sz w:val="22"/>
              </w:rPr>
              <w:t>ball)</w:t>
            </w:r>
          </w:p>
          <w:p>
            <w:pPr>
              <w:pStyle w:val="TableParagraph"/>
              <w:spacing w:line="262" w:lineRule="exact"/>
              <w:ind w:right="592"/>
              <w:rPr>
                <w:sz w:val="22"/>
              </w:rPr>
            </w:pPr>
            <w:r>
              <w:rPr>
                <w:spacing w:val="-4"/>
                <w:sz w:val="22"/>
              </w:rPr>
              <w:t></w:t>
            </w:r>
            <w:r>
              <w:rPr>
                <w:spacing w:val="69"/>
                <w:sz w:val="22"/>
              </w:rPr>
              <w:t> </w:t>
            </w:r>
            <w:r>
              <w:rPr>
                <w:spacing w:val="-4"/>
                <w:sz w:val="22"/>
              </w:rPr>
              <w:t>Jarring</w:t>
            </w:r>
            <w:r>
              <w:rPr>
                <w:spacing w:val="-9"/>
                <w:sz w:val="22"/>
              </w:rPr>
              <w:t> </w:t>
            </w:r>
            <w:r>
              <w:rPr>
                <w:spacing w:val="-4"/>
                <w:sz w:val="22"/>
              </w:rPr>
              <w:t>motions</w:t>
            </w:r>
            <w:r>
              <w:rPr>
                <w:spacing w:val="-10"/>
                <w:sz w:val="22"/>
              </w:rPr>
              <w:t> </w:t>
            </w:r>
            <w:r>
              <w:rPr>
                <w:spacing w:val="-4"/>
                <w:sz w:val="22"/>
              </w:rPr>
              <w:t>(e.g.,</w:t>
            </w:r>
            <w:r>
              <w:rPr>
                <w:spacing w:val="-10"/>
                <w:sz w:val="22"/>
              </w:rPr>
              <w:t> </w:t>
            </w:r>
            <w:r>
              <w:rPr>
                <w:spacing w:val="-4"/>
                <w:sz w:val="22"/>
              </w:rPr>
              <w:t>high</w:t>
            </w:r>
            <w:r>
              <w:rPr>
                <w:spacing w:val="-10"/>
                <w:sz w:val="22"/>
              </w:rPr>
              <w:t> </w:t>
            </w:r>
            <w:r>
              <w:rPr>
                <w:spacing w:val="-4"/>
                <w:sz w:val="22"/>
              </w:rPr>
              <w:t>speed </w:t>
            </w:r>
            <w:r>
              <w:rPr>
                <w:sz w:val="22"/>
              </w:rPr>
              <w:t>stops, hitting a</w:t>
            </w:r>
            <w:r>
              <w:rPr>
                <w:spacing w:val="-2"/>
                <w:sz w:val="22"/>
              </w:rPr>
              <w:t> </w:t>
            </w:r>
            <w:r>
              <w:rPr>
                <w:sz w:val="22"/>
              </w:rPr>
              <w:t>baseball with a bat)</w:t>
            </w:r>
          </w:p>
        </w:tc>
      </w:tr>
      <w:tr>
        <w:trPr>
          <w:trHeight w:val="808" w:hRule="atLeast"/>
        </w:trPr>
        <w:tc>
          <w:tcPr>
            <w:tcW w:w="9360" w:type="dxa"/>
            <w:gridSpan w:val="3"/>
          </w:tcPr>
          <w:p>
            <w:pPr>
              <w:pStyle w:val="TableParagraph"/>
              <w:numPr>
                <w:ilvl w:val="0"/>
                <w:numId w:val="28"/>
              </w:numPr>
              <w:tabs>
                <w:tab w:pos="724" w:val="left" w:leader="none"/>
              </w:tabs>
              <w:spacing w:line="292" w:lineRule="exact" w:before="9" w:after="0"/>
              <w:ind w:left="724" w:right="0" w:hanging="360"/>
              <w:jc w:val="left"/>
              <w:rPr>
                <w:sz w:val="22"/>
              </w:rPr>
            </w:pPr>
            <w:r>
              <w:rPr>
                <w:sz w:val="22"/>
                <w:u w:val="single"/>
              </w:rPr>
              <w:t>After</w:t>
            </w:r>
            <w:r>
              <w:rPr>
                <w:spacing w:val="-5"/>
                <w:sz w:val="22"/>
                <w:u w:val="single"/>
              </w:rPr>
              <w:t> </w:t>
            </w:r>
            <w:r>
              <w:rPr>
                <w:sz w:val="22"/>
                <w:u w:val="single"/>
              </w:rPr>
              <w:t>each</w:t>
            </w:r>
            <w:r>
              <w:rPr>
                <w:spacing w:val="-3"/>
                <w:sz w:val="22"/>
                <w:u w:val="single"/>
              </w:rPr>
              <w:t> </w:t>
            </w:r>
            <w:r>
              <w:rPr>
                <w:sz w:val="22"/>
                <w:u w:val="single"/>
              </w:rPr>
              <w:t>stage</w:t>
            </w:r>
            <w:r>
              <w:rPr>
                <w:sz w:val="22"/>
                <w:u w:val="none"/>
              </w:rPr>
              <w:t>,</w:t>
            </w:r>
            <w:r>
              <w:rPr>
                <w:spacing w:val="-3"/>
                <w:sz w:val="22"/>
                <w:u w:val="none"/>
              </w:rPr>
              <w:t> </w:t>
            </w:r>
            <w:r>
              <w:rPr>
                <w:sz w:val="22"/>
                <w:u w:val="none"/>
              </w:rPr>
              <w:t>parent/guardian</w:t>
            </w:r>
            <w:r>
              <w:rPr>
                <w:spacing w:val="-3"/>
                <w:sz w:val="22"/>
                <w:u w:val="none"/>
              </w:rPr>
              <w:t> </w:t>
            </w:r>
            <w:r>
              <w:rPr>
                <w:sz w:val="22"/>
                <w:u w:val="none"/>
              </w:rPr>
              <w:t>completes,</w:t>
            </w:r>
            <w:r>
              <w:rPr>
                <w:spacing w:val="-6"/>
                <w:sz w:val="22"/>
                <w:u w:val="none"/>
              </w:rPr>
              <w:t> </w:t>
            </w:r>
            <w:r>
              <w:rPr>
                <w:sz w:val="22"/>
                <w:u w:val="none"/>
              </w:rPr>
              <w:t>checks</w:t>
            </w:r>
            <w:r>
              <w:rPr>
                <w:spacing w:val="-6"/>
                <w:sz w:val="22"/>
                <w:u w:val="none"/>
              </w:rPr>
              <w:t> </w:t>
            </w:r>
            <w:r>
              <w:rPr>
                <w:sz w:val="22"/>
                <w:u w:val="none"/>
              </w:rPr>
              <w:t>(</w:t>
            </w:r>
            <w:r>
              <w:rPr>
                <w:rFonts w:ascii="Segoe UI Symbol" w:hAnsi="Segoe UI Symbol"/>
                <w:sz w:val="22"/>
                <w:u w:val="none"/>
              </w:rPr>
              <w:t>✔</w:t>
            </w:r>
            <w:r>
              <w:rPr>
                <w:sz w:val="22"/>
                <w:u w:val="none"/>
              </w:rPr>
              <w:t>),</w:t>
            </w:r>
            <w:r>
              <w:rPr>
                <w:spacing w:val="-3"/>
                <w:sz w:val="22"/>
                <w:u w:val="none"/>
              </w:rPr>
              <w:t> </w:t>
            </w:r>
            <w:r>
              <w:rPr>
                <w:sz w:val="22"/>
                <w:u w:val="none"/>
              </w:rPr>
              <w:t>dates,</w:t>
            </w:r>
            <w:r>
              <w:rPr>
                <w:spacing w:val="-3"/>
                <w:sz w:val="22"/>
                <w:u w:val="none"/>
              </w:rPr>
              <w:t> </w:t>
            </w:r>
            <w:r>
              <w:rPr>
                <w:sz w:val="22"/>
                <w:u w:val="none"/>
              </w:rPr>
              <w:t>and</w:t>
            </w:r>
            <w:r>
              <w:rPr>
                <w:spacing w:val="-3"/>
                <w:sz w:val="22"/>
                <w:u w:val="none"/>
              </w:rPr>
              <w:t> </w:t>
            </w:r>
            <w:r>
              <w:rPr>
                <w:sz w:val="22"/>
                <w:u w:val="none"/>
              </w:rPr>
              <w:t>signs</w:t>
            </w:r>
            <w:r>
              <w:rPr>
                <w:spacing w:val="-5"/>
                <w:sz w:val="22"/>
                <w:u w:val="none"/>
              </w:rPr>
              <w:t> </w:t>
            </w:r>
            <w:r>
              <w:rPr>
                <w:sz w:val="22"/>
                <w:u w:val="none"/>
              </w:rPr>
              <w:t>the</w:t>
            </w:r>
            <w:r>
              <w:rPr>
                <w:spacing w:val="-5"/>
                <w:sz w:val="22"/>
                <w:u w:val="none"/>
              </w:rPr>
              <w:t> </w:t>
            </w:r>
            <w:r>
              <w:rPr>
                <w:sz w:val="22"/>
                <w:u w:val="none"/>
              </w:rPr>
              <w:t>student’s</w:t>
            </w:r>
            <w:r>
              <w:rPr>
                <w:spacing w:val="-5"/>
                <w:sz w:val="22"/>
                <w:u w:val="none"/>
              </w:rPr>
              <w:t> </w:t>
            </w:r>
            <w:r>
              <w:rPr>
                <w:spacing w:val="-2"/>
                <w:sz w:val="22"/>
                <w:u w:val="none"/>
              </w:rPr>
              <w:t>tolerance</w:t>
            </w:r>
          </w:p>
          <w:p>
            <w:pPr>
              <w:pStyle w:val="TableParagraph"/>
              <w:spacing w:line="254" w:lineRule="exact"/>
              <w:ind w:left="724"/>
              <w:rPr>
                <w:sz w:val="22"/>
              </w:rPr>
            </w:pPr>
            <w:r>
              <w:rPr>
                <w:sz w:val="22"/>
              </w:rPr>
              <w:t>to</w:t>
            </w:r>
            <w:r>
              <w:rPr>
                <w:spacing w:val="-2"/>
                <w:sz w:val="22"/>
              </w:rPr>
              <w:t> </w:t>
            </w:r>
            <w:r>
              <w:rPr>
                <w:sz w:val="22"/>
              </w:rPr>
              <w:t>those</w:t>
            </w:r>
            <w:r>
              <w:rPr>
                <w:spacing w:val="-4"/>
                <w:sz w:val="22"/>
              </w:rPr>
              <w:t> </w:t>
            </w:r>
            <w:r>
              <w:rPr>
                <w:sz w:val="22"/>
              </w:rPr>
              <w:t>activities</w:t>
            </w:r>
            <w:r>
              <w:rPr>
                <w:spacing w:val="-4"/>
                <w:sz w:val="22"/>
              </w:rPr>
              <w:t> </w:t>
            </w:r>
            <w:r>
              <w:rPr>
                <w:sz w:val="22"/>
              </w:rPr>
              <w:t>giving</w:t>
            </w:r>
            <w:r>
              <w:rPr>
                <w:spacing w:val="-2"/>
                <w:sz w:val="22"/>
              </w:rPr>
              <w:t> </w:t>
            </w:r>
            <w:r>
              <w:rPr>
                <w:sz w:val="22"/>
              </w:rPr>
              <w:t>permission</w:t>
            </w:r>
            <w:r>
              <w:rPr>
                <w:spacing w:val="-5"/>
                <w:sz w:val="22"/>
              </w:rPr>
              <w:t> </w:t>
            </w:r>
            <w:r>
              <w:rPr>
                <w:sz w:val="22"/>
              </w:rPr>
              <w:t>for</w:t>
            </w:r>
            <w:r>
              <w:rPr>
                <w:spacing w:val="-4"/>
                <w:sz w:val="22"/>
              </w:rPr>
              <w:t> </w:t>
            </w:r>
            <w:r>
              <w:rPr>
                <w:sz w:val="22"/>
              </w:rPr>
              <w:t>the</w:t>
            </w:r>
            <w:r>
              <w:rPr>
                <w:spacing w:val="-4"/>
                <w:sz w:val="22"/>
              </w:rPr>
              <w:t> </w:t>
            </w:r>
            <w:r>
              <w:rPr>
                <w:sz w:val="22"/>
              </w:rPr>
              <w:t>student</w:t>
            </w:r>
            <w:r>
              <w:rPr>
                <w:spacing w:val="-1"/>
                <w:sz w:val="22"/>
              </w:rPr>
              <w:t> </w:t>
            </w:r>
            <w:r>
              <w:rPr>
                <w:sz w:val="22"/>
              </w:rPr>
              <w:t>to</w:t>
            </w:r>
            <w:r>
              <w:rPr>
                <w:spacing w:val="-5"/>
                <w:sz w:val="22"/>
              </w:rPr>
              <w:t> </w:t>
            </w:r>
            <w:r>
              <w:rPr>
                <w:sz w:val="22"/>
              </w:rPr>
              <w:t>progress</w:t>
            </w:r>
            <w:r>
              <w:rPr>
                <w:spacing w:val="-4"/>
                <w:sz w:val="22"/>
              </w:rPr>
              <w:t> </w:t>
            </w:r>
            <w:r>
              <w:rPr>
                <w:sz w:val="22"/>
              </w:rPr>
              <w:t>to</w:t>
            </w:r>
            <w:r>
              <w:rPr>
                <w:spacing w:val="-5"/>
                <w:sz w:val="22"/>
              </w:rPr>
              <w:t> </w:t>
            </w:r>
            <w:r>
              <w:rPr>
                <w:sz w:val="22"/>
              </w:rPr>
              <w:t>the</w:t>
            </w:r>
            <w:r>
              <w:rPr>
                <w:spacing w:val="-2"/>
                <w:sz w:val="22"/>
              </w:rPr>
              <w:t> </w:t>
            </w:r>
            <w:r>
              <w:rPr>
                <w:sz w:val="22"/>
              </w:rPr>
              <w:t>next</w:t>
            </w:r>
            <w:r>
              <w:rPr>
                <w:spacing w:val="-1"/>
                <w:sz w:val="22"/>
              </w:rPr>
              <w:t> </w:t>
            </w:r>
            <w:r>
              <w:rPr>
                <w:sz w:val="22"/>
              </w:rPr>
              <w:t>stage</w:t>
            </w:r>
            <w:r>
              <w:rPr>
                <w:spacing w:val="-4"/>
                <w:sz w:val="22"/>
              </w:rPr>
              <w:t> </w:t>
            </w:r>
            <w:r>
              <w:rPr>
                <w:sz w:val="22"/>
              </w:rPr>
              <w:t>and</w:t>
            </w:r>
            <w:r>
              <w:rPr>
                <w:spacing w:val="-2"/>
                <w:sz w:val="22"/>
              </w:rPr>
              <w:t> </w:t>
            </w:r>
            <w:r>
              <w:rPr>
                <w:sz w:val="22"/>
              </w:rPr>
              <w:t>returns completed form to school.</w:t>
            </w:r>
          </w:p>
        </w:tc>
      </w:tr>
      <w:tr>
        <w:trPr>
          <w:trHeight w:val="4474" w:hRule="atLeast"/>
        </w:trPr>
        <w:tc>
          <w:tcPr>
            <w:tcW w:w="5131" w:type="dxa"/>
            <w:gridSpan w:val="2"/>
          </w:tcPr>
          <w:p>
            <w:pPr>
              <w:pStyle w:val="TableParagraph"/>
              <w:spacing w:line="247" w:lineRule="auto"/>
              <w:ind w:right="213"/>
              <w:rPr>
                <w:sz w:val="22"/>
              </w:rPr>
            </w:pPr>
            <w:r>
              <w:rPr>
                <w:b/>
                <w:sz w:val="22"/>
                <w:u w:val="single"/>
              </w:rPr>
              <w:t>RTS - Stage 3b – Return to school Half-time</w:t>
            </w:r>
            <w:r>
              <w:rPr>
                <w:b/>
                <w:sz w:val="22"/>
                <w:u w:val="none"/>
              </w:rPr>
              <w:t> </w:t>
            </w:r>
            <w:r>
              <w:rPr>
                <w:sz w:val="22"/>
                <w:u w:val="none"/>
              </w:rPr>
              <w:t>Student continues attending school half time with gradual increase in school attendance time,</w:t>
            </w:r>
            <w:r>
              <w:rPr>
                <w:spacing w:val="-19"/>
                <w:sz w:val="22"/>
                <w:u w:val="none"/>
              </w:rPr>
              <w:t> </w:t>
            </w:r>
            <w:r>
              <w:rPr>
                <w:sz w:val="22"/>
                <w:u w:val="none"/>
              </w:rPr>
              <w:t>increased school</w:t>
            </w:r>
            <w:r>
              <w:rPr>
                <w:spacing w:val="-21"/>
                <w:sz w:val="22"/>
                <w:u w:val="none"/>
              </w:rPr>
              <w:t> </w:t>
            </w:r>
            <w:r>
              <w:rPr>
                <w:sz w:val="22"/>
                <w:u w:val="none"/>
              </w:rPr>
              <w:t>work,</w:t>
            </w:r>
            <w:r>
              <w:rPr>
                <w:spacing w:val="-22"/>
                <w:sz w:val="22"/>
                <w:u w:val="none"/>
              </w:rPr>
              <w:t> </w:t>
            </w:r>
            <w:r>
              <w:rPr>
                <w:sz w:val="22"/>
                <w:u w:val="none"/>
              </w:rPr>
              <w:t>and</w:t>
            </w:r>
            <w:r>
              <w:rPr>
                <w:spacing w:val="-22"/>
                <w:sz w:val="22"/>
                <w:u w:val="none"/>
              </w:rPr>
              <w:t> </w:t>
            </w:r>
            <w:r>
              <w:rPr>
                <w:sz w:val="22"/>
                <w:u w:val="none"/>
              </w:rPr>
              <w:t>decrease</w:t>
            </w:r>
            <w:r>
              <w:rPr>
                <w:spacing w:val="-24"/>
                <w:sz w:val="22"/>
                <w:u w:val="none"/>
              </w:rPr>
              <w:t> </w:t>
            </w:r>
            <w:r>
              <w:rPr>
                <w:sz w:val="22"/>
                <w:u w:val="none"/>
              </w:rPr>
              <w:t>in</w:t>
            </w:r>
            <w:r>
              <w:rPr>
                <w:spacing w:val="-14"/>
                <w:sz w:val="22"/>
                <w:u w:val="none"/>
              </w:rPr>
              <w:t> </w:t>
            </w:r>
            <w:r>
              <w:rPr>
                <w:sz w:val="22"/>
                <w:u w:val="none"/>
              </w:rPr>
              <w:t>learning</w:t>
            </w:r>
            <w:r>
              <w:rPr>
                <w:spacing w:val="-13"/>
                <w:sz w:val="22"/>
                <w:u w:val="none"/>
              </w:rPr>
              <w:t> </w:t>
            </w:r>
            <w:r>
              <w:rPr>
                <w:sz w:val="22"/>
                <w:u w:val="none"/>
              </w:rPr>
              <w:t>strategies</w:t>
            </w:r>
            <w:r>
              <w:rPr>
                <w:spacing w:val="-6"/>
                <w:sz w:val="22"/>
                <w:u w:val="none"/>
              </w:rPr>
              <w:t> </w:t>
            </w:r>
            <w:r>
              <w:rPr>
                <w:sz w:val="22"/>
                <w:u w:val="none"/>
              </w:rPr>
              <w:t>and/or </w:t>
            </w:r>
            <w:r>
              <w:rPr>
                <w:spacing w:val="-2"/>
                <w:sz w:val="22"/>
                <w:u w:val="none"/>
              </w:rPr>
              <w:t>approaches.</w:t>
            </w:r>
          </w:p>
          <w:p>
            <w:pPr>
              <w:pStyle w:val="TableParagraph"/>
              <w:spacing w:before="248"/>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3"/>
                <w:sz w:val="22"/>
                <w:u w:val="single"/>
              </w:rPr>
              <w:t> </w:t>
            </w:r>
            <w:r>
              <w:rPr>
                <w:spacing w:val="-2"/>
                <w:sz w:val="22"/>
                <w:u w:val="single"/>
              </w:rPr>
              <w:t>student</w:t>
            </w:r>
          </w:p>
          <w:p>
            <w:pPr>
              <w:pStyle w:val="TableParagraph"/>
              <w:numPr>
                <w:ilvl w:val="0"/>
                <w:numId w:val="29"/>
              </w:numPr>
              <w:tabs>
                <w:tab w:pos="471" w:val="left" w:leader="none"/>
              </w:tabs>
              <w:spacing w:line="307" w:lineRule="exact" w:before="15" w:after="0"/>
              <w:ind w:left="471" w:right="0" w:hanging="361"/>
              <w:jc w:val="left"/>
              <w:rPr>
                <w:sz w:val="22"/>
              </w:rPr>
            </w:pPr>
            <w:r>
              <w:rPr>
                <w:sz w:val="22"/>
              </w:rPr>
              <w:t>Activities</w:t>
            </w:r>
            <w:r>
              <w:rPr>
                <w:spacing w:val="-8"/>
                <w:sz w:val="22"/>
              </w:rPr>
              <w:t> </w:t>
            </w:r>
            <w:r>
              <w:rPr>
                <w:sz w:val="22"/>
              </w:rPr>
              <w:t>from</w:t>
            </w:r>
            <w:r>
              <w:rPr>
                <w:spacing w:val="-5"/>
                <w:sz w:val="22"/>
              </w:rPr>
              <w:t> </w:t>
            </w:r>
            <w:r>
              <w:rPr>
                <w:sz w:val="22"/>
              </w:rPr>
              <w:t>previous</w:t>
            </w:r>
            <w:r>
              <w:rPr>
                <w:spacing w:val="-14"/>
                <w:sz w:val="22"/>
              </w:rPr>
              <w:t> </w:t>
            </w:r>
            <w:r>
              <w:rPr>
                <w:spacing w:val="-4"/>
                <w:sz w:val="22"/>
              </w:rPr>
              <w:t>stage</w:t>
            </w:r>
          </w:p>
          <w:p>
            <w:pPr>
              <w:pStyle w:val="TableParagraph"/>
              <w:numPr>
                <w:ilvl w:val="0"/>
                <w:numId w:val="29"/>
              </w:numPr>
              <w:tabs>
                <w:tab w:pos="472" w:val="left" w:leader="none"/>
              </w:tabs>
              <w:spacing w:line="230" w:lineRule="auto" w:before="6" w:after="0"/>
              <w:ind w:left="472" w:right="684" w:hanging="360"/>
              <w:jc w:val="left"/>
              <w:rPr>
                <w:sz w:val="22"/>
              </w:rPr>
            </w:pPr>
            <w:r>
              <w:rPr>
                <w:sz w:val="22"/>
              </w:rPr>
              <w:t>School</w:t>
            </w:r>
            <w:r>
              <w:rPr>
                <w:spacing w:val="-12"/>
                <w:sz w:val="22"/>
              </w:rPr>
              <w:t> </w:t>
            </w:r>
            <w:r>
              <w:rPr>
                <w:sz w:val="22"/>
              </w:rPr>
              <w:t>work</w:t>
            </w:r>
            <w:r>
              <w:rPr>
                <w:spacing w:val="-13"/>
                <w:sz w:val="22"/>
              </w:rPr>
              <w:t> </w:t>
            </w:r>
            <w:r>
              <w:rPr>
                <w:sz w:val="22"/>
              </w:rPr>
              <w:t>for</w:t>
            </w:r>
            <w:r>
              <w:rPr>
                <w:spacing w:val="-12"/>
                <w:sz w:val="22"/>
              </w:rPr>
              <w:t> </w:t>
            </w:r>
            <w:r>
              <w:rPr>
                <w:sz w:val="22"/>
              </w:rPr>
              <w:t>4-5</w:t>
            </w:r>
            <w:r>
              <w:rPr>
                <w:spacing w:val="-13"/>
                <w:sz w:val="22"/>
              </w:rPr>
              <w:t> </w:t>
            </w:r>
            <w:r>
              <w:rPr>
                <w:sz w:val="22"/>
              </w:rPr>
              <w:t>hours</w:t>
            </w:r>
            <w:r>
              <w:rPr>
                <w:spacing w:val="-11"/>
                <w:sz w:val="22"/>
              </w:rPr>
              <w:t> </w:t>
            </w:r>
            <w:r>
              <w:rPr>
                <w:sz w:val="22"/>
              </w:rPr>
              <w:t>per</w:t>
            </w:r>
            <w:r>
              <w:rPr>
                <w:spacing w:val="-11"/>
                <w:sz w:val="22"/>
              </w:rPr>
              <w:t> </w:t>
            </w:r>
            <w:r>
              <w:rPr>
                <w:sz w:val="22"/>
              </w:rPr>
              <w:t>day,</w:t>
            </w:r>
            <w:r>
              <w:rPr>
                <w:spacing w:val="-13"/>
                <w:sz w:val="22"/>
              </w:rPr>
              <w:t> </w:t>
            </w:r>
            <w:r>
              <w:rPr>
                <w:sz w:val="22"/>
              </w:rPr>
              <w:t>in</w:t>
            </w:r>
            <w:r>
              <w:rPr>
                <w:spacing w:val="-7"/>
                <w:sz w:val="22"/>
              </w:rPr>
              <w:t> </w:t>
            </w:r>
            <w:r>
              <w:rPr>
                <w:sz w:val="22"/>
              </w:rPr>
              <w:t>smaller chunks (e.g., 2-4 days of school/week)</w:t>
            </w:r>
          </w:p>
          <w:p>
            <w:pPr>
              <w:pStyle w:val="TableParagraph"/>
              <w:numPr>
                <w:ilvl w:val="0"/>
                <w:numId w:val="29"/>
              </w:numPr>
              <w:tabs>
                <w:tab w:pos="471" w:val="left" w:leader="none"/>
              </w:tabs>
              <w:spacing w:line="305" w:lineRule="exact" w:before="10" w:after="0"/>
              <w:ind w:left="471" w:right="0" w:hanging="361"/>
              <w:jc w:val="left"/>
              <w:rPr>
                <w:sz w:val="22"/>
              </w:rPr>
            </w:pPr>
            <w:r>
              <w:rPr>
                <w:sz w:val="22"/>
              </w:rPr>
              <w:t>Homework</w:t>
            </w:r>
            <w:r>
              <w:rPr>
                <w:spacing w:val="-2"/>
                <w:sz w:val="22"/>
              </w:rPr>
              <w:t> </w:t>
            </w:r>
            <w:r>
              <w:rPr>
                <w:sz w:val="22"/>
              </w:rPr>
              <w:t>–</w:t>
            </w:r>
            <w:r>
              <w:rPr>
                <w:spacing w:val="-1"/>
                <w:sz w:val="22"/>
              </w:rPr>
              <w:t> </w:t>
            </w:r>
            <w:r>
              <w:rPr>
                <w:sz w:val="22"/>
              </w:rPr>
              <w:t>up</w:t>
            </w:r>
            <w:r>
              <w:rPr>
                <w:spacing w:val="-4"/>
                <w:sz w:val="22"/>
              </w:rPr>
              <w:t> </w:t>
            </w:r>
            <w:r>
              <w:rPr>
                <w:sz w:val="22"/>
              </w:rPr>
              <w:t>to</w:t>
            </w:r>
            <w:r>
              <w:rPr>
                <w:spacing w:val="-1"/>
                <w:sz w:val="22"/>
              </w:rPr>
              <w:t> </w:t>
            </w:r>
            <w:r>
              <w:rPr>
                <w:sz w:val="22"/>
              </w:rPr>
              <w:t>30</w:t>
            </w:r>
            <w:r>
              <w:rPr>
                <w:spacing w:val="-4"/>
                <w:sz w:val="22"/>
              </w:rPr>
              <w:t> </w:t>
            </w:r>
            <w:r>
              <w:rPr>
                <w:sz w:val="22"/>
              </w:rPr>
              <w:t>minutes</w:t>
            </w:r>
            <w:r>
              <w:rPr>
                <w:spacing w:val="-1"/>
                <w:sz w:val="22"/>
              </w:rPr>
              <w:t> </w:t>
            </w:r>
            <w:r>
              <w:rPr>
                <w:spacing w:val="-2"/>
                <w:sz w:val="22"/>
              </w:rPr>
              <w:t>perday</w:t>
            </w:r>
          </w:p>
          <w:p>
            <w:pPr>
              <w:pStyle w:val="TableParagraph"/>
              <w:numPr>
                <w:ilvl w:val="0"/>
                <w:numId w:val="29"/>
              </w:numPr>
              <w:tabs>
                <w:tab w:pos="472" w:val="left" w:leader="none"/>
              </w:tabs>
              <w:spacing w:line="225" w:lineRule="auto" w:before="10" w:after="0"/>
              <w:ind w:left="472" w:right="540" w:hanging="360"/>
              <w:jc w:val="left"/>
              <w:rPr>
                <w:sz w:val="22"/>
              </w:rPr>
            </w:pPr>
            <w:r>
              <w:rPr>
                <w:spacing w:val="-4"/>
                <w:sz w:val="22"/>
              </w:rPr>
              <w:t>Decrease</w:t>
            </w:r>
            <w:r>
              <w:rPr>
                <w:spacing w:val="-10"/>
                <w:sz w:val="22"/>
              </w:rPr>
              <w:t> </w:t>
            </w:r>
            <w:r>
              <w:rPr>
                <w:spacing w:val="-4"/>
                <w:sz w:val="22"/>
              </w:rPr>
              <w:t>adaptation</w:t>
            </w:r>
            <w:r>
              <w:rPr>
                <w:spacing w:val="-10"/>
                <w:sz w:val="22"/>
              </w:rPr>
              <w:t> </w:t>
            </w:r>
            <w:r>
              <w:rPr>
                <w:spacing w:val="-4"/>
                <w:sz w:val="22"/>
              </w:rPr>
              <w:t>of</w:t>
            </w:r>
            <w:r>
              <w:rPr>
                <w:spacing w:val="-10"/>
                <w:sz w:val="22"/>
              </w:rPr>
              <w:t> </w:t>
            </w:r>
            <w:r>
              <w:rPr>
                <w:spacing w:val="-4"/>
                <w:sz w:val="22"/>
              </w:rPr>
              <w:t>learning</w:t>
            </w:r>
            <w:r>
              <w:rPr>
                <w:spacing w:val="-9"/>
                <w:sz w:val="22"/>
              </w:rPr>
              <w:t> </w:t>
            </w:r>
            <w:r>
              <w:rPr>
                <w:spacing w:val="-4"/>
                <w:sz w:val="22"/>
              </w:rPr>
              <w:t>strategies</w:t>
            </w:r>
            <w:r>
              <w:rPr>
                <w:spacing w:val="-10"/>
                <w:sz w:val="22"/>
              </w:rPr>
              <w:t> </w:t>
            </w:r>
            <w:r>
              <w:rPr>
                <w:spacing w:val="-4"/>
                <w:sz w:val="22"/>
              </w:rPr>
              <w:t>and/or </w:t>
            </w:r>
            <w:r>
              <w:rPr>
                <w:spacing w:val="-2"/>
                <w:sz w:val="22"/>
              </w:rPr>
              <w:t>approaches</w:t>
            </w:r>
          </w:p>
          <w:p>
            <w:pPr>
              <w:pStyle w:val="TableParagraph"/>
              <w:numPr>
                <w:ilvl w:val="0"/>
                <w:numId w:val="29"/>
              </w:numPr>
              <w:tabs>
                <w:tab w:pos="471" w:val="left" w:leader="none"/>
              </w:tabs>
              <w:spacing w:line="240" w:lineRule="auto" w:before="16" w:after="0"/>
              <w:ind w:left="471" w:right="0" w:hanging="361"/>
              <w:jc w:val="left"/>
              <w:rPr>
                <w:sz w:val="22"/>
              </w:rPr>
            </w:pPr>
            <w:r>
              <w:rPr>
                <w:sz w:val="22"/>
              </w:rPr>
              <w:t>Classroom</w:t>
            </w:r>
            <w:r>
              <w:rPr>
                <w:spacing w:val="-3"/>
                <w:sz w:val="22"/>
              </w:rPr>
              <w:t> </w:t>
            </w:r>
            <w:r>
              <w:rPr>
                <w:sz w:val="22"/>
              </w:rPr>
              <w:t>testing</w:t>
            </w:r>
            <w:r>
              <w:rPr>
                <w:spacing w:val="-6"/>
                <w:sz w:val="22"/>
              </w:rPr>
              <w:t> </w:t>
            </w:r>
            <w:r>
              <w:rPr>
                <w:spacing w:val="-2"/>
                <w:sz w:val="22"/>
              </w:rPr>
              <w:t>withaccommodations</w:t>
            </w:r>
          </w:p>
          <w:p>
            <w:pPr>
              <w:pStyle w:val="TableParagraph"/>
              <w:spacing w:before="105"/>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line="233" w:lineRule="exact" w:before="9"/>
              <w:rPr>
                <w:sz w:val="22"/>
              </w:rPr>
            </w:pPr>
            <w:r>
              <w:rPr>
                <w:sz w:val="22"/>
              </w:rPr>
              <w:t></w:t>
            </w:r>
            <w:r>
              <w:rPr>
                <w:spacing w:val="22"/>
                <w:sz w:val="22"/>
              </w:rPr>
              <w:t> </w:t>
            </w:r>
            <w:r>
              <w:rPr>
                <w:sz w:val="22"/>
              </w:rPr>
              <w:t>Standardized</w:t>
            </w:r>
            <w:r>
              <w:rPr>
                <w:spacing w:val="-13"/>
                <w:sz w:val="22"/>
              </w:rPr>
              <w:t> </w:t>
            </w:r>
            <w:r>
              <w:rPr>
                <w:spacing w:val="-2"/>
                <w:sz w:val="22"/>
              </w:rPr>
              <w:t>tests/exams</w:t>
            </w:r>
          </w:p>
        </w:tc>
        <w:tc>
          <w:tcPr>
            <w:tcW w:w="4229" w:type="dxa"/>
          </w:tcPr>
          <w:p>
            <w:pPr>
              <w:pStyle w:val="TableParagraph"/>
              <w:ind w:left="0"/>
              <w:rPr>
                <w:sz w:val="20"/>
              </w:rPr>
            </w:pPr>
          </w:p>
        </w:tc>
      </w:tr>
      <w:tr>
        <w:trPr>
          <w:trHeight w:val="981" w:hRule="atLeast"/>
        </w:trPr>
        <w:tc>
          <w:tcPr>
            <w:tcW w:w="9360" w:type="dxa"/>
            <w:gridSpan w:val="3"/>
          </w:tcPr>
          <w:p>
            <w:pPr>
              <w:pStyle w:val="TableParagraph"/>
              <w:numPr>
                <w:ilvl w:val="0"/>
                <w:numId w:val="30"/>
              </w:numPr>
              <w:tabs>
                <w:tab w:pos="364" w:val="left" w:leader="none"/>
              </w:tabs>
              <w:spacing w:line="240" w:lineRule="auto" w:before="9" w:after="0"/>
              <w:ind w:left="364" w:right="175" w:hanging="269"/>
              <w:jc w:val="left"/>
              <w:rPr>
                <w:sz w:val="22"/>
              </w:rPr>
            </w:pPr>
            <w:r>
              <w:rPr>
                <w:sz w:val="22"/>
                <w:u w:val="single"/>
              </w:rPr>
              <w:t>After each stage</w:t>
            </w:r>
            <w:r>
              <w:rPr>
                <w:sz w:val="22"/>
                <w:u w:val="none"/>
              </w:rPr>
              <w:t>, parent/guardian completes, checks (</w:t>
            </w:r>
            <w:r>
              <w:rPr>
                <w:rFonts w:ascii="Segoe UI Symbol" w:hAnsi="Segoe UI Symbol"/>
                <w:sz w:val="22"/>
                <w:u w:val="none"/>
              </w:rPr>
              <w:t>✔</w:t>
            </w:r>
            <w:r>
              <w:rPr>
                <w:sz w:val="22"/>
                <w:u w:val="none"/>
              </w:rPr>
              <w:t>), dates, and signs the student’s tolerance to those</w:t>
            </w:r>
            <w:r>
              <w:rPr>
                <w:spacing w:val="-3"/>
                <w:sz w:val="22"/>
                <w:u w:val="none"/>
              </w:rPr>
              <w:t> </w:t>
            </w:r>
            <w:r>
              <w:rPr>
                <w:sz w:val="22"/>
                <w:u w:val="none"/>
              </w:rPr>
              <w:t>activities</w:t>
            </w:r>
            <w:r>
              <w:rPr>
                <w:spacing w:val="-1"/>
                <w:sz w:val="22"/>
                <w:u w:val="none"/>
              </w:rPr>
              <w:t> </w:t>
            </w:r>
            <w:r>
              <w:rPr>
                <w:sz w:val="22"/>
                <w:u w:val="none"/>
              </w:rPr>
              <w:t>giving</w:t>
            </w:r>
            <w:r>
              <w:rPr>
                <w:spacing w:val="-4"/>
                <w:sz w:val="22"/>
                <w:u w:val="none"/>
              </w:rPr>
              <w:t> </w:t>
            </w:r>
            <w:r>
              <w:rPr>
                <w:sz w:val="22"/>
                <w:u w:val="none"/>
              </w:rPr>
              <w:t>permission</w:t>
            </w:r>
            <w:r>
              <w:rPr>
                <w:spacing w:val="-4"/>
                <w:sz w:val="22"/>
                <w:u w:val="none"/>
              </w:rPr>
              <w:t> </w:t>
            </w:r>
            <w:r>
              <w:rPr>
                <w:sz w:val="22"/>
                <w:u w:val="none"/>
              </w:rPr>
              <w:t>for</w:t>
            </w:r>
            <w:r>
              <w:rPr>
                <w:spacing w:val="-3"/>
                <w:sz w:val="22"/>
                <w:u w:val="none"/>
              </w:rPr>
              <w:t> </w:t>
            </w:r>
            <w:r>
              <w:rPr>
                <w:sz w:val="22"/>
                <w:u w:val="none"/>
              </w:rPr>
              <w:t>the</w:t>
            </w:r>
            <w:r>
              <w:rPr>
                <w:spacing w:val="-3"/>
                <w:sz w:val="22"/>
                <w:u w:val="none"/>
              </w:rPr>
              <w:t> </w:t>
            </w:r>
            <w:r>
              <w:rPr>
                <w:sz w:val="22"/>
                <w:u w:val="none"/>
              </w:rPr>
              <w:t>student to</w:t>
            </w:r>
            <w:r>
              <w:rPr>
                <w:spacing w:val="-4"/>
                <w:sz w:val="22"/>
                <w:u w:val="none"/>
              </w:rPr>
              <w:t> </w:t>
            </w:r>
            <w:r>
              <w:rPr>
                <w:sz w:val="22"/>
                <w:u w:val="none"/>
              </w:rPr>
              <w:t>progress</w:t>
            </w:r>
            <w:r>
              <w:rPr>
                <w:spacing w:val="-1"/>
                <w:sz w:val="22"/>
                <w:u w:val="none"/>
              </w:rPr>
              <w:t> </w:t>
            </w:r>
            <w:r>
              <w:rPr>
                <w:sz w:val="22"/>
                <w:u w:val="none"/>
              </w:rPr>
              <w:t>to</w:t>
            </w:r>
            <w:r>
              <w:rPr>
                <w:spacing w:val="-4"/>
                <w:sz w:val="22"/>
                <w:u w:val="none"/>
              </w:rPr>
              <w:t> </w:t>
            </w:r>
            <w:r>
              <w:rPr>
                <w:sz w:val="22"/>
                <w:u w:val="none"/>
              </w:rPr>
              <w:t>the</w:t>
            </w:r>
            <w:r>
              <w:rPr>
                <w:spacing w:val="-3"/>
                <w:sz w:val="22"/>
                <w:u w:val="none"/>
              </w:rPr>
              <w:t> </w:t>
            </w:r>
            <w:r>
              <w:rPr>
                <w:sz w:val="22"/>
                <w:u w:val="none"/>
              </w:rPr>
              <w:t>next stage</w:t>
            </w:r>
            <w:r>
              <w:rPr>
                <w:spacing w:val="-3"/>
                <w:sz w:val="22"/>
                <w:u w:val="none"/>
              </w:rPr>
              <w:t> </w:t>
            </w:r>
            <w:r>
              <w:rPr>
                <w:sz w:val="22"/>
                <w:u w:val="none"/>
              </w:rPr>
              <w:t>and</w:t>
            </w:r>
            <w:r>
              <w:rPr>
                <w:spacing w:val="-4"/>
                <w:sz w:val="22"/>
                <w:u w:val="none"/>
              </w:rPr>
              <w:t> </w:t>
            </w:r>
            <w:r>
              <w:rPr>
                <w:sz w:val="22"/>
                <w:u w:val="none"/>
              </w:rPr>
              <w:t>returns</w:t>
            </w:r>
            <w:r>
              <w:rPr>
                <w:spacing w:val="-1"/>
                <w:sz w:val="22"/>
                <w:u w:val="none"/>
              </w:rPr>
              <w:t> </w:t>
            </w:r>
            <w:r>
              <w:rPr>
                <w:sz w:val="22"/>
                <w:u w:val="none"/>
              </w:rPr>
              <w:t>completed form to school.</w:t>
            </w:r>
          </w:p>
        </w:tc>
      </w:tr>
      <w:tr>
        <w:trPr>
          <w:trHeight w:val="2795" w:hRule="atLeast"/>
        </w:trPr>
        <w:tc>
          <w:tcPr>
            <w:tcW w:w="5011" w:type="dxa"/>
          </w:tcPr>
          <w:p>
            <w:pPr>
              <w:pStyle w:val="TableParagraph"/>
              <w:spacing w:line="247" w:lineRule="auto"/>
              <w:ind w:right="795"/>
              <w:rPr>
                <w:sz w:val="22"/>
              </w:rPr>
            </w:pPr>
            <w:r>
              <w:rPr>
                <w:b/>
                <w:spacing w:val="-4"/>
                <w:sz w:val="22"/>
                <w:u w:val="single"/>
              </w:rPr>
              <w:t>RTS–</w:t>
            </w:r>
            <w:r>
              <w:rPr>
                <w:b/>
                <w:spacing w:val="-10"/>
                <w:sz w:val="22"/>
                <w:u w:val="single"/>
              </w:rPr>
              <w:t> </w:t>
            </w:r>
            <w:r>
              <w:rPr>
                <w:b/>
                <w:spacing w:val="-4"/>
                <w:sz w:val="22"/>
                <w:u w:val="single"/>
              </w:rPr>
              <w:t>Stage</w:t>
            </w:r>
            <w:r>
              <w:rPr>
                <w:b/>
                <w:spacing w:val="-10"/>
                <w:sz w:val="22"/>
                <w:u w:val="single"/>
              </w:rPr>
              <w:t> </w:t>
            </w:r>
            <w:r>
              <w:rPr>
                <w:b/>
                <w:spacing w:val="-4"/>
                <w:sz w:val="22"/>
                <w:u w:val="single"/>
              </w:rPr>
              <w:t>4</w:t>
            </w:r>
            <w:r>
              <w:rPr>
                <w:b/>
                <w:spacing w:val="-10"/>
                <w:sz w:val="22"/>
                <w:u w:val="single"/>
              </w:rPr>
              <w:t> </w:t>
            </w:r>
            <w:r>
              <w:rPr>
                <w:b/>
                <w:spacing w:val="-4"/>
                <w:sz w:val="22"/>
                <w:u w:val="single"/>
              </w:rPr>
              <w:t>a</w:t>
            </w:r>
            <w:r>
              <w:rPr>
                <w:b/>
                <w:spacing w:val="-9"/>
                <w:sz w:val="22"/>
                <w:u w:val="single"/>
              </w:rPr>
              <w:t> </w:t>
            </w:r>
            <w:r>
              <w:rPr>
                <w:b/>
                <w:spacing w:val="-4"/>
                <w:sz w:val="22"/>
                <w:u w:val="single"/>
              </w:rPr>
              <w:t>–</w:t>
            </w:r>
            <w:r>
              <w:rPr>
                <w:b/>
                <w:spacing w:val="-10"/>
                <w:sz w:val="22"/>
                <w:u w:val="single"/>
              </w:rPr>
              <w:t> </w:t>
            </w:r>
            <w:r>
              <w:rPr>
                <w:b/>
                <w:spacing w:val="-4"/>
                <w:sz w:val="22"/>
                <w:u w:val="single"/>
              </w:rPr>
              <w:t>Full</w:t>
            </w:r>
            <w:r>
              <w:rPr>
                <w:b/>
                <w:spacing w:val="-10"/>
                <w:sz w:val="22"/>
                <w:u w:val="single"/>
              </w:rPr>
              <w:t> </w:t>
            </w:r>
            <w:r>
              <w:rPr>
                <w:b/>
                <w:spacing w:val="-4"/>
                <w:sz w:val="22"/>
                <w:u w:val="single"/>
              </w:rPr>
              <w:t>day</w:t>
            </w:r>
            <w:r>
              <w:rPr>
                <w:b/>
                <w:spacing w:val="-10"/>
                <w:sz w:val="22"/>
                <w:u w:val="single"/>
              </w:rPr>
              <w:t> </w:t>
            </w:r>
            <w:r>
              <w:rPr>
                <w:b/>
                <w:spacing w:val="-4"/>
                <w:sz w:val="22"/>
                <w:u w:val="single"/>
              </w:rPr>
              <w:t>return</w:t>
            </w:r>
            <w:r>
              <w:rPr>
                <w:b/>
                <w:spacing w:val="-9"/>
                <w:sz w:val="22"/>
                <w:u w:val="single"/>
              </w:rPr>
              <w:t> </w:t>
            </w:r>
            <w:r>
              <w:rPr>
                <w:b/>
                <w:spacing w:val="-4"/>
                <w:sz w:val="22"/>
                <w:u w:val="single"/>
              </w:rPr>
              <w:t>to</w:t>
            </w:r>
            <w:r>
              <w:rPr>
                <w:b/>
                <w:spacing w:val="-10"/>
                <w:sz w:val="22"/>
                <w:u w:val="single"/>
              </w:rPr>
              <w:t> </w:t>
            </w:r>
            <w:r>
              <w:rPr>
                <w:b/>
                <w:spacing w:val="-4"/>
                <w:sz w:val="22"/>
                <w:u w:val="single"/>
              </w:rPr>
              <w:t>school</w:t>
            </w:r>
            <w:r>
              <w:rPr>
                <w:b/>
                <w:spacing w:val="-4"/>
                <w:sz w:val="22"/>
                <w:u w:val="none"/>
              </w:rPr>
              <w:t> </w:t>
            </w:r>
            <w:r>
              <w:rPr>
                <w:sz w:val="22"/>
                <w:u w:val="none"/>
              </w:rPr>
              <w:t>Full day school, minimal adaptation</w:t>
            </w:r>
            <w:r>
              <w:rPr>
                <w:spacing w:val="-20"/>
                <w:sz w:val="22"/>
                <w:u w:val="none"/>
              </w:rPr>
              <w:t> </w:t>
            </w:r>
            <w:r>
              <w:rPr>
                <w:sz w:val="22"/>
                <w:u w:val="none"/>
              </w:rPr>
              <w:t>of learningstrategiesand/or</w:t>
            </w:r>
            <w:r>
              <w:rPr>
                <w:spacing w:val="-40"/>
                <w:sz w:val="22"/>
                <w:u w:val="none"/>
              </w:rPr>
              <w:t> </w:t>
            </w:r>
            <w:r>
              <w:rPr>
                <w:sz w:val="22"/>
                <w:u w:val="none"/>
              </w:rPr>
              <w:t>approaches.</w:t>
            </w:r>
          </w:p>
          <w:p>
            <w:pPr>
              <w:pStyle w:val="TableParagraph"/>
              <w:spacing w:before="150"/>
              <w:rPr>
                <w:sz w:val="22"/>
              </w:rPr>
            </w:pPr>
            <w:r>
              <w:rPr>
                <w:w w:val="105"/>
                <w:sz w:val="22"/>
              </w:rPr>
              <w:t>Nearly</w:t>
            </w:r>
            <w:r>
              <w:rPr>
                <w:spacing w:val="-4"/>
                <w:w w:val="105"/>
                <w:sz w:val="22"/>
              </w:rPr>
              <w:t> </w:t>
            </w:r>
            <w:r>
              <w:rPr>
                <w:w w:val="105"/>
                <w:sz w:val="22"/>
              </w:rPr>
              <w:t>normal</w:t>
            </w:r>
            <w:r>
              <w:rPr>
                <w:spacing w:val="-2"/>
                <w:w w:val="105"/>
                <w:sz w:val="22"/>
              </w:rPr>
              <w:t> workload.</w:t>
            </w:r>
          </w:p>
          <w:p>
            <w:pPr>
              <w:pStyle w:val="TableParagraph"/>
              <w:spacing w:before="124"/>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3"/>
                <w:sz w:val="22"/>
                <w:u w:val="single"/>
              </w:rPr>
              <w:t> </w:t>
            </w:r>
            <w:r>
              <w:rPr>
                <w:spacing w:val="-2"/>
                <w:sz w:val="22"/>
                <w:u w:val="single"/>
              </w:rPr>
              <w:t>student</w:t>
            </w:r>
          </w:p>
          <w:p>
            <w:pPr>
              <w:pStyle w:val="TableParagraph"/>
              <w:numPr>
                <w:ilvl w:val="0"/>
                <w:numId w:val="31"/>
              </w:numPr>
              <w:tabs>
                <w:tab w:pos="471" w:val="left" w:leader="none"/>
              </w:tabs>
              <w:spacing w:line="304" w:lineRule="exact" w:before="13" w:after="0"/>
              <w:ind w:left="471" w:right="0" w:hanging="361"/>
              <w:jc w:val="left"/>
              <w:rPr>
                <w:sz w:val="22"/>
              </w:rPr>
            </w:pPr>
            <w:r>
              <w:rPr>
                <w:sz w:val="22"/>
              </w:rPr>
              <w:t>Activities</w:t>
            </w:r>
            <w:r>
              <w:rPr>
                <w:spacing w:val="-8"/>
                <w:sz w:val="22"/>
              </w:rPr>
              <w:t> </w:t>
            </w:r>
            <w:r>
              <w:rPr>
                <w:sz w:val="22"/>
              </w:rPr>
              <w:t>from</w:t>
            </w:r>
            <w:r>
              <w:rPr>
                <w:spacing w:val="-5"/>
                <w:sz w:val="22"/>
              </w:rPr>
              <w:t> </w:t>
            </w:r>
            <w:r>
              <w:rPr>
                <w:sz w:val="22"/>
              </w:rPr>
              <w:t>previous</w:t>
            </w:r>
            <w:r>
              <w:rPr>
                <w:spacing w:val="-14"/>
                <w:sz w:val="22"/>
              </w:rPr>
              <w:t> </w:t>
            </w:r>
            <w:r>
              <w:rPr>
                <w:spacing w:val="-4"/>
                <w:sz w:val="22"/>
              </w:rPr>
              <w:t>stage</w:t>
            </w:r>
          </w:p>
          <w:p>
            <w:pPr>
              <w:pStyle w:val="TableParagraph"/>
              <w:numPr>
                <w:ilvl w:val="0"/>
                <w:numId w:val="31"/>
              </w:numPr>
              <w:tabs>
                <w:tab w:pos="471" w:val="left" w:leader="none"/>
              </w:tabs>
              <w:spacing w:line="304" w:lineRule="exact" w:before="0" w:after="0"/>
              <w:ind w:left="471" w:right="0" w:hanging="361"/>
              <w:jc w:val="left"/>
              <w:rPr>
                <w:sz w:val="22"/>
              </w:rPr>
            </w:pPr>
            <w:r>
              <w:rPr>
                <w:w w:val="105"/>
                <w:sz w:val="22"/>
              </w:rPr>
              <w:t>Nearly</w:t>
            </w:r>
            <w:r>
              <w:rPr>
                <w:spacing w:val="-4"/>
                <w:w w:val="105"/>
                <w:sz w:val="22"/>
              </w:rPr>
              <w:t> </w:t>
            </w:r>
            <w:r>
              <w:rPr>
                <w:w w:val="105"/>
                <w:sz w:val="22"/>
              </w:rPr>
              <w:t>normal</w:t>
            </w:r>
            <w:r>
              <w:rPr>
                <w:spacing w:val="-4"/>
                <w:w w:val="105"/>
                <w:sz w:val="22"/>
              </w:rPr>
              <w:t> </w:t>
            </w:r>
            <w:r>
              <w:rPr>
                <w:spacing w:val="-2"/>
                <w:w w:val="105"/>
                <w:sz w:val="22"/>
              </w:rPr>
              <w:t>cognitiveactivities</w:t>
            </w:r>
          </w:p>
          <w:p>
            <w:pPr>
              <w:pStyle w:val="TableParagraph"/>
              <w:numPr>
                <w:ilvl w:val="0"/>
                <w:numId w:val="31"/>
              </w:numPr>
              <w:tabs>
                <w:tab w:pos="471" w:val="left" w:leader="none"/>
              </w:tabs>
              <w:spacing w:line="310" w:lineRule="exact" w:before="0" w:after="0"/>
              <w:ind w:left="471" w:right="0" w:hanging="361"/>
              <w:jc w:val="left"/>
              <w:rPr>
                <w:sz w:val="22"/>
              </w:rPr>
            </w:pPr>
            <w:r>
              <w:rPr>
                <w:sz w:val="22"/>
              </w:rPr>
              <w:t>Routine</w:t>
            </w:r>
            <w:r>
              <w:rPr>
                <w:spacing w:val="-3"/>
                <w:sz w:val="22"/>
              </w:rPr>
              <w:t> </w:t>
            </w:r>
            <w:r>
              <w:rPr>
                <w:sz w:val="22"/>
              </w:rPr>
              <w:t>school</w:t>
            </w:r>
            <w:r>
              <w:rPr>
                <w:spacing w:val="-4"/>
                <w:sz w:val="22"/>
              </w:rPr>
              <w:t> </w:t>
            </w:r>
            <w:r>
              <w:rPr>
                <w:sz w:val="22"/>
              </w:rPr>
              <w:t>work</w:t>
            </w:r>
            <w:r>
              <w:rPr>
                <w:spacing w:val="-4"/>
                <w:sz w:val="22"/>
              </w:rPr>
              <w:t> </w:t>
            </w:r>
            <w:r>
              <w:rPr>
                <w:sz w:val="22"/>
              </w:rPr>
              <w:t>as</w:t>
            </w:r>
            <w:r>
              <w:rPr>
                <w:spacing w:val="-19"/>
                <w:sz w:val="22"/>
              </w:rPr>
              <w:t> </w:t>
            </w:r>
            <w:r>
              <w:rPr>
                <w:spacing w:val="-2"/>
                <w:sz w:val="22"/>
              </w:rPr>
              <w:t>tolerated</w:t>
            </w:r>
          </w:p>
          <w:p>
            <w:pPr>
              <w:pStyle w:val="TableParagraph"/>
              <w:numPr>
                <w:ilvl w:val="0"/>
                <w:numId w:val="31"/>
              </w:numPr>
              <w:tabs>
                <w:tab w:pos="471" w:val="left" w:leader="none"/>
              </w:tabs>
              <w:spacing w:line="279" w:lineRule="exact" w:before="3" w:after="0"/>
              <w:ind w:left="471" w:right="0" w:hanging="359"/>
              <w:jc w:val="left"/>
              <w:rPr>
                <w:sz w:val="22"/>
              </w:rPr>
            </w:pPr>
            <w:r>
              <w:rPr>
                <w:spacing w:val="-2"/>
                <w:sz w:val="22"/>
              </w:rPr>
              <w:t>Minimal</w:t>
            </w:r>
            <w:r>
              <w:rPr>
                <w:spacing w:val="-18"/>
                <w:sz w:val="22"/>
              </w:rPr>
              <w:t> </w:t>
            </w:r>
            <w:r>
              <w:rPr>
                <w:spacing w:val="-2"/>
                <w:sz w:val="22"/>
              </w:rPr>
              <w:t>adaptation</w:t>
            </w:r>
            <w:r>
              <w:rPr>
                <w:spacing w:val="-14"/>
                <w:sz w:val="22"/>
              </w:rPr>
              <w:t> </w:t>
            </w:r>
            <w:r>
              <w:rPr>
                <w:spacing w:val="-2"/>
                <w:sz w:val="22"/>
              </w:rPr>
              <w:t>of</w:t>
            </w:r>
            <w:r>
              <w:rPr>
                <w:spacing w:val="-14"/>
                <w:sz w:val="22"/>
              </w:rPr>
              <w:t> </w:t>
            </w:r>
            <w:r>
              <w:rPr>
                <w:spacing w:val="-2"/>
                <w:sz w:val="22"/>
              </w:rPr>
              <w:t>learning</w:t>
            </w:r>
            <w:r>
              <w:rPr>
                <w:spacing w:val="-14"/>
                <w:sz w:val="22"/>
              </w:rPr>
              <w:t> </w:t>
            </w:r>
            <w:r>
              <w:rPr>
                <w:spacing w:val="-2"/>
                <w:sz w:val="22"/>
              </w:rPr>
              <w:t>strategies</w:t>
            </w:r>
            <w:r>
              <w:rPr>
                <w:spacing w:val="17"/>
                <w:sz w:val="22"/>
              </w:rPr>
              <w:t> </w:t>
            </w:r>
            <w:r>
              <w:rPr>
                <w:spacing w:val="-2"/>
                <w:sz w:val="22"/>
              </w:rPr>
              <w:t>and/or</w:t>
            </w:r>
          </w:p>
        </w:tc>
        <w:tc>
          <w:tcPr>
            <w:tcW w:w="4349" w:type="dxa"/>
            <w:gridSpan w:val="2"/>
          </w:tcPr>
          <w:p>
            <w:pPr>
              <w:pStyle w:val="TableParagraph"/>
              <w:spacing w:line="249" w:lineRule="exact"/>
              <w:rPr>
                <w:b/>
                <w:sz w:val="22"/>
              </w:rPr>
            </w:pPr>
            <w:r>
              <w:rPr>
                <w:b/>
                <w:spacing w:val="-8"/>
                <w:sz w:val="22"/>
                <w:u w:val="single"/>
              </w:rPr>
              <w:t>RTPA</w:t>
            </w:r>
            <w:r>
              <w:rPr>
                <w:b/>
                <w:sz w:val="22"/>
                <w:u w:val="single"/>
              </w:rPr>
              <w:t> </w:t>
            </w:r>
            <w:r>
              <w:rPr>
                <w:b/>
                <w:spacing w:val="-8"/>
                <w:sz w:val="22"/>
                <w:u w:val="single"/>
              </w:rPr>
              <w:t>–Stage</w:t>
            </w:r>
            <w:r>
              <w:rPr>
                <w:b/>
                <w:spacing w:val="4"/>
                <w:sz w:val="22"/>
                <w:u w:val="single"/>
              </w:rPr>
              <w:t> </w:t>
            </w:r>
            <w:r>
              <w:rPr>
                <w:b/>
                <w:spacing w:val="-10"/>
                <w:sz w:val="22"/>
                <w:u w:val="single"/>
              </w:rPr>
              <w:t>4</w:t>
            </w:r>
          </w:p>
          <w:p>
            <w:pPr>
              <w:pStyle w:val="TableParagraph"/>
              <w:spacing w:line="249" w:lineRule="auto" w:before="8"/>
              <w:rPr>
                <w:sz w:val="22"/>
              </w:rPr>
            </w:pPr>
            <w:r>
              <w:rPr>
                <w:sz w:val="22"/>
              </w:rPr>
              <w:t>Progressively increase physical activity. Noncontact</w:t>
            </w:r>
            <w:r>
              <w:rPr>
                <w:spacing w:val="-8"/>
                <w:sz w:val="22"/>
              </w:rPr>
              <w:t> </w:t>
            </w:r>
            <w:r>
              <w:rPr>
                <w:sz w:val="22"/>
              </w:rPr>
              <w:t>training</w:t>
            </w:r>
            <w:r>
              <w:rPr>
                <w:spacing w:val="-9"/>
                <w:sz w:val="22"/>
              </w:rPr>
              <w:t> </w:t>
            </w:r>
            <w:r>
              <w:rPr>
                <w:sz w:val="22"/>
              </w:rPr>
              <w:t>drills</w:t>
            </w:r>
            <w:r>
              <w:rPr>
                <w:spacing w:val="-8"/>
                <w:sz w:val="22"/>
              </w:rPr>
              <w:t> </w:t>
            </w:r>
            <w:r>
              <w:rPr>
                <w:sz w:val="22"/>
              </w:rPr>
              <w:t>to</w:t>
            </w:r>
            <w:r>
              <w:rPr>
                <w:spacing w:val="-6"/>
                <w:sz w:val="22"/>
              </w:rPr>
              <w:t> </w:t>
            </w:r>
            <w:r>
              <w:rPr>
                <w:sz w:val="22"/>
              </w:rPr>
              <w:t>add</w:t>
            </w:r>
            <w:r>
              <w:rPr>
                <w:spacing w:val="-6"/>
                <w:sz w:val="22"/>
              </w:rPr>
              <w:t> </w:t>
            </w:r>
            <w:r>
              <w:rPr>
                <w:sz w:val="22"/>
              </w:rPr>
              <w:t>coordination and increased thinking.</w:t>
            </w:r>
          </w:p>
          <w:p>
            <w:pPr>
              <w:pStyle w:val="TableParagraph"/>
              <w:spacing w:before="139"/>
              <w:ind w:left="0"/>
              <w:rPr>
                <w:b/>
                <w:sz w:val="22"/>
              </w:rPr>
            </w:pPr>
          </w:p>
          <w:p>
            <w:pPr>
              <w:pStyle w:val="TableParagraph"/>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2"/>
                <w:sz w:val="22"/>
                <w:u w:val="single"/>
              </w:rPr>
              <w:t> student</w:t>
            </w:r>
          </w:p>
          <w:p>
            <w:pPr>
              <w:pStyle w:val="TableParagraph"/>
              <w:numPr>
                <w:ilvl w:val="0"/>
                <w:numId w:val="32"/>
              </w:numPr>
              <w:tabs>
                <w:tab w:pos="471" w:val="left" w:leader="none"/>
              </w:tabs>
              <w:spacing w:line="305" w:lineRule="exact" w:before="13" w:after="0"/>
              <w:ind w:left="471" w:right="0" w:hanging="361"/>
              <w:jc w:val="left"/>
              <w:rPr>
                <w:sz w:val="22"/>
              </w:rPr>
            </w:pPr>
            <w:r>
              <w:rPr>
                <w:sz w:val="22"/>
              </w:rPr>
              <w:t>Activities</w:t>
            </w:r>
            <w:r>
              <w:rPr>
                <w:spacing w:val="-8"/>
                <w:sz w:val="22"/>
              </w:rPr>
              <w:t> </w:t>
            </w:r>
            <w:r>
              <w:rPr>
                <w:sz w:val="22"/>
              </w:rPr>
              <w:t>from</w:t>
            </w:r>
            <w:r>
              <w:rPr>
                <w:spacing w:val="-5"/>
                <w:sz w:val="22"/>
              </w:rPr>
              <w:t> </w:t>
            </w:r>
            <w:r>
              <w:rPr>
                <w:sz w:val="22"/>
              </w:rPr>
              <w:t>previous</w:t>
            </w:r>
            <w:r>
              <w:rPr>
                <w:spacing w:val="-14"/>
                <w:sz w:val="22"/>
              </w:rPr>
              <w:t> </w:t>
            </w:r>
            <w:r>
              <w:rPr>
                <w:spacing w:val="-4"/>
                <w:sz w:val="22"/>
              </w:rPr>
              <w:t>stage</w:t>
            </w:r>
          </w:p>
          <w:p>
            <w:pPr>
              <w:pStyle w:val="TableParagraph"/>
              <w:numPr>
                <w:ilvl w:val="0"/>
                <w:numId w:val="32"/>
              </w:numPr>
              <w:tabs>
                <w:tab w:pos="472" w:val="left" w:leader="none"/>
              </w:tabs>
              <w:spacing w:line="225" w:lineRule="auto" w:before="9" w:after="0"/>
              <w:ind w:left="472" w:right="204" w:hanging="360"/>
              <w:jc w:val="left"/>
              <w:rPr>
                <w:sz w:val="22"/>
              </w:rPr>
            </w:pPr>
            <w:r>
              <w:rPr>
                <w:sz w:val="22"/>
              </w:rPr>
              <w:t>More</w:t>
            </w:r>
            <w:r>
              <w:rPr>
                <w:spacing w:val="-22"/>
                <w:sz w:val="22"/>
              </w:rPr>
              <w:t> </w:t>
            </w:r>
            <w:r>
              <w:rPr>
                <w:sz w:val="22"/>
              </w:rPr>
              <w:t>complex</w:t>
            </w:r>
            <w:r>
              <w:rPr>
                <w:spacing w:val="-22"/>
                <w:sz w:val="22"/>
              </w:rPr>
              <w:t> </w:t>
            </w:r>
            <w:r>
              <w:rPr>
                <w:sz w:val="22"/>
              </w:rPr>
              <w:t>training</w:t>
            </w:r>
            <w:r>
              <w:rPr>
                <w:spacing w:val="-22"/>
                <w:sz w:val="22"/>
              </w:rPr>
              <w:t> </w:t>
            </w:r>
            <w:r>
              <w:rPr>
                <w:sz w:val="22"/>
              </w:rPr>
              <w:t>drills</w:t>
            </w:r>
            <w:r>
              <w:rPr>
                <w:spacing w:val="-19"/>
                <w:sz w:val="22"/>
              </w:rPr>
              <w:t> </w:t>
            </w:r>
            <w:r>
              <w:rPr>
                <w:sz w:val="22"/>
              </w:rPr>
              <w:t>(e.g.,</w:t>
            </w:r>
            <w:r>
              <w:rPr>
                <w:spacing w:val="-17"/>
                <w:sz w:val="22"/>
              </w:rPr>
              <w:t> </w:t>
            </w:r>
            <w:r>
              <w:rPr>
                <w:sz w:val="22"/>
              </w:rPr>
              <w:t>passing drills in soccer and hockey)</w:t>
            </w:r>
          </w:p>
        </w:tc>
      </w:tr>
    </w:tbl>
    <w:p>
      <w:pPr>
        <w:pStyle w:val="TableParagraph"/>
        <w:spacing w:after="0" w:line="225" w:lineRule="auto"/>
        <w:jc w:val="left"/>
        <w:rPr>
          <w:sz w:val="22"/>
        </w:rPr>
        <w:sectPr>
          <w:type w:val="continuous"/>
          <w:pgSz w:w="12240" w:h="15840"/>
          <w:pgMar w:header="0" w:footer="742" w:top="840" w:bottom="9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1"/>
        <w:gridCol w:w="4349"/>
      </w:tblGrid>
      <w:tr>
        <w:trPr>
          <w:trHeight w:val="4739" w:hRule="atLeast"/>
        </w:trPr>
        <w:tc>
          <w:tcPr>
            <w:tcW w:w="5011" w:type="dxa"/>
          </w:tcPr>
          <w:p>
            <w:pPr>
              <w:pStyle w:val="TableParagraph"/>
              <w:spacing w:line="249" w:lineRule="exact"/>
              <w:ind w:left="472"/>
              <w:rPr>
                <w:sz w:val="22"/>
              </w:rPr>
            </w:pPr>
            <w:r>
              <w:rPr>
                <w:spacing w:val="-2"/>
                <w:sz w:val="22"/>
              </w:rPr>
              <w:t>approaches</w:t>
            </w:r>
          </w:p>
          <w:p>
            <w:pPr>
              <w:pStyle w:val="TableParagraph"/>
              <w:numPr>
                <w:ilvl w:val="0"/>
                <w:numId w:val="33"/>
              </w:numPr>
              <w:tabs>
                <w:tab w:pos="832" w:val="left" w:leader="none"/>
              </w:tabs>
              <w:spacing w:line="249" w:lineRule="auto" w:before="12" w:after="0"/>
              <w:ind w:left="832" w:right="755" w:hanging="361"/>
              <w:jc w:val="left"/>
              <w:rPr>
                <w:sz w:val="22"/>
              </w:rPr>
            </w:pPr>
            <w:r>
              <w:rPr>
                <w:spacing w:val="-2"/>
                <w:sz w:val="22"/>
              </w:rPr>
              <w:t>Start</w:t>
            </w:r>
            <w:r>
              <w:rPr>
                <w:spacing w:val="-11"/>
                <w:sz w:val="22"/>
              </w:rPr>
              <w:t> </w:t>
            </w:r>
            <w:r>
              <w:rPr>
                <w:spacing w:val="-2"/>
                <w:sz w:val="22"/>
              </w:rPr>
              <w:t>to</w:t>
            </w:r>
            <w:r>
              <w:rPr>
                <w:spacing w:val="-11"/>
                <w:sz w:val="22"/>
              </w:rPr>
              <w:t> </w:t>
            </w:r>
            <w:r>
              <w:rPr>
                <w:spacing w:val="-2"/>
                <w:sz w:val="22"/>
              </w:rPr>
              <w:t>eliminate</w:t>
            </w:r>
            <w:r>
              <w:rPr>
                <w:spacing w:val="-9"/>
                <w:sz w:val="22"/>
              </w:rPr>
              <w:t> </w:t>
            </w:r>
            <w:r>
              <w:rPr>
                <w:spacing w:val="-2"/>
                <w:sz w:val="22"/>
              </w:rPr>
              <w:t>adaptation</w:t>
            </w:r>
            <w:r>
              <w:rPr>
                <w:spacing w:val="-15"/>
                <w:sz w:val="22"/>
              </w:rPr>
              <w:t> </w:t>
            </w:r>
            <w:r>
              <w:rPr>
                <w:spacing w:val="-2"/>
                <w:sz w:val="22"/>
              </w:rPr>
              <w:t>of</w:t>
            </w:r>
            <w:r>
              <w:rPr>
                <w:spacing w:val="-11"/>
                <w:sz w:val="22"/>
              </w:rPr>
              <w:t> </w:t>
            </w:r>
            <w:r>
              <w:rPr>
                <w:spacing w:val="-2"/>
                <w:sz w:val="22"/>
              </w:rPr>
              <w:t>learning </w:t>
            </w:r>
            <w:r>
              <w:rPr>
                <w:sz w:val="22"/>
              </w:rPr>
              <w:t>strategies and/or approaches</w:t>
            </w:r>
          </w:p>
          <w:p>
            <w:pPr>
              <w:pStyle w:val="TableParagraph"/>
              <w:numPr>
                <w:ilvl w:val="0"/>
                <w:numId w:val="33"/>
              </w:numPr>
              <w:tabs>
                <w:tab w:pos="832" w:val="left" w:leader="none"/>
              </w:tabs>
              <w:spacing w:line="240" w:lineRule="auto" w:before="0" w:after="0"/>
              <w:ind w:left="832" w:right="0" w:hanging="360"/>
              <w:jc w:val="left"/>
              <w:rPr>
                <w:sz w:val="22"/>
              </w:rPr>
            </w:pPr>
            <w:r>
              <w:rPr>
                <w:sz w:val="22"/>
              </w:rPr>
              <w:t>Increase</w:t>
            </w:r>
            <w:r>
              <w:rPr>
                <w:spacing w:val="-22"/>
                <w:sz w:val="22"/>
              </w:rPr>
              <w:t> </w:t>
            </w:r>
            <w:r>
              <w:rPr>
                <w:sz w:val="22"/>
              </w:rPr>
              <w:t>homework</w:t>
            </w:r>
            <w:r>
              <w:rPr>
                <w:spacing w:val="-24"/>
                <w:sz w:val="22"/>
              </w:rPr>
              <w:t> </w:t>
            </w:r>
            <w:r>
              <w:rPr>
                <w:sz w:val="22"/>
              </w:rPr>
              <w:t>to</w:t>
            </w:r>
            <w:r>
              <w:rPr>
                <w:spacing w:val="-22"/>
                <w:sz w:val="22"/>
              </w:rPr>
              <w:t> </w:t>
            </w:r>
            <w:r>
              <w:rPr>
                <w:sz w:val="22"/>
              </w:rPr>
              <w:t>60</w:t>
            </w:r>
            <w:r>
              <w:rPr>
                <w:spacing w:val="-24"/>
                <w:sz w:val="22"/>
              </w:rPr>
              <w:t> </w:t>
            </w:r>
            <w:r>
              <w:rPr>
                <w:sz w:val="22"/>
              </w:rPr>
              <w:t>minutes</w:t>
            </w:r>
            <w:r>
              <w:rPr>
                <w:spacing w:val="-21"/>
                <w:sz w:val="22"/>
              </w:rPr>
              <w:t> </w:t>
            </w:r>
            <w:r>
              <w:rPr>
                <w:sz w:val="22"/>
              </w:rPr>
              <w:t>per</w:t>
            </w:r>
            <w:r>
              <w:rPr>
                <w:spacing w:val="-11"/>
                <w:sz w:val="22"/>
              </w:rPr>
              <w:t> </w:t>
            </w:r>
            <w:r>
              <w:rPr>
                <w:spacing w:val="-5"/>
                <w:sz w:val="22"/>
              </w:rPr>
              <w:t>day</w:t>
            </w:r>
          </w:p>
          <w:p>
            <w:pPr>
              <w:pStyle w:val="TableParagraph"/>
              <w:numPr>
                <w:ilvl w:val="0"/>
                <w:numId w:val="33"/>
              </w:numPr>
              <w:tabs>
                <w:tab w:pos="832" w:val="left" w:leader="none"/>
              </w:tabs>
              <w:spacing w:line="247" w:lineRule="auto" w:before="12" w:after="0"/>
              <w:ind w:left="832" w:right="350" w:hanging="361"/>
              <w:jc w:val="left"/>
              <w:rPr>
                <w:sz w:val="22"/>
              </w:rPr>
            </w:pPr>
            <w:r>
              <w:rPr>
                <w:sz w:val="22"/>
              </w:rPr>
              <w:t>Limit</w:t>
            </w:r>
            <w:r>
              <w:rPr>
                <w:spacing w:val="-19"/>
                <w:sz w:val="22"/>
              </w:rPr>
              <w:t> </w:t>
            </w:r>
            <w:r>
              <w:rPr>
                <w:sz w:val="22"/>
              </w:rPr>
              <w:t>routine</w:t>
            </w:r>
            <w:r>
              <w:rPr>
                <w:spacing w:val="-19"/>
                <w:sz w:val="22"/>
              </w:rPr>
              <w:t> </w:t>
            </w:r>
            <w:r>
              <w:rPr>
                <w:sz w:val="22"/>
              </w:rPr>
              <w:t>testing</w:t>
            </w:r>
            <w:r>
              <w:rPr>
                <w:spacing w:val="-17"/>
                <w:sz w:val="22"/>
              </w:rPr>
              <w:t> </w:t>
            </w:r>
            <w:r>
              <w:rPr>
                <w:sz w:val="22"/>
              </w:rPr>
              <w:t>to</w:t>
            </w:r>
            <w:r>
              <w:rPr>
                <w:spacing w:val="-17"/>
                <w:sz w:val="22"/>
              </w:rPr>
              <w:t> </w:t>
            </w:r>
            <w:r>
              <w:rPr>
                <w:sz w:val="22"/>
              </w:rPr>
              <w:t>one</w:t>
            </w:r>
            <w:r>
              <w:rPr>
                <w:spacing w:val="-17"/>
                <w:sz w:val="22"/>
              </w:rPr>
              <w:t> </w:t>
            </w:r>
            <w:r>
              <w:rPr>
                <w:sz w:val="22"/>
              </w:rPr>
              <w:t>test</w:t>
            </w:r>
            <w:r>
              <w:rPr>
                <w:spacing w:val="-16"/>
                <w:sz w:val="22"/>
              </w:rPr>
              <w:t> </w:t>
            </w:r>
            <w:r>
              <w:rPr>
                <w:sz w:val="22"/>
              </w:rPr>
              <w:t>per</w:t>
            </w:r>
            <w:r>
              <w:rPr>
                <w:spacing w:val="-16"/>
                <w:sz w:val="22"/>
              </w:rPr>
              <w:t> </w:t>
            </w:r>
            <w:r>
              <w:rPr>
                <w:sz w:val="22"/>
              </w:rPr>
              <w:t>day</w:t>
            </w:r>
            <w:r>
              <w:rPr>
                <w:spacing w:val="-14"/>
                <w:sz w:val="22"/>
              </w:rPr>
              <w:t> </w:t>
            </w:r>
            <w:r>
              <w:rPr>
                <w:sz w:val="22"/>
              </w:rPr>
              <w:t>with accommodations (e.g.,</w:t>
            </w:r>
            <w:r>
              <w:rPr>
                <w:spacing w:val="-2"/>
                <w:sz w:val="22"/>
              </w:rPr>
              <w:t> </w:t>
            </w:r>
            <w:r>
              <w:rPr>
                <w:sz w:val="22"/>
              </w:rPr>
              <w:t>supports - such as more</w:t>
            </w:r>
            <w:r>
              <w:rPr>
                <w:spacing w:val="-4"/>
                <w:sz w:val="22"/>
              </w:rPr>
              <w:t> </w:t>
            </w:r>
            <w:r>
              <w:rPr>
                <w:sz w:val="22"/>
              </w:rPr>
              <w:t>time)</w:t>
            </w:r>
          </w:p>
          <w:p>
            <w:pPr>
              <w:pStyle w:val="TableParagraph"/>
              <w:spacing w:before="122"/>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before="155"/>
              <w:rPr>
                <w:sz w:val="22"/>
              </w:rPr>
            </w:pPr>
            <w:r>
              <w:rPr>
                <w:sz w:val="22"/>
              </w:rPr>
              <w:t></w:t>
            </w:r>
            <w:r>
              <w:rPr>
                <w:spacing w:val="-3"/>
                <w:sz w:val="22"/>
              </w:rPr>
              <w:t> </w:t>
            </w:r>
            <w:r>
              <w:rPr>
                <w:sz w:val="22"/>
              </w:rPr>
              <w:t>Standardized</w:t>
            </w:r>
            <w:r>
              <w:rPr>
                <w:spacing w:val="-6"/>
                <w:sz w:val="22"/>
              </w:rPr>
              <w:t> </w:t>
            </w:r>
            <w:r>
              <w:rPr>
                <w:spacing w:val="-2"/>
                <w:sz w:val="22"/>
              </w:rPr>
              <w:t>tests/exams</w:t>
            </w:r>
          </w:p>
        </w:tc>
        <w:tc>
          <w:tcPr>
            <w:tcW w:w="4349" w:type="dxa"/>
          </w:tcPr>
          <w:p>
            <w:pPr>
              <w:pStyle w:val="TableParagraph"/>
              <w:numPr>
                <w:ilvl w:val="0"/>
                <w:numId w:val="34"/>
              </w:numPr>
              <w:tabs>
                <w:tab w:pos="472" w:val="left" w:leader="none"/>
              </w:tabs>
              <w:spacing w:line="225" w:lineRule="auto" w:before="27" w:after="0"/>
              <w:ind w:left="472" w:right="1042" w:hanging="360"/>
              <w:jc w:val="left"/>
              <w:rPr>
                <w:sz w:val="22"/>
              </w:rPr>
            </w:pPr>
            <w:r>
              <w:rPr>
                <w:sz w:val="22"/>
              </w:rPr>
              <w:t>Physical activity with no body contact</w:t>
            </w:r>
            <w:r>
              <w:rPr>
                <w:spacing w:val="-14"/>
                <w:sz w:val="22"/>
              </w:rPr>
              <w:t> </w:t>
            </w:r>
            <w:r>
              <w:rPr>
                <w:sz w:val="22"/>
              </w:rPr>
              <w:t>(e.g.,</w:t>
            </w:r>
            <w:r>
              <w:rPr>
                <w:spacing w:val="-14"/>
                <w:sz w:val="22"/>
              </w:rPr>
              <w:t> </w:t>
            </w:r>
            <w:r>
              <w:rPr>
                <w:sz w:val="22"/>
              </w:rPr>
              <w:t>dance,</w:t>
            </w:r>
            <w:r>
              <w:rPr>
                <w:spacing w:val="-14"/>
                <w:sz w:val="22"/>
              </w:rPr>
              <w:t> </w:t>
            </w:r>
            <w:r>
              <w:rPr>
                <w:sz w:val="22"/>
              </w:rPr>
              <w:t>badminton)</w:t>
            </w:r>
          </w:p>
          <w:p>
            <w:pPr>
              <w:pStyle w:val="TableParagraph"/>
              <w:numPr>
                <w:ilvl w:val="0"/>
                <w:numId w:val="34"/>
              </w:numPr>
              <w:tabs>
                <w:tab w:pos="471" w:val="left" w:leader="none"/>
                <w:tab w:pos="473" w:val="left" w:leader="none"/>
              </w:tabs>
              <w:spacing w:line="225" w:lineRule="auto" w:before="29" w:after="0"/>
              <w:ind w:left="473" w:right="401" w:hanging="361"/>
              <w:jc w:val="left"/>
              <w:rPr>
                <w:sz w:val="22"/>
              </w:rPr>
            </w:pPr>
            <w:r>
              <w:rPr>
                <w:spacing w:val="-2"/>
                <w:sz w:val="22"/>
              </w:rPr>
              <w:t>Participation</w:t>
            </w:r>
            <w:r>
              <w:rPr>
                <w:spacing w:val="-5"/>
                <w:sz w:val="22"/>
              </w:rPr>
              <w:t> </w:t>
            </w:r>
            <w:r>
              <w:rPr>
                <w:spacing w:val="-2"/>
                <w:sz w:val="22"/>
              </w:rPr>
              <w:t>in</w:t>
            </w:r>
            <w:r>
              <w:rPr>
                <w:spacing w:val="-5"/>
                <w:sz w:val="22"/>
              </w:rPr>
              <w:t> </w:t>
            </w:r>
            <w:r>
              <w:rPr>
                <w:spacing w:val="-2"/>
                <w:sz w:val="22"/>
              </w:rPr>
              <w:t>practices</w:t>
            </w:r>
            <w:r>
              <w:rPr>
                <w:spacing w:val="-4"/>
                <w:sz w:val="22"/>
              </w:rPr>
              <w:t> </w:t>
            </w:r>
            <w:r>
              <w:rPr>
                <w:spacing w:val="-2"/>
                <w:sz w:val="22"/>
              </w:rPr>
              <w:t>for</w:t>
            </w:r>
            <w:r>
              <w:rPr>
                <w:spacing w:val="-6"/>
                <w:sz w:val="22"/>
              </w:rPr>
              <w:t> </w:t>
            </w:r>
            <w:r>
              <w:rPr>
                <w:spacing w:val="-2"/>
                <w:sz w:val="22"/>
              </w:rPr>
              <w:t>noncontact </w:t>
            </w:r>
            <w:r>
              <w:rPr>
                <w:sz w:val="22"/>
              </w:rPr>
              <w:t>interschool sports (no contact)</w:t>
            </w:r>
          </w:p>
          <w:p>
            <w:pPr>
              <w:pStyle w:val="TableParagraph"/>
              <w:numPr>
                <w:ilvl w:val="0"/>
                <w:numId w:val="34"/>
              </w:numPr>
              <w:tabs>
                <w:tab w:pos="472" w:val="left" w:leader="none"/>
              </w:tabs>
              <w:spacing w:line="225" w:lineRule="auto" w:before="32" w:after="0"/>
              <w:ind w:left="472" w:right="665" w:hanging="360"/>
              <w:jc w:val="left"/>
              <w:rPr>
                <w:sz w:val="22"/>
              </w:rPr>
            </w:pPr>
            <w:r>
              <w:rPr>
                <w:spacing w:val="-6"/>
                <w:sz w:val="22"/>
              </w:rPr>
              <w:t>Progressive resistance training may</w:t>
            </w:r>
            <w:r>
              <w:rPr>
                <w:spacing w:val="-18"/>
                <w:sz w:val="22"/>
              </w:rPr>
              <w:t> </w:t>
            </w:r>
            <w:r>
              <w:rPr>
                <w:spacing w:val="-6"/>
                <w:sz w:val="22"/>
              </w:rPr>
              <w:t>be </w:t>
            </w:r>
            <w:r>
              <w:rPr>
                <w:spacing w:val="-2"/>
                <w:sz w:val="22"/>
              </w:rPr>
              <w:t>started</w:t>
            </w:r>
          </w:p>
          <w:p>
            <w:pPr>
              <w:pStyle w:val="TableParagraph"/>
              <w:numPr>
                <w:ilvl w:val="0"/>
                <w:numId w:val="34"/>
              </w:numPr>
              <w:tabs>
                <w:tab w:pos="472" w:val="left" w:leader="none"/>
              </w:tabs>
              <w:spacing w:line="225" w:lineRule="auto" w:before="32" w:after="0"/>
              <w:ind w:left="472" w:right="405" w:hanging="360"/>
              <w:jc w:val="left"/>
              <w:rPr>
                <w:sz w:val="22"/>
              </w:rPr>
            </w:pPr>
            <w:r>
              <w:rPr>
                <w:spacing w:val="-6"/>
                <w:sz w:val="22"/>
              </w:rPr>
              <w:t>Recess – physical activity running/games </w:t>
            </w:r>
            <w:r>
              <w:rPr>
                <w:sz w:val="22"/>
              </w:rPr>
              <w:t>with no body contact</w:t>
            </w:r>
          </w:p>
          <w:p>
            <w:pPr>
              <w:pStyle w:val="TableParagraph"/>
              <w:numPr>
                <w:ilvl w:val="0"/>
                <w:numId w:val="34"/>
              </w:numPr>
              <w:tabs>
                <w:tab w:pos="471" w:val="left" w:leader="none"/>
              </w:tabs>
              <w:spacing w:line="240" w:lineRule="auto" w:before="16" w:after="0"/>
              <w:ind w:left="471" w:right="0" w:hanging="361"/>
              <w:jc w:val="left"/>
              <w:rPr>
                <w:sz w:val="22"/>
              </w:rPr>
            </w:pPr>
            <w:r>
              <w:rPr>
                <w:sz w:val="22"/>
              </w:rPr>
              <w:t>DPA</w:t>
            </w:r>
            <w:r>
              <w:rPr>
                <w:spacing w:val="-9"/>
                <w:sz w:val="22"/>
              </w:rPr>
              <w:t> </w:t>
            </w:r>
            <w:r>
              <w:rPr>
                <w:spacing w:val="-2"/>
                <w:sz w:val="22"/>
              </w:rPr>
              <w:t>(elementary)</w:t>
            </w:r>
          </w:p>
          <w:p>
            <w:pPr>
              <w:pStyle w:val="TableParagraph"/>
              <w:spacing w:before="105"/>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line="237" w:lineRule="auto" w:before="16"/>
              <w:ind w:left="472" w:hanging="360"/>
              <w:rPr>
                <w:sz w:val="22"/>
              </w:rPr>
            </w:pPr>
            <w:r>
              <w:rPr>
                <w:sz w:val="22"/>
              </w:rPr>
              <w:t></w:t>
            </w:r>
            <w:r>
              <w:rPr>
                <w:spacing w:val="40"/>
                <w:sz w:val="22"/>
              </w:rPr>
              <w:t> </w:t>
            </w:r>
            <w:r>
              <w:rPr>
                <w:sz w:val="22"/>
              </w:rPr>
              <w:t>Full</w:t>
            </w:r>
            <w:r>
              <w:rPr>
                <w:spacing w:val="-5"/>
                <w:sz w:val="22"/>
              </w:rPr>
              <w:t> </w:t>
            </w:r>
            <w:r>
              <w:rPr>
                <w:sz w:val="22"/>
              </w:rPr>
              <w:t>participationin</w:t>
            </w:r>
            <w:r>
              <w:rPr>
                <w:spacing w:val="-10"/>
                <w:sz w:val="22"/>
              </w:rPr>
              <w:t> </w:t>
            </w:r>
            <w:r>
              <w:rPr>
                <w:sz w:val="22"/>
              </w:rPr>
              <w:t>physical</w:t>
            </w:r>
            <w:r>
              <w:rPr>
                <w:spacing w:val="-10"/>
                <w:sz w:val="22"/>
              </w:rPr>
              <w:t> </w:t>
            </w:r>
            <w:r>
              <w:rPr>
                <w:sz w:val="22"/>
              </w:rPr>
              <w:t>education </w:t>
            </w:r>
            <w:r>
              <w:rPr>
                <w:w w:val="105"/>
                <w:sz w:val="22"/>
              </w:rPr>
              <w:t>Participation in</w:t>
            </w:r>
            <w:r>
              <w:rPr>
                <w:spacing w:val="-9"/>
                <w:w w:val="105"/>
                <w:sz w:val="22"/>
              </w:rPr>
              <w:t> </w:t>
            </w:r>
            <w:r>
              <w:rPr>
                <w:w w:val="105"/>
                <w:sz w:val="22"/>
              </w:rPr>
              <w:t>intramurals</w:t>
            </w:r>
          </w:p>
          <w:p>
            <w:pPr>
              <w:pStyle w:val="TableParagraph"/>
              <w:spacing w:line="237" w:lineRule="auto" w:before="13"/>
              <w:ind w:left="472" w:right="643" w:hanging="361"/>
              <w:rPr>
                <w:sz w:val="22"/>
              </w:rPr>
            </w:pPr>
            <w:r>
              <w:rPr>
                <w:sz w:val="22"/>
              </w:rPr>
              <w:t></w:t>
            </w:r>
            <w:r>
              <w:rPr>
                <w:spacing w:val="-14"/>
                <w:sz w:val="22"/>
              </w:rPr>
              <w:t> </w:t>
            </w:r>
            <w:r>
              <w:rPr>
                <w:sz w:val="22"/>
              </w:rPr>
              <w:t>Body</w:t>
            </w:r>
            <w:r>
              <w:rPr>
                <w:spacing w:val="-14"/>
                <w:sz w:val="22"/>
              </w:rPr>
              <w:t> </w:t>
            </w:r>
            <w:r>
              <w:rPr>
                <w:sz w:val="22"/>
              </w:rPr>
              <w:t>contact</w:t>
            </w:r>
            <w:r>
              <w:rPr>
                <w:spacing w:val="-14"/>
                <w:sz w:val="22"/>
              </w:rPr>
              <w:t> </w:t>
            </w:r>
            <w:r>
              <w:rPr>
                <w:sz w:val="22"/>
              </w:rPr>
              <w:t>or</w:t>
            </w:r>
            <w:r>
              <w:rPr>
                <w:spacing w:val="-13"/>
                <w:sz w:val="22"/>
              </w:rPr>
              <w:t> </w:t>
            </w:r>
            <w:r>
              <w:rPr>
                <w:sz w:val="22"/>
              </w:rPr>
              <w:t>head</w:t>
            </w:r>
            <w:r>
              <w:rPr>
                <w:spacing w:val="-14"/>
                <w:sz w:val="22"/>
              </w:rPr>
              <w:t> </w:t>
            </w:r>
            <w:r>
              <w:rPr>
                <w:sz w:val="22"/>
              </w:rPr>
              <w:t>impact</w:t>
            </w:r>
            <w:r>
              <w:rPr>
                <w:spacing w:val="-26"/>
                <w:sz w:val="22"/>
              </w:rPr>
              <w:t> </w:t>
            </w:r>
            <w:r>
              <w:rPr>
                <w:sz w:val="22"/>
              </w:rPr>
              <w:t>activities (e.g., heading a soccerball)</w:t>
            </w:r>
          </w:p>
          <w:p>
            <w:pPr>
              <w:pStyle w:val="TableParagraph"/>
              <w:spacing w:line="237" w:lineRule="auto" w:before="12"/>
              <w:ind w:left="473" w:hanging="361"/>
              <w:rPr>
                <w:sz w:val="22"/>
              </w:rPr>
            </w:pPr>
            <w:r>
              <w:rPr>
                <w:sz w:val="22"/>
              </w:rPr>
              <w:t></w:t>
            </w:r>
            <w:r>
              <w:rPr>
                <w:spacing w:val="-14"/>
                <w:sz w:val="22"/>
              </w:rPr>
              <w:t> </w:t>
            </w:r>
            <w:r>
              <w:rPr>
                <w:sz w:val="22"/>
              </w:rPr>
              <w:t>Participation</w:t>
            </w:r>
            <w:r>
              <w:rPr>
                <w:spacing w:val="-14"/>
                <w:sz w:val="22"/>
              </w:rPr>
              <w:t> </w:t>
            </w:r>
            <w:r>
              <w:rPr>
                <w:sz w:val="22"/>
              </w:rPr>
              <w:t>in</w:t>
            </w:r>
            <w:r>
              <w:rPr>
                <w:spacing w:val="-14"/>
                <w:sz w:val="22"/>
              </w:rPr>
              <w:t> </w:t>
            </w:r>
            <w:r>
              <w:rPr>
                <w:sz w:val="22"/>
              </w:rPr>
              <w:t>interschool</w:t>
            </w:r>
            <w:r>
              <w:rPr>
                <w:spacing w:val="-13"/>
                <w:sz w:val="22"/>
              </w:rPr>
              <w:t> </w:t>
            </w:r>
            <w:r>
              <w:rPr>
                <w:sz w:val="22"/>
              </w:rPr>
              <w:t>contact</w:t>
            </w:r>
            <w:r>
              <w:rPr>
                <w:spacing w:val="-14"/>
                <w:sz w:val="22"/>
              </w:rPr>
              <w:t> </w:t>
            </w:r>
            <w:r>
              <w:rPr>
                <w:sz w:val="22"/>
              </w:rPr>
              <w:t>sport practices, or interschool</w:t>
            </w:r>
          </w:p>
          <w:p>
            <w:pPr>
              <w:pStyle w:val="TableParagraph"/>
              <w:spacing w:line="243" w:lineRule="exact" w:before="8"/>
              <w:rPr>
                <w:sz w:val="22"/>
              </w:rPr>
            </w:pPr>
            <w:r>
              <w:rPr>
                <w:spacing w:val="-6"/>
                <w:sz w:val="22"/>
              </w:rPr>
              <w:t>games/competitions</w:t>
            </w:r>
            <w:r>
              <w:rPr>
                <w:sz w:val="22"/>
              </w:rPr>
              <w:t> </w:t>
            </w:r>
            <w:r>
              <w:rPr>
                <w:spacing w:val="-6"/>
                <w:sz w:val="22"/>
              </w:rPr>
              <w:t>(non-contact</w:t>
            </w:r>
            <w:r>
              <w:rPr>
                <w:sz w:val="22"/>
              </w:rPr>
              <w:t> </w:t>
            </w:r>
            <w:r>
              <w:rPr>
                <w:spacing w:val="-6"/>
                <w:sz w:val="22"/>
              </w:rPr>
              <w:t>and</w:t>
            </w:r>
            <w:r>
              <w:rPr>
                <w:spacing w:val="2"/>
                <w:sz w:val="22"/>
              </w:rPr>
              <w:t> </w:t>
            </w:r>
            <w:r>
              <w:rPr>
                <w:spacing w:val="-6"/>
                <w:sz w:val="22"/>
              </w:rPr>
              <w:t>contact)</w:t>
            </w:r>
          </w:p>
        </w:tc>
      </w:tr>
      <w:tr>
        <w:trPr>
          <w:trHeight w:val="1055" w:hRule="atLeast"/>
        </w:trPr>
        <w:tc>
          <w:tcPr>
            <w:tcW w:w="9360" w:type="dxa"/>
            <w:gridSpan w:val="2"/>
          </w:tcPr>
          <w:p>
            <w:pPr>
              <w:pStyle w:val="TableParagraph"/>
              <w:numPr>
                <w:ilvl w:val="0"/>
                <w:numId w:val="35"/>
              </w:numPr>
              <w:tabs>
                <w:tab w:pos="724" w:val="left" w:leader="none"/>
              </w:tabs>
              <w:spacing w:line="240" w:lineRule="auto" w:before="9" w:after="0"/>
              <w:ind w:left="724" w:right="134" w:hanging="360"/>
              <w:jc w:val="left"/>
              <w:rPr>
                <w:sz w:val="22"/>
              </w:rPr>
            </w:pPr>
            <w:r>
              <w:rPr>
                <w:sz w:val="22"/>
                <w:u w:val="single"/>
              </w:rPr>
              <w:t>After</w:t>
            </w:r>
            <w:r>
              <w:rPr>
                <w:spacing w:val="-1"/>
                <w:sz w:val="22"/>
                <w:u w:val="single"/>
              </w:rPr>
              <w:t> </w:t>
            </w:r>
            <w:r>
              <w:rPr>
                <w:sz w:val="22"/>
                <w:u w:val="single"/>
              </w:rPr>
              <w:t>each</w:t>
            </w:r>
            <w:r>
              <w:rPr>
                <w:spacing w:val="-2"/>
                <w:sz w:val="22"/>
                <w:u w:val="single"/>
              </w:rPr>
              <w:t> </w:t>
            </w:r>
            <w:r>
              <w:rPr>
                <w:sz w:val="22"/>
                <w:u w:val="single"/>
              </w:rPr>
              <w:t>stage</w:t>
            </w:r>
            <w:r>
              <w:rPr>
                <w:sz w:val="22"/>
                <w:u w:val="none"/>
              </w:rPr>
              <w:t>,</w:t>
            </w:r>
            <w:r>
              <w:rPr>
                <w:spacing w:val="-2"/>
                <w:sz w:val="22"/>
                <w:u w:val="none"/>
              </w:rPr>
              <w:t> </w:t>
            </w:r>
            <w:r>
              <w:rPr>
                <w:sz w:val="22"/>
                <w:u w:val="none"/>
              </w:rPr>
              <w:t>parent/guardian</w:t>
            </w:r>
            <w:r>
              <w:rPr>
                <w:spacing w:val="-2"/>
                <w:sz w:val="22"/>
                <w:u w:val="none"/>
              </w:rPr>
              <w:t> </w:t>
            </w:r>
            <w:r>
              <w:rPr>
                <w:sz w:val="22"/>
                <w:u w:val="none"/>
              </w:rPr>
              <w:t>completes,</w:t>
            </w:r>
            <w:r>
              <w:rPr>
                <w:spacing w:val="-5"/>
                <w:sz w:val="22"/>
                <w:u w:val="none"/>
              </w:rPr>
              <w:t> </w:t>
            </w:r>
            <w:r>
              <w:rPr>
                <w:sz w:val="22"/>
                <w:u w:val="none"/>
              </w:rPr>
              <w:t>checks</w:t>
            </w:r>
            <w:r>
              <w:rPr>
                <w:spacing w:val="-4"/>
                <w:sz w:val="22"/>
                <w:u w:val="none"/>
              </w:rPr>
              <w:t> </w:t>
            </w:r>
            <w:r>
              <w:rPr>
                <w:sz w:val="22"/>
                <w:u w:val="none"/>
              </w:rPr>
              <w:t>(</w:t>
            </w:r>
            <w:r>
              <w:rPr>
                <w:rFonts w:ascii="Segoe UI Symbol" w:hAnsi="Segoe UI Symbol"/>
                <w:sz w:val="22"/>
                <w:u w:val="none"/>
              </w:rPr>
              <w:t>✔</w:t>
            </w:r>
            <w:r>
              <w:rPr>
                <w:sz w:val="22"/>
                <w:u w:val="none"/>
              </w:rPr>
              <w:t>),</w:t>
            </w:r>
            <w:r>
              <w:rPr>
                <w:spacing w:val="-2"/>
                <w:sz w:val="22"/>
                <w:u w:val="none"/>
              </w:rPr>
              <w:t> </w:t>
            </w:r>
            <w:r>
              <w:rPr>
                <w:sz w:val="22"/>
                <w:u w:val="none"/>
              </w:rPr>
              <w:t>dates,</w:t>
            </w:r>
            <w:r>
              <w:rPr>
                <w:spacing w:val="-2"/>
                <w:sz w:val="22"/>
                <w:u w:val="none"/>
              </w:rPr>
              <w:t> </w:t>
            </w:r>
            <w:r>
              <w:rPr>
                <w:sz w:val="22"/>
                <w:u w:val="none"/>
              </w:rPr>
              <w:t>and</w:t>
            </w:r>
            <w:r>
              <w:rPr>
                <w:spacing w:val="-2"/>
                <w:sz w:val="22"/>
                <w:u w:val="none"/>
              </w:rPr>
              <w:t> </w:t>
            </w:r>
            <w:r>
              <w:rPr>
                <w:sz w:val="22"/>
                <w:u w:val="none"/>
              </w:rPr>
              <w:t>signs</w:t>
            </w:r>
            <w:r>
              <w:rPr>
                <w:spacing w:val="-4"/>
                <w:sz w:val="22"/>
                <w:u w:val="none"/>
              </w:rPr>
              <w:t> </w:t>
            </w:r>
            <w:r>
              <w:rPr>
                <w:sz w:val="22"/>
                <w:u w:val="none"/>
              </w:rPr>
              <w:t>the</w:t>
            </w:r>
            <w:r>
              <w:rPr>
                <w:spacing w:val="-4"/>
                <w:sz w:val="22"/>
                <w:u w:val="none"/>
              </w:rPr>
              <w:t> </w:t>
            </w:r>
            <w:r>
              <w:rPr>
                <w:sz w:val="22"/>
                <w:u w:val="none"/>
              </w:rPr>
              <w:t>student’s</w:t>
            </w:r>
            <w:r>
              <w:rPr>
                <w:spacing w:val="-4"/>
                <w:sz w:val="22"/>
                <w:u w:val="none"/>
              </w:rPr>
              <w:t> </w:t>
            </w:r>
            <w:r>
              <w:rPr>
                <w:sz w:val="22"/>
                <w:u w:val="none"/>
              </w:rPr>
              <w:t>tolerance to those activities giving permission for the student to progress to the next stage and returns completed form to school.</w:t>
            </w:r>
          </w:p>
        </w:tc>
      </w:tr>
      <w:tr>
        <w:trPr>
          <w:trHeight w:val="4007" w:hRule="atLeast"/>
        </w:trPr>
        <w:tc>
          <w:tcPr>
            <w:tcW w:w="5011" w:type="dxa"/>
          </w:tcPr>
          <w:p>
            <w:pPr>
              <w:pStyle w:val="TableParagraph"/>
              <w:spacing w:line="249" w:lineRule="auto"/>
              <w:ind w:right="795"/>
              <w:rPr>
                <w:sz w:val="22"/>
              </w:rPr>
            </w:pPr>
            <w:r>
              <w:rPr>
                <w:b/>
                <w:sz w:val="22"/>
                <w:u w:val="single"/>
              </w:rPr>
              <w:t>RTS</w:t>
            </w:r>
            <w:r>
              <w:rPr>
                <w:b/>
                <w:spacing w:val="-5"/>
                <w:sz w:val="22"/>
                <w:u w:val="single"/>
              </w:rPr>
              <w:t> </w:t>
            </w:r>
            <w:r>
              <w:rPr>
                <w:b/>
                <w:sz w:val="22"/>
                <w:u w:val="single"/>
              </w:rPr>
              <w:t>-</w:t>
            </w:r>
            <w:r>
              <w:rPr>
                <w:b/>
                <w:spacing w:val="-3"/>
                <w:sz w:val="22"/>
                <w:u w:val="single"/>
              </w:rPr>
              <w:t> </w:t>
            </w:r>
            <w:r>
              <w:rPr>
                <w:b/>
                <w:sz w:val="22"/>
                <w:u w:val="single"/>
              </w:rPr>
              <w:t>Stage</w:t>
            </w:r>
            <w:r>
              <w:rPr>
                <w:b/>
                <w:spacing w:val="-6"/>
                <w:sz w:val="22"/>
                <w:u w:val="single"/>
              </w:rPr>
              <w:t> </w:t>
            </w:r>
            <w:r>
              <w:rPr>
                <w:b/>
                <w:sz w:val="22"/>
                <w:u w:val="single"/>
              </w:rPr>
              <w:t>4b</w:t>
            </w:r>
            <w:r>
              <w:rPr>
                <w:b/>
                <w:spacing w:val="-5"/>
                <w:sz w:val="22"/>
                <w:u w:val="single"/>
              </w:rPr>
              <w:t> </w:t>
            </w:r>
            <w:r>
              <w:rPr>
                <w:b/>
                <w:sz w:val="22"/>
                <w:u w:val="single"/>
              </w:rPr>
              <w:t>–</w:t>
            </w:r>
            <w:r>
              <w:rPr>
                <w:b/>
                <w:spacing w:val="-4"/>
                <w:sz w:val="22"/>
                <w:u w:val="single"/>
              </w:rPr>
              <w:t> </w:t>
            </w:r>
            <w:r>
              <w:rPr>
                <w:b/>
                <w:sz w:val="22"/>
                <w:u w:val="single"/>
              </w:rPr>
              <w:t>Full</w:t>
            </w:r>
            <w:r>
              <w:rPr>
                <w:b/>
                <w:spacing w:val="-3"/>
                <w:sz w:val="22"/>
                <w:u w:val="single"/>
              </w:rPr>
              <w:t> </w:t>
            </w:r>
            <w:r>
              <w:rPr>
                <w:b/>
                <w:sz w:val="22"/>
                <w:u w:val="single"/>
              </w:rPr>
              <w:t>day</w:t>
            </w:r>
            <w:r>
              <w:rPr>
                <w:b/>
                <w:spacing w:val="-7"/>
                <w:sz w:val="22"/>
                <w:u w:val="single"/>
              </w:rPr>
              <w:t> </w:t>
            </w:r>
            <w:r>
              <w:rPr>
                <w:b/>
                <w:sz w:val="22"/>
                <w:u w:val="single"/>
              </w:rPr>
              <w:t>return</w:t>
            </w:r>
            <w:r>
              <w:rPr>
                <w:b/>
                <w:spacing w:val="-5"/>
                <w:sz w:val="22"/>
                <w:u w:val="single"/>
              </w:rPr>
              <w:t> </w:t>
            </w:r>
            <w:r>
              <w:rPr>
                <w:b/>
                <w:sz w:val="22"/>
                <w:u w:val="single"/>
              </w:rPr>
              <w:t>to</w:t>
            </w:r>
            <w:r>
              <w:rPr>
                <w:b/>
                <w:spacing w:val="-4"/>
                <w:sz w:val="22"/>
                <w:u w:val="single"/>
              </w:rPr>
              <w:t> </w:t>
            </w:r>
            <w:r>
              <w:rPr>
                <w:b/>
                <w:sz w:val="22"/>
                <w:u w:val="single"/>
              </w:rPr>
              <w:t>School</w:t>
            </w:r>
            <w:r>
              <w:rPr>
                <w:b/>
                <w:sz w:val="22"/>
                <w:u w:val="none"/>
              </w:rPr>
              <w:t> </w:t>
            </w:r>
            <w:r>
              <w:rPr>
                <w:sz w:val="22"/>
                <w:u w:val="none"/>
              </w:rPr>
              <w:t>At school: full day, without adaptation of learning strategies and/or approaches.</w:t>
            </w:r>
          </w:p>
          <w:p>
            <w:pPr>
              <w:pStyle w:val="TableParagraph"/>
              <w:spacing w:before="129"/>
              <w:ind w:left="0"/>
              <w:rPr>
                <w:b/>
                <w:sz w:val="22"/>
              </w:rPr>
            </w:pPr>
          </w:p>
          <w:p>
            <w:pPr>
              <w:pStyle w:val="TableParagraph"/>
              <w:ind w:left="436"/>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2"/>
                <w:sz w:val="22"/>
                <w:u w:val="single"/>
              </w:rPr>
              <w:t> student</w:t>
            </w:r>
          </w:p>
          <w:p>
            <w:pPr>
              <w:pStyle w:val="TableParagraph"/>
              <w:numPr>
                <w:ilvl w:val="0"/>
                <w:numId w:val="36"/>
              </w:numPr>
              <w:tabs>
                <w:tab w:pos="795" w:val="left" w:leader="none"/>
              </w:tabs>
              <w:spacing w:line="310" w:lineRule="exact" w:before="13" w:after="0"/>
              <w:ind w:left="795" w:right="0" w:hanging="359"/>
              <w:jc w:val="left"/>
              <w:rPr>
                <w:sz w:val="22"/>
              </w:rPr>
            </w:pPr>
            <w:r>
              <w:rPr>
                <w:sz w:val="22"/>
              </w:rPr>
              <w:t>Normal</w:t>
            </w:r>
            <w:r>
              <w:rPr>
                <w:spacing w:val="40"/>
                <w:sz w:val="22"/>
              </w:rPr>
              <w:t> </w:t>
            </w:r>
            <w:r>
              <w:rPr>
                <w:sz w:val="22"/>
              </w:rPr>
              <w:t>cognitive</w:t>
            </w:r>
            <w:r>
              <w:rPr>
                <w:spacing w:val="8"/>
                <w:sz w:val="22"/>
              </w:rPr>
              <w:t> </w:t>
            </w:r>
            <w:r>
              <w:rPr>
                <w:spacing w:val="-2"/>
                <w:sz w:val="22"/>
              </w:rPr>
              <w:t>activities</w:t>
            </w:r>
          </w:p>
          <w:p>
            <w:pPr>
              <w:pStyle w:val="TableParagraph"/>
              <w:numPr>
                <w:ilvl w:val="0"/>
                <w:numId w:val="36"/>
              </w:numPr>
              <w:tabs>
                <w:tab w:pos="795" w:val="left" w:leader="none"/>
              </w:tabs>
              <w:spacing w:line="310" w:lineRule="exact" w:before="0" w:after="0"/>
              <w:ind w:left="795" w:right="0" w:hanging="359"/>
              <w:jc w:val="left"/>
              <w:rPr>
                <w:sz w:val="22"/>
              </w:rPr>
            </w:pPr>
            <w:r>
              <w:rPr>
                <w:sz w:val="22"/>
              </w:rPr>
              <w:t>Routine</w:t>
            </w:r>
            <w:r>
              <w:rPr>
                <w:spacing w:val="-3"/>
                <w:sz w:val="22"/>
              </w:rPr>
              <w:t> </w:t>
            </w:r>
            <w:r>
              <w:rPr>
                <w:sz w:val="22"/>
              </w:rPr>
              <w:t>school</w:t>
            </w:r>
            <w:r>
              <w:rPr>
                <w:spacing w:val="-8"/>
                <w:sz w:val="22"/>
              </w:rPr>
              <w:t> </w:t>
            </w:r>
            <w:r>
              <w:rPr>
                <w:spacing w:val="-4"/>
                <w:sz w:val="22"/>
              </w:rPr>
              <w:t>work</w:t>
            </w:r>
          </w:p>
          <w:p>
            <w:pPr>
              <w:pStyle w:val="TableParagraph"/>
              <w:numPr>
                <w:ilvl w:val="0"/>
                <w:numId w:val="36"/>
              </w:numPr>
              <w:tabs>
                <w:tab w:pos="795" w:val="left" w:leader="none"/>
                <w:tab w:pos="797" w:val="left" w:leader="none"/>
              </w:tabs>
              <w:spacing w:line="225" w:lineRule="auto" w:before="16" w:after="0"/>
              <w:ind w:left="797" w:right="536" w:hanging="361"/>
              <w:jc w:val="left"/>
              <w:rPr>
                <w:sz w:val="22"/>
              </w:rPr>
            </w:pPr>
            <w:r>
              <w:rPr>
                <w:sz w:val="22"/>
              </w:rPr>
              <w:t>Full</w:t>
            </w:r>
            <w:r>
              <w:rPr>
                <w:spacing w:val="-14"/>
                <w:sz w:val="22"/>
              </w:rPr>
              <w:t> </w:t>
            </w:r>
            <w:r>
              <w:rPr>
                <w:sz w:val="22"/>
              </w:rPr>
              <w:t>curriculum</w:t>
            </w:r>
            <w:r>
              <w:rPr>
                <w:spacing w:val="-14"/>
                <w:sz w:val="22"/>
              </w:rPr>
              <w:t> </w:t>
            </w:r>
            <w:r>
              <w:rPr>
                <w:sz w:val="22"/>
              </w:rPr>
              <w:t>load</w:t>
            </w:r>
            <w:r>
              <w:rPr>
                <w:spacing w:val="-17"/>
                <w:sz w:val="22"/>
              </w:rPr>
              <w:t> </w:t>
            </w:r>
            <w:r>
              <w:rPr>
                <w:sz w:val="22"/>
              </w:rPr>
              <w:t>(attend</w:t>
            </w:r>
            <w:r>
              <w:rPr>
                <w:spacing w:val="-17"/>
                <w:sz w:val="22"/>
              </w:rPr>
              <w:t> </w:t>
            </w:r>
            <w:r>
              <w:rPr>
                <w:sz w:val="22"/>
              </w:rPr>
              <w:t>all</w:t>
            </w:r>
            <w:r>
              <w:rPr>
                <w:spacing w:val="-14"/>
                <w:sz w:val="22"/>
              </w:rPr>
              <w:t> </w:t>
            </w:r>
            <w:r>
              <w:rPr>
                <w:sz w:val="22"/>
              </w:rPr>
              <w:t>classes,</w:t>
            </w:r>
            <w:r>
              <w:rPr>
                <w:spacing w:val="-15"/>
                <w:sz w:val="22"/>
              </w:rPr>
              <w:t> </w:t>
            </w:r>
            <w:r>
              <w:rPr>
                <w:sz w:val="22"/>
              </w:rPr>
              <w:t>all homework, tests)</w:t>
            </w:r>
          </w:p>
          <w:p>
            <w:pPr>
              <w:pStyle w:val="TableParagraph"/>
              <w:numPr>
                <w:ilvl w:val="0"/>
                <w:numId w:val="36"/>
              </w:numPr>
              <w:tabs>
                <w:tab w:pos="795" w:val="left" w:leader="none"/>
              </w:tabs>
              <w:spacing w:line="305" w:lineRule="exact" w:before="19" w:after="0"/>
              <w:ind w:left="795" w:right="0" w:hanging="359"/>
              <w:jc w:val="left"/>
              <w:rPr>
                <w:sz w:val="22"/>
              </w:rPr>
            </w:pPr>
            <w:r>
              <w:rPr>
                <w:spacing w:val="-2"/>
                <w:sz w:val="22"/>
              </w:rPr>
              <w:t>Standardized</w:t>
            </w:r>
            <w:r>
              <w:rPr>
                <w:spacing w:val="10"/>
                <w:sz w:val="22"/>
              </w:rPr>
              <w:t> </w:t>
            </w:r>
            <w:r>
              <w:rPr>
                <w:spacing w:val="-2"/>
                <w:sz w:val="22"/>
              </w:rPr>
              <w:t>tests/exams</w:t>
            </w:r>
          </w:p>
          <w:p>
            <w:pPr>
              <w:pStyle w:val="TableParagraph"/>
              <w:numPr>
                <w:ilvl w:val="0"/>
                <w:numId w:val="36"/>
              </w:numPr>
              <w:tabs>
                <w:tab w:pos="796" w:val="left" w:leader="none"/>
              </w:tabs>
              <w:spacing w:line="237" w:lineRule="auto" w:before="0" w:after="0"/>
              <w:ind w:left="796" w:right="559" w:hanging="360"/>
              <w:jc w:val="left"/>
              <w:rPr>
                <w:sz w:val="22"/>
              </w:rPr>
            </w:pPr>
            <w:r>
              <w:rPr>
                <w:sz w:val="22"/>
              </w:rPr>
              <w:t>Full extracurricular involvement (non- </w:t>
            </w:r>
            <w:r>
              <w:rPr>
                <w:spacing w:val="-2"/>
                <w:sz w:val="22"/>
              </w:rPr>
              <w:t>sport/non-physical</w:t>
            </w:r>
            <w:r>
              <w:rPr>
                <w:spacing w:val="-10"/>
                <w:sz w:val="22"/>
              </w:rPr>
              <w:t> </w:t>
            </w:r>
            <w:r>
              <w:rPr>
                <w:spacing w:val="-2"/>
                <w:sz w:val="22"/>
              </w:rPr>
              <w:t>activity</w:t>
            </w:r>
            <w:r>
              <w:rPr>
                <w:spacing w:val="-8"/>
                <w:sz w:val="22"/>
              </w:rPr>
              <w:t> </w:t>
            </w:r>
            <w:r>
              <w:rPr>
                <w:spacing w:val="-2"/>
                <w:sz w:val="22"/>
              </w:rPr>
              <w:t>-</w:t>
            </w:r>
            <w:r>
              <w:rPr>
                <w:spacing w:val="-12"/>
                <w:sz w:val="22"/>
              </w:rPr>
              <w:t> </w:t>
            </w:r>
            <w:r>
              <w:rPr>
                <w:spacing w:val="-2"/>
                <w:sz w:val="22"/>
              </w:rPr>
              <w:t>e.g.,</w:t>
            </w:r>
            <w:r>
              <w:rPr>
                <w:spacing w:val="-7"/>
                <w:sz w:val="22"/>
              </w:rPr>
              <w:t> </w:t>
            </w:r>
            <w:r>
              <w:rPr>
                <w:spacing w:val="-2"/>
                <w:sz w:val="22"/>
              </w:rPr>
              <w:t>debating </w:t>
            </w:r>
            <w:r>
              <w:rPr>
                <w:sz w:val="22"/>
              </w:rPr>
              <w:t>club, drama club, chess club)</w:t>
            </w:r>
          </w:p>
        </w:tc>
        <w:tc>
          <w:tcPr>
            <w:tcW w:w="4349" w:type="dxa"/>
          </w:tcPr>
          <w:p>
            <w:pPr>
              <w:pStyle w:val="TableParagraph"/>
              <w:spacing w:line="249" w:lineRule="auto" w:before="1"/>
              <w:ind w:right="274"/>
              <w:rPr>
                <w:b/>
                <w:sz w:val="22"/>
              </w:rPr>
            </w:pPr>
            <w:r>
              <w:rPr>
                <w:b/>
                <w:w w:val="90"/>
                <w:sz w:val="22"/>
                <w:u w:val="single"/>
              </w:rPr>
              <w:t>Before</w:t>
            </w:r>
            <w:r>
              <w:rPr>
                <w:b/>
                <w:spacing w:val="-5"/>
                <w:w w:val="90"/>
                <w:sz w:val="22"/>
                <w:u w:val="single"/>
              </w:rPr>
              <w:t> </w:t>
            </w:r>
            <w:r>
              <w:rPr>
                <w:b/>
                <w:w w:val="90"/>
                <w:sz w:val="22"/>
                <w:u w:val="single"/>
              </w:rPr>
              <w:t>progressing</w:t>
            </w:r>
            <w:r>
              <w:rPr>
                <w:b/>
                <w:spacing w:val="-9"/>
                <w:w w:val="90"/>
                <w:sz w:val="22"/>
                <w:u w:val="single"/>
              </w:rPr>
              <w:t> </w:t>
            </w:r>
            <w:r>
              <w:rPr>
                <w:b/>
                <w:w w:val="90"/>
                <w:sz w:val="22"/>
                <w:u w:val="single"/>
              </w:rPr>
              <w:t>to</w:t>
            </w:r>
            <w:r>
              <w:rPr>
                <w:b/>
                <w:spacing w:val="-6"/>
                <w:w w:val="90"/>
                <w:sz w:val="22"/>
                <w:u w:val="single"/>
              </w:rPr>
              <w:t> </w:t>
            </w:r>
            <w:r>
              <w:rPr>
                <w:b/>
                <w:w w:val="90"/>
                <w:sz w:val="22"/>
                <w:u w:val="single"/>
              </w:rPr>
              <w:t>RTPA</w:t>
            </w:r>
            <w:r>
              <w:rPr>
                <w:b/>
                <w:spacing w:val="-8"/>
                <w:w w:val="90"/>
                <w:sz w:val="22"/>
                <w:u w:val="single"/>
              </w:rPr>
              <w:t> </w:t>
            </w:r>
            <w:r>
              <w:rPr>
                <w:b/>
                <w:w w:val="90"/>
                <w:sz w:val="22"/>
                <w:u w:val="single"/>
              </w:rPr>
              <w:t>Stage</w:t>
            </w:r>
            <w:r>
              <w:rPr>
                <w:b/>
                <w:spacing w:val="-5"/>
                <w:w w:val="90"/>
                <w:sz w:val="22"/>
                <w:u w:val="single"/>
              </w:rPr>
              <w:t> </w:t>
            </w:r>
            <w:r>
              <w:rPr>
                <w:b/>
                <w:w w:val="90"/>
                <w:sz w:val="22"/>
                <w:u w:val="single"/>
              </w:rPr>
              <w:t>5,</w:t>
            </w:r>
            <w:r>
              <w:rPr>
                <w:b/>
                <w:spacing w:val="-7"/>
                <w:w w:val="90"/>
                <w:sz w:val="22"/>
                <w:u w:val="single"/>
              </w:rPr>
              <w:t> </w:t>
            </w:r>
            <w:r>
              <w:rPr>
                <w:b/>
                <w:w w:val="90"/>
                <w:sz w:val="22"/>
                <w:u w:val="single"/>
              </w:rPr>
              <w:t>the</w:t>
            </w:r>
            <w:r>
              <w:rPr>
                <w:b/>
                <w:w w:val="90"/>
                <w:sz w:val="22"/>
                <w:u w:val="none"/>
              </w:rPr>
              <w:t> </w:t>
            </w:r>
            <w:r>
              <w:rPr>
                <w:b/>
                <w:sz w:val="22"/>
                <w:u w:val="single"/>
              </w:rPr>
              <w:t>student must:</w:t>
            </w:r>
          </w:p>
          <w:p>
            <w:pPr>
              <w:pStyle w:val="TableParagraph"/>
              <w:spacing w:line="247" w:lineRule="auto"/>
              <w:ind w:left="472" w:right="274"/>
              <w:rPr>
                <w:sz w:val="22"/>
              </w:rPr>
            </w:pPr>
            <w:r>
              <w:rPr>
                <w:sz w:val="22"/>
              </w:rPr>
              <w:t>have</w:t>
            </w:r>
            <w:r>
              <w:rPr>
                <w:spacing w:val="-26"/>
                <w:sz w:val="22"/>
              </w:rPr>
              <w:t> </w:t>
            </w:r>
            <w:r>
              <w:rPr>
                <w:sz w:val="22"/>
              </w:rPr>
              <w:t>completed</w:t>
            </w:r>
            <w:r>
              <w:rPr>
                <w:spacing w:val="-26"/>
                <w:sz w:val="22"/>
              </w:rPr>
              <w:t> </w:t>
            </w:r>
            <w:r>
              <w:rPr>
                <w:sz w:val="22"/>
              </w:rPr>
              <w:t>RTS</w:t>
            </w:r>
            <w:r>
              <w:rPr>
                <w:spacing w:val="-26"/>
                <w:sz w:val="22"/>
              </w:rPr>
              <w:t> </w:t>
            </w:r>
            <w:r>
              <w:rPr>
                <w:sz w:val="22"/>
              </w:rPr>
              <w:t>Stage</w:t>
            </w:r>
            <w:r>
              <w:rPr>
                <w:spacing w:val="-26"/>
                <w:sz w:val="22"/>
              </w:rPr>
              <w:t> </w:t>
            </w:r>
            <w:r>
              <w:rPr>
                <w:sz w:val="22"/>
              </w:rPr>
              <w:t>4a</w:t>
            </w:r>
            <w:r>
              <w:rPr>
                <w:spacing w:val="-26"/>
                <w:sz w:val="22"/>
              </w:rPr>
              <w:t> </w:t>
            </w:r>
            <w:r>
              <w:rPr>
                <w:sz w:val="22"/>
              </w:rPr>
              <w:t>and</w:t>
            </w:r>
            <w:r>
              <w:rPr>
                <w:spacing w:val="-26"/>
                <w:sz w:val="22"/>
              </w:rPr>
              <w:t> </w:t>
            </w:r>
            <w:r>
              <w:rPr>
                <w:sz w:val="22"/>
              </w:rPr>
              <w:t>4b</w:t>
            </w:r>
            <w:r>
              <w:rPr>
                <w:spacing w:val="-28"/>
                <w:sz w:val="22"/>
              </w:rPr>
              <w:t> </w:t>
            </w:r>
            <w:r>
              <w:rPr>
                <w:sz w:val="22"/>
              </w:rPr>
              <w:t>(full day at school without adaptation of learning strategies and/or approaches have completed RTPA Stage 4 and be </w:t>
            </w:r>
            <w:r>
              <w:rPr>
                <w:spacing w:val="-2"/>
                <w:sz w:val="22"/>
              </w:rPr>
              <w:t>symptom-free,</w:t>
            </w:r>
            <w:r>
              <w:rPr>
                <w:spacing w:val="-10"/>
                <w:sz w:val="22"/>
              </w:rPr>
              <w:t> </w:t>
            </w:r>
            <w:r>
              <w:rPr>
                <w:spacing w:val="-2"/>
                <w:sz w:val="22"/>
              </w:rPr>
              <w:t>and</w:t>
            </w:r>
            <w:r>
              <w:rPr>
                <w:spacing w:val="-15"/>
                <w:sz w:val="22"/>
              </w:rPr>
              <w:t> </w:t>
            </w:r>
            <w:r>
              <w:rPr>
                <w:spacing w:val="-2"/>
                <w:sz w:val="22"/>
                <w:u w:val="single"/>
              </w:rPr>
              <w:t>obtain</w:t>
            </w:r>
            <w:r>
              <w:rPr>
                <w:spacing w:val="-13"/>
                <w:sz w:val="22"/>
                <w:u w:val="single"/>
              </w:rPr>
              <w:t> </w:t>
            </w:r>
            <w:r>
              <w:rPr>
                <w:spacing w:val="-2"/>
                <w:sz w:val="22"/>
                <w:u w:val="single"/>
              </w:rPr>
              <w:t>signed</w:t>
            </w:r>
            <w:r>
              <w:rPr>
                <w:spacing w:val="-13"/>
                <w:sz w:val="22"/>
                <w:u w:val="single"/>
              </w:rPr>
              <w:t> </w:t>
            </w:r>
            <w:r>
              <w:rPr>
                <w:spacing w:val="-2"/>
                <w:sz w:val="22"/>
                <w:u w:val="single"/>
              </w:rPr>
              <w:t>Medical</w:t>
            </w:r>
            <w:r>
              <w:rPr>
                <w:spacing w:val="-2"/>
                <w:sz w:val="22"/>
                <w:u w:val="none"/>
              </w:rPr>
              <w:t> </w:t>
            </w:r>
            <w:r>
              <w:rPr>
                <w:sz w:val="22"/>
                <w:u w:val="single"/>
              </w:rPr>
              <w:t>Clearance</w:t>
            </w:r>
            <w:r>
              <w:rPr>
                <w:spacing w:val="-18"/>
                <w:sz w:val="22"/>
                <w:u w:val="none"/>
              </w:rPr>
              <w:t> </w:t>
            </w:r>
            <w:r>
              <w:rPr>
                <w:sz w:val="22"/>
                <w:u w:val="none"/>
              </w:rPr>
              <w:t>from</w:t>
            </w:r>
            <w:r>
              <w:rPr>
                <w:spacing w:val="-17"/>
                <w:sz w:val="22"/>
                <w:u w:val="none"/>
              </w:rPr>
              <w:t> </w:t>
            </w:r>
            <w:r>
              <w:rPr>
                <w:sz w:val="22"/>
                <w:u w:val="none"/>
              </w:rPr>
              <w:t>a</w:t>
            </w:r>
            <w:r>
              <w:rPr>
                <w:spacing w:val="-20"/>
                <w:sz w:val="22"/>
                <w:u w:val="none"/>
              </w:rPr>
              <w:t> </w:t>
            </w:r>
            <w:r>
              <w:rPr>
                <w:sz w:val="22"/>
                <w:u w:val="none"/>
              </w:rPr>
              <w:t>medical</w:t>
            </w:r>
            <w:r>
              <w:rPr>
                <w:spacing w:val="-18"/>
                <w:sz w:val="22"/>
                <w:u w:val="none"/>
              </w:rPr>
              <w:t> </w:t>
            </w:r>
            <w:r>
              <w:rPr>
                <w:sz w:val="22"/>
                <w:u w:val="none"/>
              </w:rPr>
              <w:t>doctor</w:t>
            </w:r>
            <w:r>
              <w:rPr>
                <w:spacing w:val="-15"/>
                <w:sz w:val="22"/>
                <w:u w:val="none"/>
              </w:rPr>
              <w:t> </w:t>
            </w:r>
            <w:r>
              <w:rPr>
                <w:sz w:val="22"/>
                <w:u w:val="none"/>
              </w:rPr>
              <w:t>or</w:t>
            </w:r>
            <w:r>
              <w:rPr>
                <w:spacing w:val="-15"/>
                <w:sz w:val="22"/>
                <w:u w:val="none"/>
              </w:rPr>
              <w:t> </w:t>
            </w:r>
            <w:r>
              <w:rPr>
                <w:sz w:val="22"/>
                <w:u w:val="none"/>
              </w:rPr>
              <w:t>nurse practitioner. (</w:t>
            </w:r>
            <w:r>
              <w:rPr>
                <w:b/>
                <w:sz w:val="22"/>
                <w:u w:val="none"/>
              </w:rPr>
              <w:t>Appendix F</w:t>
            </w:r>
            <w:r>
              <w:rPr>
                <w:sz w:val="22"/>
                <w:u w:val="none"/>
              </w:rPr>
              <w:t>)</w:t>
            </w:r>
          </w:p>
        </w:tc>
      </w:tr>
      <w:tr>
        <w:trPr>
          <w:trHeight w:val="1070" w:hRule="atLeast"/>
        </w:trPr>
        <w:tc>
          <w:tcPr>
            <w:tcW w:w="9360" w:type="dxa"/>
            <w:gridSpan w:val="2"/>
          </w:tcPr>
          <w:p>
            <w:pPr>
              <w:pStyle w:val="TableParagraph"/>
              <w:numPr>
                <w:ilvl w:val="0"/>
                <w:numId w:val="37"/>
              </w:numPr>
              <w:tabs>
                <w:tab w:pos="724" w:val="left" w:leader="none"/>
              </w:tabs>
              <w:spacing w:line="240" w:lineRule="auto" w:before="9" w:after="0"/>
              <w:ind w:left="724" w:right="134" w:hanging="360"/>
              <w:jc w:val="left"/>
              <w:rPr>
                <w:sz w:val="22"/>
              </w:rPr>
            </w:pPr>
            <w:r>
              <w:rPr>
                <w:sz w:val="22"/>
                <w:u w:val="single"/>
              </w:rPr>
              <w:t>After</w:t>
            </w:r>
            <w:r>
              <w:rPr>
                <w:spacing w:val="-1"/>
                <w:sz w:val="22"/>
                <w:u w:val="single"/>
              </w:rPr>
              <w:t> </w:t>
            </w:r>
            <w:r>
              <w:rPr>
                <w:sz w:val="22"/>
                <w:u w:val="single"/>
              </w:rPr>
              <w:t>each</w:t>
            </w:r>
            <w:r>
              <w:rPr>
                <w:spacing w:val="-2"/>
                <w:sz w:val="22"/>
                <w:u w:val="single"/>
              </w:rPr>
              <w:t> </w:t>
            </w:r>
            <w:r>
              <w:rPr>
                <w:sz w:val="22"/>
                <w:u w:val="single"/>
              </w:rPr>
              <w:t>stage</w:t>
            </w:r>
            <w:r>
              <w:rPr>
                <w:sz w:val="22"/>
                <w:u w:val="none"/>
              </w:rPr>
              <w:t>,</w:t>
            </w:r>
            <w:r>
              <w:rPr>
                <w:spacing w:val="-2"/>
                <w:sz w:val="22"/>
                <w:u w:val="none"/>
              </w:rPr>
              <w:t> </w:t>
            </w:r>
            <w:r>
              <w:rPr>
                <w:sz w:val="22"/>
                <w:u w:val="none"/>
              </w:rPr>
              <w:t>parent/guardian</w:t>
            </w:r>
            <w:r>
              <w:rPr>
                <w:spacing w:val="-2"/>
                <w:sz w:val="22"/>
                <w:u w:val="none"/>
              </w:rPr>
              <w:t> </w:t>
            </w:r>
            <w:r>
              <w:rPr>
                <w:sz w:val="22"/>
                <w:u w:val="none"/>
              </w:rPr>
              <w:t>completes,</w:t>
            </w:r>
            <w:r>
              <w:rPr>
                <w:spacing w:val="-5"/>
                <w:sz w:val="22"/>
                <w:u w:val="none"/>
              </w:rPr>
              <w:t> </w:t>
            </w:r>
            <w:r>
              <w:rPr>
                <w:sz w:val="22"/>
                <w:u w:val="none"/>
              </w:rPr>
              <w:t>checks</w:t>
            </w:r>
            <w:r>
              <w:rPr>
                <w:spacing w:val="-4"/>
                <w:sz w:val="22"/>
                <w:u w:val="none"/>
              </w:rPr>
              <w:t> </w:t>
            </w:r>
            <w:r>
              <w:rPr>
                <w:sz w:val="22"/>
                <w:u w:val="none"/>
              </w:rPr>
              <w:t>(</w:t>
            </w:r>
            <w:r>
              <w:rPr>
                <w:rFonts w:ascii="Segoe UI Symbol" w:hAnsi="Segoe UI Symbol"/>
                <w:sz w:val="22"/>
                <w:u w:val="none"/>
              </w:rPr>
              <w:t>✔</w:t>
            </w:r>
            <w:r>
              <w:rPr>
                <w:sz w:val="22"/>
                <w:u w:val="none"/>
              </w:rPr>
              <w:t>),</w:t>
            </w:r>
            <w:r>
              <w:rPr>
                <w:spacing w:val="-2"/>
                <w:sz w:val="22"/>
                <w:u w:val="none"/>
              </w:rPr>
              <w:t> </w:t>
            </w:r>
            <w:r>
              <w:rPr>
                <w:sz w:val="22"/>
                <w:u w:val="none"/>
              </w:rPr>
              <w:t>dates,</w:t>
            </w:r>
            <w:r>
              <w:rPr>
                <w:spacing w:val="-2"/>
                <w:sz w:val="22"/>
                <w:u w:val="none"/>
              </w:rPr>
              <w:t> </w:t>
            </w:r>
            <w:r>
              <w:rPr>
                <w:sz w:val="22"/>
                <w:u w:val="none"/>
              </w:rPr>
              <w:t>and</w:t>
            </w:r>
            <w:r>
              <w:rPr>
                <w:spacing w:val="-2"/>
                <w:sz w:val="22"/>
                <w:u w:val="none"/>
              </w:rPr>
              <w:t> </w:t>
            </w:r>
            <w:r>
              <w:rPr>
                <w:sz w:val="22"/>
                <w:u w:val="none"/>
              </w:rPr>
              <w:t>signs</w:t>
            </w:r>
            <w:r>
              <w:rPr>
                <w:spacing w:val="-4"/>
                <w:sz w:val="22"/>
                <w:u w:val="none"/>
              </w:rPr>
              <w:t> </w:t>
            </w:r>
            <w:r>
              <w:rPr>
                <w:sz w:val="22"/>
                <w:u w:val="none"/>
              </w:rPr>
              <w:t>the</w:t>
            </w:r>
            <w:r>
              <w:rPr>
                <w:spacing w:val="-4"/>
                <w:sz w:val="22"/>
                <w:u w:val="none"/>
              </w:rPr>
              <w:t> </w:t>
            </w:r>
            <w:r>
              <w:rPr>
                <w:sz w:val="22"/>
                <w:u w:val="none"/>
              </w:rPr>
              <w:t>student’s</w:t>
            </w:r>
            <w:r>
              <w:rPr>
                <w:spacing w:val="-4"/>
                <w:sz w:val="22"/>
                <w:u w:val="none"/>
              </w:rPr>
              <w:t> </w:t>
            </w:r>
            <w:r>
              <w:rPr>
                <w:sz w:val="22"/>
                <w:u w:val="none"/>
              </w:rPr>
              <w:t>tolerance to those activities giving permission for the student to progress to the next stage and returns completed form to school.</w:t>
            </w:r>
          </w:p>
        </w:tc>
      </w:tr>
      <w:tr>
        <w:trPr>
          <w:trHeight w:val="2474" w:hRule="atLeast"/>
        </w:trPr>
        <w:tc>
          <w:tcPr>
            <w:tcW w:w="5011" w:type="dxa"/>
          </w:tcPr>
          <w:p>
            <w:pPr>
              <w:pStyle w:val="TableParagraph"/>
              <w:ind w:left="0"/>
              <w:rPr>
                <w:sz w:val="20"/>
              </w:rPr>
            </w:pPr>
          </w:p>
        </w:tc>
        <w:tc>
          <w:tcPr>
            <w:tcW w:w="4349" w:type="dxa"/>
          </w:tcPr>
          <w:p>
            <w:pPr>
              <w:pStyle w:val="TableParagraph"/>
              <w:spacing w:line="247" w:lineRule="exact"/>
              <w:jc w:val="both"/>
              <w:rPr>
                <w:b/>
                <w:sz w:val="22"/>
              </w:rPr>
            </w:pPr>
            <w:r>
              <w:rPr>
                <w:b/>
                <w:sz w:val="22"/>
                <w:u w:val="single"/>
              </w:rPr>
              <w:t>RTPA–Stage</w:t>
            </w:r>
            <w:r>
              <w:rPr>
                <w:b/>
                <w:spacing w:val="-6"/>
                <w:sz w:val="22"/>
                <w:u w:val="single"/>
              </w:rPr>
              <w:t> </w:t>
            </w:r>
            <w:r>
              <w:rPr>
                <w:b/>
                <w:spacing w:val="-10"/>
                <w:sz w:val="22"/>
                <w:u w:val="single"/>
              </w:rPr>
              <w:t>5</w:t>
            </w:r>
          </w:p>
          <w:p>
            <w:pPr>
              <w:pStyle w:val="TableParagraph"/>
              <w:spacing w:line="249" w:lineRule="auto" w:before="11"/>
              <w:ind w:right="122"/>
              <w:jc w:val="both"/>
              <w:rPr>
                <w:sz w:val="22"/>
              </w:rPr>
            </w:pPr>
            <w:r>
              <w:rPr>
                <w:sz w:val="22"/>
              </w:rPr>
              <w:t>Following </w:t>
            </w:r>
            <w:r>
              <w:rPr>
                <w:b/>
                <w:sz w:val="22"/>
              </w:rPr>
              <w:t>medical clearance</w:t>
            </w:r>
            <w:r>
              <w:rPr>
                <w:sz w:val="22"/>
              </w:rPr>
              <w:t>, full participation in all non-contact physical activities</w:t>
            </w:r>
            <w:r>
              <w:rPr>
                <w:spacing w:val="-14"/>
                <w:sz w:val="22"/>
              </w:rPr>
              <w:t> </w:t>
            </w:r>
            <w:r>
              <w:rPr>
                <w:sz w:val="22"/>
              </w:rPr>
              <w:t>(i.e.,</w:t>
            </w:r>
            <w:r>
              <w:rPr>
                <w:spacing w:val="-10"/>
                <w:sz w:val="22"/>
              </w:rPr>
              <w:t> </w:t>
            </w:r>
            <w:r>
              <w:rPr>
                <w:sz w:val="22"/>
              </w:rPr>
              <w:t>non-</w:t>
            </w:r>
            <w:r>
              <w:rPr>
                <w:spacing w:val="40"/>
                <w:sz w:val="22"/>
              </w:rPr>
              <w:t> </w:t>
            </w:r>
            <w:r>
              <w:rPr>
                <w:sz w:val="22"/>
              </w:rPr>
              <w:t>intentional body contact) and full contact</w:t>
            </w:r>
          </w:p>
          <w:p>
            <w:pPr>
              <w:pStyle w:val="TableParagraph"/>
              <w:spacing w:line="232" w:lineRule="auto"/>
              <w:ind w:right="300"/>
              <w:rPr>
                <w:sz w:val="22"/>
              </w:rPr>
            </w:pPr>
            <w:r>
              <w:rPr>
                <w:sz w:val="22"/>
              </w:rPr>
              <w:t>training/practice</w:t>
            </w:r>
            <w:r>
              <w:rPr>
                <w:spacing w:val="-13"/>
                <w:sz w:val="22"/>
              </w:rPr>
              <w:t> </w:t>
            </w:r>
            <w:r>
              <w:rPr>
                <w:sz w:val="22"/>
              </w:rPr>
              <w:t>in</w:t>
            </w:r>
            <w:r>
              <w:rPr>
                <w:spacing w:val="-11"/>
                <w:sz w:val="22"/>
              </w:rPr>
              <w:t> </w:t>
            </w:r>
            <w:r>
              <w:rPr>
                <w:sz w:val="22"/>
              </w:rPr>
              <w:t>contact</w:t>
            </w:r>
            <w:r>
              <w:rPr>
                <w:spacing w:val="-13"/>
                <w:sz w:val="22"/>
              </w:rPr>
              <w:t> </w:t>
            </w:r>
            <w:r>
              <w:rPr>
                <w:sz w:val="22"/>
              </w:rPr>
              <w:t>sports. (</w:t>
            </w:r>
            <w:r>
              <w:rPr>
                <w:b/>
                <w:sz w:val="22"/>
              </w:rPr>
              <w:t>Appendix F</w:t>
            </w:r>
            <w:r>
              <w:rPr>
                <w:sz w:val="22"/>
              </w:rPr>
              <w:t>)</w:t>
            </w:r>
          </w:p>
          <w:p>
            <w:pPr>
              <w:pStyle w:val="TableParagraph"/>
              <w:spacing w:before="108"/>
              <w:ind w:left="110"/>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2"/>
                <w:sz w:val="22"/>
                <w:u w:val="single"/>
              </w:rPr>
              <w:t> student</w:t>
            </w:r>
          </w:p>
          <w:p>
            <w:pPr>
              <w:pStyle w:val="TableParagraph"/>
              <w:numPr>
                <w:ilvl w:val="0"/>
                <w:numId w:val="38"/>
              </w:numPr>
              <w:tabs>
                <w:tab w:pos="468" w:val="left" w:leader="none"/>
              </w:tabs>
              <w:spacing w:line="282" w:lineRule="exact" w:before="10" w:after="0"/>
              <w:ind w:left="468" w:right="0" w:hanging="361"/>
              <w:jc w:val="left"/>
              <w:rPr>
                <w:sz w:val="22"/>
              </w:rPr>
            </w:pPr>
            <w:r>
              <w:rPr>
                <w:sz w:val="22"/>
              </w:rPr>
              <w:t>Physical</w:t>
            </w:r>
            <w:r>
              <w:rPr>
                <w:spacing w:val="-7"/>
                <w:sz w:val="22"/>
              </w:rPr>
              <w:t> </w:t>
            </w:r>
            <w:r>
              <w:rPr>
                <w:spacing w:val="-2"/>
                <w:sz w:val="22"/>
              </w:rPr>
              <w:t>Education</w:t>
            </w:r>
          </w:p>
        </w:tc>
      </w:tr>
    </w:tbl>
    <w:p>
      <w:pPr>
        <w:pStyle w:val="TableParagraph"/>
        <w:spacing w:after="0" w:line="282" w:lineRule="exact"/>
        <w:jc w:val="left"/>
        <w:rPr>
          <w:sz w:val="22"/>
        </w:rPr>
        <w:sectPr>
          <w:type w:val="continuous"/>
          <w:pgSz w:w="12240" w:h="15840"/>
          <w:pgMar w:header="0" w:footer="742" w:top="840" w:bottom="9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1"/>
        <w:gridCol w:w="4339"/>
      </w:tblGrid>
      <w:tr>
        <w:trPr>
          <w:trHeight w:val="1597" w:hRule="atLeast"/>
        </w:trPr>
        <w:tc>
          <w:tcPr>
            <w:tcW w:w="5021" w:type="dxa"/>
          </w:tcPr>
          <w:p>
            <w:pPr>
              <w:pStyle w:val="TableParagraph"/>
              <w:ind w:left="0"/>
              <w:rPr>
                <w:sz w:val="20"/>
              </w:rPr>
            </w:pPr>
          </w:p>
        </w:tc>
        <w:tc>
          <w:tcPr>
            <w:tcW w:w="4339" w:type="dxa"/>
          </w:tcPr>
          <w:p>
            <w:pPr>
              <w:pStyle w:val="TableParagraph"/>
              <w:numPr>
                <w:ilvl w:val="0"/>
                <w:numId w:val="39"/>
              </w:numPr>
              <w:tabs>
                <w:tab w:pos="458" w:val="left" w:leader="none"/>
              </w:tabs>
              <w:spacing w:line="304" w:lineRule="exact" w:before="2" w:after="0"/>
              <w:ind w:left="458" w:right="0" w:hanging="361"/>
              <w:jc w:val="left"/>
              <w:rPr>
                <w:sz w:val="22"/>
              </w:rPr>
            </w:pPr>
            <w:r>
              <w:rPr>
                <w:spacing w:val="-4"/>
                <w:sz w:val="22"/>
              </w:rPr>
              <w:t>Intramural</w:t>
            </w:r>
            <w:r>
              <w:rPr>
                <w:spacing w:val="17"/>
                <w:sz w:val="22"/>
              </w:rPr>
              <w:t> </w:t>
            </w:r>
            <w:r>
              <w:rPr>
                <w:spacing w:val="-2"/>
                <w:sz w:val="22"/>
              </w:rPr>
              <w:t>programs</w:t>
            </w:r>
          </w:p>
          <w:p>
            <w:pPr>
              <w:pStyle w:val="TableParagraph"/>
              <w:numPr>
                <w:ilvl w:val="0"/>
                <w:numId w:val="39"/>
              </w:numPr>
              <w:tabs>
                <w:tab w:pos="460" w:val="left" w:leader="none"/>
              </w:tabs>
              <w:spacing w:line="225" w:lineRule="auto" w:before="9" w:after="0"/>
              <w:ind w:left="460" w:right="1095" w:hanging="360"/>
              <w:jc w:val="left"/>
              <w:rPr>
                <w:sz w:val="22"/>
              </w:rPr>
            </w:pPr>
            <w:r>
              <w:rPr>
                <w:sz w:val="22"/>
              </w:rPr>
              <w:t>Full</w:t>
            </w:r>
            <w:r>
              <w:rPr>
                <w:spacing w:val="-13"/>
                <w:sz w:val="22"/>
              </w:rPr>
              <w:t> </w:t>
            </w:r>
            <w:r>
              <w:rPr>
                <w:sz w:val="22"/>
              </w:rPr>
              <w:t>contact</w:t>
            </w:r>
            <w:r>
              <w:rPr>
                <w:spacing w:val="-11"/>
                <w:sz w:val="22"/>
              </w:rPr>
              <w:t> </w:t>
            </w:r>
            <w:r>
              <w:rPr>
                <w:sz w:val="22"/>
              </w:rPr>
              <w:t>training/practice</w:t>
            </w:r>
            <w:r>
              <w:rPr>
                <w:spacing w:val="-11"/>
                <w:sz w:val="22"/>
              </w:rPr>
              <w:t> </w:t>
            </w:r>
            <w:r>
              <w:rPr>
                <w:sz w:val="22"/>
              </w:rPr>
              <w:t>in contact interschool sports</w:t>
            </w:r>
          </w:p>
          <w:p>
            <w:pPr>
              <w:pStyle w:val="TableParagraph"/>
              <w:spacing w:line="249" w:lineRule="exact" w:before="12"/>
              <w:ind w:left="100"/>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line="242" w:lineRule="exact"/>
              <w:ind w:left="102" w:right="-15"/>
              <w:rPr>
                <w:sz w:val="22"/>
              </w:rPr>
            </w:pPr>
            <w:r>
              <w:rPr>
                <w:sz w:val="22"/>
              </w:rPr>
              <w:t></w:t>
            </w:r>
            <w:r>
              <w:rPr>
                <w:spacing w:val="21"/>
                <w:sz w:val="22"/>
              </w:rPr>
              <w:t> </w:t>
            </w:r>
            <w:r>
              <w:rPr>
                <w:sz w:val="22"/>
              </w:rPr>
              <w:t>Competition</w:t>
            </w:r>
            <w:r>
              <w:rPr>
                <w:spacing w:val="-17"/>
                <w:sz w:val="22"/>
              </w:rPr>
              <w:t> </w:t>
            </w:r>
            <w:r>
              <w:rPr>
                <w:sz w:val="22"/>
              </w:rPr>
              <w:t>(e.g.,</w:t>
            </w:r>
            <w:r>
              <w:rPr>
                <w:spacing w:val="-15"/>
                <w:sz w:val="22"/>
              </w:rPr>
              <w:t> </w:t>
            </w:r>
            <w:r>
              <w:rPr>
                <w:sz w:val="22"/>
              </w:rPr>
              <w:t>games,</w:t>
            </w:r>
            <w:r>
              <w:rPr>
                <w:spacing w:val="-15"/>
                <w:sz w:val="22"/>
              </w:rPr>
              <w:t> </w:t>
            </w:r>
            <w:r>
              <w:rPr>
                <w:sz w:val="22"/>
              </w:rPr>
              <w:t>meets,</w:t>
            </w:r>
            <w:r>
              <w:rPr>
                <w:spacing w:val="-17"/>
                <w:sz w:val="22"/>
              </w:rPr>
              <w:t> </w:t>
            </w:r>
            <w:r>
              <w:rPr>
                <w:sz w:val="22"/>
              </w:rPr>
              <w:t>events) </w:t>
            </w:r>
            <w:r>
              <w:rPr>
                <w:sz w:val="22"/>
              </w:rPr>
              <w:t>that involves body contact</w:t>
            </w:r>
          </w:p>
        </w:tc>
      </w:tr>
      <w:tr>
        <w:trPr>
          <w:trHeight w:val="954" w:hRule="atLeast"/>
        </w:trPr>
        <w:tc>
          <w:tcPr>
            <w:tcW w:w="9360" w:type="dxa"/>
            <w:gridSpan w:val="2"/>
          </w:tcPr>
          <w:p>
            <w:pPr>
              <w:pStyle w:val="TableParagraph"/>
              <w:numPr>
                <w:ilvl w:val="0"/>
                <w:numId w:val="40"/>
              </w:numPr>
              <w:tabs>
                <w:tab w:pos="724" w:val="left" w:leader="none"/>
              </w:tabs>
              <w:spacing w:line="240" w:lineRule="auto" w:before="12" w:after="0"/>
              <w:ind w:left="724" w:right="134" w:hanging="360"/>
              <w:jc w:val="left"/>
              <w:rPr>
                <w:sz w:val="22"/>
              </w:rPr>
            </w:pPr>
            <w:r>
              <w:rPr>
                <w:sz w:val="22"/>
                <w:u w:val="single"/>
              </w:rPr>
              <w:t>After</w:t>
            </w:r>
            <w:r>
              <w:rPr>
                <w:spacing w:val="-1"/>
                <w:sz w:val="22"/>
                <w:u w:val="single"/>
              </w:rPr>
              <w:t> </w:t>
            </w:r>
            <w:r>
              <w:rPr>
                <w:sz w:val="22"/>
                <w:u w:val="single"/>
              </w:rPr>
              <w:t>each</w:t>
            </w:r>
            <w:r>
              <w:rPr>
                <w:spacing w:val="-2"/>
                <w:sz w:val="22"/>
                <w:u w:val="single"/>
              </w:rPr>
              <w:t> </w:t>
            </w:r>
            <w:r>
              <w:rPr>
                <w:sz w:val="22"/>
                <w:u w:val="single"/>
              </w:rPr>
              <w:t>stage</w:t>
            </w:r>
            <w:r>
              <w:rPr>
                <w:sz w:val="22"/>
                <w:u w:val="none"/>
              </w:rPr>
              <w:t>,</w:t>
            </w:r>
            <w:r>
              <w:rPr>
                <w:spacing w:val="-2"/>
                <w:sz w:val="22"/>
                <w:u w:val="none"/>
              </w:rPr>
              <w:t> </w:t>
            </w:r>
            <w:r>
              <w:rPr>
                <w:sz w:val="22"/>
                <w:u w:val="none"/>
              </w:rPr>
              <w:t>parent/guardian</w:t>
            </w:r>
            <w:r>
              <w:rPr>
                <w:spacing w:val="-2"/>
                <w:sz w:val="22"/>
                <w:u w:val="none"/>
              </w:rPr>
              <w:t> </w:t>
            </w:r>
            <w:r>
              <w:rPr>
                <w:sz w:val="22"/>
                <w:u w:val="none"/>
              </w:rPr>
              <w:t>completes,</w:t>
            </w:r>
            <w:r>
              <w:rPr>
                <w:spacing w:val="-5"/>
                <w:sz w:val="22"/>
                <w:u w:val="none"/>
              </w:rPr>
              <w:t> </w:t>
            </w:r>
            <w:r>
              <w:rPr>
                <w:sz w:val="22"/>
                <w:u w:val="none"/>
              </w:rPr>
              <w:t>checks</w:t>
            </w:r>
            <w:r>
              <w:rPr>
                <w:spacing w:val="-4"/>
                <w:sz w:val="22"/>
                <w:u w:val="none"/>
              </w:rPr>
              <w:t> </w:t>
            </w:r>
            <w:r>
              <w:rPr>
                <w:sz w:val="22"/>
                <w:u w:val="none"/>
              </w:rPr>
              <w:t>(</w:t>
            </w:r>
            <w:r>
              <w:rPr>
                <w:rFonts w:ascii="Segoe UI Symbol" w:hAnsi="Segoe UI Symbol"/>
                <w:sz w:val="22"/>
                <w:u w:val="none"/>
              </w:rPr>
              <w:t>✔</w:t>
            </w:r>
            <w:r>
              <w:rPr>
                <w:sz w:val="22"/>
                <w:u w:val="none"/>
              </w:rPr>
              <w:t>),</w:t>
            </w:r>
            <w:r>
              <w:rPr>
                <w:spacing w:val="-2"/>
                <w:sz w:val="22"/>
                <w:u w:val="none"/>
              </w:rPr>
              <w:t> </w:t>
            </w:r>
            <w:r>
              <w:rPr>
                <w:sz w:val="22"/>
                <w:u w:val="none"/>
              </w:rPr>
              <w:t>dates,</w:t>
            </w:r>
            <w:r>
              <w:rPr>
                <w:spacing w:val="-2"/>
                <w:sz w:val="22"/>
                <w:u w:val="none"/>
              </w:rPr>
              <w:t> </w:t>
            </w:r>
            <w:r>
              <w:rPr>
                <w:sz w:val="22"/>
                <w:u w:val="none"/>
              </w:rPr>
              <w:t>and</w:t>
            </w:r>
            <w:r>
              <w:rPr>
                <w:spacing w:val="-2"/>
                <w:sz w:val="22"/>
                <w:u w:val="none"/>
              </w:rPr>
              <w:t> </w:t>
            </w:r>
            <w:r>
              <w:rPr>
                <w:sz w:val="22"/>
                <w:u w:val="none"/>
              </w:rPr>
              <w:t>signs</w:t>
            </w:r>
            <w:r>
              <w:rPr>
                <w:spacing w:val="-4"/>
                <w:sz w:val="22"/>
                <w:u w:val="none"/>
              </w:rPr>
              <w:t> </w:t>
            </w:r>
            <w:r>
              <w:rPr>
                <w:sz w:val="22"/>
                <w:u w:val="none"/>
              </w:rPr>
              <w:t>the</w:t>
            </w:r>
            <w:r>
              <w:rPr>
                <w:spacing w:val="-4"/>
                <w:sz w:val="22"/>
                <w:u w:val="none"/>
              </w:rPr>
              <w:t> </w:t>
            </w:r>
            <w:r>
              <w:rPr>
                <w:sz w:val="22"/>
                <w:u w:val="none"/>
              </w:rPr>
              <w:t>student’s</w:t>
            </w:r>
            <w:r>
              <w:rPr>
                <w:spacing w:val="-4"/>
                <w:sz w:val="22"/>
                <w:u w:val="none"/>
              </w:rPr>
              <w:t> </w:t>
            </w:r>
            <w:r>
              <w:rPr>
                <w:sz w:val="22"/>
                <w:u w:val="none"/>
              </w:rPr>
              <w:t>tolerance to those activities giving permission for the student to progress to the next stage and returns completed form to school.</w:t>
            </w:r>
          </w:p>
        </w:tc>
      </w:tr>
      <w:tr>
        <w:trPr>
          <w:trHeight w:val="1350" w:hRule="atLeast"/>
        </w:trPr>
        <w:tc>
          <w:tcPr>
            <w:tcW w:w="5021" w:type="dxa"/>
          </w:tcPr>
          <w:p>
            <w:pPr>
              <w:pStyle w:val="TableParagraph"/>
              <w:ind w:left="0"/>
              <w:rPr>
                <w:sz w:val="20"/>
              </w:rPr>
            </w:pPr>
          </w:p>
        </w:tc>
        <w:tc>
          <w:tcPr>
            <w:tcW w:w="4339" w:type="dxa"/>
          </w:tcPr>
          <w:p>
            <w:pPr>
              <w:pStyle w:val="TableParagraph"/>
              <w:spacing w:line="247" w:lineRule="exact"/>
              <w:ind w:left="102"/>
              <w:rPr>
                <w:b/>
                <w:sz w:val="22"/>
              </w:rPr>
            </w:pPr>
            <w:r>
              <w:rPr>
                <w:b/>
                <w:sz w:val="22"/>
                <w:u w:val="single"/>
              </w:rPr>
              <w:t>RTPA</w:t>
            </w:r>
            <w:r>
              <w:rPr>
                <w:b/>
                <w:spacing w:val="-5"/>
                <w:sz w:val="22"/>
                <w:u w:val="single"/>
              </w:rPr>
              <w:t> </w:t>
            </w:r>
            <w:r>
              <w:rPr>
                <w:b/>
                <w:sz w:val="22"/>
                <w:u w:val="single"/>
              </w:rPr>
              <w:t>-</w:t>
            </w:r>
            <w:r>
              <w:rPr>
                <w:b/>
                <w:spacing w:val="-1"/>
                <w:sz w:val="22"/>
                <w:u w:val="single"/>
              </w:rPr>
              <w:t> </w:t>
            </w:r>
            <w:r>
              <w:rPr>
                <w:b/>
                <w:sz w:val="22"/>
                <w:u w:val="single"/>
              </w:rPr>
              <w:t>Stage</w:t>
            </w:r>
            <w:r>
              <w:rPr>
                <w:b/>
                <w:spacing w:val="-1"/>
                <w:sz w:val="22"/>
                <w:u w:val="single"/>
              </w:rPr>
              <w:t> </w:t>
            </w:r>
            <w:r>
              <w:rPr>
                <w:b/>
                <w:spacing w:val="-10"/>
                <w:sz w:val="22"/>
                <w:u w:val="single"/>
              </w:rPr>
              <w:t>6</w:t>
            </w:r>
          </w:p>
          <w:p>
            <w:pPr>
              <w:pStyle w:val="TableParagraph"/>
              <w:spacing w:before="50"/>
              <w:ind w:left="0"/>
              <w:rPr>
                <w:b/>
                <w:sz w:val="22"/>
              </w:rPr>
            </w:pPr>
          </w:p>
          <w:p>
            <w:pPr>
              <w:pStyle w:val="TableParagraph"/>
              <w:numPr>
                <w:ilvl w:val="0"/>
                <w:numId w:val="41"/>
              </w:numPr>
              <w:tabs>
                <w:tab w:pos="460" w:val="left" w:leader="none"/>
              </w:tabs>
              <w:spacing w:line="213" w:lineRule="auto" w:before="0" w:after="0"/>
              <w:ind w:left="460" w:right="338" w:hanging="360"/>
              <w:jc w:val="left"/>
              <w:rPr>
                <w:sz w:val="22"/>
              </w:rPr>
            </w:pPr>
            <w:r>
              <w:rPr>
                <w:sz w:val="22"/>
              </w:rPr>
              <w:t>Unrestricted</w:t>
            </w:r>
            <w:r>
              <w:rPr>
                <w:spacing w:val="-24"/>
                <w:sz w:val="22"/>
              </w:rPr>
              <w:t> </w:t>
            </w:r>
            <w:r>
              <w:rPr>
                <w:sz w:val="22"/>
              </w:rPr>
              <w:t>return</w:t>
            </w:r>
            <w:r>
              <w:rPr>
                <w:spacing w:val="-24"/>
                <w:sz w:val="22"/>
              </w:rPr>
              <w:t> </w:t>
            </w:r>
            <w:r>
              <w:rPr>
                <w:sz w:val="22"/>
              </w:rPr>
              <w:t>to</w:t>
            </w:r>
            <w:r>
              <w:rPr>
                <w:spacing w:val="-22"/>
                <w:sz w:val="22"/>
              </w:rPr>
              <w:t> </w:t>
            </w:r>
            <w:r>
              <w:rPr>
                <w:sz w:val="22"/>
              </w:rPr>
              <w:t>contact</w:t>
            </w:r>
            <w:r>
              <w:rPr>
                <w:spacing w:val="-21"/>
                <w:sz w:val="22"/>
              </w:rPr>
              <w:t> </w:t>
            </w:r>
            <w:r>
              <w:rPr>
                <w:sz w:val="22"/>
              </w:rPr>
              <w:t>sports.</w:t>
            </w:r>
            <w:r>
              <w:rPr>
                <w:spacing w:val="-20"/>
                <w:sz w:val="22"/>
              </w:rPr>
              <w:t> </w:t>
            </w:r>
            <w:r>
              <w:rPr>
                <w:sz w:val="22"/>
              </w:rPr>
              <w:t>Full participation in contactsports</w:t>
            </w:r>
          </w:p>
          <w:p>
            <w:pPr>
              <w:pStyle w:val="TableParagraph"/>
              <w:spacing w:line="239" w:lineRule="exact"/>
              <w:ind w:left="460"/>
              <w:rPr>
                <w:rFonts w:ascii="Calibri"/>
                <w:sz w:val="22"/>
              </w:rPr>
            </w:pPr>
            <w:r>
              <w:rPr>
                <w:rFonts w:ascii="Calibri"/>
                <w:spacing w:val="-2"/>
                <w:sz w:val="22"/>
              </w:rPr>
              <w:t>games/competitions</w:t>
            </w:r>
          </w:p>
        </w:tc>
      </w:tr>
      <w:tr>
        <w:trPr>
          <w:trHeight w:val="2411" w:hRule="atLeast"/>
        </w:trPr>
        <w:tc>
          <w:tcPr>
            <w:tcW w:w="5021" w:type="dxa"/>
          </w:tcPr>
          <w:p>
            <w:pPr>
              <w:pStyle w:val="TableParagraph"/>
              <w:ind w:left="0"/>
              <w:rPr>
                <w:sz w:val="20"/>
              </w:rPr>
            </w:pPr>
          </w:p>
        </w:tc>
        <w:tc>
          <w:tcPr>
            <w:tcW w:w="4339" w:type="dxa"/>
          </w:tcPr>
          <w:p>
            <w:pPr>
              <w:pStyle w:val="TableParagraph"/>
              <w:spacing w:before="113"/>
              <w:ind w:left="119"/>
              <w:rPr>
                <w:sz w:val="22"/>
              </w:rPr>
            </w:pPr>
            <w:r>
              <w:rPr>
                <w:sz w:val="22"/>
                <w:u w:val="single"/>
              </w:rPr>
              <w:t>Activities</w:t>
            </w:r>
            <w:r>
              <w:rPr>
                <w:spacing w:val="-5"/>
                <w:sz w:val="22"/>
                <w:u w:val="single"/>
              </w:rPr>
              <w:t> </w:t>
            </w:r>
            <w:r>
              <w:rPr>
                <w:sz w:val="22"/>
                <w:u w:val="single"/>
              </w:rPr>
              <w:t>permitted</w:t>
            </w:r>
            <w:r>
              <w:rPr>
                <w:spacing w:val="-5"/>
                <w:sz w:val="22"/>
                <w:u w:val="single"/>
              </w:rPr>
              <w:t> </w:t>
            </w:r>
            <w:r>
              <w:rPr>
                <w:sz w:val="22"/>
                <w:u w:val="single"/>
              </w:rPr>
              <w:t>if</w:t>
            </w:r>
            <w:r>
              <w:rPr>
                <w:spacing w:val="-5"/>
                <w:sz w:val="22"/>
                <w:u w:val="single"/>
              </w:rPr>
              <w:t> </w:t>
            </w:r>
            <w:r>
              <w:rPr>
                <w:sz w:val="22"/>
                <w:u w:val="single"/>
              </w:rPr>
              <w:t>tolerated</w:t>
            </w:r>
            <w:r>
              <w:rPr>
                <w:spacing w:val="-5"/>
                <w:sz w:val="22"/>
                <w:u w:val="single"/>
              </w:rPr>
              <w:t> </w:t>
            </w:r>
            <w:r>
              <w:rPr>
                <w:sz w:val="22"/>
                <w:u w:val="single"/>
              </w:rPr>
              <w:t>by</w:t>
            </w:r>
            <w:r>
              <w:rPr>
                <w:spacing w:val="-2"/>
                <w:sz w:val="22"/>
                <w:u w:val="single"/>
              </w:rPr>
              <w:t> student</w:t>
            </w:r>
          </w:p>
          <w:p>
            <w:pPr>
              <w:pStyle w:val="TableParagraph"/>
              <w:numPr>
                <w:ilvl w:val="0"/>
                <w:numId w:val="42"/>
              </w:numPr>
              <w:tabs>
                <w:tab w:pos="478" w:val="left" w:leader="none"/>
              </w:tabs>
              <w:spacing w:line="305" w:lineRule="exact" w:before="13" w:after="0"/>
              <w:ind w:left="478" w:right="0" w:hanging="361"/>
              <w:jc w:val="left"/>
              <w:rPr>
                <w:sz w:val="22"/>
              </w:rPr>
            </w:pPr>
            <w:r>
              <w:rPr>
                <w:sz w:val="22"/>
              </w:rPr>
              <w:t>Physical</w:t>
            </w:r>
            <w:r>
              <w:rPr>
                <w:spacing w:val="-7"/>
                <w:sz w:val="22"/>
              </w:rPr>
              <w:t> </w:t>
            </w:r>
            <w:r>
              <w:rPr>
                <w:spacing w:val="-2"/>
                <w:sz w:val="22"/>
              </w:rPr>
              <w:t>Education</w:t>
            </w:r>
          </w:p>
          <w:p>
            <w:pPr>
              <w:pStyle w:val="TableParagraph"/>
              <w:numPr>
                <w:ilvl w:val="0"/>
                <w:numId w:val="42"/>
              </w:numPr>
              <w:tabs>
                <w:tab w:pos="478" w:val="left" w:leader="none"/>
              </w:tabs>
              <w:spacing w:line="300" w:lineRule="exact" w:before="0" w:after="0"/>
              <w:ind w:left="478" w:right="0" w:hanging="361"/>
              <w:jc w:val="left"/>
              <w:rPr>
                <w:sz w:val="22"/>
              </w:rPr>
            </w:pPr>
            <w:r>
              <w:rPr>
                <w:spacing w:val="-4"/>
                <w:sz w:val="22"/>
              </w:rPr>
              <w:t>Intramural</w:t>
            </w:r>
            <w:r>
              <w:rPr>
                <w:spacing w:val="17"/>
                <w:sz w:val="22"/>
              </w:rPr>
              <w:t> </w:t>
            </w:r>
            <w:r>
              <w:rPr>
                <w:spacing w:val="-2"/>
                <w:sz w:val="22"/>
              </w:rPr>
              <w:t>programs</w:t>
            </w:r>
          </w:p>
          <w:p>
            <w:pPr>
              <w:pStyle w:val="TableParagraph"/>
              <w:numPr>
                <w:ilvl w:val="0"/>
                <w:numId w:val="42"/>
              </w:numPr>
              <w:tabs>
                <w:tab w:pos="479" w:val="left" w:leader="none"/>
              </w:tabs>
              <w:spacing w:line="225" w:lineRule="auto" w:before="10" w:after="0"/>
              <w:ind w:left="479" w:right="1076" w:hanging="360"/>
              <w:jc w:val="left"/>
              <w:rPr>
                <w:sz w:val="22"/>
              </w:rPr>
            </w:pPr>
            <w:r>
              <w:rPr>
                <w:sz w:val="22"/>
              </w:rPr>
              <w:t>Full</w:t>
            </w:r>
            <w:r>
              <w:rPr>
                <w:spacing w:val="-13"/>
                <w:sz w:val="22"/>
              </w:rPr>
              <w:t> </w:t>
            </w:r>
            <w:r>
              <w:rPr>
                <w:sz w:val="22"/>
              </w:rPr>
              <w:t>contact</w:t>
            </w:r>
            <w:r>
              <w:rPr>
                <w:spacing w:val="-11"/>
                <w:sz w:val="22"/>
              </w:rPr>
              <w:t> </w:t>
            </w:r>
            <w:r>
              <w:rPr>
                <w:sz w:val="22"/>
              </w:rPr>
              <w:t>training/practice</w:t>
            </w:r>
            <w:r>
              <w:rPr>
                <w:spacing w:val="-11"/>
                <w:sz w:val="22"/>
              </w:rPr>
              <w:t> </w:t>
            </w:r>
            <w:r>
              <w:rPr>
                <w:sz w:val="22"/>
              </w:rPr>
              <w:t>in contact interschool sports</w:t>
            </w:r>
          </w:p>
          <w:p>
            <w:pPr>
              <w:pStyle w:val="TableParagraph"/>
              <w:spacing w:before="12"/>
              <w:ind w:left="119"/>
              <w:rPr>
                <w:sz w:val="22"/>
              </w:rPr>
            </w:pPr>
            <w:r>
              <w:rPr>
                <w:sz w:val="22"/>
                <w:u w:val="single"/>
              </w:rPr>
              <w:t>Activities</w:t>
            </w:r>
            <w:r>
              <w:rPr>
                <w:spacing w:val="-3"/>
                <w:sz w:val="22"/>
                <w:u w:val="single"/>
              </w:rPr>
              <w:t> </w:t>
            </w:r>
            <w:r>
              <w:rPr>
                <w:sz w:val="22"/>
                <w:u w:val="single"/>
              </w:rPr>
              <w:t>that</w:t>
            </w:r>
            <w:r>
              <w:rPr>
                <w:spacing w:val="-4"/>
                <w:sz w:val="22"/>
                <w:u w:val="single"/>
              </w:rPr>
              <w:t> </w:t>
            </w:r>
            <w:r>
              <w:rPr>
                <w:sz w:val="22"/>
                <w:u w:val="single"/>
              </w:rPr>
              <w:t>are</w:t>
            </w:r>
            <w:r>
              <w:rPr>
                <w:spacing w:val="-3"/>
                <w:sz w:val="22"/>
                <w:u w:val="single"/>
              </w:rPr>
              <w:t> </w:t>
            </w:r>
            <w:r>
              <w:rPr>
                <w:sz w:val="22"/>
                <w:u w:val="single"/>
              </w:rPr>
              <w:t>not</w:t>
            </w:r>
            <w:r>
              <w:rPr>
                <w:spacing w:val="-4"/>
                <w:sz w:val="22"/>
                <w:u w:val="single"/>
              </w:rPr>
              <w:t> </w:t>
            </w:r>
            <w:r>
              <w:rPr>
                <w:sz w:val="22"/>
                <w:u w:val="single"/>
              </w:rPr>
              <w:t>permitted</w:t>
            </w:r>
            <w:r>
              <w:rPr>
                <w:spacing w:val="-2"/>
                <w:sz w:val="22"/>
                <w:u w:val="single"/>
              </w:rPr>
              <w:t> </w:t>
            </w:r>
            <w:r>
              <w:rPr>
                <w:sz w:val="22"/>
                <w:u w:val="single"/>
              </w:rPr>
              <w:t>at</w:t>
            </w:r>
            <w:r>
              <w:rPr>
                <w:spacing w:val="-4"/>
                <w:sz w:val="22"/>
                <w:u w:val="single"/>
              </w:rPr>
              <w:t> </w:t>
            </w:r>
            <w:r>
              <w:rPr>
                <w:sz w:val="22"/>
                <w:u w:val="single"/>
              </w:rPr>
              <w:t>this</w:t>
            </w:r>
            <w:r>
              <w:rPr>
                <w:spacing w:val="-2"/>
                <w:sz w:val="22"/>
                <w:u w:val="single"/>
              </w:rPr>
              <w:t> stage</w:t>
            </w:r>
          </w:p>
          <w:p>
            <w:pPr>
              <w:pStyle w:val="TableParagraph"/>
              <w:spacing w:line="247" w:lineRule="auto" w:before="59"/>
              <w:ind w:left="479" w:right="492" w:hanging="361"/>
              <w:rPr>
                <w:sz w:val="22"/>
              </w:rPr>
            </w:pPr>
            <w:r>
              <w:rPr>
                <w:spacing w:val="-2"/>
                <w:sz w:val="22"/>
              </w:rPr>
              <w:t></w:t>
            </w:r>
            <w:r>
              <w:rPr>
                <w:spacing w:val="18"/>
                <w:sz w:val="22"/>
              </w:rPr>
              <w:t> </w:t>
            </w:r>
            <w:r>
              <w:rPr>
                <w:spacing w:val="-2"/>
                <w:sz w:val="22"/>
              </w:rPr>
              <w:t>Competition</w:t>
            </w:r>
            <w:r>
              <w:rPr>
                <w:spacing w:val="-32"/>
                <w:sz w:val="22"/>
              </w:rPr>
              <w:t> </w:t>
            </w:r>
            <w:r>
              <w:rPr>
                <w:spacing w:val="-2"/>
                <w:sz w:val="22"/>
              </w:rPr>
              <w:t>(e.g.,</w:t>
            </w:r>
            <w:r>
              <w:rPr>
                <w:spacing w:val="-32"/>
                <w:sz w:val="22"/>
              </w:rPr>
              <w:t> </w:t>
            </w:r>
            <w:r>
              <w:rPr>
                <w:spacing w:val="-2"/>
                <w:sz w:val="22"/>
              </w:rPr>
              <w:t>games,</w:t>
            </w:r>
            <w:r>
              <w:rPr>
                <w:spacing w:val="-32"/>
                <w:sz w:val="22"/>
              </w:rPr>
              <w:t> </w:t>
            </w:r>
            <w:r>
              <w:rPr>
                <w:spacing w:val="-2"/>
                <w:sz w:val="22"/>
              </w:rPr>
              <w:t>meets,</w:t>
            </w:r>
            <w:r>
              <w:rPr>
                <w:spacing w:val="-31"/>
                <w:sz w:val="22"/>
              </w:rPr>
              <w:t> </w:t>
            </w:r>
            <w:r>
              <w:rPr>
                <w:spacing w:val="-2"/>
                <w:sz w:val="22"/>
              </w:rPr>
              <w:t>events) </w:t>
            </w:r>
            <w:r>
              <w:rPr>
                <w:sz w:val="22"/>
              </w:rPr>
              <w:t>that involves body contact</w:t>
            </w:r>
          </w:p>
        </w:tc>
      </w:tr>
    </w:tbl>
    <w:p>
      <w:pPr>
        <w:pStyle w:val="BodyText"/>
        <w:spacing w:before="26"/>
        <w:rPr>
          <w:b/>
        </w:rPr>
      </w:pPr>
    </w:p>
    <w:p>
      <w:pPr>
        <w:spacing w:before="0"/>
        <w:ind w:left="360" w:right="0" w:firstLine="0"/>
        <w:jc w:val="left"/>
        <w:rPr>
          <w:b/>
          <w:i/>
          <w:sz w:val="22"/>
        </w:rPr>
      </w:pPr>
      <w:r>
        <w:rPr>
          <w:b/>
          <w:i/>
          <w:spacing w:val="-2"/>
          <w:sz w:val="22"/>
        </w:rPr>
        <w:t>References</w:t>
      </w:r>
    </w:p>
    <w:p>
      <w:pPr>
        <w:pStyle w:val="ListParagraph"/>
        <w:numPr>
          <w:ilvl w:val="0"/>
          <w:numId w:val="43"/>
        </w:numPr>
        <w:tabs>
          <w:tab w:pos="1080" w:val="left" w:leader="none"/>
        </w:tabs>
        <w:spacing w:line="240" w:lineRule="auto" w:before="0" w:after="0"/>
        <w:ind w:left="1080" w:right="0" w:hanging="360"/>
        <w:jc w:val="left"/>
        <w:rPr>
          <w:b/>
          <w:i/>
          <w:sz w:val="22"/>
        </w:rPr>
      </w:pPr>
      <w:hyperlink r:id="rId8">
        <w:r>
          <w:rPr>
            <w:b/>
            <w:i/>
            <w:color w:val="0000FF"/>
            <w:sz w:val="22"/>
            <w:u w:val="single" w:color="0000FF"/>
          </w:rPr>
          <w:t>Education</w:t>
        </w:r>
        <w:r>
          <w:rPr>
            <w:b/>
            <w:i/>
            <w:color w:val="0000FF"/>
            <w:spacing w:val="-6"/>
            <w:sz w:val="22"/>
            <w:u w:val="single" w:color="0000FF"/>
          </w:rPr>
          <w:t> </w:t>
        </w:r>
        <w:r>
          <w:rPr>
            <w:b/>
            <w:i/>
            <w:color w:val="0000FF"/>
            <w:spacing w:val="-5"/>
            <w:sz w:val="22"/>
            <w:u w:val="single" w:color="0000FF"/>
          </w:rPr>
          <w:t>Act</w:t>
        </w:r>
      </w:hyperlink>
    </w:p>
    <w:p>
      <w:pPr>
        <w:pStyle w:val="ListParagraph"/>
        <w:numPr>
          <w:ilvl w:val="0"/>
          <w:numId w:val="43"/>
        </w:numPr>
        <w:tabs>
          <w:tab w:pos="1080" w:val="left" w:leader="none"/>
        </w:tabs>
        <w:spacing w:line="240" w:lineRule="auto" w:before="1" w:after="0"/>
        <w:ind w:left="1080" w:right="1310" w:hanging="360"/>
        <w:jc w:val="left"/>
        <w:rPr>
          <w:b/>
          <w:i/>
          <w:sz w:val="22"/>
        </w:rPr>
      </w:pPr>
      <w:hyperlink r:id="rId9">
        <w:r>
          <w:rPr>
            <w:b/>
            <w:i/>
            <w:color w:val="0000FF"/>
            <w:sz w:val="22"/>
            <w:u w:val="single" w:color="0000FF"/>
          </w:rPr>
          <w:t>Ministry</w:t>
        </w:r>
        <w:r>
          <w:rPr>
            <w:b/>
            <w:i/>
            <w:color w:val="0000FF"/>
            <w:spacing w:val="-5"/>
            <w:sz w:val="22"/>
            <w:u w:val="single" w:color="0000FF"/>
          </w:rPr>
          <w:t> </w:t>
        </w:r>
        <w:r>
          <w:rPr>
            <w:b/>
            <w:i/>
            <w:color w:val="0000FF"/>
            <w:sz w:val="22"/>
            <w:u w:val="single" w:color="0000FF"/>
          </w:rPr>
          <w:t>of</w:t>
        </w:r>
        <w:r>
          <w:rPr>
            <w:b/>
            <w:i/>
            <w:color w:val="0000FF"/>
            <w:spacing w:val="-4"/>
            <w:sz w:val="22"/>
            <w:u w:val="single" w:color="0000FF"/>
          </w:rPr>
          <w:t> </w:t>
        </w:r>
        <w:r>
          <w:rPr>
            <w:b/>
            <w:i/>
            <w:color w:val="0000FF"/>
            <w:sz w:val="22"/>
            <w:u w:val="single" w:color="0000FF"/>
          </w:rPr>
          <w:t>Education,</w:t>
        </w:r>
        <w:r>
          <w:rPr>
            <w:b/>
            <w:i/>
            <w:color w:val="0000FF"/>
            <w:spacing w:val="-5"/>
            <w:sz w:val="22"/>
            <w:u w:val="single" w:color="0000FF"/>
          </w:rPr>
          <w:t> </w:t>
        </w:r>
        <w:r>
          <w:rPr>
            <w:b/>
            <w:i/>
            <w:color w:val="0000FF"/>
            <w:sz w:val="22"/>
            <w:u w:val="single" w:color="0000FF"/>
          </w:rPr>
          <w:t>Policy/Program</w:t>
        </w:r>
        <w:r>
          <w:rPr>
            <w:b/>
            <w:i/>
            <w:color w:val="0000FF"/>
            <w:spacing w:val="-4"/>
            <w:sz w:val="22"/>
            <w:u w:val="single" w:color="0000FF"/>
          </w:rPr>
          <w:t> </w:t>
        </w:r>
        <w:r>
          <w:rPr>
            <w:b/>
            <w:i/>
            <w:color w:val="0000FF"/>
            <w:sz w:val="22"/>
            <w:u w:val="single" w:color="0000FF"/>
          </w:rPr>
          <w:t>Memorandum</w:t>
        </w:r>
        <w:r>
          <w:rPr>
            <w:b/>
            <w:i/>
            <w:color w:val="0000FF"/>
            <w:spacing w:val="-4"/>
            <w:sz w:val="22"/>
            <w:u w:val="single" w:color="0000FF"/>
          </w:rPr>
          <w:t> </w:t>
        </w:r>
        <w:r>
          <w:rPr>
            <w:b/>
            <w:i/>
            <w:color w:val="0000FF"/>
            <w:sz w:val="22"/>
            <w:u w:val="single" w:color="0000FF"/>
          </w:rPr>
          <w:t>158,</w:t>
        </w:r>
        <w:r>
          <w:rPr>
            <w:b/>
            <w:i/>
            <w:color w:val="0000FF"/>
            <w:spacing w:val="-5"/>
            <w:sz w:val="22"/>
            <w:u w:val="single" w:color="0000FF"/>
          </w:rPr>
          <w:t> </w:t>
        </w:r>
        <w:r>
          <w:rPr>
            <w:b/>
            <w:i/>
            <w:color w:val="0000FF"/>
            <w:sz w:val="22"/>
            <w:u w:val="single" w:color="0000FF"/>
          </w:rPr>
          <w:t>School</w:t>
        </w:r>
        <w:r>
          <w:rPr>
            <w:b/>
            <w:i/>
            <w:color w:val="0000FF"/>
            <w:spacing w:val="-4"/>
            <w:sz w:val="22"/>
            <w:u w:val="single" w:color="0000FF"/>
          </w:rPr>
          <w:t> </w:t>
        </w:r>
        <w:r>
          <w:rPr>
            <w:b/>
            <w:i/>
            <w:color w:val="0000FF"/>
            <w:sz w:val="22"/>
            <w:u w:val="single" w:color="0000FF"/>
          </w:rPr>
          <w:t>Board</w:t>
        </w:r>
        <w:r>
          <w:rPr>
            <w:b/>
            <w:i/>
            <w:color w:val="0000FF"/>
            <w:spacing w:val="-5"/>
            <w:sz w:val="22"/>
            <w:u w:val="single" w:color="0000FF"/>
          </w:rPr>
          <w:t> </w:t>
        </w:r>
        <w:r>
          <w:rPr>
            <w:b/>
            <w:i/>
            <w:color w:val="0000FF"/>
            <w:sz w:val="22"/>
            <w:u w:val="single" w:color="0000FF"/>
          </w:rPr>
          <w:t>Policies</w:t>
        </w:r>
        <w:r>
          <w:rPr>
            <w:b/>
            <w:i/>
            <w:color w:val="0000FF"/>
            <w:spacing w:val="-5"/>
            <w:sz w:val="22"/>
            <w:u w:val="single" w:color="0000FF"/>
          </w:rPr>
          <w:t> </w:t>
        </w:r>
        <w:r>
          <w:rPr>
            <w:b/>
            <w:i/>
            <w:color w:val="0000FF"/>
            <w:sz w:val="22"/>
            <w:u w:val="single" w:color="0000FF"/>
          </w:rPr>
          <w:t>on</w:t>
        </w:r>
      </w:hyperlink>
      <w:r>
        <w:rPr>
          <w:b/>
          <w:i/>
          <w:color w:val="0000FF"/>
          <w:sz w:val="22"/>
          <w:u w:val="none"/>
        </w:rPr>
        <w:t> </w:t>
      </w:r>
      <w:hyperlink r:id="rId9">
        <w:r>
          <w:rPr>
            <w:b/>
            <w:i/>
            <w:color w:val="0000FF"/>
            <w:spacing w:val="-2"/>
            <w:sz w:val="22"/>
            <w:u w:val="single" w:color="0000FF"/>
          </w:rPr>
          <w:t>Concussion</w:t>
        </w:r>
      </w:hyperlink>
    </w:p>
    <w:p>
      <w:pPr>
        <w:pStyle w:val="ListParagraph"/>
        <w:numPr>
          <w:ilvl w:val="0"/>
          <w:numId w:val="43"/>
        </w:numPr>
        <w:tabs>
          <w:tab w:pos="1080" w:val="left" w:leader="none"/>
        </w:tabs>
        <w:spacing w:line="240" w:lineRule="auto" w:before="1" w:after="0"/>
        <w:ind w:left="1080" w:right="0" w:hanging="360"/>
        <w:jc w:val="left"/>
        <w:rPr>
          <w:b/>
          <w:i/>
          <w:sz w:val="22"/>
        </w:rPr>
      </w:pPr>
      <w:hyperlink r:id="rId10">
        <w:r>
          <w:rPr>
            <w:b/>
            <w:i/>
            <w:color w:val="0000FF"/>
            <w:sz w:val="22"/>
            <w:u w:val="single" w:color="0000FF"/>
          </w:rPr>
          <w:t>Ontario</w:t>
        </w:r>
        <w:r>
          <w:rPr>
            <w:b/>
            <w:i/>
            <w:color w:val="0000FF"/>
            <w:spacing w:val="-9"/>
            <w:sz w:val="22"/>
            <w:u w:val="single" w:color="0000FF"/>
          </w:rPr>
          <w:t> </w:t>
        </w:r>
        <w:r>
          <w:rPr>
            <w:b/>
            <w:i/>
            <w:color w:val="0000FF"/>
            <w:sz w:val="22"/>
            <w:u w:val="single" w:color="0000FF"/>
          </w:rPr>
          <w:t>Physical</w:t>
        </w:r>
        <w:r>
          <w:rPr>
            <w:b/>
            <w:i/>
            <w:color w:val="0000FF"/>
            <w:spacing w:val="-5"/>
            <w:sz w:val="22"/>
            <w:u w:val="single" w:color="0000FF"/>
          </w:rPr>
          <w:t> </w:t>
        </w:r>
        <w:r>
          <w:rPr>
            <w:b/>
            <w:i/>
            <w:color w:val="0000FF"/>
            <w:sz w:val="22"/>
            <w:u w:val="single" w:color="0000FF"/>
          </w:rPr>
          <w:t>Education</w:t>
        </w:r>
        <w:r>
          <w:rPr>
            <w:b/>
            <w:i/>
            <w:color w:val="0000FF"/>
            <w:spacing w:val="-8"/>
            <w:sz w:val="22"/>
            <w:u w:val="single" w:color="0000FF"/>
          </w:rPr>
          <w:t> </w:t>
        </w:r>
        <w:r>
          <w:rPr>
            <w:b/>
            <w:i/>
            <w:color w:val="0000FF"/>
            <w:sz w:val="22"/>
            <w:u w:val="single" w:color="0000FF"/>
          </w:rPr>
          <w:t>Safety</w:t>
        </w:r>
        <w:r>
          <w:rPr>
            <w:b/>
            <w:i/>
            <w:color w:val="0000FF"/>
            <w:spacing w:val="-6"/>
            <w:sz w:val="22"/>
            <w:u w:val="single" w:color="0000FF"/>
          </w:rPr>
          <w:t> </w:t>
        </w:r>
        <w:r>
          <w:rPr>
            <w:b/>
            <w:i/>
            <w:color w:val="0000FF"/>
            <w:sz w:val="22"/>
            <w:u w:val="single" w:color="0000FF"/>
          </w:rPr>
          <w:t>Guidelines</w:t>
        </w:r>
        <w:r>
          <w:rPr>
            <w:b/>
            <w:i/>
            <w:color w:val="0000FF"/>
            <w:spacing w:val="-6"/>
            <w:sz w:val="22"/>
            <w:u w:val="single" w:color="0000FF"/>
          </w:rPr>
          <w:t> </w:t>
        </w:r>
        <w:r>
          <w:rPr>
            <w:b/>
            <w:i/>
            <w:color w:val="0000FF"/>
            <w:spacing w:val="-2"/>
            <w:sz w:val="22"/>
            <w:u w:val="single" w:color="0000FF"/>
          </w:rPr>
          <w:t>(OPHEA)Guidelines</w:t>
        </w:r>
      </w:hyperlink>
    </w:p>
    <w:p>
      <w:pPr>
        <w:pStyle w:val="ListParagraph"/>
        <w:numPr>
          <w:ilvl w:val="0"/>
          <w:numId w:val="43"/>
        </w:numPr>
        <w:tabs>
          <w:tab w:pos="1080" w:val="left" w:leader="none"/>
        </w:tabs>
        <w:spacing w:line="240" w:lineRule="auto" w:before="0" w:after="0"/>
        <w:ind w:left="1080" w:right="0" w:hanging="360"/>
        <w:jc w:val="left"/>
        <w:rPr>
          <w:b/>
          <w:i/>
          <w:sz w:val="22"/>
        </w:rPr>
      </w:pPr>
      <w:hyperlink r:id="rId11">
        <w:r>
          <w:rPr>
            <w:b/>
            <w:i/>
            <w:color w:val="0000FF"/>
            <w:sz w:val="22"/>
            <w:u w:val="single" w:color="0000FF"/>
          </w:rPr>
          <w:t>Parachute</w:t>
        </w:r>
        <w:r>
          <w:rPr>
            <w:b/>
            <w:i/>
            <w:color w:val="0000FF"/>
            <w:spacing w:val="-5"/>
            <w:sz w:val="22"/>
            <w:u w:val="single" w:color="0000FF"/>
          </w:rPr>
          <w:t> </w:t>
        </w:r>
        <w:r>
          <w:rPr>
            <w:b/>
            <w:i/>
            <w:color w:val="0000FF"/>
            <w:spacing w:val="-2"/>
            <w:sz w:val="22"/>
            <w:u w:val="single" w:color="0000FF"/>
          </w:rPr>
          <w:t>Canada</w:t>
        </w:r>
      </w:hyperlink>
    </w:p>
    <w:p>
      <w:pPr>
        <w:spacing w:before="251"/>
        <w:ind w:left="360" w:right="0" w:firstLine="0"/>
        <w:jc w:val="left"/>
        <w:rPr>
          <w:b/>
          <w:sz w:val="22"/>
        </w:rPr>
      </w:pPr>
      <w:r>
        <w:rPr>
          <w:b/>
          <w:spacing w:val="-2"/>
          <w:sz w:val="22"/>
        </w:rPr>
        <w:t>APPENDICES</w:t>
      </w:r>
    </w:p>
    <w:p>
      <w:pPr>
        <w:pStyle w:val="BodyText"/>
        <w:rPr>
          <w:b/>
        </w:rPr>
      </w:pPr>
    </w:p>
    <w:p>
      <w:pPr>
        <w:pStyle w:val="BodyText"/>
        <w:tabs>
          <w:tab w:pos="2159" w:val="left" w:leader="none"/>
        </w:tabs>
        <w:ind w:left="676" w:right="3584"/>
      </w:pPr>
      <w:r>
        <w:rPr/>
        <w:t>Appendix A</w:t>
        <w:tab/>
      </w:r>
      <w:hyperlink r:id="rId12">
        <w:r>
          <w:rPr>
            <w:color w:val="0000FF"/>
            <w:u w:val="single" w:color="0000FF"/>
          </w:rPr>
          <w:t>Concussion</w:t>
        </w:r>
        <w:r>
          <w:rPr>
            <w:color w:val="0000FF"/>
            <w:spacing w:val="-6"/>
            <w:u w:val="single" w:color="0000FF"/>
          </w:rPr>
          <w:t> </w:t>
        </w:r>
        <w:r>
          <w:rPr>
            <w:color w:val="0000FF"/>
            <w:u w:val="single" w:color="0000FF"/>
          </w:rPr>
          <w:t>Information</w:t>
        </w:r>
        <w:r>
          <w:rPr>
            <w:color w:val="0000FF"/>
            <w:spacing w:val="-9"/>
            <w:u w:val="single" w:color="0000FF"/>
          </w:rPr>
          <w:t> </w:t>
        </w:r>
        <w:r>
          <w:rPr>
            <w:color w:val="0000FF"/>
            <w:u w:val="single" w:color="0000FF"/>
          </w:rPr>
          <w:t>for</w:t>
        </w:r>
        <w:r>
          <w:rPr>
            <w:color w:val="0000FF"/>
            <w:spacing w:val="-8"/>
            <w:u w:val="single" w:color="0000FF"/>
          </w:rPr>
          <w:t> </w:t>
        </w:r>
        <w:r>
          <w:rPr>
            <w:color w:val="0000FF"/>
            <w:u w:val="single" w:color="0000FF"/>
          </w:rPr>
          <w:t>Parents</w:t>
        </w:r>
        <w:r>
          <w:rPr>
            <w:color w:val="0000FF"/>
            <w:spacing w:val="-8"/>
            <w:u w:val="single" w:color="0000FF"/>
          </w:rPr>
          <w:t> </w:t>
        </w:r>
        <w:r>
          <w:rPr>
            <w:color w:val="0000FF"/>
            <w:u w:val="single" w:color="0000FF"/>
          </w:rPr>
          <w:t>and</w:t>
        </w:r>
        <w:r>
          <w:rPr>
            <w:color w:val="0000FF"/>
            <w:spacing w:val="-6"/>
            <w:u w:val="single" w:color="0000FF"/>
          </w:rPr>
          <w:t> </w:t>
        </w:r>
        <w:r>
          <w:rPr>
            <w:color w:val="0000FF"/>
            <w:u w:val="single" w:color="0000FF"/>
          </w:rPr>
          <w:t>Students</w:t>
        </w:r>
      </w:hyperlink>
      <w:r>
        <w:rPr>
          <w:color w:val="0000FF"/>
          <w:u w:val="none"/>
        </w:rPr>
        <w:t> </w:t>
      </w:r>
      <w:r>
        <w:rPr>
          <w:u w:val="none"/>
        </w:rPr>
        <w:t>Appendix B</w:t>
        <w:tab/>
      </w:r>
      <w:r>
        <w:rPr>
          <w:spacing w:val="-55"/>
          <w:u w:val="none"/>
        </w:rPr>
        <w:t> </w:t>
      </w:r>
      <w:hyperlink r:id="rId12">
        <w:r>
          <w:rPr>
            <w:color w:val="0000FF"/>
            <w:u w:val="single" w:color="0000FF"/>
          </w:rPr>
          <w:t>Return to Learn Strategies Approaches</w:t>
        </w:r>
      </w:hyperlink>
      <w:r>
        <w:rPr>
          <w:color w:val="0000FF"/>
          <w:spacing w:val="40"/>
          <w:u w:val="none"/>
        </w:rPr>
        <w:t> </w:t>
      </w:r>
      <w:r>
        <w:rPr>
          <w:u w:val="none"/>
        </w:rPr>
        <w:t>Appendix C1</w:t>
        <w:tab/>
      </w:r>
      <w:hyperlink r:id="rId12">
        <w:r>
          <w:rPr>
            <w:color w:val="0000FF"/>
            <w:u w:val="single" w:color="0000FF"/>
          </w:rPr>
          <w:t>Tool to Identify a Suspected Concussion</w:t>
        </w:r>
      </w:hyperlink>
      <w:r>
        <w:rPr>
          <w:color w:val="0000FF"/>
          <w:u w:val="none"/>
        </w:rPr>
        <w:t> </w:t>
      </w:r>
      <w:r>
        <w:rPr>
          <w:u w:val="none"/>
        </w:rPr>
        <w:t>Appendix C2</w:t>
        <w:tab/>
      </w:r>
      <w:hyperlink r:id="rId12">
        <w:r>
          <w:rPr>
            <w:color w:val="0000FF"/>
            <w:u w:val="single" w:color="0000FF"/>
          </w:rPr>
          <w:t>Pocket Concussion Recognition Tool</w:t>
        </w:r>
      </w:hyperlink>
    </w:p>
    <w:p>
      <w:pPr>
        <w:pStyle w:val="BodyText"/>
        <w:tabs>
          <w:tab w:pos="2159" w:val="left" w:leader="none"/>
        </w:tabs>
        <w:spacing w:line="252" w:lineRule="exact"/>
        <w:ind w:left="676"/>
      </w:pPr>
      <w:r>
        <w:rPr/>
        <w:t>Appendix</w:t>
      </w:r>
      <w:r>
        <w:rPr>
          <w:spacing w:val="-4"/>
        </w:rPr>
        <w:t> </w:t>
      </w:r>
      <w:r>
        <w:rPr>
          <w:spacing w:val="-5"/>
        </w:rPr>
        <w:t>D1</w:t>
      </w:r>
      <w:r>
        <w:rPr/>
        <w:tab/>
      </w:r>
      <w:hyperlink r:id="rId12">
        <w:r>
          <w:rPr>
            <w:color w:val="0000FF"/>
            <w:u w:val="single" w:color="0000FF"/>
          </w:rPr>
          <w:t>EMERGENCY</w:t>
        </w:r>
        <w:r>
          <w:rPr>
            <w:color w:val="0000FF"/>
            <w:spacing w:val="-8"/>
            <w:u w:val="single" w:color="0000FF"/>
          </w:rPr>
          <w:t> </w:t>
        </w:r>
        <w:r>
          <w:rPr>
            <w:color w:val="0000FF"/>
            <w:u w:val="single" w:color="0000FF"/>
          </w:rPr>
          <w:t>ACTION</w:t>
        </w:r>
        <w:r>
          <w:rPr>
            <w:color w:val="0000FF"/>
            <w:spacing w:val="-5"/>
            <w:u w:val="single" w:color="0000FF"/>
          </w:rPr>
          <w:t> </w:t>
        </w:r>
        <w:r>
          <w:rPr>
            <w:color w:val="0000FF"/>
            <w:u w:val="single" w:color="0000FF"/>
          </w:rPr>
          <w:t>PLAN</w:t>
        </w:r>
        <w:r>
          <w:rPr>
            <w:color w:val="0000FF"/>
            <w:spacing w:val="-6"/>
            <w:u w:val="single" w:color="0000FF"/>
          </w:rPr>
          <w:t> </w:t>
        </w:r>
        <w:r>
          <w:rPr>
            <w:color w:val="0000FF"/>
            <w:u w:val="single" w:color="0000FF"/>
          </w:rPr>
          <w:t>FOR</w:t>
        </w:r>
        <w:r>
          <w:rPr>
            <w:color w:val="0000FF"/>
            <w:spacing w:val="-5"/>
            <w:u w:val="single" w:color="0000FF"/>
          </w:rPr>
          <w:t> </w:t>
        </w:r>
        <w:r>
          <w:rPr>
            <w:color w:val="0000FF"/>
            <w:spacing w:val="-2"/>
            <w:u w:val="single" w:color="0000FF"/>
          </w:rPr>
          <w:t>CONCUSSION</w:t>
        </w:r>
      </w:hyperlink>
    </w:p>
    <w:p>
      <w:pPr>
        <w:pStyle w:val="BodyText"/>
        <w:tabs>
          <w:tab w:pos="2159" w:val="left" w:leader="none"/>
        </w:tabs>
        <w:spacing w:line="252" w:lineRule="exact" w:before="2"/>
        <w:ind w:left="676"/>
      </w:pPr>
      <w:r>
        <w:rPr/>
        <w:t>Appendix</w:t>
      </w:r>
      <w:r>
        <w:rPr>
          <w:spacing w:val="-4"/>
        </w:rPr>
        <w:t> </w:t>
      </w:r>
      <w:r>
        <w:rPr>
          <w:spacing w:val="-5"/>
        </w:rPr>
        <w:t>D2</w:t>
      </w:r>
      <w:r>
        <w:rPr/>
        <w:tab/>
      </w:r>
      <w:hyperlink r:id="rId12">
        <w:r>
          <w:rPr>
            <w:color w:val="0000FF"/>
            <w:u w:val="single" w:color="0000FF"/>
          </w:rPr>
          <w:t>Documentation</w:t>
        </w:r>
        <w:r>
          <w:rPr>
            <w:color w:val="0000FF"/>
            <w:spacing w:val="-6"/>
            <w:u w:val="single" w:color="0000FF"/>
          </w:rPr>
          <w:t> </w:t>
        </w:r>
        <w:r>
          <w:rPr>
            <w:color w:val="0000FF"/>
            <w:u w:val="single" w:color="0000FF"/>
          </w:rPr>
          <w:t>of</w:t>
        </w:r>
        <w:r>
          <w:rPr>
            <w:color w:val="0000FF"/>
            <w:spacing w:val="-5"/>
            <w:u w:val="single" w:color="0000FF"/>
          </w:rPr>
          <w:t> </w:t>
        </w:r>
        <w:r>
          <w:rPr>
            <w:color w:val="0000FF"/>
            <w:u w:val="single" w:color="0000FF"/>
          </w:rPr>
          <w:t>Monitoring</w:t>
        </w:r>
        <w:r>
          <w:rPr>
            <w:color w:val="0000FF"/>
            <w:spacing w:val="-6"/>
            <w:u w:val="single" w:color="0000FF"/>
          </w:rPr>
          <w:t> </w:t>
        </w:r>
        <w:r>
          <w:rPr>
            <w:color w:val="0000FF"/>
            <w:u w:val="single" w:color="0000FF"/>
          </w:rPr>
          <w:t>Medical</w:t>
        </w:r>
        <w:r>
          <w:rPr>
            <w:color w:val="0000FF"/>
            <w:spacing w:val="-5"/>
            <w:u w:val="single" w:color="0000FF"/>
          </w:rPr>
          <w:t> </w:t>
        </w:r>
        <w:r>
          <w:rPr>
            <w:color w:val="0000FF"/>
            <w:u w:val="single" w:color="0000FF"/>
          </w:rPr>
          <w:t>Assessment</w:t>
        </w:r>
        <w:r>
          <w:rPr>
            <w:color w:val="0000FF"/>
            <w:spacing w:val="-4"/>
            <w:u w:val="single" w:color="0000FF"/>
          </w:rPr>
          <w:t> Form</w:t>
        </w:r>
      </w:hyperlink>
    </w:p>
    <w:p>
      <w:pPr>
        <w:pStyle w:val="BodyText"/>
        <w:tabs>
          <w:tab w:pos="2159" w:val="left" w:leader="none"/>
        </w:tabs>
        <w:ind w:left="2160" w:right="461" w:hanging="1484"/>
      </w:pPr>
      <w:r>
        <w:rPr/>
        <w:t>Appendix E1</w:t>
        <w:tab/>
      </w:r>
      <w:hyperlink r:id="rId12">
        <w:r>
          <w:rPr>
            <w:color w:val="0000FF"/>
            <w:u w:val="single" w:color="0000FF"/>
          </w:rPr>
          <w:t>Concussion</w:t>
        </w:r>
        <w:r>
          <w:rPr>
            <w:color w:val="0000FF"/>
            <w:spacing w:val="-6"/>
            <w:u w:val="single" w:color="0000FF"/>
          </w:rPr>
          <w:t> </w:t>
        </w:r>
        <w:r>
          <w:rPr>
            <w:color w:val="0000FF"/>
            <w:u w:val="single" w:color="0000FF"/>
          </w:rPr>
          <w:t>Management</w:t>
        </w:r>
        <w:r>
          <w:rPr>
            <w:color w:val="0000FF"/>
            <w:spacing w:val="-2"/>
            <w:u w:val="single" w:color="0000FF"/>
          </w:rPr>
          <w:t> </w:t>
        </w:r>
        <w:r>
          <w:rPr>
            <w:color w:val="0000FF"/>
            <w:u w:val="single" w:color="0000FF"/>
          </w:rPr>
          <w:t>-Home</w:t>
        </w:r>
        <w:r>
          <w:rPr>
            <w:color w:val="0000FF"/>
            <w:spacing w:val="-3"/>
            <w:u w:val="single" w:color="0000FF"/>
          </w:rPr>
          <w:t> </w:t>
        </w:r>
        <w:r>
          <w:rPr>
            <w:color w:val="0000FF"/>
            <w:u w:val="single" w:color="0000FF"/>
          </w:rPr>
          <w:t>Preparation</w:t>
        </w:r>
        <w:r>
          <w:rPr>
            <w:color w:val="0000FF"/>
            <w:spacing w:val="-6"/>
            <w:u w:val="single" w:color="0000FF"/>
          </w:rPr>
          <w:t> </w:t>
        </w:r>
        <w:r>
          <w:rPr>
            <w:color w:val="0000FF"/>
            <w:u w:val="single" w:color="0000FF"/>
          </w:rPr>
          <w:t>for</w:t>
        </w:r>
        <w:r>
          <w:rPr>
            <w:color w:val="0000FF"/>
            <w:spacing w:val="-2"/>
            <w:u w:val="single" w:color="0000FF"/>
          </w:rPr>
          <w:t> </w:t>
        </w:r>
        <w:r>
          <w:rPr>
            <w:color w:val="0000FF"/>
            <w:u w:val="single" w:color="0000FF"/>
          </w:rPr>
          <w:t>Return</w:t>
        </w:r>
        <w:r>
          <w:rPr>
            <w:color w:val="0000FF"/>
            <w:spacing w:val="-3"/>
            <w:u w:val="single" w:color="0000FF"/>
          </w:rPr>
          <w:t> </w:t>
        </w:r>
        <w:r>
          <w:rPr>
            <w:color w:val="0000FF"/>
            <w:u w:val="single" w:color="0000FF"/>
          </w:rPr>
          <w:t>to</w:t>
        </w:r>
        <w:r>
          <w:rPr>
            <w:color w:val="0000FF"/>
            <w:spacing w:val="-6"/>
            <w:u w:val="single" w:color="0000FF"/>
          </w:rPr>
          <w:t> </w:t>
        </w:r>
        <w:r>
          <w:rPr>
            <w:color w:val="0000FF"/>
            <w:u w:val="single" w:color="0000FF"/>
          </w:rPr>
          <w:t>School</w:t>
        </w:r>
        <w:r>
          <w:rPr>
            <w:color w:val="0000FF"/>
            <w:spacing w:val="-2"/>
            <w:u w:val="single" w:color="0000FF"/>
          </w:rPr>
          <w:t> </w:t>
        </w:r>
        <w:r>
          <w:rPr>
            <w:color w:val="0000FF"/>
            <w:u w:val="single" w:color="0000FF"/>
          </w:rPr>
          <w:t>(RTS)</w:t>
        </w:r>
        <w:r>
          <w:rPr>
            <w:color w:val="0000FF"/>
            <w:spacing w:val="-2"/>
            <w:u w:val="single" w:color="0000FF"/>
          </w:rPr>
          <w:t> </w:t>
        </w:r>
        <w:r>
          <w:rPr>
            <w:color w:val="0000FF"/>
            <w:u w:val="single" w:color="0000FF"/>
          </w:rPr>
          <w:t>and</w:t>
        </w:r>
        <w:r>
          <w:rPr>
            <w:color w:val="0000FF"/>
            <w:spacing w:val="-6"/>
            <w:u w:val="single" w:color="0000FF"/>
          </w:rPr>
          <w:t> </w:t>
        </w:r>
        <w:r>
          <w:rPr>
            <w:color w:val="0000FF"/>
            <w:u w:val="single" w:color="0000FF"/>
          </w:rPr>
          <w:t>Return</w:t>
        </w:r>
      </w:hyperlink>
      <w:r>
        <w:rPr>
          <w:color w:val="0000FF"/>
          <w:u w:val="none"/>
        </w:rPr>
        <w:t> </w:t>
      </w:r>
      <w:hyperlink r:id="rId12">
        <w:r>
          <w:rPr>
            <w:color w:val="0000FF"/>
            <w:u w:val="single" w:color="0000FF"/>
          </w:rPr>
          <w:t>to Physical Activity (RTPA) Plan</w:t>
        </w:r>
      </w:hyperlink>
    </w:p>
    <w:p>
      <w:pPr>
        <w:pStyle w:val="BodyText"/>
        <w:tabs>
          <w:tab w:pos="2159" w:val="left" w:leader="none"/>
        </w:tabs>
        <w:ind w:left="2160" w:right="687" w:hanging="1484"/>
      </w:pPr>
      <w:r>
        <w:rPr/>
        <w:t>Appendix E2</w:t>
        <w:tab/>
      </w:r>
      <w:hyperlink r:id="rId12">
        <w:r>
          <w:rPr>
            <w:color w:val="0000FF"/>
            <w:u w:val="single" w:color="0000FF"/>
          </w:rPr>
          <w:t>School</w:t>
        </w:r>
        <w:r>
          <w:rPr>
            <w:color w:val="0000FF"/>
            <w:spacing w:val="-2"/>
            <w:u w:val="single" w:color="0000FF"/>
          </w:rPr>
          <w:t> </w:t>
        </w:r>
        <w:r>
          <w:rPr>
            <w:color w:val="0000FF"/>
            <w:u w:val="single" w:color="0000FF"/>
          </w:rPr>
          <w:t>Concussion</w:t>
        </w:r>
        <w:r>
          <w:rPr>
            <w:color w:val="0000FF"/>
            <w:spacing w:val="-3"/>
            <w:u w:val="single" w:color="0000FF"/>
          </w:rPr>
          <w:t> </w:t>
        </w:r>
        <w:r>
          <w:rPr>
            <w:color w:val="0000FF"/>
            <w:u w:val="single" w:color="0000FF"/>
          </w:rPr>
          <w:t>Management</w:t>
        </w:r>
        <w:r>
          <w:rPr>
            <w:color w:val="0000FF"/>
            <w:spacing w:val="-2"/>
            <w:u w:val="single" w:color="0000FF"/>
          </w:rPr>
          <w:t> </w:t>
        </w:r>
        <w:r>
          <w:rPr>
            <w:color w:val="0000FF"/>
            <w:u w:val="single" w:color="0000FF"/>
          </w:rPr>
          <w:t>-</w:t>
        </w:r>
        <w:r>
          <w:rPr>
            <w:color w:val="0000FF"/>
            <w:spacing w:val="-5"/>
            <w:u w:val="single" w:color="0000FF"/>
          </w:rPr>
          <w:t> </w:t>
        </w:r>
        <w:r>
          <w:rPr>
            <w:color w:val="0000FF"/>
            <w:u w:val="single" w:color="0000FF"/>
          </w:rPr>
          <w:t>Return</w:t>
        </w:r>
        <w:r>
          <w:rPr>
            <w:color w:val="0000FF"/>
            <w:spacing w:val="-6"/>
            <w:u w:val="single" w:color="0000FF"/>
          </w:rPr>
          <w:t> </w:t>
        </w:r>
        <w:r>
          <w:rPr>
            <w:color w:val="0000FF"/>
            <w:u w:val="single" w:color="0000FF"/>
          </w:rPr>
          <w:t>to</w:t>
        </w:r>
        <w:r>
          <w:rPr>
            <w:color w:val="0000FF"/>
            <w:spacing w:val="-3"/>
            <w:u w:val="single" w:color="0000FF"/>
          </w:rPr>
          <w:t> </w:t>
        </w:r>
        <w:r>
          <w:rPr>
            <w:color w:val="0000FF"/>
            <w:u w:val="single" w:color="0000FF"/>
          </w:rPr>
          <w:t>School</w:t>
        </w:r>
        <w:r>
          <w:rPr>
            <w:color w:val="0000FF"/>
            <w:spacing w:val="-5"/>
            <w:u w:val="single" w:color="0000FF"/>
          </w:rPr>
          <w:t> </w:t>
        </w:r>
        <w:r>
          <w:rPr>
            <w:color w:val="0000FF"/>
            <w:u w:val="single" w:color="0000FF"/>
          </w:rPr>
          <w:t>(RTS)</w:t>
        </w:r>
        <w:r>
          <w:rPr>
            <w:color w:val="0000FF"/>
            <w:spacing w:val="-2"/>
            <w:u w:val="single" w:color="0000FF"/>
          </w:rPr>
          <w:t> </w:t>
        </w:r>
        <w:r>
          <w:rPr>
            <w:color w:val="0000FF"/>
            <w:u w:val="single" w:color="0000FF"/>
          </w:rPr>
          <w:t>and</w:t>
        </w:r>
        <w:r>
          <w:rPr>
            <w:color w:val="0000FF"/>
            <w:spacing w:val="-3"/>
            <w:u w:val="single" w:color="0000FF"/>
          </w:rPr>
          <w:t> </w:t>
        </w:r>
        <w:r>
          <w:rPr>
            <w:color w:val="0000FF"/>
            <w:u w:val="single" w:color="0000FF"/>
          </w:rPr>
          <w:t>Return</w:t>
        </w:r>
        <w:r>
          <w:rPr>
            <w:color w:val="0000FF"/>
            <w:spacing w:val="-3"/>
            <w:u w:val="single" w:color="0000FF"/>
          </w:rPr>
          <w:t> </w:t>
        </w:r>
        <w:r>
          <w:rPr>
            <w:color w:val="0000FF"/>
            <w:u w:val="single" w:color="0000FF"/>
          </w:rPr>
          <w:t>to</w:t>
        </w:r>
        <w:r>
          <w:rPr>
            <w:color w:val="0000FF"/>
            <w:spacing w:val="-6"/>
            <w:u w:val="single" w:color="0000FF"/>
          </w:rPr>
          <w:t> </w:t>
        </w:r>
        <w:r>
          <w:rPr>
            <w:color w:val="0000FF"/>
            <w:u w:val="single" w:color="0000FF"/>
          </w:rPr>
          <w:t>Physical</w:t>
        </w:r>
      </w:hyperlink>
      <w:r>
        <w:rPr>
          <w:color w:val="0000FF"/>
          <w:u w:val="none"/>
        </w:rPr>
        <w:t> </w:t>
      </w:r>
      <w:hyperlink r:id="rId12">
        <w:r>
          <w:rPr>
            <w:color w:val="0000FF"/>
            <w:u w:val="single" w:color="0000FF"/>
          </w:rPr>
          <w:t>Activity (RTPA) Plan</w:t>
        </w:r>
      </w:hyperlink>
    </w:p>
    <w:p>
      <w:pPr>
        <w:pStyle w:val="BodyText"/>
        <w:tabs>
          <w:tab w:pos="2159" w:val="left" w:leader="none"/>
        </w:tabs>
        <w:ind w:left="676" w:right="3034"/>
      </w:pPr>
      <w:r>
        <w:rPr/>
        <w:t>Appendix E3</w:t>
        <w:tab/>
      </w:r>
      <w:r>
        <w:rPr>
          <w:spacing w:val="-55"/>
        </w:rPr>
        <w:t> </w:t>
      </w:r>
      <w:hyperlink r:id="rId12">
        <w:r>
          <w:rPr>
            <w:color w:val="0000FF"/>
            <w:u w:val="single" w:color="0000FF"/>
          </w:rPr>
          <w:t>School</w:t>
        </w:r>
        <w:r>
          <w:rPr>
            <w:color w:val="0000FF"/>
            <w:spacing w:val="-7"/>
            <w:u w:val="single" w:color="0000FF"/>
          </w:rPr>
          <w:t> </w:t>
        </w:r>
        <w:r>
          <w:rPr>
            <w:color w:val="0000FF"/>
            <w:u w:val="single" w:color="0000FF"/>
          </w:rPr>
          <w:t>Concussion</w:t>
        </w:r>
        <w:r>
          <w:rPr>
            <w:color w:val="0000FF"/>
            <w:spacing w:val="-8"/>
            <w:u w:val="single" w:color="0000FF"/>
          </w:rPr>
          <w:t> </w:t>
        </w:r>
        <w:r>
          <w:rPr>
            <w:color w:val="0000FF"/>
            <w:u w:val="single" w:color="0000FF"/>
          </w:rPr>
          <w:t>Management</w:t>
        </w:r>
        <w:r>
          <w:rPr>
            <w:color w:val="0000FF"/>
            <w:spacing w:val="-7"/>
            <w:u w:val="single" w:color="0000FF"/>
          </w:rPr>
          <w:t> </w:t>
        </w:r>
        <w:r>
          <w:rPr>
            <w:color w:val="0000FF"/>
            <w:u w:val="single" w:color="0000FF"/>
          </w:rPr>
          <w:t>Plan</w:t>
        </w:r>
        <w:r>
          <w:rPr>
            <w:color w:val="0000FF"/>
            <w:spacing w:val="-8"/>
            <w:u w:val="single" w:color="0000FF"/>
          </w:rPr>
          <w:t> </w:t>
        </w:r>
        <w:r>
          <w:rPr>
            <w:color w:val="0000FF"/>
            <w:u w:val="single" w:color="0000FF"/>
          </w:rPr>
          <w:t>Reference</w:t>
        </w:r>
        <w:r>
          <w:rPr>
            <w:color w:val="0000FF"/>
            <w:spacing w:val="-8"/>
            <w:u w:val="single" w:color="0000FF"/>
          </w:rPr>
          <w:t> </w:t>
        </w:r>
        <w:r>
          <w:rPr>
            <w:color w:val="0000FF"/>
            <w:u w:val="single" w:color="0000FF"/>
          </w:rPr>
          <w:t>Guide</w:t>
        </w:r>
      </w:hyperlink>
      <w:r>
        <w:rPr>
          <w:color w:val="0000FF"/>
          <w:u w:val="none"/>
        </w:rPr>
        <w:t> </w:t>
      </w:r>
      <w:r>
        <w:rPr>
          <w:u w:val="none"/>
        </w:rPr>
        <w:t>Appendix F</w:t>
        <w:tab/>
      </w:r>
      <w:hyperlink r:id="rId12">
        <w:r>
          <w:rPr>
            <w:color w:val="0000FF"/>
            <w:u w:val="single" w:color="0000FF"/>
          </w:rPr>
          <w:t>Documentation for Medical Clearance</w:t>
        </w:r>
      </w:hyperlink>
    </w:p>
    <w:p>
      <w:pPr>
        <w:pStyle w:val="BodyText"/>
        <w:tabs>
          <w:tab w:pos="2159" w:val="left" w:leader="none"/>
        </w:tabs>
        <w:spacing w:before="1"/>
        <w:ind w:left="676" w:right="5735"/>
      </w:pPr>
      <w:r>
        <w:rPr/>
        <w:t>Appendix G1</w:t>
        <w:tab/>
      </w:r>
      <w:hyperlink r:id="rId12">
        <w:r>
          <w:rPr>
            <w:color w:val="0000FF"/>
            <w:u w:val="single" w:color="0000FF"/>
          </w:rPr>
          <w:t>Student</w:t>
        </w:r>
        <w:r>
          <w:rPr>
            <w:color w:val="0000FF"/>
            <w:spacing w:val="-12"/>
            <w:u w:val="single" w:color="0000FF"/>
          </w:rPr>
          <w:t> </w:t>
        </w:r>
        <w:r>
          <w:rPr>
            <w:color w:val="0000FF"/>
            <w:u w:val="single" w:color="0000FF"/>
          </w:rPr>
          <w:t>code</w:t>
        </w:r>
        <w:r>
          <w:rPr>
            <w:color w:val="0000FF"/>
            <w:spacing w:val="-13"/>
            <w:u w:val="single" w:color="0000FF"/>
          </w:rPr>
          <w:t> </w:t>
        </w:r>
        <w:r>
          <w:rPr>
            <w:color w:val="0000FF"/>
            <w:u w:val="single" w:color="0000FF"/>
          </w:rPr>
          <w:t>of</w:t>
        </w:r>
        <w:r>
          <w:rPr>
            <w:color w:val="0000FF"/>
            <w:spacing w:val="-12"/>
            <w:u w:val="single" w:color="0000FF"/>
          </w:rPr>
          <w:t> </w:t>
        </w:r>
        <w:r>
          <w:rPr>
            <w:color w:val="0000FF"/>
            <w:u w:val="single" w:color="0000FF"/>
          </w:rPr>
          <w:t>Conduct</w:t>
        </w:r>
      </w:hyperlink>
      <w:r>
        <w:rPr>
          <w:color w:val="0000FF"/>
          <w:u w:val="none"/>
        </w:rPr>
        <w:t> </w:t>
      </w:r>
      <w:r>
        <w:rPr>
          <w:u w:val="none"/>
        </w:rPr>
        <w:t>Appendix G2</w:t>
        <w:tab/>
      </w:r>
      <w:hyperlink r:id="rId12">
        <w:r>
          <w:rPr>
            <w:color w:val="0000FF"/>
            <w:u w:val="single" w:color="0000FF"/>
          </w:rPr>
          <w:t>Code of conduct parent</w:t>
        </w:r>
      </w:hyperlink>
    </w:p>
    <w:p>
      <w:pPr>
        <w:pStyle w:val="BodyText"/>
        <w:tabs>
          <w:tab w:pos="2159" w:val="left" w:leader="none"/>
        </w:tabs>
        <w:ind w:left="676" w:right="3449"/>
      </w:pPr>
      <w:r>
        <w:rPr/>
        <w:t>Appendix G3</w:t>
        <w:tab/>
      </w:r>
      <w:hyperlink r:id="rId12">
        <w:r>
          <w:rPr>
            <w:color w:val="0000FF"/>
            <w:u w:val="single" w:color="0000FF"/>
          </w:rPr>
          <w:t>Code of Conduct for Coach and Staff (2)</w:t>
        </w:r>
      </w:hyperlink>
      <w:r>
        <w:rPr>
          <w:color w:val="0000FF"/>
          <w:u w:val="none"/>
        </w:rPr>
        <w:t> </w:t>
      </w:r>
      <w:r>
        <w:rPr>
          <w:u w:val="none"/>
        </w:rPr>
        <w:t>Appendix H</w:t>
        <w:tab/>
      </w:r>
      <w:hyperlink r:id="rId12">
        <w:r>
          <w:rPr>
            <w:color w:val="0000FF"/>
            <w:u w:val="single" w:color="0000FF"/>
          </w:rPr>
          <w:t>Concussion</w:t>
        </w:r>
        <w:r>
          <w:rPr>
            <w:color w:val="0000FF"/>
            <w:spacing w:val="-8"/>
            <w:u w:val="single" w:color="0000FF"/>
          </w:rPr>
          <w:t> </w:t>
        </w:r>
        <w:r>
          <w:rPr>
            <w:color w:val="0000FF"/>
            <w:u w:val="single" w:color="0000FF"/>
          </w:rPr>
          <w:t>Awareness</w:t>
        </w:r>
        <w:r>
          <w:rPr>
            <w:color w:val="0000FF"/>
            <w:spacing w:val="-8"/>
            <w:u w:val="single" w:color="0000FF"/>
          </w:rPr>
          <w:t> </w:t>
        </w:r>
        <w:r>
          <w:rPr>
            <w:color w:val="0000FF"/>
            <w:u w:val="single" w:color="0000FF"/>
          </w:rPr>
          <w:t>Resources</w:t>
        </w:r>
        <w:r>
          <w:rPr>
            <w:color w:val="0000FF"/>
            <w:spacing w:val="-8"/>
            <w:u w:val="single" w:color="0000FF"/>
          </w:rPr>
          <w:t> </w:t>
        </w:r>
        <w:r>
          <w:rPr>
            <w:color w:val="0000FF"/>
            <w:u w:val="single" w:color="0000FF"/>
          </w:rPr>
          <w:t>for</w:t>
        </w:r>
        <w:r>
          <w:rPr>
            <w:color w:val="0000FF"/>
            <w:spacing w:val="-7"/>
            <w:u w:val="single" w:color="0000FF"/>
          </w:rPr>
          <w:t> </w:t>
        </w:r>
        <w:r>
          <w:rPr>
            <w:color w:val="0000FF"/>
            <w:u w:val="single" w:color="0000FF"/>
          </w:rPr>
          <w:t>School</w:t>
        </w:r>
        <w:r>
          <w:rPr>
            <w:color w:val="0000FF"/>
            <w:spacing w:val="-7"/>
            <w:u w:val="single" w:color="0000FF"/>
          </w:rPr>
          <w:t> </w:t>
        </w:r>
        <w:r>
          <w:rPr>
            <w:color w:val="0000FF"/>
            <w:u w:val="single" w:color="0000FF"/>
          </w:rPr>
          <w:t>Staff</w:t>
        </w:r>
      </w:hyperlink>
    </w:p>
    <w:p>
      <w:pPr>
        <w:pStyle w:val="BodyText"/>
        <w:spacing w:after="0"/>
        <w:sectPr>
          <w:type w:val="continuous"/>
          <w:pgSz w:w="12240" w:h="15840"/>
          <w:pgMar w:header="0" w:footer="742" w:top="840" w:bottom="940" w:left="1080" w:right="10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6"/>
        <w:gridCol w:w="2506"/>
      </w:tblGrid>
      <w:tr>
        <w:trPr>
          <w:trHeight w:val="1575" w:hRule="atLeast"/>
        </w:trPr>
        <w:tc>
          <w:tcPr>
            <w:tcW w:w="1546" w:type="dxa"/>
            <w:tcBorders>
              <w:top w:val="single" w:sz="12" w:space="0" w:color="07852A"/>
            </w:tcBorders>
            <w:shd w:val="clear" w:color="auto" w:fill="07852A"/>
          </w:tcPr>
          <w:p>
            <w:pPr>
              <w:pStyle w:val="TableParagraph"/>
              <w:spacing w:line="456" w:lineRule="auto" w:before="63"/>
              <w:ind w:left="103" w:right="181"/>
              <w:rPr>
                <w:rFonts w:ascii="Calibri"/>
                <w:b/>
                <w:sz w:val="18"/>
              </w:rPr>
            </w:pPr>
            <w:r>
              <w:rPr>
                <w:rFonts w:ascii="Calibri"/>
                <w:b/>
                <w:color w:val="FFFFFF"/>
                <w:sz w:val="18"/>
              </w:rPr>
              <w:t>Adopted Date: Revision</w:t>
            </w:r>
            <w:r>
              <w:rPr>
                <w:rFonts w:ascii="Calibri"/>
                <w:b/>
                <w:color w:val="FFFFFF"/>
                <w:spacing w:val="-11"/>
                <w:sz w:val="18"/>
              </w:rPr>
              <w:t> </w:t>
            </w:r>
            <w:r>
              <w:rPr>
                <w:rFonts w:ascii="Calibri"/>
                <w:b/>
                <w:color w:val="FFFFFF"/>
                <w:sz w:val="18"/>
              </w:rPr>
              <w:t>History:</w:t>
            </w:r>
          </w:p>
        </w:tc>
        <w:tc>
          <w:tcPr>
            <w:tcW w:w="2506" w:type="dxa"/>
            <w:tcBorders>
              <w:top w:val="single" w:sz="12" w:space="0" w:color="07852A"/>
              <w:bottom w:val="single" w:sz="12" w:space="0" w:color="07852A"/>
              <w:right w:val="single" w:sz="12" w:space="0" w:color="07852A"/>
            </w:tcBorders>
          </w:tcPr>
          <w:p>
            <w:pPr>
              <w:pStyle w:val="TableParagraph"/>
              <w:spacing w:before="63"/>
              <w:ind w:left="85"/>
              <w:rPr>
                <w:rFonts w:ascii="Calibri"/>
                <w:b/>
                <w:sz w:val="18"/>
              </w:rPr>
            </w:pPr>
            <w:r>
              <w:rPr>
                <w:rFonts w:ascii="Calibri"/>
                <w:b/>
                <w:sz w:val="18"/>
              </w:rPr>
              <w:t>December</w:t>
            </w:r>
            <w:r>
              <w:rPr>
                <w:rFonts w:ascii="Calibri"/>
                <w:b/>
                <w:spacing w:val="-2"/>
                <w:sz w:val="18"/>
              </w:rPr>
              <w:t> </w:t>
            </w:r>
            <w:r>
              <w:rPr>
                <w:rFonts w:ascii="Calibri"/>
                <w:b/>
                <w:sz w:val="18"/>
              </w:rPr>
              <w:t>16,</w:t>
            </w:r>
            <w:r>
              <w:rPr>
                <w:rFonts w:ascii="Calibri"/>
                <w:b/>
                <w:spacing w:val="-2"/>
                <w:sz w:val="18"/>
              </w:rPr>
              <w:t> </w:t>
            </w:r>
            <w:r>
              <w:rPr>
                <w:rFonts w:ascii="Calibri"/>
                <w:b/>
                <w:spacing w:val="-4"/>
                <w:sz w:val="18"/>
              </w:rPr>
              <w:t>2014</w:t>
            </w:r>
          </w:p>
          <w:p>
            <w:pPr>
              <w:pStyle w:val="TableParagraph"/>
              <w:spacing w:before="198"/>
              <w:ind w:left="85"/>
              <w:rPr>
                <w:rFonts w:ascii="Calibri"/>
                <w:b/>
                <w:sz w:val="18"/>
              </w:rPr>
            </w:pPr>
            <w:r>
              <w:rPr>
                <w:rFonts w:ascii="Calibri"/>
                <w:b/>
                <w:sz w:val="18"/>
              </w:rPr>
              <w:t>April</w:t>
            </w:r>
            <w:r>
              <w:rPr>
                <w:rFonts w:ascii="Calibri"/>
                <w:b/>
                <w:spacing w:val="-2"/>
                <w:sz w:val="18"/>
              </w:rPr>
              <w:t> </w:t>
            </w:r>
            <w:r>
              <w:rPr>
                <w:rFonts w:ascii="Calibri"/>
                <w:b/>
                <w:sz w:val="18"/>
              </w:rPr>
              <w:t>28,</w:t>
            </w:r>
            <w:r>
              <w:rPr>
                <w:rFonts w:ascii="Calibri"/>
                <w:b/>
                <w:spacing w:val="-2"/>
                <w:sz w:val="18"/>
              </w:rPr>
              <w:t> </w:t>
            </w:r>
            <w:r>
              <w:rPr>
                <w:rFonts w:ascii="Calibri"/>
                <w:b/>
                <w:spacing w:val="-4"/>
                <w:sz w:val="18"/>
              </w:rPr>
              <w:t>2020</w:t>
            </w:r>
          </w:p>
        </w:tc>
      </w:tr>
    </w:tbl>
    <w:sectPr>
      <w:pgSz w:w="12240" w:h="15840"/>
      <w:pgMar w:header="0" w:footer="742" w:top="84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Symbol">
    <w:altName w:val="Segoe UI Symbol"/>
    <w:charset w:val="0"/>
    <w:family w:val="swiss"/>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1744">
              <wp:simplePos x="0" y="0"/>
              <wp:positionH relativeFrom="page">
                <wp:posOffset>896111</wp:posOffset>
              </wp:positionH>
              <wp:positionV relativeFrom="page">
                <wp:posOffset>9409176</wp:posOffset>
              </wp:positionV>
              <wp:extent cx="598043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0.559998pt;margin-top:740.880005pt;width:470.88pt;height:.96pt;mso-position-horizontal-relative:page;mso-position-vertical-relative:page;z-index:-16244736" id="docshape1"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7072256">
              <wp:simplePos x="0" y="0"/>
              <wp:positionH relativeFrom="page">
                <wp:posOffset>901700</wp:posOffset>
              </wp:positionH>
              <wp:positionV relativeFrom="page">
                <wp:posOffset>9541705</wp:posOffset>
              </wp:positionV>
              <wp:extent cx="2462530" cy="2559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62530" cy="255904"/>
                      </a:xfrm>
                      <a:prstGeom prst="rect">
                        <a:avLst/>
                      </a:prstGeom>
                    </wps:spPr>
                    <wps:txbx>
                      <w:txbxContent>
                        <w:p>
                          <w:pPr>
                            <w:spacing w:before="14"/>
                            <w:ind w:left="20" w:right="18" w:firstLine="0"/>
                            <w:jc w:val="left"/>
                            <w:rPr>
                              <w:i/>
                              <w:sz w:val="16"/>
                            </w:rPr>
                          </w:pPr>
                          <w:r>
                            <w:rPr>
                              <w:i/>
                              <w:color w:val="808080"/>
                              <w:sz w:val="16"/>
                            </w:rPr>
                            <w:t>Concussion</w:t>
                          </w:r>
                          <w:r>
                            <w:rPr>
                              <w:i/>
                              <w:color w:val="808080"/>
                              <w:spacing w:val="-8"/>
                              <w:sz w:val="16"/>
                            </w:rPr>
                            <w:t> </w:t>
                          </w:r>
                          <w:r>
                            <w:rPr>
                              <w:i/>
                              <w:color w:val="808080"/>
                              <w:sz w:val="16"/>
                            </w:rPr>
                            <w:t>(303.1)</w:t>
                          </w:r>
                          <w:r>
                            <w:rPr>
                              <w:i/>
                              <w:color w:val="808080"/>
                              <w:spacing w:val="-10"/>
                              <w:sz w:val="16"/>
                            </w:rPr>
                            <w:t> </w:t>
                          </w:r>
                          <w:r>
                            <w:rPr>
                              <w:i/>
                              <w:color w:val="808080"/>
                              <w:sz w:val="16"/>
                            </w:rPr>
                            <w:t>Administrative</w:t>
                          </w:r>
                          <w:r>
                            <w:rPr>
                              <w:i/>
                              <w:color w:val="808080"/>
                              <w:spacing w:val="-9"/>
                              <w:sz w:val="16"/>
                            </w:rPr>
                            <w:t> </w:t>
                          </w:r>
                          <w:r>
                            <w:rPr>
                              <w:i/>
                              <w:color w:val="808080"/>
                              <w:sz w:val="16"/>
                            </w:rPr>
                            <w:t>Operational</w:t>
                          </w:r>
                          <w:r>
                            <w:rPr>
                              <w:i/>
                              <w:color w:val="808080"/>
                              <w:spacing w:val="-10"/>
                              <w:sz w:val="16"/>
                            </w:rPr>
                            <w:t> </w:t>
                          </w:r>
                          <w:r>
                            <w:rPr>
                              <w:i/>
                              <w:color w:val="808080"/>
                              <w:sz w:val="16"/>
                            </w:rPr>
                            <w:t>Procedures</w:t>
                          </w:r>
                          <w:r>
                            <w:rPr>
                              <w:i/>
                              <w:color w:val="808080"/>
                              <w:spacing w:val="40"/>
                              <w:sz w:val="16"/>
                            </w:rPr>
                            <w:t> </w:t>
                          </w:r>
                          <w:r>
                            <w:rPr>
                              <w:i/>
                              <w:color w:val="808080"/>
                              <w:sz w:val="16"/>
                            </w:rPr>
                            <w:t>Page </w:t>
                          </w:r>
                          <w:r>
                            <w:rPr>
                              <w:i/>
                              <w:color w:val="808080"/>
                              <w:sz w:val="16"/>
                            </w:rPr>
                            <w:fldChar w:fldCharType="begin"/>
                          </w:r>
                          <w:r>
                            <w:rPr>
                              <w:i/>
                              <w:color w:val="808080"/>
                              <w:sz w:val="16"/>
                            </w:rPr>
                            <w:instrText> PAGE </w:instrText>
                          </w:r>
                          <w:r>
                            <w:rPr>
                              <w:i/>
                              <w:color w:val="808080"/>
                              <w:sz w:val="16"/>
                            </w:rPr>
                            <w:fldChar w:fldCharType="separate"/>
                          </w:r>
                          <w:r>
                            <w:rPr>
                              <w:i/>
                              <w:color w:val="808080"/>
                              <w:sz w:val="16"/>
                            </w:rPr>
                            <w:t>10</w:t>
                          </w:r>
                          <w:r>
                            <w:rPr>
                              <w:i/>
                              <w:color w:val="808080"/>
                              <w:sz w:val="16"/>
                            </w:rPr>
                            <w:fldChar w:fldCharType="end"/>
                          </w:r>
                          <w:r>
                            <w:rPr>
                              <w:i/>
                              <w:color w:val="808080"/>
                              <w:sz w:val="16"/>
                            </w:rPr>
                            <w:t> of </w:t>
                          </w:r>
                          <w:r>
                            <w:rPr>
                              <w:i/>
                              <w:color w:val="808080"/>
                              <w:sz w:val="16"/>
                            </w:rPr>
                            <w:fldChar w:fldCharType="begin"/>
                          </w:r>
                          <w:r>
                            <w:rPr>
                              <w:i/>
                              <w:color w:val="808080"/>
                              <w:sz w:val="16"/>
                            </w:rPr>
                            <w:instrText> NUMPAGES </w:instrText>
                          </w:r>
                          <w:r>
                            <w:rPr>
                              <w:i/>
                              <w:color w:val="808080"/>
                              <w:sz w:val="16"/>
                            </w:rPr>
                            <w:fldChar w:fldCharType="separate"/>
                          </w:r>
                          <w:r>
                            <w:rPr>
                              <w:i/>
                              <w:color w:val="808080"/>
                              <w:sz w:val="16"/>
                            </w:rPr>
                            <w:t>18</w:t>
                          </w:r>
                          <w:r>
                            <w:rPr>
                              <w:i/>
                              <w:color w:val="8080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51.31543pt;width:193.9pt;height:20.150pt;mso-position-horizontal-relative:page;mso-position-vertical-relative:page;z-index:-16244224" type="#_x0000_t202" id="docshape2" filled="false" stroked="false">
              <v:textbox inset="0,0,0,0">
                <w:txbxContent>
                  <w:p>
                    <w:pPr>
                      <w:spacing w:before="14"/>
                      <w:ind w:left="20" w:right="18" w:firstLine="0"/>
                      <w:jc w:val="left"/>
                      <w:rPr>
                        <w:i/>
                        <w:sz w:val="16"/>
                      </w:rPr>
                    </w:pPr>
                    <w:r>
                      <w:rPr>
                        <w:i/>
                        <w:color w:val="808080"/>
                        <w:sz w:val="16"/>
                      </w:rPr>
                      <w:t>Concussion</w:t>
                    </w:r>
                    <w:r>
                      <w:rPr>
                        <w:i/>
                        <w:color w:val="808080"/>
                        <w:spacing w:val="-8"/>
                        <w:sz w:val="16"/>
                      </w:rPr>
                      <w:t> </w:t>
                    </w:r>
                    <w:r>
                      <w:rPr>
                        <w:i/>
                        <w:color w:val="808080"/>
                        <w:sz w:val="16"/>
                      </w:rPr>
                      <w:t>(303.1)</w:t>
                    </w:r>
                    <w:r>
                      <w:rPr>
                        <w:i/>
                        <w:color w:val="808080"/>
                        <w:spacing w:val="-10"/>
                        <w:sz w:val="16"/>
                      </w:rPr>
                      <w:t> </w:t>
                    </w:r>
                    <w:r>
                      <w:rPr>
                        <w:i/>
                        <w:color w:val="808080"/>
                        <w:sz w:val="16"/>
                      </w:rPr>
                      <w:t>Administrative</w:t>
                    </w:r>
                    <w:r>
                      <w:rPr>
                        <w:i/>
                        <w:color w:val="808080"/>
                        <w:spacing w:val="-9"/>
                        <w:sz w:val="16"/>
                      </w:rPr>
                      <w:t> </w:t>
                    </w:r>
                    <w:r>
                      <w:rPr>
                        <w:i/>
                        <w:color w:val="808080"/>
                        <w:sz w:val="16"/>
                      </w:rPr>
                      <w:t>Operational</w:t>
                    </w:r>
                    <w:r>
                      <w:rPr>
                        <w:i/>
                        <w:color w:val="808080"/>
                        <w:spacing w:val="-10"/>
                        <w:sz w:val="16"/>
                      </w:rPr>
                      <w:t> </w:t>
                    </w:r>
                    <w:r>
                      <w:rPr>
                        <w:i/>
                        <w:color w:val="808080"/>
                        <w:sz w:val="16"/>
                      </w:rPr>
                      <w:t>Procedures</w:t>
                    </w:r>
                    <w:r>
                      <w:rPr>
                        <w:i/>
                        <w:color w:val="808080"/>
                        <w:spacing w:val="40"/>
                        <w:sz w:val="16"/>
                      </w:rPr>
                      <w:t> </w:t>
                    </w:r>
                    <w:r>
                      <w:rPr>
                        <w:i/>
                        <w:color w:val="808080"/>
                        <w:sz w:val="16"/>
                      </w:rPr>
                      <w:t>Page </w:t>
                    </w:r>
                    <w:r>
                      <w:rPr>
                        <w:i/>
                        <w:color w:val="808080"/>
                        <w:sz w:val="16"/>
                      </w:rPr>
                      <w:fldChar w:fldCharType="begin"/>
                    </w:r>
                    <w:r>
                      <w:rPr>
                        <w:i/>
                        <w:color w:val="808080"/>
                        <w:sz w:val="16"/>
                      </w:rPr>
                      <w:instrText> PAGE </w:instrText>
                    </w:r>
                    <w:r>
                      <w:rPr>
                        <w:i/>
                        <w:color w:val="808080"/>
                        <w:sz w:val="16"/>
                      </w:rPr>
                      <w:fldChar w:fldCharType="separate"/>
                    </w:r>
                    <w:r>
                      <w:rPr>
                        <w:i/>
                        <w:color w:val="808080"/>
                        <w:sz w:val="16"/>
                      </w:rPr>
                      <w:t>10</w:t>
                    </w:r>
                    <w:r>
                      <w:rPr>
                        <w:i/>
                        <w:color w:val="808080"/>
                        <w:sz w:val="16"/>
                      </w:rPr>
                      <w:fldChar w:fldCharType="end"/>
                    </w:r>
                    <w:r>
                      <w:rPr>
                        <w:i/>
                        <w:color w:val="808080"/>
                        <w:sz w:val="16"/>
                      </w:rPr>
                      <w:t> of </w:t>
                    </w:r>
                    <w:r>
                      <w:rPr>
                        <w:i/>
                        <w:color w:val="808080"/>
                        <w:sz w:val="16"/>
                      </w:rPr>
                      <w:fldChar w:fldCharType="begin"/>
                    </w:r>
                    <w:r>
                      <w:rPr>
                        <w:i/>
                        <w:color w:val="808080"/>
                        <w:sz w:val="16"/>
                      </w:rPr>
                      <w:instrText> NUMPAGES </w:instrText>
                    </w:r>
                    <w:r>
                      <w:rPr>
                        <w:i/>
                        <w:color w:val="808080"/>
                        <w:sz w:val="16"/>
                      </w:rPr>
                      <w:fldChar w:fldCharType="separate"/>
                    </w:r>
                    <w:r>
                      <w:rPr>
                        <w:i/>
                        <w:color w:val="808080"/>
                        <w:sz w:val="16"/>
                      </w:rPr>
                      <w:t>18</w:t>
                    </w:r>
                    <w:r>
                      <w:rPr>
                        <w:i/>
                        <w:color w:val="8080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0"/>
      <w:numFmt w:val="bullet"/>
      <w:lvlText w:val="•"/>
      <w:lvlJc w:val="left"/>
      <w:pPr>
        <w:ind w:left="1080" w:hanging="361"/>
      </w:pPr>
      <w:rPr>
        <w:rFonts w:hint="default" w:ascii="Verdana" w:hAnsi="Verdana" w:eastAsia="Verdana" w:cs="Verdana"/>
        <w:b w:val="0"/>
        <w:bCs w:val="0"/>
        <w:i w:val="0"/>
        <w:iCs w:val="0"/>
        <w:spacing w:val="0"/>
        <w:w w:val="84"/>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41">
    <w:multiLevelType w:val="hybridMultilevel"/>
    <w:lvl w:ilvl="0">
      <w:start w:val="0"/>
      <w:numFmt w:val="bullet"/>
      <w:lvlText w:val=""/>
      <w:lvlJc w:val="left"/>
      <w:pPr>
        <w:ind w:left="479"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64" w:hanging="363"/>
      </w:pPr>
      <w:rPr>
        <w:rFonts w:hint="default"/>
        <w:lang w:val="en-US" w:eastAsia="en-US" w:bidi="ar-SA"/>
      </w:rPr>
    </w:lvl>
    <w:lvl w:ilvl="2">
      <w:start w:val="0"/>
      <w:numFmt w:val="bullet"/>
      <w:lvlText w:val="•"/>
      <w:lvlJc w:val="left"/>
      <w:pPr>
        <w:ind w:left="1249" w:hanging="363"/>
      </w:pPr>
      <w:rPr>
        <w:rFonts w:hint="default"/>
        <w:lang w:val="en-US" w:eastAsia="en-US" w:bidi="ar-SA"/>
      </w:rPr>
    </w:lvl>
    <w:lvl w:ilvl="3">
      <w:start w:val="0"/>
      <w:numFmt w:val="bullet"/>
      <w:lvlText w:val="•"/>
      <w:lvlJc w:val="left"/>
      <w:pPr>
        <w:ind w:left="1634" w:hanging="363"/>
      </w:pPr>
      <w:rPr>
        <w:rFonts w:hint="default"/>
        <w:lang w:val="en-US" w:eastAsia="en-US" w:bidi="ar-SA"/>
      </w:rPr>
    </w:lvl>
    <w:lvl w:ilvl="4">
      <w:start w:val="0"/>
      <w:numFmt w:val="bullet"/>
      <w:lvlText w:val="•"/>
      <w:lvlJc w:val="left"/>
      <w:pPr>
        <w:ind w:left="2019" w:hanging="363"/>
      </w:pPr>
      <w:rPr>
        <w:rFonts w:hint="default"/>
        <w:lang w:val="en-US" w:eastAsia="en-US" w:bidi="ar-SA"/>
      </w:rPr>
    </w:lvl>
    <w:lvl w:ilvl="5">
      <w:start w:val="0"/>
      <w:numFmt w:val="bullet"/>
      <w:lvlText w:val="•"/>
      <w:lvlJc w:val="left"/>
      <w:pPr>
        <w:ind w:left="2404" w:hanging="363"/>
      </w:pPr>
      <w:rPr>
        <w:rFonts w:hint="default"/>
        <w:lang w:val="en-US" w:eastAsia="en-US" w:bidi="ar-SA"/>
      </w:rPr>
    </w:lvl>
    <w:lvl w:ilvl="6">
      <w:start w:val="0"/>
      <w:numFmt w:val="bullet"/>
      <w:lvlText w:val="•"/>
      <w:lvlJc w:val="left"/>
      <w:pPr>
        <w:ind w:left="2789" w:hanging="363"/>
      </w:pPr>
      <w:rPr>
        <w:rFonts w:hint="default"/>
        <w:lang w:val="en-US" w:eastAsia="en-US" w:bidi="ar-SA"/>
      </w:rPr>
    </w:lvl>
    <w:lvl w:ilvl="7">
      <w:start w:val="0"/>
      <w:numFmt w:val="bullet"/>
      <w:lvlText w:val="•"/>
      <w:lvlJc w:val="left"/>
      <w:pPr>
        <w:ind w:left="3174" w:hanging="363"/>
      </w:pPr>
      <w:rPr>
        <w:rFonts w:hint="default"/>
        <w:lang w:val="en-US" w:eastAsia="en-US" w:bidi="ar-SA"/>
      </w:rPr>
    </w:lvl>
    <w:lvl w:ilvl="8">
      <w:start w:val="0"/>
      <w:numFmt w:val="bullet"/>
      <w:lvlText w:val="•"/>
      <w:lvlJc w:val="left"/>
      <w:pPr>
        <w:ind w:left="3559" w:hanging="363"/>
      </w:pPr>
      <w:rPr>
        <w:rFonts w:hint="default"/>
        <w:lang w:val="en-US" w:eastAsia="en-US" w:bidi="ar-SA"/>
      </w:rPr>
    </w:lvl>
  </w:abstractNum>
  <w:abstractNum w:abstractNumId="40">
    <w:multiLevelType w:val="hybridMultilevel"/>
    <w:lvl w:ilvl="0">
      <w:start w:val="0"/>
      <w:numFmt w:val="bullet"/>
      <w:lvlText w:val=""/>
      <w:lvlJc w:val="left"/>
      <w:pPr>
        <w:ind w:left="460" w:hanging="360"/>
      </w:pPr>
      <w:rPr>
        <w:rFonts w:hint="default" w:ascii="Wingdings" w:hAnsi="Wingdings" w:eastAsia="Wingdings" w:cs="Wingdings"/>
        <w:b w:val="0"/>
        <w:bCs w:val="0"/>
        <w:i w:val="0"/>
        <w:iCs w:val="0"/>
        <w:spacing w:val="0"/>
        <w:w w:val="98"/>
        <w:sz w:val="32"/>
        <w:szCs w:val="32"/>
        <w:lang w:val="en-US" w:eastAsia="en-US" w:bidi="ar-SA"/>
      </w:rPr>
    </w:lvl>
    <w:lvl w:ilvl="1">
      <w:start w:val="0"/>
      <w:numFmt w:val="bullet"/>
      <w:lvlText w:val="•"/>
      <w:lvlJc w:val="left"/>
      <w:pPr>
        <w:ind w:left="846" w:hanging="360"/>
      </w:pPr>
      <w:rPr>
        <w:rFonts w:hint="default"/>
        <w:lang w:val="en-US" w:eastAsia="en-US" w:bidi="ar-SA"/>
      </w:rPr>
    </w:lvl>
    <w:lvl w:ilvl="2">
      <w:start w:val="0"/>
      <w:numFmt w:val="bullet"/>
      <w:lvlText w:val="•"/>
      <w:lvlJc w:val="left"/>
      <w:pPr>
        <w:ind w:left="1233" w:hanging="360"/>
      </w:pPr>
      <w:rPr>
        <w:rFonts w:hint="default"/>
        <w:lang w:val="en-US" w:eastAsia="en-US" w:bidi="ar-SA"/>
      </w:rPr>
    </w:lvl>
    <w:lvl w:ilvl="3">
      <w:start w:val="0"/>
      <w:numFmt w:val="bullet"/>
      <w:lvlText w:val="•"/>
      <w:lvlJc w:val="left"/>
      <w:pPr>
        <w:ind w:left="1620" w:hanging="360"/>
      </w:pPr>
      <w:rPr>
        <w:rFonts w:hint="default"/>
        <w:lang w:val="en-US" w:eastAsia="en-US" w:bidi="ar-SA"/>
      </w:rPr>
    </w:lvl>
    <w:lvl w:ilvl="4">
      <w:start w:val="0"/>
      <w:numFmt w:val="bullet"/>
      <w:lvlText w:val="•"/>
      <w:lvlJc w:val="left"/>
      <w:pPr>
        <w:ind w:left="2007" w:hanging="360"/>
      </w:pPr>
      <w:rPr>
        <w:rFonts w:hint="default"/>
        <w:lang w:val="en-US" w:eastAsia="en-US" w:bidi="ar-SA"/>
      </w:rPr>
    </w:lvl>
    <w:lvl w:ilvl="5">
      <w:start w:val="0"/>
      <w:numFmt w:val="bullet"/>
      <w:lvlText w:val="•"/>
      <w:lvlJc w:val="left"/>
      <w:pPr>
        <w:ind w:left="2394" w:hanging="360"/>
      </w:pPr>
      <w:rPr>
        <w:rFonts w:hint="default"/>
        <w:lang w:val="en-US" w:eastAsia="en-US" w:bidi="ar-SA"/>
      </w:rPr>
    </w:lvl>
    <w:lvl w:ilvl="6">
      <w:start w:val="0"/>
      <w:numFmt w:val="bullet"/>
      <w:lvlText w:val="•"/>
      <w:lvlJc w:val="left"/>
      <w:pPr>
        <w:ind w:left="2781" w:hanging="360"/>
      </w:pPr>
      <w:rPr>
        <w:rFonts w:hint="default"/>
        <w:lang w:val="en-US" w:eastAsia="en-US" w:bidi="ar-SA"/>
      </w:rPr>
    </w:lvl>
    <w:lvl w:ilvl="7">
      <w:start w:val="0"/>
      <w:numFmt w:val="bullet"/>
      <w:lvlText w:val="•"/>
      <w:lvlJc w:val="left"/>
      <w:pPr>
        <w:ind w:left="3168" w:hanging="360"/>
      </w:pPr>
      <w:rPr>
        <w:rFonts w:hint="default"/>
        <w:lang w:val="en-US" w:eastAsia="en-US" w:bidi="ar-SA"/>
      </w:rPr>
    </w:lvl>
    <w:lvl w:ilvl="8">
      <w:start w:val="0"/>
      <w:numFmt w:val="bullet"/>
      <w:lvlText w:val="•"/>
      <w:lvlJc w:val="left"/>
      <w:pPr>
        <w:ind w:left="3555" w:hanging="360"/>
      </w:pPr>
      <w:rPr>
        <w:rFonts w:hint="default"/>
        <w:lang w:val="en-US" w:eastAsia="en-US" w:bidi="ar-SA"/>
      </w:rPr>
    </w:lvl>
  </w:abstractNum>
  <w:abstractNum w:abstractNumId="39">
    <w:multiLevelType w:val="hybridMultilevel"/>
    <w:lvl w:ilvl="0">
      <w:start w:val="0"/>
      <w:numFmt w:val="bullet"/>
      <w:lvlText w:val="□"/>
      <w:lvlJc w:val="left"/>
      <w:pPr>
        <w:ind w:left="724"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583" w:hanging="361"/>
      </w:pPr>
      <w:rPr>
        <w:rFonts w:hint="default"/>
        <w:lang w:val="en-US" w:eastAsia="en-US" w:bidi="ar-SA"/>
      </w:rPr>
    </w:lvl>
    <w:lvl w:ilvl="2">
      <w:start w:val="0"/>
      <w:numFmt w:val="bullet"/>
      <w:lvlText w:val="•"/>
      <w:lvlJc w:val="left"/>
      <w:pPr>
        <w:ind w:left="2446" w:hanging="361"/>
      </w:pPr>
      <w:rPr>
        <w:rFonts w:hint="default"/>
        <w:lang w:val="en-US" w:eastAsia="en-US" w:bidi="ar-SA"/>
      </w:rPr>
    </w:lvl>
    <w:lvl w:ilvl="3">
      <w:start w:val="0"/>
      <w:numFmt w:val="bullet"/>
      <w:lvlText w:val="•"/>
      <w:lvlJc w:val="left"/>
      <w:pPr>
        <w:ind w:left="3309" w:hanging="361"/>
      </w:pPr>
      <w:rPr>
        <w:rFonts w:hint="default"/>
        <w:lang w:val="en-US" w:eastAsia="en-US" w:bidi="ar-SA"/>
      </w:rPr>
    </w:lvl>
    <w:lvl w:ilvl="4">
      <w:start w:val="0"/>
      <w:numFmt w:val="bullet"/>
      <w:lvlText w:val="•"/>
      <w:lvlJc w:val="left"/>
      <w:pPr>
        <w:ind w:left="4172"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5898" w:hanging="361"/>
      </w:pPr>
      <w:rPr>
        <w:rFonts w:hint="default"/>
        <w:lang w:val="en-US" w:eastAsia="en-US" w:bidi="ar-SA"/>
      </w:rPr>
    </w:lvl>
    <w:lvl w:ilvl="7">
      <w:start w:val="0"/>
      <w:numFmt w:val="bullet"/>
      <w:lvlText w:val="•"/>
      <w:lvlJc w:val="left"/>
      <w:pPr>
        <w:ind w:left="6761" w:hanging="361"/>
      </w:pPr>
      <w:rPr>
        <w:rFonts w:hint="default"/>
        <w:lang w:val="en-US" w:eastAsia="en-US" w:bidi="ar-SA"/>
      </w:rPr>
    </w:lvl>
    <w:lvl w:ilvl="8">
      <w:start w:val="0"/>
      <w:numFmt w:val="bullet"/>
      <w:lvlText w:val="•"/>
      <w:lvlJc w:val="left"/>
      <w:pPr>
        <w:ind w:left="7624" w:hanging="361"/>
      </w:pPr>
      <w:rPr>
        <w:rFonts w:hint="default"/>
        <w:lang w:val="en-US" w:eastAsia="en-US" w:bidi="ar-SA"/>
      </w:rPr>
    </w:lvl>
  </w:abstractNum>
  <w:abstractNum w:abstractNumId="38">
    <w:multiLevelType w:val="hybridMultilevel"/>
    <w:lvl w:ilvl="0">
      <w:start w:val="0"/>
      <w:numFmt w:val="bullet"/>
      <w:lvlText w:val=""/>
      <w:lvlJc w:val="left"/>
      <w:pPr>
        <w:ind w:left="460"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46" w:hanging="363"/>
      </w:pPr>
      <w:rPr>
        <w:rFonts w:hint="default"/>
        <w:lang w:val="en-US" w:eastAsia="en-US" w:bidi="ar-SA"/>
      </w:rPr>
    </w:lvl>
    <w:lvl w:ilvl="2">
      <w:start w:val="0"/>
      <w:numFmt w:val="bullet"/>
      <w:lvlText w:val="•"/>
      <w:lvlJc w:val="left"/>
      <w:pPr>
        <w:ind w:left="1233" w:hanging="363"/>
      </w:pPr>
      <w:rPr>
        <w:rFonts w:hint="default"/>
        <w:lang w:val="en-US" w:eastAsia="en-US" w:bidi="ar-SA"/>
      </w:rPr>
    </w:lvl>
    <w:lvl w:ilvl="3">
      <w:start w:val="0"/>
      <w:numFmt w:val="bullet"/>
      <w:lvlText w:val="•"/>
      <w:lvlJc w:val="left"/>
      <w:pPr>
        <w:ind w:left="1620" w:hanging="363"/>
      </w:pPr>
      <w:rPr>
        <w:rFonts w:hint="default"/>
        <w:lang w:val="en-US" w:eastAsia="en-US" w:bidi="ar-SA"/>
      </w:rPr>
    </w:lvl>
    <w:lvl w:ilvl="4">
      <w:start w:val="0"/>
      <w:numFmt w:val="bullet"/>
      <w:lvlText w:val="•"/>
      <w:lvlJc w:val="left"/>
      <w:pPr>
        <w:ind w:left="2007" w:hanging="363"/>
      </w:pPr>
      <w:rPr>
        <w:rFonts w:hint="default"/>
        <w:lang w:val="en-US" w:eastAsia="en-US" w:bidi="ar-SA"/>
      </w:rPr>
    </w:lvl>
    <w:lvl w:ilvl="5">
      <w:start w:val="0"/>
      <w:numFmt w:val="bullet"/>
      <w:lvlText w:val="•"/>
      <w:lvlJc w:val="left"/>
      <w:pPr>
        <w:ind w:left="2394" w:hanging="363"/>
      </w:pPr>
      <w:rPr>
        <w:rFonts w:hint="default"/>
        <w:lang w:val="en-US" w:eastAsia="en-US" w:bidi="ar-SA"/>
      </w:rPr>
    </w:lvl>
    <w:lvl w:ilvl="6">
      <w:start w:val="0"/>
      <w:numFmt w:val="bullet"/>
      <w:lvlText w:val="•"/>
      <w:lvlJc w:val="left"/>
      <w:pPr>
        <w:ind w:left="2781" w:hanging="363"/>
      </w:pPr>
      <w:rPr>
        <w:rFonts w:hint="default"/>
        <w:lang w:val="en-US" w:eastAsia="en-US" w:bidi="ar-SA"/>
      </w:rPr>
    </w:lvl>
    <w:lvl w:ilvl="7">
      <w:start w:val="0"/>
      <w:numFmt w:val="bullet"/>
      <w:lvlText w:val="•"/>
      <w:lvlJc w:val="left"/>
      <w:pPr>
        <w:ind w:left="3168" w:hanging="363"/>
      </w:pPr>
      <w:rPr>
        <w:rFonts w:hint="default"/>
        <w:lang w:val="en-US" w:eastAsia="en-US" w:bidi="ar-SA"/>
      </w:rPr>
    </w:lvl>
    <w:lvl w:ilvl="8">
      <w:start w:val="0"/>
      <w:numFmt w:val="bullet"/>
      <w:lvlText w:val="•"/>
      <w:lvlJc w:val="left"/>
      <w:pPr>
        <w:ind w:left="3555" w:hanging="363"/>
      </w:pPr>
      <w:rPr>
        <w:rFonts w:hint="default"/>
        <w:lang w:val="en-US" w:eastAsia="en-US" w:bidi="ar-SA"/>
      </w:rPr>
    </w:lvl>
  </w:abstractNum>
  <w:abstractNum w:abstractNumId="37">
    <w:multiLevelType w:val="hybridMultilevel"/>
    <w:lvl w:ilvl="0">
      <w:start w:val="0"/>
      <w:numFmt w:val="bullet"/>
      <w:lvlText w:val=""/>
      <w:lvlJc w:val="left"/>
      <w:pPr>
        <w:ind w:left="470"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65" w:hanging="363"/>
      </w:pPr>
      <w:rPr>
        <w:rFonts w:hint="default"/>
        <w:lang w:val="en-US" w:eastAsia="en-US" w:bidi="ar-SA"/>
      </w:rPr>
    </w:lvl>
    <w:lvl w:ilvl="2">
      <w:start w:val="0"/>
      <w:numFmt w:val="bullet"/>
      <w:lvlText w:val="•"/>
      <w:lvlJc w:val="left"/>
      <w:pPr>
        <w:ind w:left="1251" w:hanging="363"/>
      </w:pPr>
      <w:rPr>
        <w:rFonts w:hint="default"/>
        <w:lang w:val="en-US" w:eastAsia="en-US" w:bidi="ar-SA"/>
      </w:rPr>
    </w:lvl>
    <w:lvl w:ilvl="3">
      <w:start w:val="0"/>
      <w:numFmt w:val="bullet"/>
      <w:lvlText w:val="•"/>
      <w:lvlJc w:val="left"/>
      <w:pPr>
        <w:ind w:left="1637" w:hanging="363"/>
      </w:pPr>
      <w:rPr>
        <w:rFonts w:hint="default"/>
        <w:lang w:val="en-US" w:eastAsia="en-US" w:bidi="ar-SA"/>
      </w:rPr>
    </w:lvl>
    <w:lvl w:ilvl="4">
      <w:start w:val="0"/>
      <w:numFmt w:val="bullet"/>
      <w:lvlText w:val="•"/>
      <w:lvlJc w:val="left"/>
      <w:pPr>
        <w:ind w:left="2023" w:hanging="363"/>
      </w:pPr>
      <w:rPr>
        <w:rFonts w:hint="default"/>
        <w:lang w:val="en-US" w:eastAsia="en-US" w:bidi="ar-SA"/>
      </w:rPr>
    </w:lvl>
    <w:lvl w:ilvl="5">
      <w:start w:val="0"/>
      <w:numFmt w:val="bullet"/>
      <w:lvlText w:val="•"/>
      <w:lvlJc w:val="left"/>
      <w:pPr>
        <w:ind w:left="2409" w:hanging="363"/>
      </w:pPr>
      <w:rPr>
        <w:rFonts w:hint="default"/>
        <w:lang w:val="en-US" w:eastAsia="en-US" w:bidi="ar-SA"/>
      </w:rPr>
    </w:lvl>
    <w:lvl w:ilvl="6">
      <w:start w:val="0"/>
      <w:numFmt w:val="bullet"/>
      <w:lvlText w:val="•"/>
      <w:lvlJc w:val="left"/>
      <w:pPr>
        <w:ind w:left="2795" w:hanging="363"/>
      </w:pPr>
      <w:rPr>
        <w:rFonts w:hint="default"/>
        <w:lang w:val="en-US" w:eastAsia="en-US" w:bidi="ar-SA"/>
      </w:rPr>
    </w:lvl>
    <w:lvl w:ilvl="7">
      <w:start w:val="0"/>
      <w:numFmt w:val="bullet"/>
      <w:lvlText w:val="•"/>
      <w:lvlJc w:val="left"/>
      <w:pPr>
        <w:ind w:left="3181" w:hanging="363"/>
      </w:pPr>
      <w:rPr>
        <w:rFonts w:hint="default"/>
        <w:lang w:val="en-US" w:eastAsia="en-US" w:bidi="ar-SA"/>
      </w:rPr>
    </w:lvl>
    <w:lvl w:ilvl="8">
      <w:start w:val="0"/>
      <w:numFmt w:val="bullet"/>
      <w:lvlText w:val="•"/>
      <w:lvlJc w:val="left"/>
      <w:pPr>
        <w:ind w:left="3567" w:hanging="363"/>
      </w:pPr>
      <w:rPr>
        <w:rFonts w:hint="default"/>
        <w:lang w:val="en-US" w:eastAsia="en-US" w:bidi="ar-SA"/>
      </w:rPr>
    </w:lvl>
  </w:abstractNum>
  <w:abstractNum w:abstractNumId="36">
    <w:multiLevelType w:val="hybridMultilevel"/>
    <w:lvl w:ilvl="0">
      <w:start w:val="0"/>
      <w:numFmt w:val="bullet"/>
      <w:lvlText w:val="□"/>
      <w:lvlJc w:val="left"/>
      <w:pPr>
        <w:ind w:left="724"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583" w:hanging="361"/>
      </w:pPr>
      <w:rPr>
        <w:rFonts w:hint="default"/>
        <w:lang w:val="en-US" w:eastAsia="en-US" w:bidi="ar-SA"/>
      </w:rPr>
    </w:lvl>
    <w:lvl w:ilvl="2">
      <w:start w:val="0"/>
      <w:numFmt w:val="bullet"/>
      <w:lvlText w:val="•"/>
      <w:lvlJc w:val="left"/>
      <w:pPr>
        <w:ind w:left="2446" w:hanging="361"/>
      </w:pPr>
      <w:rPr>
        <w:rFonts w:hint="default"/>
        <w:lang w:val="en-US" w:eastAsia="en-US" w:bidi="ar-SA"/>
      </w:rPr>
    </w:lvl>
    <w:lvl w:ilvl="3">
      <w:start w:val="0"/>
      <w:numFmt w:val="bullet"/>
      <w:lvlText w:val="•"/>
      <w:lvlJc w:val="left"/>
      <w:pPr>
        <w:ind w:left="3309" w:hanging="361"/>
      </w:pPr>
      <w:rPr>
        <w:rFonts w:hint="default"/>
        <w:lang w:val="en-US" w:eastAsia="en-US" w:bidi="ar-SA"/>
      </w:rPr>
    </w:lvl>
    <w:lvl w:ilvl="4">
      <w:start w:val="0"/>
      <w:numFmt w:val="bullet"/>
      <w:lvlText w:val="•"/>
      <w:lvlJc w:val="left"/>
      <w:pPr>
        <w:ind w:left="4172"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5898" w:hanging="361"/>
      </w:pPr>
      <w:rPr>
        <w:rFonts w:hint="default"/>
        <w:lang w:val="en-US" w:eastAsia="en-US" w:bidi="ar-SA"/>
      </w:rPr>
    </w:lvl>
    <w:lvl w:ilvl="7">
      <w:start w:val="0"/>
      <w:numFmt w:val="bullet"/>
      <w:lvlText w:val="•"/>
      <w:lvlJc w:val="left"/>
      <w:pPr>
        <w:ind w:left="6761" w:hanging="361"/>
      </w:pPr>
      <w:rPr>
        <w:rFonts w:hint="default"/>
        <w:lang w:val="en-US" w:eastAsia="en-US" w:bidi="ar-SA"/>
      </w:rPr>
    </w:lvl>
    <w:lvl w:ilvl="8">
      <w:start w:val="0"/>
      <w:numFmt w:val="bullet"/>
      <w:lvlText w:val="•"/>
      <w:lvlJc w:val="left"/>
      <w:pPr>
        <w:ind w:left="7624" w:hanging="361"/>
      </w:pPr>
      <w:rPr>
        <w:rFonts w:hint="default"/>
        <w:lang w:val="en-US" w:eastAsia="en-US" w:bidi="ar-SA"/>
      </w:rPr>
    </w:lvl>
  </w:abstractNum>
  <w:abstractNum w:abstractNumId="35">
    <w:multiLevelType w:val="hybridMultilevel"/>
    <w:lvl w:ilvl="0">
      <w:start w:val="0"/>
      <w:numFmt w:val="bullet"/>
      <w:lvlText w:val=""/>
      <w:lvlJc w:val="left"/>
      <w:pPr>
        <w:ind w:left="797" w:hanging="360"/>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12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206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00" w:hanging="360"/>
      </w:pPr>
      <w:rPr>
        <w:rFonts w:hint="default"/>
        <w:lang w:val="en-US" w:eastAsia="en-US" w:bidi="ar-SA"/>
      </w:rPr>
    </w:lvl>
    <w:lvl w:ilvl="6">
      <w:start w:val="0"/>
      <w:numFmt w:val="bullet"/>
      <w:lvlText w:val="•"/>
      <w:lvlJc w:val="left"/>
      <w:pPr>
        <w:ind w:left="3320" w:hanging="360"/>
      </w:pPr>
      <w:rPr>
        <w:rFonts w:hint="default"/>
        <w:lang w:val="en-US" w:eastAsia="en-US" w:bidi="ar-SA"/>
      </w:rPr>
    </w:lvl>
    <w:lvl w:ilvl="7">
      <w:start w:val="0"/>
      <w:numFmt w:val="bullet"/>
      <w:lvlText w:val="•"/>
      <w:lvlJc w:val="left"/>
      <w:pPr>
        <w:ind w:left="3740" w:hanging="360"/>
      </w:pPr>
      <w:rPr>
        <w:rFonts w:hint="default"/>
        <w:lang w:val="en-US" w:eastAsia="en-US" w:bidi="ar-SA"/>
      </w:rPr>
    </w:lvl>
    <w:lvl w:ilvl="8">
      <w:start w:val="0"/>
      <w:numFmt w:val="bullet"/>
      <w:lvlText w:val="•"/>
      <w:lvlJc w:val="left"/>
      <w:pPr>
        <w:ind w:left="4160" w:hanging="360"/>
      </w:pPr>
      <w:rPr>
        <w:rFonts w:hint="default"/>
        <w:lang w:val="en-US" w:eastAsia="en-US" w:bidi="ar-SA"/>
      </w:rPr>
    </w:lvl>
  </w:abstractNum>
  <w:abstractNum w:abstractNumId="34">
    <w:multiLevelType w:val="hybridMultilevel"/>
    <w:lvl w:ilvl="0">
      <w:start w:val="0"/>
      <w:numFmt w:val="bullet"/>
      <w:lvlText w:val="□"/>
      <w:lvlJc w:val="left"/>
      <w:pPr>
        <w:ind w:left="724"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583" w:hanging="361"/>
      </w:pPr>
      <w:rPr>
        <w:rFonts w:hint="default"/>
        <w:lang w:val="en-US" w:eastAsia="en-US" w:bidi="ar-SA"/>
      </w:rPr>
    </w:lvl>
    <w:lvl w:ilvl="2">
      <w:start w:val="0"/>
      <w:numFmt w:val="bullet"/>
      <w:lvlText w:val="•"/>
      <w:lvlJc w:val="left"/>
      <w:pPr>
        <w:ind w:left="2446" w:hanging="361"/>
      </w:pPr>
      <w:rPr>
        <w:rFonts w:hint="default"/>
        <w:lang w:val="en-US" w:eastAsia="en-US" w:bidi="ar-SA"/>
      </w:rPr>
    </w:lvl>
    <w:lvl w:ilvl="3">
      <w:start w:val="0"/>
      <w:numFmt w:val="bullet"/>
      <w:lvlText w:val="•"/>
      <w:lvlJc w:val="left"/>
      <w:pPr>
        <w:ind w:left="3309" w:hanging="361"/>
      </w:pPr>
      <w:rPr>
        <w:rFonts w:hint="default"/>
        <w:lang w:val="en-US" w:eastAsia="en-US" w:bidi="ar-SA"/>
      </w:rPr>
    </w:lvl>
    <w:lvl w:ilvl="4">
      <w:start w:val="0"/>
      <w:numFmt w:val="bullet"/>
      <w:lvlText w:val="•"/>
      <w:lvlJc w:val="left"/>
      <w:pPr>
        <w:ind w:left="4172"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5898" w:hanging="361"/>
      </w:pPr>
      <w:rPr>
        <w:rFonts w:hint="default"/>
        <w:lang w:val="en-US" w:eastAsia="en-US" w:bidi="ar-SA"/>
      </w:rPr>
    </w:lvl>
    <w:lvl w:ilvl="7">
      <w:start w:val="0"/>
      <w:numFmt w:val="bullet"/>
      <w:lvlText w:val="•"/>
      <w:lvlJc w:val="left"/>
      <w:pPr>
        <w:ind w:left="6761" w:hanging="361"/>
      </w:pPr>
      <w:rPr>
        <w:rFonts w:hint="default"/>
        <w:lang w:val="en-US" w:eastAsia="en-US" w:bidi="ar-SA"/>
      </w:rPr>
    </w:lvl>
    <w:lvl w:ilvl="8">
      <w:start w:val="0"/>
      <w:numFmt w:val="bullet"/>
      <w:lvlText w:val="•"/>
      <w:lvlJc w:val="left"/>
      <w:pPr>
        <w:ind w:left="7624" w:hanging="361"/>
      </w:pPr>
      <w:rPr>
        <w:rFonts w:hint="default"/>
        <w:lang w:val="en-US" w:eastAsia="en-US" w:bidi="ar-SA"/>
      </w:rPr>
    </w:lvl>
  </w:abstractNum>
  <w:abstractNum w:abstractNumId="33">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65" w:hanging="360"/>
      </w:pPr>
      <w:rPr>
        <w:rFonts w:hint="default"/>
        <w:lang w:val="en-US" w:eastAsia="en-US" w:bidi="ar-SA"/>
      </w:rPr>
    </w:lvl>
    <w:lvl w:ilvl="2">
      <w:start w:val="0"/>
      <w:numFmt w:val="bullet"/>
      <w:lvlText w:val="•"/>
      <w:lvlJc w:val="left"/>
      <w:pPr>
        <w:ind w:left="1251" w:hanging="360"/>
      </w:pPr>
      <w:rPr>
        <w:rFonts w:hint="default"/>
        <w:lang w:val="en-US" w:eastAsia="en-US" w:bidi="ar-SA"/>
      </w:rPr>
    </w:lvl>
    <w:lvl w:ilvl="3">
      <w:start w:val="0"/>
      <w:numFmt w:val="bullet"/>
      <w:lvlText w:val="•"/>
      <w:lvlJc w:val="left"/>
      <w:pPr>
        <w:ind w:left="1637" w:hanging="360"/>
      </w:pPr>
      <w:rPr>
        <w:rFonts w:hint="default"/>
        <w:lang w:val="en-US" w:eastAsia="en-US" w:bidi="ar-SA"/>
      </w:rPr>
    </w:lvl>
    <w:lvl w:ilvl="4">
      <w:start w:val="0"/>
      <w:numFmt w:val="bullet"/>
      <w:lvlText w:val="•"/>
      <w:lvlJc w:val="left"/>
      <w:pPr>
        <w:ind w:left="2023" w:hanging="360"/>
      </w:pPr>
      <w:rPr>
        <w:rFonts w:hint="default"/>
        <w:lang w:val="en-US" w:eastAsia="en-US" w:bidi="ar-SA"/>
      </w:rPr>
    </w:lvl>
    <w:lvl w:ilvl="5">
      <w:start w:val="0"/>
      <w:numFmt w:val="bullet"/>
      <w:lvlText w:val="•"/>
      <w:lvlJc w:val="left"/>
      <w:pPr>
        <w:ind w:left="2409" w:hanging="360"/>
      </w:pPr>
      <w:rPr>
        <w:rFonts w:hint="default"/>
        <w:lang w:val="en-US" w:eastAsia="en-US" w:bidi="ar-SA"/>
      </w:rPr>
    </w:lvl>
    <w:lvl w:ilvl="6">
      <w:start w:val="0"/>
      <w:numFmt w:val="bullet"/>
      <w:lvlText w:val="•"/>
      <w:lvlJc w:val="left"/>
      <w:pPr>
        <w:ind w:left="2795" w:hanging="360"/>
      </w:pPr>
      <w:rPr>
        <w:rFonts w:hint="default"/>
        <w:lang w:val="en-US" w:eastAsia="en-US" w:bidi="ar-SA"/>
      </w:rPr>
    </w:lvl>
    <w:lvl w:ilvl="7">
      <w:start w:val="0"/>
      <w:numFmt w:val="bullet"/>
      <w:lvlText w:val="•"/>
      <w:lvlJc w:val="left"/>
      <w:pPr>
        <w:ind w:left="3181" w:hanging="360"/>
      </w:pPr>
      <w:rPr>
        <w:rFonts w:hint="default"/>
        <w:lang w:val="en-US" w:eastAsia="en-US" w:bidi="ar-SA"/>
      </w:rPr>
    </w:lvl>
    <w:lvl w:ilvl="8">
      <w:start w:val="0"/>
      <w:numFmt w:val="bullet"/>
      <w:lvlText w:val="•"/>
      <w:lvlJc w:val="left"/>
      <w:pPr>
        <w:ind w:left="3567" w:hanging="360"/>
      </w:pPr>
      <w:rPr>
        <w:rFonts w:hint="default"/>
        <w:lang w:val="en-US" w:eastAsia="en-US" w:bidi="ar-SA"/>
      </w:rPr>
    </w:lvl>
  </w:abstractNum>
  <w:abstractNum w:abstractNumId="32">
    <w:multiLevelType w:val="hybridMultilevel"/>
    <w:lvl w:ilvl="0">
      <w:start w:val="0"/>
      <w:numFmt w:val="bullet"/>
      <w:lvlText w:val="•"/>
      <w:lvlJc w:val="left"/>
      <w:pPr>
        <w:ind w:left="832" w:hanging="361"/>
      </w:pPr>
      <w:rPr>
        <w:rFonts w:hint="default" w:ascii="Verdana" w:hAnsi="Verdana" w:eastAsia="Verdana" w:cs="Verdana"/>
        <w:b w:val="0"/>
        <w:bCs w:val="0"/>
        <w:i w:val="0"/>
        <w:iCs w:val="0"/>
        <w:spacing w:val="0"/>
        <w:w w:val="84"/>
        <w:sz w:val="22"/>
        <w:szCs w:val="22"/>
        <w:lang w:val="en-US" w:eastAsia="en-US" w:bidi="ar-SA"/>
      </w:rPr>
    </w:lvl>
    <w:lvl w:ilvl="1">
      <w:start w:val="0"/>
      <w:numFmt w:val="bullet"/>
      <w:lvlText w:val="•"/>
      <w:lvlJc w:val="left"/>
      <w:pPr>
        <w:ind w:left="1256" w:hanging="361"/>
      </w:pPr>
      <w:rPr>
        <w:rFonts w:hint="default"/>
        <w:lang w:val="en-US" w:eastAsia="en-US" w:bidi="ar-SA"/>
      </w:rPr>
    </w:lvl>
    <w:lvl w:ilvl="2">
      <w:start w:val="0"/>
      <w:numFmt w:val="bullet"/>
      <w:lvlText w:val="•"/>
      <w:lvlJc w:val="left"/>
      <w:pPr>
        <w:ind w:left="1672" w:hanging="361"/>
      </w:pPr>
      <w:rPr>
        <w:rFonts w:hint="default"/>
        <w:lang w:val="en-US" w:eastAsia="en-US" w:bidi="ar-SA"/>
      </w:rPr>
    </w:lvl>
    <w:lvl w:ilvl="3">
      <w:start w:val="0"/>
      <w:numFmt w:val="bullet"/>
      <w:lvlText w:val="•"/>
      <w:lvlJc w:val="left"/>
      <w:pPr>
        <w:ind w:left="2088" w:hanging="361"/>
      </w:pPr>
      <w:rPr>
        <w:rFonts w:hint="default"/>
        <w:lang w:val="en-US" w:eastAsia="en-US" w:bidi="ar-SA"/>
      </w:rPr>
    </w:lvl>
    <w:lvl w:ilvl="4">
      <w:start w:val="0"/>
      <w:numFmt w:val="bullet"/>
      <w:lvlText w:val="•"/>
      <w:lvlJc w:val="left"/>
      <w:pPr>
        <w:ind w:left="2504" w:hanging="361"/>
      </w:pPr>
      <w:rPr>
        <w:rFonts w:hint="default"/>
        <w:lang w:val="en-US" w:eastAsia="en-US" w:bidi="ar-SA"/>
      </w:rPr>
    </w:lvl>
    <w:lvl w:ilvl="5">
      <w:start w:val="0"/>
      <w:numFmt w:val="bullet"/>
      <w:lvlText w:val="•"/>
      <w:lvlJc w:val="left"/>
      <w:pPr>
        <w:ind w:left="2920" w:hanging="361"/>
      </w:pPr>
      <w:rPr>
        <w:rFonts w:hint="default"/>
        <w:lang w:val="en-US" w:eastAsia="en-US" w:bidi="ar-SA"/>
      </w:rPr>
    </w:lvl>
    <w:lvl w:ilvl="6">
      <w:start w:val="0"/>
      <w:numFmt w:val="bullet"/>
      <w:lvlText w:val="•"/>
      <w:lvlJc w:val="left"/>
      <w:pPr>
        <w:ind w:left="3336" w:hanging="361"/>
      </w:pPr>
      <w:rPr>
        <w:rFonts w:hint="default"/>
        <w:lang w:val="en-US" w:eastAsia="en-US" w:bidi="ar-SA"/>
      </w:rPr>
    </w:lvl>
    <w:lvl w:ilvl="7">
      <w:start w:val="0"/>
      <w:numFmt w:val="bullet"/>
      <w:lvlText w:val="•"/>
      <w:lvlJc w:val="left"/>
      <w:pPr>
        <w:ind w:left="3752" w:hanging="361"/>
      </w:pPr>
      <w:rPr>
        <w:rFonts w:hint="default"/>
        <w:lang w:val="en-US" w:eastAsia="en-US" w:bidi="ar-SA"/>
      </w:rPr>
    </w:lvl>
    <w:lvl w:ilvl="8">
      <w:start w:val="0"/>
      <w:numFmt w:val="bullet"/>
      <w:lvlText w:val="•"/>
      <w:lvlJc w:val="left"/>
      <w:pPr>
        <w:ind w:left="4168" w:hanging="361"/>
      </w:pPr>
      <w:rPr>
        <w:rFonts w:hint="default"/>
        <w:lang w:val="en-US" w:eastAsia="en-US" w:bidi="ar-SA"/>
      </w:rPr>
    </w:lvl>
  </w:abstractNum>
  <w:abstractNum w:abstractNumId="31">
    <w:multiLevelType w:val="hybridMultilevel"/>
    <w:lvl w:ilvl="0">
      <w:start w:val="0"/>
      <w:numFmt w:val="bullet"/>
      <w:lvlText w:val=""/>
      <w:lvlJc w:val="left"/>
      <w:pPr>
        <w:ind w:left="472"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65" w:hanging="363"/>
      </w:pPr>
      <w:rPr>
        <w:rFonts w:hint="default"/>
        <w:lang w:val="en-US" w:eastAsia="en-US" w:bidi="ar-SA"/>
      </w:rPr>
    </w:lvl>
    <w:lvl w:ilvl="2">
      <w:start w:val="0"/>
      <w:numFmt w:val="bullet"/>
      <w:lvlText w:val="•"/>
      <w:lvlJc w:val="left"/>
      <w:pPr>
        <w:ind w:left="1251" w:hanging="363"/>
      </w:pPr>
      <w:rPr>
        <w:rFonts w:hint="default"/>
        <w:lang w:val="en-US" w:eastAsia="en-US" w:bidi="ar-SA"/>
      </w:rPr>
    </w:lvl>
    <w:lvl w:ilvl="3">
      <w:start w:val="0"/>
      <w:numFmt w:val="bullet"/>
      <w:lvlText w:val="•"/>
      <w:lvlJc w:val="left"/>
      <w:pPr>
        <w:ind w:left="1637" w:hanging="363"/>
      </w:pPr>
      <w:rPr>
        <w:rFonts w:hint="default"/>
        <w:lang w:val="en-US" w:eastAsia="en-US" w:bidi="ar-SA"/>
      </w:rPr>
    </w:lvl>
    <w:lvl w:ilvl="4">
      <w:start w:val="0"/>
      <w:numFmt w:val="bullet"/>
      <w:lvlText w:val="•"/>
      <w:lvlJc w:val="left"/>
      <w:pPr>
        <w:ind w:left="2023" w:hanging="363"/>
      </w:pPr>
      <w:rPr>
        <w:rFonts w:hint="default"/>
        <w:lang w:val="en-US" w:eastAsia="en-US" w:bidi="ar-SA"/>
      </w:rPr>
    </w:lvl>
    <w:lvl w:ilvl="5">
      <w:start w:val="0"/>
      <w:numFmt w:val="bullet"/>
      <w:lvlText w:val="•"/>
      <w:lvlJc w:val="left"/>
      <w:pPr>
        <w:ind w:left="2409" w:hanging="363"/>
      </w:pPr>
      <w:rPr>
        <w:rFonts w:hint="default"/>
        <w:lang w:val="en-US" w:eastAsia="en-US" w:bidi="ar-SA"/>
      </w:rPr>
    </w:lvl>
    <w:lvl w:ilvl="6">
      <w:start w:val="0"/>
      <w:numFmt w:val="bullet"/>
      <w:lvlText w:val="•"/>
      <w:lvlJc w:val="left"/>
      <w:pPr>
        <w:ind w:left="2795" w:hanging="363"/>
      </w:pPr>
      <w:rPr>
        <w:rFonts w:hint="default"/>
        <w:lang w:val="en-US" w:eastAsia="en-US" w:bidi="ar-SA"/>
      </w:rPr>
    </w:lvl>
    <w:lvl w:ilvl="7">
      <w:start w:val="0"/>
      <w:numFmt w:val="bullet"/>
      <w:lvlText w:val="•"/>
      <w:lvlJc w:val="left"/>
      <w:pPr>
        <w:ind w:left="3181" w:hanging="363"/>
      </w:pPr>
      <w:rPr>
        <w:rFonts w:hint="default"/>
        <w:lang w:val="en-US" w:eastAsia="en-US" w:bidi="ar-SA"/>
      </w:rPr>
    </w:lvl>
    <w:lvl w:ilvl="8">
      <w:start w:val="0"/>
      <w:numFmt w:val="bullet"/>
      <w:lvlText w:val="•"/>
      <w:lvlJc w:val="left"/>
      <w:pPr>
        <w:ind w:left="3567" w:hanging="363"/>
      </w:pPr>
      <w:rPr>
        <w:rFonts w:hint="default"/>
        <w:lang w:val="en-US" w:eastAsia="en-US" w:bidi="ar-SA"/>
      </w:rPr>
    </w:lvl>
  </w:abstractNum>
  <w:abstractNum w:abstractNumId="30">
    <w:multiLevelType w:val="hybridMultilevel"/>
    <w:lvl w:ilvl="0">
      <w:start w:val="0"/>
      <w:numFmt w:val="bullet"/>
      <w:lvlText w:val=""/>
      <w:lvlJc w:val="left"/>
      <w:pPr>
        <w:ind w:left="472"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932" w:hanging="363"/>
      </w:pPr>
      <w:rPr>
        <w:rFonts w:hint="default"/>
        <w:lang w:val="en-US" w:eastAsia="en-US" w:bidi="ar-SA"/>
      </w:rPr>
    </w:lvl>
    <w:lvl w:ilvl="2">
      <w:start w:val="0"/>
      <w:numFmt w:val="bullet"/>
      <w:lvlText w:val="•"/>
      <w:lvlJc w:val="left"/>
      <w:pPr>
        <w:ind w:left="1384" w:hanging="363"/>
      </w:pPr>
      <w:rPr>
        <w:rFonts w:hint="default"/>
        <w:lang w:val="en-US" w:eastAsia="en-US" w:bidi="ar-SA"/>
      </w:rPr>
    </w:lvl>
    <w:lvl w:ilvl="3">
      <w:start w:val="0"/>
      <w:numFmt w:val="bullet"/>
      <w:lvlText w:val="•"/>
      <w:lvlJc w:val="left"/>
      <w:pPr>
        <w:ind w:left="1836" w:hanging="363"/>
      </w:pPr>
      <w:rPr>
        <w:rFonts w:hint="default"/>
        <w:lang w:val="en-US" w:eastAsia="en-US" w:bidi="ar-SA"/>
      </w:rPr>
    </w:lvl>
    <w:lvl w:ilvl="4">
      <w:start w:val="0"/>
      <w:numFmt w:val="bullet"/>
      <w:lvlText w:val="•"/>
      <w:lvlJc w:val="left"/>
      <w:pPr>
        <w:ind w:left="2288" w:hanging="363"/>
      </w:pPr>
      <w:rPr>
        <w:rFonts w:hint="default"/>
        <w:lang w:val="en-US" w:eastAsia="en-US" w:bidi="ar-SA"/>
      </w:rPr>
    </w:lvl>
    <w:lvl w:ilvl="5">
      <w:start w:val="0"/>
      <w:numFmt w:val="bullet"/>
      <w:lvlText w:val="•"/>
      <w:lvlJc w:val="left"/>
      <w:pPr>
        <w:ind w:left="2740" w:hanging="363"/>
      </w:pPr>
      <w:rPr>
        <w:rFonts w:hint="default"/>
        <w:lang w:val="en-US" w:eastAsia="en-US" w:bidi="ar-SA"/>
      </w:rPr>
    </w:lvl>
    <w:lvl w:ilvl="6">
      <w:start w:val="0"/>
      <w:numFmt w:val="bullet"/>
      <w:lvlText w:val="•"/>
      <w:lvlJc w:val="left"/>
      <w:pPr>
        <w:ind w:left="3192" w:hanging="363"/>
      </w:pPr>
      <w:rPr>
        <w:rFonts w:hint="default"/>
        <w:lang w:val="en-US" w:eastAsia="en-US" w:bidi="ar-SA"/>
      </w:rPr>
    </w:lvl>
    <w:lvl w:ilvl="7">
      <w:start w:val="0"/>
      <w:numFmt w:val="bullet"/>
      <w:lvlText w:val="•"/>
      <w:lvlJc w:val="left"/>
      <w:pPr>
        <w:ind w:left="3644" w:hanging="363"/>
      </w:pPr>
      <w:rPr>
        <w:rFonts w:hint="default"/>
        <w:lang w:val="en-US" w:eastAsia="en-US" w:bidi="ar-SA"/>
      </w:rPr>
    </w:lvl>
    <w:lvl w:ilvl="8">
      <w:start w:val="0"/>
      <w:numFmt w:val="bullet"/>
      <w:lvlText w:val="•"/>
      <w:lvlJc w:val="left"/>
      <w:pPr>
        <w:ind w:left="4096" w:hanging="363"/>
      </w:pPr>
      <w:rPr>
        <w:rFonts w:hint="default"/>
        <w:lang w:val="en-US" w:eastAsia="en-US" w:bidi="ar-SA"/>
      </w:rPr>
    </w:lvl>
  </w:abstractNum>
  <w:abstractNum w:abstractNumId="29">
    <w:multiLevelType w:val="hybridMultilevel"/>
    <w:lvl w:ilvl="0">
      <w:start w:val="0"/>
      <w:numFmt w:val="bullet"/>
      <w:lvlText w:val="□"/>
      <w:lvlJc w:val="left"/>
      <w:pPr>
        <w:ind w:left="364" w:hanging="269"/>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259" w:hanging="269"/>
      </w:pPr>
      <w:rPr>
        <w:rFonts w:hint="default"/>
        <w:lang w:val="en-US" w:eastAsia="en-US" w:bidi="ar-SA"/>
      </w:rPr>
    </w:lvl>
    <w:lvl w:ilvl="2">
      <w:start w:val="0"/>
      <w:numFmt w:val="bullet"/>
      <w:lvlText w:val="•"/>
      <w:lvlJc w:val="left"/>
      <w:pPr>
        <w:ind w:left="2158" w:hanging="269"/>
      </w:pPr>
      <w:rPr>
        <w:rFonts w:hint="default"/>
        <w:lang w:val="en-US" w:eastAsia="en-US" w:bidi="ar-SA"/>
      </w:rPr>
    </w:lvl>
    <w:lvl w:ilvl="3">
      <w:start w:val="0"/>
      <w:numFmt w:val="bullet"/>
      <w:lvlText w:val="•"/>
      <w:lvlJc w:val="left"/>
      <w:pPr>
        <w:ind w:left="3057" w:hanging="269"/>
      </w:pPr>
      <w:rPr>
        <w:rFonts w:hint="default"/>
        <w:lang w:val="en-US" w:eastAsia="en-US" w:bidi="ar-SA"/>
      </w:rPr>
    </w:lvl>
    <w:lvl w:ilvl="4">
      <w:start w:val="0"/>
      <w:numFmt w:val="bullet"/>
      <w:lvlText w:val="•"/>
      <w:lvlJc w:val="left"/>
      <w:pPr>
        <w:ind w:left="3956" w:hanging="269"/>
      </w:pPr>
      <w:rPr>
        <w:rFonts w:hint="default"/>
        <w:lang w:val="en-US" w:eastAsia="en-US" w:bidi="ar-SA"/>
      </w:rPr>
    </w:lvl>
    <w:lvl w:ilvl="5">
      <w:start w:val="0"/>
      <w:numFmt w:val="bullet"/>
      <w:lvlText w:val="•"/>
      <w:lvlJc w:val="left"/>
      <w:pPr>
        <w:ind w:left="4855" w:hanging="269"/>
      </w:pPr>
      <w:rPr>
        <w:rFonts w:hint="default"/>
        <w:lang w:val="en-US" w:eastAsia="en-US" w:bidi="ar-SA"/>
      </w:rPr>
    </w:lvl>
    <w:lvl w:ilvl="6">
      <w:start w:val="0"/>
      <w:numFmt w:val="bullet"/>
      <w:lvlText w:val="•"/>
      <w:lvlJc w:val="left"/>
      <w:pPr>
        <w:ind w:left="5754" w:hanging="269"/>
      </w:pPr>
      <w:rPr>
        <w:rFonts w:hint="default"/>
        <w:lang w:val="en-US" w:eastAsia="en-US" w:bidi="ar-SA"/>
      </w:rPr>
    </w:lvl>
    <w:lvl w:ilvl="7">
      <w:start w:val="0"/>
      <w:numFmt w:val="bullet"/>
      <w:lvlText w:val="•"/>
      <w:lvlJc w:val="left"/>
      <w:pPr>
        <w:ind w:left="6653" w:hanging="269"/>
      </w:pPr>
      <w:rPr>
        <w:rFonts w:hint="default"/>
        <w:lang w:val="en-US" w:eastAsia="en-US" w:bidi="ar-SA"/>
      </w:rPr>
    </w:lvl>
    <w:lvl w:ilvl="8">
      <w:start w:val="0"/>
      <w:numFmt w:val="bullet"/>
      <w:lvlText w:val="•"/>
      <w:lvlJc w:val="left"/>
      <w:pPr>
        <w:ind w:left="7552" w:hanging="269"/>
      </w:pPr>
      <w:rPr>
        <w:rFonts w:hint="default"/>
        <w:lang w:val="en-US" w:eastAsia="en-US" w:bidi="ar-SA"/>
      </w:rPr>
    </w:lvl>
  </w:abstractNum>
  <w:abstractNum w:abstractNumId="28">
    <w:multiLevelType w:val="hybridMultilevel"/>
    <w:lvl w:ilvl="0">
      <w:start w:val="0"/>
      <w:numFmt w:val="bullet"/>
      <w:lvlText w:val=""/>
      <w:lvlJc w:val="left"/>
      <w:pPr>
        <w:ind w:left="472"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944" w:hanging="363"/>
      </w:pPr>
      <w:rPr>
        <w:rFonts w:hint="default"/>
        <w:lang w:val="en-US" w:eastAsia="en-US" w:bidi="ar-SA"/>
      </w:rPr>
    </w:lvl>
    <w:lvl w:ilvl="2">
      <w:start w:val="0"/>
      <w:numFmt w:val="bullet"/>
      <w:lvlText w:val="•"/>
      <w:lvlJc w:val="left"/>
      <w:pPr>
        <w:ind w:left="1408" w:hanging="363"/>
      </w:pPr>
      <w:rPr>
        <w:rFonts w:hint="default"/>
        <w:lang w:val="en-US" w:eastAsia="en-US" w:bidi="ar-SA"/>
      </w:rPr>
    </w:lvl>
    <w:lvl w:ilvl="3">
      <w:start w:val="0"/>
      <w:numFmt w:val="bullet"/>
      <w:lvlText w:val="•"/>
      <w:lvlJc w:val="left"/>
      <w:pPr>
        <w:ind w:left="1872" w:hanging="363"/>
      </w:pPr>
      <w:rPr>
        <w:rFonts w:hint="default"/>
        <w:lang w:val="en-US" w:eastAsia="en-US" w:bidi="ar-SA"/>
      </w:rPr>
    </w:lvl>
    <w:lvl w:ilvl="4">
      <w:start w:val="0"/>
      <w:numFmt w:val="bullet"/>
      <w:lvlText w:val="•"/>
      <w:lvlJc w:val="left"/>
      <w:pPr>
        <w:ind w:left="2336" w:hanging="363"/>
      </w:pPr>
      <w:rPr>
        <w:rFonts w:hint="default"/>
        <w:lang w:val="en-US" w:eastAsia="en-US" w:bidi="ar-SA"/>
      </w:rPr>
    </w:lvl>
    <w:lvl w:ilvl="5">
      <w:start w:val="0"/>
      <w:numFmt w:val="bullet"/>
      <w:lvlText w:val="•"/>
      <w:lvlJc w:val="left"/>
      <w:pPr>
        <w:ind w:left="2800" w:hanging="363"/>
      </w:pPr>
      <w:rPr>
        <w:rFonts w:hint="default"/>
        <w:lang w:val="en-US" w:eastAsia="en-US" w:bidi="ar-SA"/>
      </w:rPr>
    </w:lvl>
    <w:lvl w:ilvl="6">
      <w:start w:val="0"/>
      <w:numFmt w:val="bullet"/>
      <w:lvlText w:val="•"/>
      <w:lvlJc w:val="left"/>
      <w:pPr>
        <w:ind w:left="3264" w:hanging="363"/>
      </w:pPr>
      <w:rPr>
        <w:rFonts w:hint="default"/>
        <w:lang w:val="en-US" w:eastAsia="en-US" w:bidi="ar-SA"/>
      </w:rPr>
    </w:lvl>
    <w:lvl w:ilvl="7">
      <w:start w:val="0"/>
      <w:numFmt w:val="bullet"/>
      <w:lvlText w:val="•"/>
      <w:lvlJc w:val="left"/>
      <w:pPr>
        <w:ind w:left="3728" w:hanging="363"/>
      </w:pPr>
      <w:rPr>
        <w:rFonts w:hint="default"/>
        <w:lang w:val="en-US" w:eastAsia="en-US" w:bidi="ar-SA"/>
      </w:rPr>
    </w:lvl>
    <w:lvl w:ilvl="8">
      <w:start w:val="0"/>
      <w:numFmt w:val="bullet"/>
      <w:lvlText w:val="•"/>
      <w:lvlJc w:val="left"/>
      <w:pPr>
        <w:ind w:left="4192" w:hanging="363"/>
      </w:pPr>
      <w:rPr>
        <w:rFonts w:hint="default"/>
        <w:lang w:val="en-US" w:eastAsia="en-US" w:bidi="ar-SA"/>
      </w:rPr>
    </w:lvl>
  </w:abstractNum>
  <w:abstractNum w:abstractNumId="27">
    <w:multiLevelType w:val="hybridMultilevel"/>
    <w:lvl w:ilvl="0">
      <w:start w:val="0"/>
      <w:numFmt w:val="bullet"/>
      <w:lvlText w:val="□"/>
      <w:lvlJc w:val="left"/>
      <w:pPr>
        <w:ind w:left="724"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583" w:hanging="361"/>
      </w:pPr>
      <w:rPr>
        <w:rFonts w:hint="default"/>
        <w:lang w:val="en-US" w:eastAsia="en-US" w:bidi="ar-SA"/>
      </w:rPr>
    </w:lvl>
    <w:lvl w:ilvl="2">
      <w:start w:val="0"/>
      <w:numFmt w:val="bullet"/>
      <w:lvlText w:val="•"/>
      <w:lvlJc w:val="left"/>
      <w:pPr>
        <w:ind w:left="2446" w:hanging="361"/>
      </w:pPr>
      <w:rPr>
        <w:rFonts w:hint="default"/>
        <w:lang w:val="en-US" w:eastAsia="en-US" w:bidi="ar-SA"/>
      </w:rPr>
    </w:lvl>
    <w:lvl w:ilvl="3">
      <w:start w:val="0"/>
      <w:numFmt w:val="bullet"/>
      <w:lvlText w:val="•"/>
      <w:lvlJc w:val="left"/>
      <w:pPr>
        <w:ind w:left="3309" w:hanging="361"/>
      </w:pPr>
      <w:rPr>
        <w:rFonts w:hint="default"/>
        <w:lang w:val="en-US" w:eastAsia="en-US" w:bidi="ar-SA"/>
      </w:rPr>
    </w:lvl>
    <w:lvl w:ilvl="4">
      <w:start w:val="0"/>
      <w:numFmt w:val="bullet"/>
      <w:lvlText w:val="•"/>
      <w:lvlJc w:val="left"/>
      <w:pPr>
        <w:ind w:left="4172"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5898" w:hanging="361"/>
      </w:pPr>
      <w:rPr>
        <w:rFonts w:hint="default"/>
        <w:lang w:val="en-US" w:eastAsia="en-US" w:bidi="ar-SA"/>
      </w:rPr>
    </w:lvl>
    <w:lvl w:ilvl="7">
      <w:start w:val="0"/>
      <w:numFmt w:val="bullet"/>
      <w:lvlText w:val="•"/>
      <w:lvlJc w:val="left"/>
      <w:pPr>
        <w:ind w:left="6761" w:hanging="361"/>
      </w:pPr>
      <w:rPr>
        <w:rFonts w:hint="default"/>
        <w:lang w:val="en-US" w:eastAsia="en-US" w:bidi="ar-SA"/>
      </w:rPr>
    </w:lvl>
    <w:lvl w:ilvl="8">
      <w:start w:val="0"/>
      <w:numFmt w:val="bullet"/>
      <w:lvlText w:val="•"/>
      <w:lvlJc w:val="left"/>
      <w:pPr>
        <w:ind w:left="7624" w:hanging="361"/>
      </w:pPr>
      <w:rPr>
        <w:rFonts w:hint="default"/>
        <w:lang w:val="en-US" w:eastAsia="en-US" w:bidi="ar-SA"/>
      </w:rPr>
    </w:lvl>
  </w:abstractNum>
  <w:abstractNum w:abstractNumId="26">
    <w:multiLevelType w:val="hybridMultilevel"/>
    <w:lvl w:ilvl="0">
      <w:start w:val="0"/>
      <w:numFmt w:val="bullet"/>
      <w:lvlText w:val=""/>
      <w:lvlJc w:val="left"/>
      <w:pPr>
        <w:ind w:left="472"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53" w:hanging="363"/>
      </w:pPr>
      <w:rPr>
        <w:rFonts w:hint="default"/>
        <w:lang w:val="en-US" w:eastAsia="en-US" w:bidi="ar-SA"/>
      </w:rPr>
    </w:lvl>
    <w:lvl w:ilvl="2">
      <w:start w:val="0"/>
      <w:numFmt w:val="bullet"/>
      <w:lvlText w:val="•"/>
      <w:lvlJc w:val="left"/>
      <w:pPr>
        <w:ind w:left="1227" w:hanging="363"/>
      </w:pPr>
      <w:rPr>
        <w:rFonts w:hint="default"/>
        <w:lang w:val="en-US" w:eastAsia="en-US" w:bidi="ar-SA"/>
      </w:rPr>
    </w:lvl>
    <w:lvl w:ilvl="3">
      <w:start w:val="0"/>
      <w:numFmt w:val="bullet"/>
      <w:lvlText w:val="•"/>
      <w:lvlJc w:val="left"/>
      <w:pPr>
        <w:ind w:left="1601" w:hanging="363"/>
      </w:pPr>
      <w:rPr>
        <w:rFonts w:hint="default"/>
        <w:lang w:val="en-US" w:eastAsia="en-US" w:bidi="ar-SA"/>
      </w:rPr>
    </w:lvl>
    <w:lvl w:ilvl="4">
      <w:start w:val="0"/>
      <w:numFmt w:val="bullet"/>
      <w:lvlText w:val="•"/>
      <w:lvlJc w:val="left"/>
      <w:pPr>
        <w:ind w:left="1975" w:hanging="363"/>
      </w:pPr>
      <w:rPr>
        <w:rFonts w:hint="default"/>
        <w:lang w:val="en-US" w:eastAsia="en-US" w:bidi="ar-SA"/>
      </w:rPr>
    </w:lvl>
    <w:lvl w:ilvl="5">
      <w:start w:val="0"/>
      <w:numFmt w:val="bullet"/>
      <w:lvlText w:val="•"/>
      <w:lvlJc w:val="left"/>
      <w:pPr>
        <w:ind w:left="2349" w:hanging="363"/>
      </w:pPr>
      <w:rPr>
        <w:rFonts w:hint="default"/>
        <w:lang w:val="en-US" w:eastAsia="en-US" w:bidi="ar-SA"/>
      </w:rPr>
    </w:lvl>
    <w:lvl w:ilvl="6">
      <w:start w:val="0"/>
      <w:numFmt w:val="bullet"/>
      <w:lvlText w:val="•"/>
      <w:lvlJc w:val="left"/>
      <w:pPr>
        <w:ind w:left="2723" w:hanging="363"/>
      </w:pPr>
      <w:rPr>
        <w:rFonts w:hint="default"/>
        <w:lang w:val="en-US" w:eastAsia="en-US" w:bidi="ar-SA"/>
      </w:rPr>
    </w:lvl>
    <w:lvl w:ilvl="7">
      <w:start w:val="0"/>
      <w:numFmt w:val="bullet"/>
      <w:lvlText w:val="•"/>
      <w:lvlJc w:val="left"/>
      <w:pPr>
        <w:ind w:left="3097" w:hanging="363"/>
      </w:pPr>
      <w:rPr>
        <w:rFonts w:hint="default"/>
        <w:lang w:val="en-US" w:eastAsia="en-US" w:bidi="ar-SA"/>
      </w:rPr>
    </w:lvl>
    <w:lvl w:ilvl="8">
      <w:start w:val="0"/>
      <w:numFmt w:val="bullet"/>
      <w:lvlText w:val="•"/>
      <w:lvlJc w:val="left"/>
      <w:pPr>
        <w:ind w:left="3471" w:hanging="363"/>
      </w:pPr>
      <w:rPr>
        <w:rFonts w:hint="default"/>
        <w:lang w:val="en-US" w:eastAsia="en-US" w:bidi="ar-SA"/>
      </w:rPr>
    </w:lvl>
  </w:abstractNum>
  <w:abstractNum w:abstractNumId="25">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944" w:hanging="360"/>
      </w:pPr>
      <w:rPr>
        <w:rFonts w:hint="default"/>
        <w:lang w:val="en-US" w:eastAsia="en-US" w:bidi="ar-SA"/>
      </w:rPr>
    </w:lvl>
    <w:lvl w:ilvl="2">
      <w:start w:val="0"/>
      <w:numFmt w:val="bullet"/>
      <w:lvlText w:val="•"/>
      <w:lvlJc w:val="left"/>
      <w:pPr>
        <w:ind w:left="1408" w:hanging="360"/>
      </w:pPr>
      <w:rPr>
        <w:rFonts w:hint="default"/>
        <w:lang w:val="en-US" w:eastAsia="en-US" w:bidi="ar-SA"/>
      </w:rPr>
    </w:lvl>
    <w:lvl w:ilvl="3">
      <w:start w:val="0"/>
      <w:numFmt w:val="bullet"/>
      <w:lvlText w:val="•"/>
      <w:lvlJc w:val="left"/>
      <w:pPr>
        <w:ind w:left="1872" w:hanging="360"/>
      </w:pPr>
      <w:rPr>
        <w:rFonts w:hint="default"/>
        <w:lang w:val="en-US" w:eastAsia="en-US" w:bidi="ar-SA"/>
      </w:rPr>
    </w:lvl>
    <w:lvl w:ilvl="4">
      <w:start w:val="0"/>
      <w:numFmt w:val="bullet"/>
      <w:lvlText w:val="•"/>
      <w:lvlJc w:val="left"/>
      <w:pPr>
        <w:ind w:left="2336" w:hanging="360"/>
      </w:pPr>
      <w:rPr>
        <w:rFonts w:hint="default"/>
        <w:lang w:val="en-US" w:eastAsia="en-US" w:bidi="ar-SA"/>
      </w:rPr>
    </w:lvl>
    <w:lvl w:ilvl="5">
      <w:start w:val="0"/>
      <w:numFmt w:val="bullet"/>
      <w:lvlText w:val="•"/>
      <w:lvlJc w:val="left"/>
      <w:pPr>
        <w:ind w:left="2800" w:hanging="360"/>
      </w:pPr>
      <w:rPr>
        <w:rFonts w:hint="default"/>
        <w:lang w:val="en-US" w:eastAsia="en-US" w:bidi="ar-SA"/>
      </w:rPr>
    </w:lvl>
    <w:lvl w:ilvl="6">
      <w:start w:val="0"/>
      <w:numFmt w:val="bullet"/>
      <w:lvlText w:val="•"/>
      <w:lvlJc w:val="left"/>
      <w:pPr>
        <w:ind w:left="3264" w:hanging="360"/>
      </w:pPr>
      <w:rPr>
        <w:rFonts w:hint="default"/>
        <w:lang w:val="en-US" w:eastAsia="en-US" w:bidi="ar-SA"/>
      </w:rPr>
    </w:lvl>
    <w:lvl w:ilvl="7">
      <w:start w:val="0"/>
      <w:numFmt w:val="bullet"/>
      <w:lvlText w:val="•"/>
      <w:lvlJc w:val="left"/>
      <w:pPr>
        <w:ind w:left="3728" w:hanging="360"/>
      </w:pPr>
      <w:rPr>
        <w:rFonts w:hint="default"/>
        <w:lang w:val="en-US" w:eastAsia="en-US" w:bidi="ar-SA"/>
      </w:rPr>
    </w:lvl>
    <w:lvl w:ilvl="8">
      <w:start w:val="0"/>
      <w:numFmt w:val="bullet"/>
      <w:lvlText w:val="•"/>
      <w:lvlJc w:val="left"/>
      <w:pPr>
        <w:ind w:left="4192" w:hanging="360"/>
      </w:pPr>
      <w:rPr>
        <w:rFonts w:hint="default"/>
        <w:lang w:val="en-US" w:eastAsia="en-US" w:bidi="ar-SA"/>
      </w:rPr>
    </w:lvl>
  </w:abstractNum>
  <w:abstractNum w:abstractNumId="24">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7" w:hanging="360"/>
      </w:pPr>
      <w:rPr>
        <w:rFonts w:hint="default"/>
        <w:lang w:val="en-US" w:eastAsia="en-US" w:bidi="ar-SA"/>
      </w:rPr>
    </w:lvl>
    <w:lvl w:ilvl="3">
      <w:start w:val="0"/>
      <w:numFmt w:val="bullet"/>
      <w:lvlText w:val="•"/>
      <w:lvlJc w:val="left"/>
      <w:pPr>
        <w:ind w:left="1601"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349" w:hanging="360"/>
      </w:pPr>
      <w:rPr>
        <w:rFonts w:hint="default"/>
        <w:lang w:val="en-US" w:eastAsia="en-US" w:bidi="ar-SA"/>
      </w:rPr>
    </w:lvl>
    <w:lvl w:ilvl="6">
      <w:start w:val="0"/>
      <w:numFmt w:val="bullet"/>
      <w:lvlText w:val="•"/>
      <w:lvlJc w:val="left"/>
      <w:pPr>
        <w:ind w:left="2723" w:hanging="360"/>
      </w:pPr>
      <w:rPr>
        <w:rFonts w:hint="default"/>
        <w:lang w:val="en-US" w:eastAsia="en-US" w:bidi="ar-SA"/>
      </w:rPr>
    </w:lvl>
    <w:lvl w:ilvl="7">
      <w:start w:val="0"/>
      <w:numFmt w:val="bullet"/>
      <w:lvlText w:val="•"/>
      <w:lvlJc w:val="left"/>
      <w:pPr>
        <w:ind w:left="3097" w:hanging="360"/>
      </w:pPr>
      <w:rPr>
        <w:rFonts w:hint="default"/>
        <w:lang w:val="en-US" w:eastAsia="en-US" w:bidi="ar-SA"/>
      </w:rPr>
    </w:lvl>
    <w:lvl w:ilvl="8">
      <w:start w:val="0"/>
      <w:numFmt w:val="bullet"/>
      <w:lvlText w:val="•"/>
      <w:lvlJc w:val="left"/>
      <w:pPr>
        <w:ind w:left="3471" w:hanging="360"/>
      </w:pPr>
      <w:rPr>
        <w:rFonts w:hint="default"/>
        <w:lang w:val="en-US" w:eastAsia="en-US" w:bidi="ar-SA"/>
      </w:rPr>
    </w:lvl>
  </w:abstractNum>
  <w:abstractNum w:abstractNumId="23">
    <w:multiLevelType w:val="hybridMultilevel"/>
    <w:lvl w:ilvl="0">
      <w:start w:val="0"/>
      <w:numFmt w:val="bullet"/>
      <w:lvlText w:val=""/>
      <w:lvlJc w:val="left"/>
      <w:pPr>
        <w:ind w:left="472" w:hanging="363"/>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944" w:hanging="363"/>
      </w:pPr>
      <w:rPr>
        <w:rFonts w:hint="default"/>
        <w:lang w:val="en-US" w:eastAsia="en-US" w:bidi="ar-SA"/>
      </w:rPr>
    </w:lvl>
    <w:lvl w:ilvl="2">
      <w:start w:val="0"/>
      <w:numFmt w:val="bullet"/>
      <w:lvlText w:val="•"/>
      <w:lvlJc w:val="left"/>
      <w:pPr>
        <w:ind w:left="1408" w:hanging="363"/>
      </w:pPr>
      <w:rPr>
        <w:rFonts w:hint="default"/>
        <w:lang w:val="en-US" w:eastAsia="en-US" w:bidi="ar-SA"/>
      </w:rPr>
    </w:lvl>
    <w:lvl w:ilvl="3">
      <w:start w:val="0"/>
      <w:numFmt w:val="bullet"/>
      <w:lvlText w:val="•"/>
      <w:lvlJc w:val="left"/>
      <w:pPr>
        <w:ind w:left="1872" w:hanging="363"/>
      </w:pPr>
      <w:rPr>
        <w:rFonts w:hint="default"/>
        <w:lang w:val="en-US" w:eastAsia="en-US" w:bidi="ar-SA"/>
      </w:rPr>
    </w:lvl>
    <w:lvl w:ilvl="4">
      <w:start w:val="0"/>
      <w:numFmt w:val="bullet"/>
      <w:lvlText w:val="•"/>
      <w:lvlJc w:val="left"/>
      <w:pPr>
        <w:ind w:left="2336" w:hanging="363"/>
      </w:pPr>
      <w:rPr>
        <w:rFonts w:hint="default"/>
        <w:lang w:val="en-US" w:eastAsia="en-US" w:bidi="ar-SA"/>
      </w:rPr>
    </w:lvl>
    <w:lvl w:ilvl="5">
      <w:start w:val="0"/>
      <w:numFmt w:val="bullet"/>
      <w:lvlText w:val="•"/>
      <w:lvlJc w:val="left"/>
      <w:pPr>
        <w:ind w:left="2800" w:hanging="363"/>
      </w:pPr>
      <w:rPr>
        <w:rFonts w:hint="default"/>
        <w:lang w:val="en-US" w:eastAsia="en-US" w:bidi="ar-SA"/>
      </w:rPr>
    </w:lvl>
    <w:lvl w:ilvl="6">
      <w:start w:val="0"/>
      <w:numFmt w:val="bullet"/>
      <w:lvlText w:val="•"/>
      <w:lvlJc w:val="left"/>
      <w:pPr>
        <w:ind w:left="3264" w:hanging="363"/>
      </w:pPr>
      <w:rPr>
        <w:rFonts w:hint="default"/>
        <w:lang w:val="en-US" w:eastAsia="en-US" w:bidi="ar-SA"/>
      </w:rPr>
    </w:lvl>
    <w:lvl w:ilvl="7">
      <w:start w:val="0"/>
      <w:numFmt w:val="bullet"/>
      <w:lvlText w:val="•"/>
      <w:lvlJc w:val="left"/>
      <w:pPr>
        <w:ind w:left="3728" w:hanging="363"/>
      </w:pPr>
      <w:rPr>
        <w:rFonts w:hint="default"/>
        <w:lang w:val="en-US" w:eastAsia="en-US" w:bidi="ar-SA"/>
      </w:rPr>
    </w:lvl>
    <w:lvl w:ilvl="8">
      <w:start w:val="0"/>
      <w:numFmt w:val="bullet"/>
      <w:lvlText w:val="•"/>
      <w:lvlJc w:val="left"/>
      <w:pPr>
        <w:ind w:left="4192" w:hanging="363"/>
      </w:pPr>
      <w:rPr>
        <w:rFonts w:hint="default"/>
        <w:lang w:val="en-US" w:eastAsia="en-US" w:bidi="ar-SA"/>
      </w:rPr>
    </w:lvl>
  </w:abstractNum>
  <w:abstractNum w:abstractNumId="22">
    <w:multiLevelType w:val="hybridMultilevel"/>
    <w:lvl w:ilvl="0">
      <w:start w:val="0"/>
      <w:numFmt w:val="bullet"/>
      <w:lvlText w:val="□"/>
      <w:lvlJc w:val="left"/>
      <w:pPr>
        <w:ind w:left="827"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o"/>
      <w:lvlJc w:val="left"/>
      <w:pPr>
        <w:ind w:left="201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834" w:hanging="360"/>
      </w:pPr>
      <w:rPr>
        <w:rFonts w:hint="default"/>
        <w:lang w:val="en-US" w:eastAsia="en-US" w:bidi="ar-SA"/>
      </w:rPr>
    </w:lvl>
    <w:lvl w:ilvl="3">
      <w:start w:val="0"/>
      <w:numFmt w:val="bullet"/>
      <w:lvlText w:val="•"/>
      <w:lvlJc w:val="left"/>
      <w:pPr>
        <w:ind w:left="3648" w:hanging="360"/>
      </w:pPr>
      <w:rPr>
        <w:rFonts w:hint="default"/>
        <w:lang w:val="en-US" w:eastAsia="en-US" w:bidi="ar-SA"/>
      </w:rPr>
    </w:lvl>
    <w:lvl w:ilvl="4">
      <w:start w:val="0"/>
      <w:numFmt w:val="bullet"/>
      <w:lvlText w:val="•"/>
      <w:lvlJc w:val="left"/>
      <w:pPr>
        <w:ind w:left="4463" w:hanging="360"/>
      </w:pPr>
      <w:rPr>
        <w:rFonts w:hint="default"/>
        <w:lang w:val="en-US" w:eastAsia="en-US" w:bidi="ar-SA"/>
      </w:rPr>
    </w:lvl>
    <w:lvl w:ilvl="5">
      <w:start w:val="0"/>
      <w:numFmt w:val="bullet"/>
      <w:lvlText w:val="•"/>
      <w:lvlJc w:val="left"/>
      <w:pPr>
        <w:ind w:left="5277" w:hanging="360"/>
      </w:pPr>
      <w:rPr>
        <w:rFonts w:hint="default"/>
        <w:lang w:val="en-US" w:eastAsia="en-US" w:bidi="ar-SA"/>
      </w:rPr>
    </w:lvl>
    <w:lvl w:ilvl="6">
      <w:start w:val="0"/>
      <w:numFmt w:val="bullet"/>
      <w:lvlText w:val="•"/>
      <w:lvlJc w:val="left"/>
      <w:pPr>
        <w:ind w:left="6092"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21" w:hanging="360"/>
      </w:pPr>
      <w:rPr>
        <w:rFonts w:hint="default"/>
        <w:lang w:val="en-US" w:eastAsia="en-US" w:bidi="ar-SA"/>
      </w:rPr>
    </w:lvl>
  </w:abstractNum>
  <w:abstractNum w:abstractNumId="21">
    <w:multiLevelType w:val="hybridMultilevel"/>
    <w:lvl w:ilvl="0">
      <w:start w:val="0"/>
      <w:numFmt w:val="bullet"/>
      <w:lvlText w:val="□"/>
      <w:lvlJc w:val="left"/>
      <w:pPr>
        <w:ind w:left="827"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673" w:hanging="361"/>
      </w:pPr>
      <w:rPr>
        <w:rFonts w:hint="default"/>
        <w:lang w:val="en-US" w:eastAsia="en-US" w:bidi="ar-SA"/>
      </w:rPr>
    </w:lvl>
    <w:lvl w:ilvl="2">
      <w:start w:val="0"/>
      <w:numFmt w:val="bullet"/>
      <w:lvlText w:val="•"/>
      <w:lvlJc w:val="left"/>
      <w:pPr>
        <w:ind w:left="2526" w:hanging="361"/>
      </w:pPr>
      <w:rPr>
        <w:rFonts w:hint="default"/>
        <w:lang w:val="en-US" w:eastAsia="en-US" w:bidi="ar-SA"/>
      </w:rPr>
    </w:lvl>
    <w:lvl w:ilvl="3">
      <w:start w:val="0"/>
      <w:numFmt w:val="bullet"/>
      <w:lvlText w:val="•"/>
      <w:lvlJc w:val="left"/>
      <w:pPr>
        <w:ind w:left="3379"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085" w:hanging="361"/>
      </w:pPr>
      <w:rPr>
        <w:rFonts w:hint="default"/>
        <w:lang w:val="en-US" w:eastAsia="en-US" w:bidi="ar-SA"/>
      </w:rPr>
    </w:lvl>
    <w:lvl w:ilvl="6">
      <w:start w:val="0"/>
      <w:numFmt w:val="bullet"/>
      <w:lvlText w:val="•"/>
      <w:lvlJc w:val="left"/>
      <w:pPr>
        <w:ind w:left="5938" w:hanging="361"/>
      </w:pPr>
      <w:rPr>
        <w:rFonts w:hint="default"/>
        <w:lang w:val="en-US" w:eastAsia="en-US" w:bidi="ar-SA"/>
      </w:rPr>
    </w:lvl>
    <w:lvl w:ilvl="7">
      <w:start w:val="0"/>
      <w:numFmt w:val="bullet"/>
      <w:lvlText w:val="•"/>
      <w:lvlJc w:val="left"/>
      <w:pPr>
        <w:ind w:left="6791" w:hanging="361"/>
      </w:pPr>
      <w:rPr>
        <w:rFonts w:hint="default"/>
        <w:lang w:val="en-US" w:eastAsia="en-US" w:bidi="ar-SA"/>
      </w:rPr>
    </w:lvl>
    <w:lvl w:ilvl="8">
      <w:start w:val="0"/>
      <w:numFmt w:val="bullet"/>
      <w:lvlText w:val="•"/>
      <w:lvlJc w:val="left"/>
      <w:pPr>
        <w:ind w:left="7644" w:hanging="361"/>
      </w:pPr>
      <w:rPr>
        <w:rFonts w:hint="default"/>
        <w:lang w:val="en-US" w:eastAsia="en-US" w:bidi="ar-SA"/>
      </w:rPr>
    </w:lvl>
  </w:abstractNum>
  <w:abstractNum w:abstractNumId="20">
    <w:multiLevelType w:val="hybridMultilevel"/>
    <w:lvl w:ilvl="0">
      <w:start w:val="0"/>
      <w:numFmt w:val="bullet"/>
      <w:lvlText w:val="□"/>
      <w:lvlJc w:val="left"/>
      <w:pPr>
        <w:ind w:left="827"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o"/>
      <w:lvlJc w:val="left"/>
      <w:pPr>
        <w:ind w:left="2011"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834" w:hanging="360"/>
      </w:pPr>
      <w:rPr>
        <w:rFonts w:hint="default"/>
        <w:lang w:val="en-US" w:eastAsia="en-US" w:bidi="ar-SA"/>
      </w:rPr>
    </w:lvl>
    <w:lvl w:ilvl="3">
      <w:start w:val="0"/>
      <w:numFmt w:val="bullet"/>
      <w:lvlText w:val="•"/>
      <w:lvlJc w:val="left"/>
      <w:pPr>
        <w:ind w:left="3648" w:hanging="360"/>
      </w:pPr>
      <w:rPr>
        <w:rFonts w:hint="default"/>
        <w:lang w:val="en-US" w:eastAsia="en-US" w:bidi="ar-SA"/>
      </w:rPr>
    </w:lvl>
    <w:lvl w:ilvl="4">
      <w:start w:val="0"/>
      <w:numFmt w:val="bullet"/>
      <w:lvlText w:val="•"/>
      <w:lvlJc w:val="left"/>
      <w:pPr>
        <w:ind w:left="4463" w:hanging="360"/>
      </w:pPr>
      <w:rPr>
        <w:rFonts w:hint="default"/>
        <w:lang w:val="en-US" w:eastAsia="en-US" w:bidi="ar-SA"/>
      </w:rPr>
    </w:lvl>
    <w:lvl w:ilvl="5">
      <w:start w:val="0"/>
      <w:numFmt w:val="bullet"/>
      <w:lvlText w:val="•"/>
      <w:lvlJc w:val="left"/>
      <w:pPr>
        <w:ind w:left="5277" w:hanging="360"/>
      </w:pPr>
      <w:rPr>
        <w:rFonts w:hint="default"/>
        <w:lang w:val="en-US" w:eastAsia="en-US" w:bidi="ar-SA"/>
      </w:rPr>
    </w:lvl>
    <w:lvl w:ilvl="6">
      <w:start w:val="0"/>
      <w:numFmt w:val="bullet"/>
      <w:lvlText w:val="•"/>
      <w:lvlJc w:val="left"/>
      <w:pPr>
        <w:ind w:left="6092"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21" w:hanging="360"/>
      </w:pPr>
      <w:rPr>
        <w:rFonts w:hint="default"/>
        <w:lang w:val="en-US" w:eastAsia="en-US" w:bidi="ar-SA"/>
      </w:rPr>
    </w:lvl>
  </w:abstractNum>
  <w:abstractNum w:abstractNumId="19">
    <w:multiLevelType w:val="hybridMultilevel"/>
    <w:lvl w:ilvl="0">
      <w:start w:val="0"/>
      <w:numFmt w:val="bullet"/>
      <w:lvlText w:val="□"/>
      <w:lvlJc w:val="left"/>
      <w:pPr>
        <w:ind w:left="827" w:hanging="361"/>
      </w:pPr>
      <w:rPr>
        <w:rFonts w:hint="default" w:ascii="Verdana" w:hAnsi="Verdana" w:eastAsia="Verdana" w:cs="Verdana"/>
        <w:b w:val="0"/>
        <w:bCs w:val="0"/>
        <w:i w:val="0"/>
        <w:iCs w:val="0"/>
        <w:spacing w:val="0"/>
        <w:w w:val="99"/>
        <w:sz w:val="22"/>
        <w:szCs w:val="22"/>
        <w:lang w:val="en-US" w:eastAsia="en-US" w:bidi="ar-SA"/>
      </w:rPr>
    </w:lvl>
    <w:lvl w:ilvl="1">
      <w:start w:val="1"/>
      <w:numFmt w:val="decimal"/>
      <w:lvlText w:val="%2."/>
      <w:lvlJc w:val="left"/>
      <w:pPr>
        <w:ind w:left="1507" w:hanging="360"/>
        <w:jc w:val="left"/>
      </w:pPr>
      <w:rPr>
        <w:rFonts w:hint="default"/>
        <w:spacing w:val="-1"/>
        <w:w w:val="100"/>
        <w:lang w:val="en-US" w:eastAsia="en-US" w:bidi="ar-SA"/>
      </w:rPr>
    </w:lvl>
    <w:lvl w:ilvl="2">
      <w:start w:val="0"/>
      <w:numFmt w:val="bullet"/>
      <w:lvlText w:val="•"/>
      <w:lvlJc w:val="left"/>
      <w:pPr>
        <w:ind w:left="1867" w:hanging="360"/>
      </w:pPr>
      <w:rPr>
        <w:rFonts w:hint="default" w:ascii="Calibri" w:hAnsi="Calibri" w:eastAsia="Calibri" w:cs="Calibri"/>
        <w:b w:val="0"/>
        <w:bCs w:val="0"/>
        <w:i w:val="0"/>
        <w:iCs w:val="0"/>
        <w:spacing w:val="0"/>
        <w:w w:val="75"/>
        <w:sz w:val="24"/>
        <w:szCs w:val="24"/>
        <w:lang w:val="en-US" w:eastAsia="en-US" w:bidi="ar-SA"/>
      </w:rPr>
    </w:lvl>
    <w:lvl w:ilvl="3">
      <w:start w:val="0"/>
      <w:numFmt w:val="bullet"/>
      <w:lvlText w:val="•"/>
      <w:lvlJc w:val="left"/>
      <w:pPr>
        <w:ind w:left="2796" w:hanging="360"/>
      </w:pPr>
      <w:rPr>
        <w:rFonts w:hint="default"/>
        <w:lang w:val="en-US" w:eastAsia="en-US" w:bidi="ar-SA"/>
      </w:rPr>
    </w:lvl>
    <w:lvl w:ilvl="4">
      <w:start w:val="0"/>
      <w:numFmt w:val="bullet"/>
      <w:lvlText w:val="•"/>
      <w:lvlJc w:val="left"/>
      <w:pPr>
        <w:ind w:left="3732" w:hanging="360"/>
      </w:pPr>
      <w:rPr>
        <w:rFonts w:hint="default"/>
        <w:lang w:val="en-US" w:eastAsia="en-US" w:bidi="ar-SA"/>
      </w:rPr>
    </w:lvl>
    <w:lvl w:ilvl="5">
      <w:start w:val="0"/>
      <w:numFmt w:val="bullet"/>
      <w:lvlText w:val="•"/>
      <w:lvlJc w:val="left"/>
      <w:pPr>
        <w:ind w:left="4668" w:hanging="360"/>
      </w:pPr>
      <w:rPr>
        <w:rFonts w:hint="default"/>
        <w:lang w:val="en-US" w:eastAsia="en-US" w:bidi="ar-SA"/>
      </w:rPr>
    </w:lvl>
    <w:lvl w:ilvl="6">
      <w:start w:val="0"/>
      <w:numFmt w:val="bullet"/>
      <w:lvlText w:val="•"/>
      <w:lvlJc w:val="left"/>
      <w:pPr>
        <w:ind w:left="5605" w:hanging="360"/>
      </w:pPr>
      <w:rPr>
        <w:rFonts w:hint="default"/>
        <w:lang w:val="en-US" w:eastAsia="en-US" w:bidi="ar-SA"/>
      </w:rPr>
    </w:lvl>
    <w:lvl w:ilvl="7">
      <w:start w:val="0"/>
      <w:numFmt w:val="bullet"/>
      <w:lvlText w:val="•"/>
      <w:lvlJc w:val="left"/>
      <w:pPr>
        <w:ind w:left="6541" w:hanging="360"/>
      </w:pPr>
      <w:rPr>
        <w:rFonts w:hint="default"/>
        <w:lang w:val="en-US" w:eastAsia="en-US" w:bidi="ar-SA"/>
      </w:rPr>
    </w:lvl>
    <w:lvl w:ilvl="8">
      <w:start w:val="0"/>
      <w:numFmt w:val="bullet"/>
      <w:lvlText w:val="•"/>
      <w:lvlJc w:val="left"/>
      <w:pPr>
        <w:ind w:left="7477" w:hanging="360"/>
      </w:pPr>
      <w:rPr>
        <w:rFonts w:hint="default"/>
        <w:lang w:val="en-US" w:eastAsia="en-US" w:bidi="ar-SA"/>
      </w:rPr>
    </w:lvl>
  </w:abstractNum>
  <w:abstractNum w:abstractNumId="18">
    <w:multiLevelType w:val="hybridMultilevel"/>
    <w:lvl w:ilvl="0">
      <w:start w:val="0"/>
      <w:numFmt w:val="bullet"/>
      <w:lvlText w:val="□"/>
      <w:lvlJc w:val="left"/>
      <w:pPr>
        <w:ind w:left="827"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673" w:hanging="361"/>
      </w:pPr>
      <w:rPr>
        <w:rFonts w:hint="default"/>
        <w:lang w:val="en-US" w:eastAsia="en-US" w:bidi="ar-SA"/>
      </w:rPr>
    </w:lvl>
    <w:lvl w:ilvl="2">
      <w:start w:val="0"/>
      <w:numFmt w:val="bullet"/>
      <w:lvlText w:val="•"/>
      <w:lvlJc w:val="left"/>
      <w:pPr>
        <w:ind w:left="2526" w:hanging="361"/>
      </w:pPr>
      <w:rPr>
        <w:rFonts w:hint="default"/>
        <w:lang w:val="en-US" w:eastAsia="en-US" w:bidi="ar-SA"/>
      </w:rPr>
    </w:lvl>
    <w:lvl w:ilvl="3">
      <w:start w:val="0"/>
      <w:numFmt w:val="bullet"/>
      <w:lvlText w:val="•"/>
      <w:lvlJc w:val="left"/>
      <w:pPr>
        <w:ind w:left="3379"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085" w:hanging="361"/>
      </w:pPr>
      <w:rPr>
        <w:rFonts w:hint="default"/>
        <w:lang w:val="en-US" w:eastAsia="en-US" w:bidi="ar-SA"/>
      </w:rPr>
    </w:lvl>
    <w:lvl w:ilvl="6">
      <w:start w:val="0"/>
      <w:numFmt w:val="bullet"/>
      <w:lvlText w:val="•"/>
      <w:lvlJc w:val="left"/>
      <w:pPr>
        <w:ind w:left="5938" w:hanging="361"/>
      </w:pPr>
      <w:rPr>
        <w:rFonts w:hint="default"/>
        <w:lang w:val="en-US" w:eastAsia="en-US" w:bidi="ar-SA"/>
      </w:rPr>
    </w:lvl>
    <w:lvl w:ilvl="7">
      <w:start w:val="0"/>
      <w:numFmt w:val="bullet"/>
      <w:lvlText w:val="•"/>
      <w:lvlJc w:val="left"/>
      <w:pPr>
        <w:ind w:left="6791" w:hanging="361"/>
      </w:pPr>
      <w:rPr>
        <w:rFonts w:hint="default"/>
        <w:lang w:val="en-US" w:eastAsia="en-US" w:bidi="ar-SA"/>
      </w:rPr>
    </w:lvl>
    <w:lvl w:ilvl="8">
      <w:start w:val="0"/>
      <w:numFmt w:val="bullet"/>
      <w:lvlText w:val="•"/>
      <w:lvlJc w:val="left"/>
      <w:pPr>
        <w:ind w:left="7644" w:hanging="361"/>
      </w:pPr>
      <w:rPr>
        <w:rFonts w:hint="default"/>
        <w:lang w:val="en-US" w:eastAsia="en-US" w:bidi="ar-SA"/>
      </w:rPr>
    </w:lvl>
  </w:abstractNum>
  <w:abstractNum w:abstractNumId="17">
    <w:multiLevelType w:val="hybridMultilevel"/>
    <w:lvl w:ilvl="0">
      <w:start w:val="0"/>
      <w:numFmt w:val="bullet"/>
      <w:lvlText w:val="□"/>
      <w:lvlJc w:val="left"/>
      <w:pPr>
        <w:ind w:left="827"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1673" w:hanging="361"/>
      </w:pPr>
      <w:rPr>
        <w:rFonts w:hint="default"/>
        <w:lang w:val="en-US" w:eastAsia="en-US" w:bidi="ar-SA"/>
      </w:rPr>
    </w:lvl>
    <w:lvl w:ilvl="2">
      <w:start w:val="0"/>
      <w:numFmt w:val="bullet"/>
      <w:lvlText w:val="•"/>
      <w:lvlJc w:val="left"/>
      <w:pPr>
        <w:ind w:left="2526" w:hanging="361"/>
      </w:pPr>
      <w:rPr>
        <w:rFonts w:hint="default"/>
        <w:lang w:val="en-US" w:eastAsia="en-US" w:bidi="ar-SA"/>
      </w:rPr>
    </w:lvl>
    <w:lvl w:ilvl="3">
      <w:start w:val="0"/>
      <w:numFmt w:val="bullet"/>
      <w:lvlText w:val="•"/>
      <w:lvlJc w:val="left"/>
      <w:pPr>
        <w:ind w:left="3379"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085" w:hanging="361"/>
      </w:pPr>
      <w:rPr>
        <w:rFonts w:hint="default"/>
        <w:lang w:val="en-US" w:eastAsia="en-US" w:bidi="ar-SA"/>
      </w:rPr>
    </w:lvl>
    <w:lvl w:ilvl="6">
      <w:start w:val="0"/>
      <w:numFmt w:val="bullet"/>
      <w:lvlText w:val="•"/>
      <w:lvlJc w:val="left"/>
      <w:pPr>
        <w:ind w:left="5938" w:hanging="361"/>
      </w:pPr>
      <w:rPr>
        <w:rFonts w:hint="default"/>
        <w:lang w:val="en-US" w:eastAsia="en-US" w:bidi="ar-SA"/>
      </w:rPr>
    </w:lvl>
    <w:lvl w:ilvl="7">
      <w:start w:val="0"/>
      <w:numFmt w:val="bullet"/>
      <w:lvlText w:val="•"/>
      <w:lvlJc w:val="left"/>
      <w:pPr>
        <w:ind w:left="6791" w:hanging="361"/>
      </w:pPr>
      <w:rPr>
        <w:rFonts w:hint="default"/>
        <w:lang w:val="en-US" w:eastAsia="en-US" w:bidi="ar-SA"/>
      </w:rPr>
    </w:lvl>
    <w:lvl w:ilvl="8">
      <w:start w:val="0"/>
      <w:numFmt w:val="bullet"/>
      <w:lvlText w:val="•"/>
      <w:lvlJc w:val="left"/>
      <w:pPr>
        <w:ind w:left="7644" w:hanging="361"/>
      </w:pPr>
      <w:rPr>
        <w:rFonts w:hint="default"/>
        <w:lang w:val="en-US" w:eastAsia="en-US" w:bidi="ar-SA"/>
      </w:rPr>
    </w:lvl>
  </w:abstractNum>
  <w:abstractNum w:abstractNumId="16">
    <w:multiLevelType w:val="hybridMultilevel"/>
    <w:lvl w:ilvl="0">
      <w:start w:val="0"/>
      <w:numFmt w:val="bullet"/>
      <w:lvlText w:val=""/>
      <w:lvlJc w:val="left"/>
      <w:pPr>
        <w:ind w:left="1079"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5">
    <w:multiLevelType w:val="hybridMultilevel"/>
    <w:lvl w:ilvl="0">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1">
      <w:start w:val="0"/>
      <w:numFmt w:val="bullet"/>
      <w:lvlText w:val="•"/>
      <w:lvlJc w:val="left"/>
      <w:pPr>
        <w:ind w:left="2015" w:hanging="361"/>
      </w:pPr>
      <w:rPr>
        <w:rFonts w:hint="default"/>
        <w:lang w:val="en-US" w:eastAsia="en-US" w:bidi="ar-SA"/>
      </w:rPr>
    </w:lvl>
    <w:lvl w:ilvl="2">
      <w:start w:val="0"/>
      <w:numFmt w:val="bullet"/>
      <w:lvlText w:val="•"/>
      <w:lvlJc w:val="left"/>
      <w:pPr>
        <w:ind w:left="2830" w:hanging="361"/>
      </w:pPr>
      <w:rPr>
        <w:rFonts w:hint="default"/>
        <w:lang w:val="en-US" w:eastAsia="en-US" w:bidi="ar-SA"/>
      </w:rPr>
    </w:lvl>
    <w:lvl w:ilvl="3">
      <w:start w:val="0"/>
      <w:numFmt w:val="bullet"/>
      <w:lvlText w:val="•"/>
      <w:lvlJc w:val="left"/>
      <w:pPr>
        <w:ind w:left="364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275" w:hanging="361"/>
      </w:pPr>
      <w:rPr>
        <w:rFonts w:hint="default"/>
        <w:lang w:val="en-US" w:eastAsia="en-US" w:bidi="ar-SA"/>
      </w:rPr>
    </w:lvl>
    <w:lvl w:ilvl="6">
      <w:start w:val="0"/>
      <w:numFmt w:val="bullet"/>
      <w:lvlText w:val="•"/>
      <w:lvlJc w:val="left"/>
      <w:pPr>
        <w:ind w:left="6090" w:hanging="361"/>
      </w:pPr>
      <w:rPr>
        <w:rFonts w:hint="default"/>
        <w:lang w:val="en-US" w:eastAsia="en-US" w:bidi="ar-SA"/>
      </w:rPr>
    </w:lvl>
    <w:lvl w:ilvl="7">
      <w:start w:val="0"/>
      <w:numFmt w:val="bullet"/>
      <w:lvlText w:val="•"/>
      <w:lvlJc w:val="left"/>
      <w:pPr>
        <w:ind w:left="6905" w:hanging="361"/>
      </w:pPr>
      <w:rPr>
        <w:rFonts w:hint="default"/>
        <w:lang w:val="en-US" w:eastAsia="en-US" w:bidi="ar-SA"/>
      </w:rPr>
    </w:lvl>
    <w:lvl w:ilvl="8">
      <w:start w:val="0"/>
      <w:numFmt w:val="bullet"/>
      <w:lvlText w:val="•"/>
      <w:lvlJc w:val="left"/>
      <w:pPr>
        <w:ind w:left="7720" w:hanging="361"/>
      </w:pPr>
      <w:rPr>
        <w:rFonts w:hint="default"/>
        <w:lang w:val="en-US" w:eastAsia="en-US" w:bidi="ar-SA"/>
      </w:rPr>
    </w:lvl>
  </w:abstractNum>
  <w:abstractNum w:abstractNumId="14">
    <w:multiLevelType w:val="hybridMultilevel"/>
    <w:lvl w:ilvl="0">
      <w:start w:val="4"/>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5" w:hanging="361"/>
      </w:pPr>
      <w:rPr>
        <w:rFonts w:hint="default"/>
        <w:lang w:val="en-US" w:eastAsia="en-US" w:bidi="ar-SA"/>
      </w:rPr>
    </w:lvl>
    <w:lvl w:ilvl="3">
      <w:start w:val="0"/>
      <w:numFmt w:val="bullet"/>
      <w:lvlText w:val="•"/>
      <w:lvlJc w:val="left"/>
      <w:pPr>
        <w:ind w:left="3011" w:hanging="361"/>
      </w:pPr>
      <w:rPr>
        <w:rFonts w:hint="default"/>
        <w:lang w:val="en-US" w:eastAsia="en-US" w:bidi="ar-SA"/>
      </w:rPr>
    </w:lvl>
    <w:lvl w:ilvl="4">
      <w:start w:val="0"/>
      <w:numFmt w:val="bullet"/>
      <w:lvlText w:val="•"/>
      <w:lvlJc w:val="left"/>
      <w:pPr>
        <w:ind w:left="3916" w:hanging="361"/>
      </w:pPr>
      <w:rPr>
        <w:rFonts w:hint="default"/>
        <w:lang w:val="en-US" w:eastAsia="en-US" w:bidi="ar-SA"/>
      </w:rPr>
    </w:lvl>
    <w:lvl w:ilvl="5">
      <w:start w:val="0"/>
      <w:numFmt w:val="bullet"/>
      <w:lvlText w:val="•"/>
      <w:lvlJc w:val="left"/>
      <w:pPr>
        <w:ind w:left="4822" w:hanging="361"/>
      </w:pPr>
      <w:rPr>
        <w:rFonts w:hint="default"/>
        <w:lang w:val="en-US" w:eastAsia="en-US" w:bidi="ar-SA"/>
      </w:rPr>
    </w:lvl>
    <w:lvl w:ilvl="6">
      <w:start w:val="0"/>
      <w:numFmt w:val="bullet"/>
      <w:lvlText w:val="•"/>
      <w:lvlJc w:val="left"/>
      <w:pPr>
        <w:ind w:left="5727" w:hanging="361"/>
      </w:pPr>
      <w:rPr>
        <w:rFonts w:hint="default"/>
        <w:lang w:val="en-US" w:eastAsia="en-US" w:bidi="ar-SA"/>
      </w:rPr>
    </w:lvl>
    <w:lvl w:ilvl="7">
      <w:start w:val="0"/>
      <w:numFmt w:val="bullet"/>
      <w:lvlText w:val="•"/>
      <w:lvlJc w:val="left"/>
      <w:pPr>
        <w:ind w:left="6633" w:hanging="361"/>
      </w:pPr>
      <w:rPr>
        <w:rFonts w:hint="default"/>
        <w:lang w:val="en-US" w:eastAsia="en-US" w:bidi="ar-SA"/>
      </w:rPr>
    </w:lvl>
    <w:lvl w:ilvl="8">
      <w:start w:val="0"/>
      <w:numFmt w:val="bullet"/>
      <w:lvlText w:val="•"/>
      <w:lvlJc w:val="left"/>
      <w:pPr>
        <w:ind w:left="7538" w:hanging="361"/>
      </w:pPr>
      <w:rPr>
        <w:rFonts w:hint="default"/>
        <w:lang w:val="en-US" w:eastAsia="en-US" w:bidi="ar-SA"/>
      </w:rPr>
    </w:lvl>
  </w:abstractNum>
  <w:abstractNum w:abstractNumId="13">
    <w:multiLevelType w:val="hybridMultilevel"/>
    <w:lvl w:ilvl="0">
      <w:start w:val="3"/>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5" w:hanging="361"/>
      </w:pPr>
      <w:rPr>
        <w:rFonts w:hint="default"/>
        <w:lang w:val="en-US" w:eastAsia="en-US" w:bidi="ar-SA"/>
      </w:rPr>
    </w:lvl>
    <w:lvl w:ilvl="3">
      <w:start w:val="0"/>
      <w:numFmt w:val="bullet"/>
      <w:lvlText w:val="•"/>
      <w:lvlJc w:val="left"/>
      <w:pPr>
        <w:ind w:left="3011" w:hanging="361"/>
      </w:pPr>
      <w:rPr>
        <w:rFonts w:hint="default"/>
        <w:lang w:val="en-US" w:eastAsia="en-US" w:bidi="ar-SA"/>
      </w:rPr>
    </w:lvl>
    <w:lvl w:ilvl="4">
      <w:start w:val="0"/>
      <w:numFmt w:val="bullet"/>
      <w:lvlText w:val="•"/>
      <w:lvlJc w:val="left"/>
      <w:pPr>
        <w:ind w:left="3916" w:hanging="361"/>
      </w:pPr>
      <w:rPr>
        <w:rFonts w:hint="default"/>
        <w:lang w:val="en-US" w:eastAsia="en-US" w:bidi="ar-SA"/>
      </w:rPr>
    </w:lvl>
    <w:lvl w:ilvl="5">
      <w:start w:val="0"/>
      <w:numFmt w:val="bullet"/>
      <w:lvlText w:val="•"/>
      <w:lvlJc w:val="left"/>
      <w:pPr>
        <w:ind w:left="4822" w:hanging="361"/>
      </w:pPr>
      <w:rPr>
        <w:rFonts w:hint="default"/>
        <w:lang w:val="en-US" w:eastAsia="en-US" w:bidi="ar-SA"/>
      </w:rPr>
    </w:lvl>
    <w:lvl w:ilvl="6">
      <w:start w:val="0"/>
      <w:numFmt w:val="bullet"/>
      <w:lvlText w:val="•"/>
      <w:lvlJc w:val="left"/>
      <w:pPr>
        <w:ind w:left="5727" w:hanging="361"/>
      </w:pPr>
      <w:rPr>
        <w:rFonts w:hint="default"/>
        <w:lang w:val="en-US" w:eastAsia="en-US" w:bidi="ar-SA"/>
      </w:rPr>
    </w:lvl>
    <w:lvl w:ilvl="7">
      <w:start w:val="0"/>
      <w:numFmt w:val="bullet"/>
      <w:lvlText w:val="•"/>
      <w:lvlJc w:val="left"/>
      <w:pPr>
        <w:ind w:left="6633" w:hanging="361"/>
      </w:pPr>
      <w:rPr>
        <w:rFonts w:hint="default"/>
        <w:lang w:val="en-US" w:eastAsia="en-US" w:bidi="ar-SA"/>
      </w:rPr>
    </w:lvl>
    <w:lvl w:ilvl="8">
      <w:start w:val="0"/>
      <w:numFmt w:val="bullet"/>
      <w:lvlText w:val="•"/>
      <w:lvlJc w:val="left"/>
      <w:pPr>
        <w:ind w:left="7538" w:hanging="361"/>
      </w:pPr>
      <w:rPr>
        <w:rFonts w:hint="default"/>
        <w:lang w:val="en-US" w:eastAsia="en-US" w:bidi="ar-SA"/>
      </w:rPr>
    </w:lvl>
  </w:abstractNum>
  <w:abstractNum w:abstractNumId="12">
    <w:multiLevelType w:val="hybridMultilevel"/>
    <w:lvl w:ilvl="0">
      <w:start w:val="2"/>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5" w:hanging="361"/>
      </w:pPr>
      <w:rPr>
        <w:rFonts w:hint="default"/>
        <w:lang w:val="en-US" w:eastAsia="en-US" w:bidi="ar-SA"/>
      </w:rPr>
    </w:lvl>
    <w:lvl w:ilvl="3">
      <w:start w:val="0"/>
      <w:numFmt w:val="bullet"/>
      <w:lvlText w:val="•"/>
      <w:lvlJc w:val="left"/>
      <w:pPr>
        <w:ind w:left="3011" w:hanging="361"/>
      </w:pPr>
      <w:rPr>
        <w:rFonts w:hint="default"/>
        <w:lang w:val="en-US" w:eastAsia="en-US" w:bidi="ar-SA"/>
      </w:rPr>
    </w:lvl>
    <w:lvl w:ilvl="4">
      <w:start w:val="0"/>
      <w:numFmt w:val="bullet"/>
      <w:lvlText w:val="•"/>
      <w:lvlJc w:val="left"/>
      <w:pPr>
        <w:ind w:left="3916" w:hanging="361"/>
      </w:pPr>
      <w:rPr>
        <w:rFonts w:hint="default"/>
        <w:lang w:val="en-US" w:eastAsia="en-US" w:bidi="ar-SA"/>
      </w:rPr>
    </w:lvl>
    <w:lvl w:ilvl="5">
      <w:start w:val="0"/>
      <w:numFmt w:val="bullet"/>
      <w:lvlText w:val="•"/>
      <w:lvlJc w:val="left"/>
      <w:pPr>
        <w:ind w:left="4822" w:hanging="361"/>
      </w:pPr>
      <w:rPr>
        <w:rFonts w:hint="default"/>
        <w:lang w:val="en-US" w:eastAsia="en-US" w:bidi="ar-SA"/>
      </w:rPr>
    </w:lvl>
    <w:lvl w:ilvl="6">
      <w:start w:val="0"/>
      <w:numFmt w:val="bullet"/>
      <w:lvlText w:val="•"/>
      <w:lvlJc w:val="left"/>
      <w:pPr>
        <w:ind w:left="5727" w:hanging="361"/>
      </w:pPr>
      <w:rPr>
        <w:rFonts w:hint="default"/>
        <w:lang w:val="en-US" w:eastAsia="en-US" w:bidi="ar-SA"/>
      </w:rPr>
    </w:lvl>
    <w:lvl w:ilvl="7">
      <w:start w:val="0"/>
      <w:numFmt w:val="bullet"/>
      <w:lvlText w:val="•"/>
      <w:lvlJc w:val="left"/>
      <w:pPr>
        <w:ind w:left="6633" w:hanging="361"/>
      </w:pPr>
      <w:rPr>
        <w:rFonts w:hint="default"/>
        <w:lang w:val="en-US" w:eastAsia="en-US" w:bidi="ar-SA"/>
      </w:rPr>
    </w:lvl>
    <w:lvl w:ilvl="8">
      <w:start w:val="0"/>
      <w:numFmt w:val="bullet"/>
      <w:lvlText w:val="•"/>
      <w:lvlJc w:val="left"/>
      <w:pPr>
        <w:ind w:left="7538" w:hanging="361"/>
      </w:pPr>
      <w:rPr>
        <w:rFonts w:hint="default"/>
        <w:lang w:val="en-US" w:eastAsia="en-US" w:bidi="ar-SA"/>
      </w:rPr>
    </w:lvl>
  </w:abstractNum>
  <w:abstractNum w:abstractNumId="11">
    <w:multiLevelType w:val="hybridMultilevel"/>
    <w:lvl w:ilvl="0">
      <w:start w:val="6"/>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0"/>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3011" w:hanging="360"/>
      </w:pPr>
      <w:rPr>
        <w:rFonts w:hint="default"/>
        <w:lang w:val="en-US" w:eastAsia="en-US" w:bidi="ar-SA"/>
      </w:rPr>
    </w:lvl>
    <w:lvl w:ilvl="4">
      <w:start w:val="0"/>
      <w:numFmt w:val="bullet"/>
      <w:lvlText w:val="•"/>
      <w:lvlJc w:val="left"/>
      <w:pPr>
        <w:ind w:left="3916" w:hanging="360"/>
      </w:pPr>
      <w:rPr>
        <w:rFonts w:hint="default"/>
        <w:lang w:val="en-US" w:eastAsia="en-US" w:bidi="ar-SA"/>
      </w:rPr>
    </w:lvl>
    <w:lvl w:ilvl="5">
      <w:start w:val="0"/>
      <w:numFmt w:val="bullet"/>
      <w:lvlText w:val="•"/>
      <w:lvlJc w:val="left"/>
      <w:pPr>
        <w:ind w:left="4822" w:hanging="360"/>
      </w:pPr>
      <w:rPr>
        <w:rFonts w:hint="default"/>
        <w:lang w:val="en-US" w:eastAsia="en-US" w:bidi="ar-SA"/>
      </w:rPr>
    </w:lvl>
    <w:lvl w:ilvl="6">
      <w:start w:val="0"/>
      <w:numFmt w:val="bullet"/>
      <w:lvlText w:val="•"/>
      <w:lvlJc w:val="left"/>
      <w:pPr>
        <w:ind w:left="5727" w:hanging="360"/>
      </w:pPr>
      <w:rPr>
        <w:rFonts w:hint="default"/>
        <w:lang w:val="en-US" w:eastAsia="en-US" w:bidi="ar-SA"/>
      </w:rPr>
    </w:lvl>
    <w:lvl w:ilvl="7">
      <w:start w:val="0"/>
      <w:numFmt w:val="bullet"/>
      <w:lvlText w:val="•"/>
      <w:lvlJc w:val="left"/>
      <w:pPr>
        <w:ind w:left="6633" w:hanging="360"/>
      </w:pPr>
      <w:rPr>
        <w:rFonts w:hint="default"/>
        <w:lang w:val="en-US" w:eastAsia="en-US" w:bidi="ar-SA"/>
      </w:rPr>
    </w:lvl>
    <w:lvl w:ilvl="8">
      <w:start w:val="0"/>
      <w:numFmt w:val="bullet"/>
      <w:lvlText w:val="•"/>
      <w:lvlJc w:val="left"/>
      <w:pPr>
        <w:ind w:left="7538" w:hanging="360"/>
      </w:pPr>
      <w:rPr>
        <w:rFonts w:hint="default"/>
        <w:lang w:val="en-US" w:eastAsia="en-US" w:bidi="ar-SA"/>
      </w:rPr>
    </w:lvl>
  </w:abstractNum>
  <w:abstractNum w:abstractNumId="10">
    <w:multiLevelType w:val="hybridMultilevel"/>
    <w:lvl w:ilvl="0">
      <w:start w:val="4"/>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5" w:hanging="361"/>
      </w:pPr>
      <w:rPr>
        <w:rFonts w:hint="default"/>
        <w:lang w:val="en-US" w:eastAsia="en-US" w:bidi="ar-SA"/>
      </w:rPr>
    </w:lvl>
    <w:lvl w:ilvl="3">
      <w:start w:val="0"/>
      <w:numFmt w:val="bullet"/>
      <w:lvlText w:val="•"/>
      <w:lvlJc w:val="left"/>
      <w:pPr>
        <w:ind w:left="3011" w:hanging="361"/>
      </w:pPr>
      <w:rPr>
        <w:rFonts w:hint="default"/>
        <w:lang w:val="en-US" w:eastAsia="en-US" w:bidi="ar-SA"/>
      </w:rPr>
    </w:lvl>
    <w:lvl w:ilvl="4">
      <w:start w:val="0"/>
      <w:numFmt w:val="bullet"/>
      <w:lvlText w:val="•"/>
      <w:lvlJc w:val="left"/>
      <w:pPr>
        <w:ind w:left="3916" w:hanging="361"/>
      </w:pPr>
      <w:rPr>
        <w:rFonts w:hint="default"/>
        <w:lang w:val="en-US" w:eastAsia="en-US" w:bidi="ar-SA"/>
      </w:rPr>
    </w:lvl>
    <w:lvl w:ilvl="5">
      <w:start w:val="0"/>
      <w:numFmt w:val="bullet"/>
      <w:lvlText w:val="•"/>
      <w:lvlJc w:val="left"/>
      <w:pPr>
        <w:ind w:left="4822" w:hanging="361"/>
      </w:pPr>
      <w:rPr>
        <w:rFonts w:hint="default"/>
        <w:lang w:val="en-US" w:eastAsia="en-US" w:bidi="ar-SA"/>
      </w:rPr>
    </w:lvl>
    <w:lvl w:ilvl="6">
      <w:start w:val="0"/>
      <w:numFmt w:val="bullet"/>
      <w:lvlText w:val="•"/>
      <w:lvlJc w:val="left"/>
      <w:pPr>
        <w:ind w:left="5727" w:hanging="361"/>
      </w:pPr>
      <w:rPr>
        <w:rFonts w:hint="default"/>
        <w:lang w:val="en-US" w:eastAsia="en-US" w:bidi="ar-SA"/>
      </w:rPr>
    </w:lvl>
    <w:lvl w:ilvl="7">
      <w:start w:val="0"/>
      <w:numFmt w:val="bullet"/>
      <w:lvlText w:val="•"/>
      <w:lvlJc w:val="left"/>
      <w:pPr>
        <w:ind w:left="6633" w:hanging="361"/>
      </w:pPr>
      <w:rPr>
        <w:rFonts w:hint="default"/>
        <w:lang w:val="en-US" w:eastAsia="en-US" w:bidi="ar-SA"/>
      </w:rPr>
    </w:lvl>
    <w:lvl w:ilvl="8">
      <w:start w:val="0"/>
      <w:numFmt w:val="bullet"/>
      <w:lvlText w:val="•"/>
      <w:lvlJc w:val="left"/>
      <w:pPr>
        <w:ind w:left="7538" w:hanging="361"/>
      </w:pPr>
      <w:rPr>
        <w:rFonts w:hint="default"/>
        <w:lang w:val="en-US" w:eastAsia="en-US" w:bidi="ar-SA"/>
      </w:rPr>
    </w:lvl>
  </w:abstractNum>
  <w:abstractNum w:abstractNumId="9">
    <w:multiLevelType w:val="hybridMultilevel"/>
    <w:lvl w:ilvl="0">
      <w:start w:val="3"/>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5" w:hanging="361"/>
      </w:pPr>
      <w:rPr>
        <w:rFonts w:hint="default"/>
        <w:lang w:val="en-US" w:eastAsia="en-US" w:bidi="ar-SA"/>
      </w:rPr>
    </w:lvl>
    <w:lvl w:ilvl="3">
      <w:start w:val="0"/>
      <w:numFmt w:val="bullet"/>
      <w:lvlText w:val="•"/>
      <w:lvlJc w:val="left"/>
      <w:pPr>
        <w:ind w:left="3011" w:hanging="361"/>
      </w:pPr>
      <w:rPr>
        <w:rFonts w:hint="default"/>
        <w:lang w:val="en-US" w:eastAsia="en-US" w:bidi="ar-SA"/>
      </w:rPr>
    </w:lvl>
    <w:lvl w:ilvl="4">
      <w:start w:val="0"/>
      <w:numFmt w:val="bullet"/>
      <w:lvlText w:val="•"/>
      <w:lvlJc w:val="left"/>
      <w:pPr>
        <w:ind w:left="3916" w:hanging="361"/>
      </w:pPr>
      <w:rPr>
        <w:rFonts w:hint="default"/>
        <w:lang w:val="en-US" w:eastAsia="en-US" w:bidi="ar-SA"/>
      </w:rPr>
    </w:lvl>
    <w:lvl w:ilvl="5">
      <w:start w:val="0"/>
      <w:numFmt w:val="bullet"/>
      <w:lvlText w:val="•"/>
      <w:lvlJc w:val="left"/>
      <w:pPr>
        <w:ind w:left="4822" w:hanging="361"/>
      </w:pPr>
      <w:rPr>
        <w:rFonts w:hint="default"/>
        <w:lang w:val="en-US" w:eastAsia="en-US" w:bidi="ar-SA"/>
      </w:rPr>
    </w:lvl>
    <w:lvl w:ilvl="6">
      <w:start w:val="0"/>
      <w:numFmt w:val="bullet"/>
      <w:lvlText w:val="•"/>
      <w:lvlJc w:val="left"/>
      <w:pPr>
        <w:ind w:left="5727" w:hanging="361"/>
      </w:pPr>
      <w:rPr>
        <w:rFonts w:hint="default"/>
        <w:lang w:val="en-US" w:eastAsia="en-US" w:bidi="ar-SA"/>
      </w:rPr>
    </w:lvl>
    <w:lvl w:ilvl="7">
      <w:start w:val="0"/>
      <w:numFmt w:val="bullet"/>
      <w:lvlText w:val="•"/>
      <w:lvlJc w:val="left"/>
      <w:pPr>
        <w:ind w:left="6633" w:hanging="361"/>
      </w:pPr>
      <w:rPr>
        <w:rFonts w:hint="default"/>
        <w:lang w:val="en-US" w:eastAsia="en-US" w:bidi="ar-SA"/>
      </w:rPr>
    </w:lvl>
    <w:lvl w:ilvl="8">
      <w:start w:val="0"/>
      <w:numFmt w:val="bullet"/>
      <w:lvlText w:val="•"/>
      <w:lvlJc w:val="left"/>
      <w:pPr>
        <w:ind w:left="7538" w:hanging="361"/>
      </w:pPr>
      <w:rPr>
        <w:rFonts w:hint="default"/>
        <w:lang w:val="en-US" w:eastAsia="en-US" w:bidi="ar-SA"/>
      </w:rPr>
    </w:lvl>
  </w:abstractNum>
  <w:abstractNum w:abstractNumId="8">
    <w:multiLevelType w:val="hybridMultilevel"/>
    <w:lvl w:ilvl="0">
      <w:start w:val="2"/>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9" w:hanging="361"/>
      </w:pPr>
      <w:rPr>
        <w:rFonts w:hint="default" w:ascii="Verdana" w:hAnsi="Verdana" w:eastAsia="Verdana" w:cs="Verdana"/>
        <w:b w:val="0"/>
        <w:bCs w:val="0"/>
        <w:i w:val="0"/>
        <w:iCs w:val="0"/>
        <w:spacing w:val="0"/>
        <w:w w:val="99"/>
        <w:sz w:val="22"/>
        <w:szCs w:val="22"/>
        <w:lang w:val="en-US" w:eastAsia="en-US" w:bidi="ar-SA"/>
      </w:rPr>
    </w:lvl>
    <w:lvl w:ilvl="2">
      <w:start w:val="1"/>
      <w:numFmt w:val="lowerLetter"/>
      <w:lvlText w:val="%3)"/>
      <w:lvlJc w:val="left"/>
      <w:pPr>
        <w:ind w:left="156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533" w:hanging="361"/>
      </w:pPr>
      <w:rPr>
        <w:rFonts w:hint="default"/>
        <w:lang w:val="en-US" w:eastAsia="en-US" w:bidi="ar-SA"/>
      </w:rPr>
    </w:lvl>
    <w:lvl w:ilvl="4">
      <w:start w:val="0"/>
      <w:numFmt w:val="bullet"/>
      <w:lvlText w:val="•"/>
      <w:lvlJc w:val="left"/>
      <w:pPr>
        <w:ind w:left="3507" w:hanging="361"/>
      </w:pPr>
      <w:rPr>
        <w:rFonts w:hint="default"/>
        <w:lang w:val="en-US" w:eastAsia="en-US" w:bidi="ar-SA"/>
      </w:rPr>
    </w:lvl>
    <w:lvl w:ilvl="5">
      <w:start w:val="0"/>
      <w:numFmt w:val="bullet"/>
      <w:lvlText w:val="•"/>
      <w:lvlJc w:val="left"/>
      <w:pPr>
        <w:ind w:left="4481" w:hanging="361"/>
      </w:pPr>
      <w:rPr>
        <w:rFonts w:hint="default"/>
        <w:lang w:val="en-US" w:eastAsia="en-US" w:bidi="ar-SA"/>
      </w:rPr>
    </w:lvl>
    <w:lvl w:ilvl="6">
      <w:start w:val="0"/>
      <w:numFmt w:val="bullet"/>
      <w:lvlText w:val="•"/>
      <w:lvlJc w:val="left"/>
      <w:pPr>
        <w:ind w:left="5455" w:hanging="361"/>
      </w:pPr>
      <w:rPr>
        <w:rFonts w:hint="default"/>
        <w:lang w:val="en-US" w:eastAsia="en-US" w:bidi="ar-SA"/>
      </w:rPr>
    </w:lvl>
    <w:lvl w:ilvl="7">
      <w:start w:val="0"/>
      <w:numFmt w:val="bullet"/>
      <w:lvlText w:val="•"/>
      <w:lvlJc w:val="left"/>
      <w:pPr>
        <w:ind w:left="6428" w:hanging="361"/>
      </w:pPr>
      <w:rPr>
        <w:rFonts w:hint="default"/>
        <w:lang w:val="en-US" w:eastAsia="en-US" w:bidi="ar-SA"/>
      </w:rPr>
    </w:lvl>
    <w:lvl w:ilvl="8">
      <w:start w:val="0"/>
      <w:numFmt w:val="bullet"/>
      <w:lvlText w:val="•"/>
      <w:lvlJc w:val="left"/>
      <w:pPr>
        <w:ind w:left="7402" w:hanging="361"/>
      </w:pPr>
      <w:rPr>
        <w:rFonts w:hint="default"/>
        <w:lang w:val="en-US" w:eastAsia="en-US" w:bidi="ar-SA"/>
      </w:rPr>
    </w:lvl>
  </w:abstractNum>
  <w:abstractNum w:abstractNumId="7">
    <w:multiLevelType w:val="hybridMultilevel"/>
    <w:lvl w:ilvl="0">
      <w:start w:val="1"/>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52" w:hanging="360"/>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305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55" w:hanging="360"/>
      </w:pPr>
      <w:rPr>
        <w:rFonts w:hint="default"/>
        <w:lang w:val="en-US" w:eastAsia="en-US" w:bidi="ar-SA"/>
      </w:rPr>
    </w:lvl>
    <w:lvl w:ilvl="6">
      <w:start w:val="0"/>
      <w:numFmt w:val="bullet"/>
      <w:lvlText w:val="•"/>
      <w:lvlJc w:val="left"/>
      <w:pPr>
        <w:ind w:left="5754" w:hanging="360"/>
      </w:pPr>
      <w:rPr>
        <w:rFonts w:hint="default"/>
        <w:lang w:val="en-US" w:eastAsia="en-US" w:bidi="ar-SA"/>
      </w:rPr>
    </w:lvl>
    <w:lvl w:ilvl="7">
      <w:start w:val="0"/>
      <w:numFmt w:val="bullet"/>
      <w:lvlText w:val="•"/>
      <w:lvlJc w:val="left"/>
      <w:pPr>
        <w:ind w:left="6653" w:hanging="360"/>
      </w:pPr>
      <w:rPr>
        <w:rFonts w:hint="default"/>
        <w:lang w:val="en-US" w:eastAsia="en-US" w:bidi="ar-SA"/>
      </w:rPr>
    </w:lvl>
    <w:lvl w:ilvl="8">
      <w:start w:val="0"/>
      <w:numFmt w:val="bullet"/>
      <w:lvlText w:val="•"/>
      <w:lvlJc w:val="left"/>
      <w:pPr>
        <w:ind w:left="7552" w:hanging="360"/>
      </w:pPr>
      <w:rPr>
        <w:rFonts w:hint="default"/>
        <w:lang w:val="en-US" w:eastAsia="en-US" w:bidi="ar-SA"/>
      </w:rPr>
    </w:lvl>
  </w:abstractNum>
  <w:abstractNum w:abstractNumId="6">
    <w:multiLevelType w:val="hybridMultilevel"/>
    <w:lvl w:ilvl="0">
      <w:start w:val="0"/>
      <w:numFmt w:val="bullet"/>
      <w:lvlText w:val=""/>
      <w:lvlJc w:val="left"/>
      <w:pPr>
        <w:ind w:left="1079" w:hanging="360"/>
      </w:pPr>
      <w:rPr>
        <w:rFonts w:hint="default" w:ascii="Wingdings" w:hAnsi="Wingdings" w:eastAsia="Wingdings" w:cs="Wingdings"/>
        <w:b w:val="0"/>
        <w:bCs w:val="0"/>
        <w:i w:val="0"/>
        <w:iCs w:val="0"/>
        <w:spacing w:val="0"/>
        <w:w w:val="100"/>
        <w:sz w:val="22"/>
        <w:szCs w:val="22"/>
        <w:lang w:val="en-US" w:eastAsia="en-US" w:bidi="ar-SA"/>
      </w:rPr>
    </w:lvl>
    <w:lvl w:ilvl="1">
      <w:start w:val="1"/>
      <w:numFmt w:val="decimal"/>
      <w:lvlText w:val="%2."/>
      <w:lvlJc w:val="left"/>
      <w:pPr>
        <w:ind w:left="1530" w:hanging="452"/>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1531" w:hanging="452"/>
      </w:pPr>
      <w:rPr>
        <w:rFonts w:hint="default" w:ascii="Verdana" w:hAnsi="Verdana" w:eastAsia="Verdana" w:cs="Verdana"/>
        <w:b w:val="0"/>
        <w:bCs w:val="0"/>
        <w:i w:val="0"/>
        <w:iCs w:val="0"/>
        <w:spacing w:val="0"/>
        <w:w w:val="84"/>
        <w:sz w:val="22"/>
        <w:szCs w:val="22"/>
        <w:lang w:val="en-US" w:eastAsia="en-US" w:bidi="ar-SA"/>
      </w:rPr>
    </w:lvl>
    <w:lvl w:ilvl="3">
      <w:start w:val="0"/>
      <w:numFmt w:val="bullet"/>
      <w:lvlText w:val="•"/>
      <w:lvlJc w:val="left"/>
      <w:pPr>
        <w:ind w:left="3437" w:hanging="452"/>
      </w:pPr>
      <w:rPr>
        <w:rFonts w:hint="default"/>
        <w:lang w:val="en-US" w:eastAsia="en-US" w:bidi="ar-SA"/>
      </w:rPr>
    </w:lvl>
    <w:lvl w:ilvl="4">
      <w:start w:val="0"/>
      <w:numFmt w:val="bullet"/>
      <w:lvlText w:val="•"/>
      <w:lvlJc w:val="left"/>
      <w:pPr>
        <w:ind w:left="4386" w:hanging="452"/>
      </w:pPr>
      <w:rPr>
        <w:rFonts w:hint="default"/>
        <w:lang w:val="en-US" w:eastAsia="en-US" w:bidi="ar-SA"/>
      </w:rPr>
    </w:lvl>
    <w:lvl w:ilvl="5">
      <w:start w:val="0"/>
      <w:numFmt w:val="bullet"/>
      <w:lvlText w:val="•"/>
      <w:lvlJc w:val="left"/>
      <w:pPr>
        <w:ind w:left="5335" w:hanging="452"/>
      </w:pPr>
      <w:rPr>
        <w:rFonts w:hint="default"/>
        <w:lang w:val="en-US" w:eastAsia="en-US" w:bidi="ar-SA"/>
      </w:rPr>
    </w:lvl>
    <w:lvl w:ilvl="6">
      <w:start w:val="0"/>
      <w:numFmt w:val="bullet"/>
      <w:lvlText w:val="•"/>
      <w:lvlJc w:val="left"/>
      <w:pPr>
        <w:ind w:left="6284" w:hanging="452"/>
      </w:pPr>
      <w:rPr>
        <w:rFonts w:hint="default"/>
        <w:lang w:val="en-US" w:eastAsia="en-US" w:bidi="ar-SA"/>
      </w:rPr>
    </w:lvl>
    <w:lvl w:ilvl="7">
      <w:start w:val="0"/>
      <w:numFmt w:val="bullet"/>
      <w:lvlText w:val="•"/>
      <w:lvlJc w:val="left"/>
      <w:pPr>
        <w:ind w:left="7233" w:hanging="452"/>
      </w:pPr>
      <w:rPr>
        <w:rFonts w:hint="default"/>
        <w:lang w:val="en-US" w:eastAsia="en-US" w:bidi="ar-SA"/>
      </w:rPr>
    </w:lvl>
    <w:lvl w:ilvl="8">
      <w:start w:val="0"/>
      <w:numFmt w:val="bullet"/>
      <w:lvlText w:val="•"/>
      <w:lvlJc w:val="left"/>
      <w:pPr>
        <w:ind w:left="8182" w:hanging="452"/>
      </w:pPr>
      <w:rPr>
        <w:rFonts w:hint="default"/>
        <w:lang w:val="en-US" w:eastAsia="en-US" w:bidi="ar-SA"/>
      </w:rPr>
    </w:lvl>
  </w:abstractNum>
  <w:abstractNum w:abstractNumId="5">
    <w:multiLevelType w:val="hybridMultilevel"/>
    <w:lvl w:ilvl="0">
      <w:start w:val="2"/>
      <w:numFmt w:val="decimal"/>
      <w:lvlText w:val="%1."/>
      <w:lvlJc w:val="left"/>
      <w:pPr>
        <w:ind w:left="47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95" w:hanging="361"/>
      </w:pPr>
      <w:rPr>
        <w:rFonts w:hint="default" w:ascii="Verdana" w:hAnsi="Verdana" w:eastAsia="Verdana" w:cs="Verdana"/>
        <w:b w:val="0"/>
        <w:bCs w:val="0"/>
        <w:i w:val="0"/>
        <w:iCs w:val="0"/>
        <w:spacing w:val="0"/>
        <w:w w:val="99"/>
        <w:sz w:val="22"/>
        <w:szCs w:val="22"/>
        <w:lang w:val="en-US" w:eastAsia="en-US" w:bidi="ar-SA"/>
      </w:rPr>
    </w:lvl>
    <w:lvl w:ilvl="2">
      <w:start w:val="0"/>
      <w:numFmt w:val="bullet"/>
      <w:lvlText w:val="•"/>
      <w:lvlJc w:val="left"/>
      <w:pPr>
        <w:ind w:left="2104" w:hanging="361"/>
      </w:pPr>
      <w:rPr>
        <w:rFonts w:hint="default"/>
        <w:lang w:val="en-US" w:eastAsia="en-US" w:bidi="ar-SA"/>
      </w:rPr>
    </w:lvl>
    <w:lvl w:ilvl="3">
      <w:start w:val="0"/>
      <w:numFmt w:val="bullet"/>
      <w:lvlText w:val="•"/>
      <w:lvlJc w:val="left"/>
      <w:pPr>
        <w:ind w:left="3008" w:hanging="361"/>
      </w:pPr>
      <w:rPr>
        <w:rFonts w:hint="default"/>
        <w:lang w:val="en-US" w:eastAsia="en-US" w:bidi="ar-SA"/>
      </w:rPr>
    </w:lvl>
    <w:lvl w:ilvl="4">
      <w:start w:val="0"/>
      <w:numFmt w:val="bullet"/>
      <w:lvlText w:val="•"/>
      <w:lvlJc w:val="left"/>
      <w:pPr>
        <w:ind w:left="3913" w:hanging="361"/>
      </w:pPr>
      <w:rPr>
        <w:rFonts w:hint="default"/>
        <w:lang w:val="en-US" w:eastAsia="en-US" w:bidi="ar-SA"/>
      </w:rPr>
    </w:lvl>
    <w:lvl w:ilvl="5">
      <w:start w:val="0"/>
      <w:numFmt w:val="bullet"/>
      <w:lvlText w:val="•"/>
      <w:lvlJc w:val="left"/>
      <w:pPr>
        <w:ind w:left="4817" w:hanging="361"/>
      </w:pPr>
      <w:rPr>
        <w:rFonts w:hint="default"/>
        <w:lang w:val="en-US" w:eastAsia="en-US" w:bidi="ar-SA"/>
      </w:rPr>
    </w:lvl>
    <w:lvl w:ilvl="6">
      <w:start w:val="0"/>
      <w:numFmt w:val="bullet"/>
      <w:lvlText w:val="•"/>
      <w:lvlJc w:val="left"/>
      <w:pPr>
        <w:ind w:left="5722" w:hanging="361"/>
      </w:pPr>
      <w:rPr>
        <w:rFonts w:hint="default"/>
        <w:lang w:val="en-US" w:eastAsia="en-US" w:bidi="ar-SA"/>
      </w:rPr>
    </w:lvl>
    <w:lvl w:ilvl="7">
      <w:start w:val="0"/>
      <w:numFmt w:val="bullet"/>
      <w:lvlText w:val="•"/>
      <w:lvlJc w:val="left"/>
      <w:pPr>
        <w:ind w:left="6626" w:hanging="361"/>
      </w:pPr>
      <w:rPr>
        <w:rFonts w:hint="default"/>
        <w:lang w:val="en-US" w:eastAsia="en-US" w:bidi="ar-SA"/>
      </w:rPr>
    </w:lvl>
    <w:lvl w:ilvl="8">
      <w:start w:val="0"/>
      <w:numFmt w:val="bullet"/>
      <w:lvlText w:val="•"/>
      <w:lvlJc w:val="left"/>
      <w:pPr>
        <w:ind w:left="7531" w:hanging="361"/>
      </w:pPr>
      <w:rPr>
        <w:rFonts w:hint="default"/>
        <w:lang w:val="en-US" w:eastAsia="en-US" w:bidi="ar-SA"/>
      </w:rPr>
    </w:lvl>
  </w:abstractNum>
  <w:abstractNum w:abstractNumId="4">
    <w:multiLevelType w:val="hybridMultilevel"/>
    <w:lvl w:ilvl="0">
      <w:start w:val="2"/>
      <w:numFmt w:val="decimal"/>
      <w:lvlText w:val="%1."/>
      <w:lvlJc w:val="left"/>
      <w:pPr>
        <w:ind w:left="47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35" w:hanging="361"/>
      </w:pPr>
      <w:rPr>
        <w:rFonts w:hint="default" w:ascii="Verdana" w:hAnsi="Verdana" w:eastAsia="Verdana" w:cs="Verdana"/>
        <w:b w:val="0"/>
        <w:bCs w:val="0"/>
        <w:i w:val="0"/>
        <w:iCs w:val="0"/>
        <w:spacing w:val="0"/>
        <w:w w:val="84"/>
        <w:sz w:val="22"/>
        <w:szCs w:val="22"/>
        <w:lang w:val="en-US" w:eastAsia="en-US" w:bidi="ar-SA"/>
      </w:rPr>
    </w:lvl>
    <w:lvl w:ilvl="2">
      <w:start w:val="0"/>
      <w:numFmt w:val="bullet"/>
      <w:lvlText w:val="•"/>
      <w:lvlJc w:val="left"/>
      <w:pPr>
        <w:ind w:left="1784" w:hanging="361"/>
      </w:pPr>
      <w:rPr>
        <w:rFonts w:hint="default"/>
        <w:lang w:val="en-US" w:eastAsia="en-US" w:bidi="ar-SA"/>
      </w:rPr>
    </w:lvl>
    <w:lvl w:ilvl="3">
      <w:start w:val="0"/>
      <w:numFmt w:val="bullet"/>
      <w:lvlText w:val="•"/>
      <w:lvlJc w:val="left"/>
      <w:pPr>
        <w:ind w:left="2728" w:hanging="361"/>
      </w:pPr>
      <w:rPr>
        <w:rFonts w:hint="default"/>
        <w:lang w:val="en-US" w:eastAsia="en-US" w:bidi="ar-SA"/>
      </w:rPr>
    </w:lvl>
    <w:lvl w:ilvl="4">
      <w:start w:val="0"/>
      <w:numFmt w:val="bullet"/>
      <w:lvlText w:val="•"/>
      <w:lvlJc w:val="left"/>
      <w:pPr>
        <w:ind w:left="3673" w:hanging="361"/>
      </w:pPr>
      <w:rPr>
        <w:rFonts w:hint="default"/>
        <w:lang w:val="en-US" w:eastAsia="en-US" w:bidi="ar-SA"/>
      </w:rPr>
    </w:lvl>
    <w:lvl w:ilvl="5">
      <w:start w:val="0"/>
      <w:numFmt w:val="bullet"/>
      <w:lvlText w:val="•"/>
      <w:lvlJc w:val="left"/>
      <w:pPr>
        <w:ind w:left="4617" w:hanging="361"/>
      </w:pPr>
      <w:rPr>
        <w:rFonts w:hint="default"/>
        <w:lang w:val="en-US" w:eastAsia="en-US" w:bidi="ar-SA"/>
      </w:rPr>
    </w:lvl>
    <w:lvl w:ilvl="6">
      <w:start w:val="0"/>
      <w:numFmt w:val="bullet"/>
      <w:lvlText w:val="•"/>
      <w:lvlJc w:val="left"/>
      <w:pPr>
        <w:ind w:left="5562" w:hanging="361"/>
      </w:pPr>
      <w:rPr>
        <w:rFonts w:hint="default"/>
        <w:lang w:val="en-US" w:eastAsia="en-US" w:bidi="ar-SA"/>
      </w:rPr>
    </w:lvl>
    <w:lvl w:ilvl="7">
      <w:start w:val="0"/>
      <w:numFmt w:val="bullet"/>
      <w:lvlText w:val="•"/>
      <w:lvlJc w:val="left"/>
      <w:pPr>
        <w:ind w:left="6506" w:hanging="361"/>
      </w:pPr>
      <w:rPr>
        <w:rFonts w:hint="default"/>
        <w:lang w:val="en-US" w:eastAsia="en-US" w:bidi="ar-SA"/>
      </w:rPr>
    </w:lvl>
    <w:lvl w:ilvl="8">
      <w:start w:val="0"/>
      <w:numFmt w:val="bullet"/>
      <w:lvlText w:val="•"/>
      <w:lvlJc w:val="left"/>
      <w:pPr>
        <w:ind w:left="7451" w:hanging="361"/>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0"/>
      <w:numFmt w:val="bullet"/>
      <w:lvlText w:val="•"/>
      <w:lvlJc w:val="left"/>
      <w:pPr>
        <w:ind w:left="1080" w:hanging="361"/>
      </w:pPr>
      <w:rPr>
        <w:rFonts w:hint="default" w:ascii="Verdana" w:hAnsi="Verdana" w:eastAsia="Verdana" w:cs="Verdana"/>
        <w:b w:val="0"/>
        <w:bCs w:val="0"/>
        <w:i w:val="0"/>
        <w:iCs w:val="0"/>
        <w:spacing w:val="0"/>
        <w:w w:val="84"/>
        <w:sz w:val="22"/>
        <w:szCs w:val="22"/>
        <w:lang w:val="en-US" w:eastAsia="en-US" w:bidi="ar-SA"/>
      </w:rPr>
    </w:lvl>
    <w:lvl w:ilvl="1">
      <w:start w:val="0"/>
      <w:numFmt w:val="bullet"/>
      <w:lvlText w:val="-"/>
      <w:lvlJc w:val="left"/>
      <w:pPr>
        <w:ind w:left="1080" w:hanging="159"/>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186" w:hanging="159"/>
      </w:pPr>
      <w:rPr>
        <w:rFonts w:hint="default"/>
        <w:lang w:val="en-US" w:eastAsia="en-US" w:bidi="ar-SA"/>
      </w:rPr>
    </w:lvl>
    <w:lvl w:ilvl="3">
      <w:start w:val="0"/>
      <w:numFmt w:val="bullet"/>
      <w:lvlText w:val="•"/>
      <w:lvlJc w:val="left"/>
      <w:pPr>
        <w:ind w:left="3173" w:hanging="159"/>
      </w:pPr>
      <w:rPr>
        <w:rFonts w:hint="default"/>
        <w:lang w:val="en-US" w:eastAsia="en-US" w:bidi="ar-SA"/>
      </w:rPr>
    </w:lvl>
    <w:lvl w:ilvl="4">
      <w:start w:val="0"/>
      <w:numFmt w:val="bullet"/>
      <w:lvlText w:val="•"/>
      <w:lvlJc w:val="left"/>
      <w:pPr>
        <w:ind w:left="4160" w:hanging="159"/>
      </w:pPr>
      <w:rPr>
        <w:rFonts w:hint="default"/>
        <w:lang w:val="en-US" w:eastAsia="en-US" w:bidi="ar-SA"/>
      </w:rPr>
    </w:lvl>
    <w:lvl w:ilvl="5">
      <w:start w:val="0"/>
      <w:numFmt w:val="bullet"/>
      <w:lvlText w:val="•"/>
      <w:lvlJc w:val="left"/>
      <w:pPr>
        <w:ind w:left="5146" w:hanging="159"/>
      </w:pPr>
      <w:rPr>
        <w:rFonts w:hint="default"/>
        <w:lang w:val="en-US" w:eastAsia="en-US" w:bidi="ar-SA"/>
      </w:rPr>
    </w:lvl>
    <w:lvl w:ilvl="6">
      <w:start w:val="0"/>
      <w:numFmt w:val="bullet"/>
      <w:lvlText w:val="•"/>
      <w:lvlJc w:val="left"/>
      <w:pPr>
        <w:ind w:left="6133" w:hanging="159"/>
      </w:pPr>
      <w:rPr>
        <w:rFonts w:hint="default"/>
        <w:lang w:val="en-US" w:eastAsia="en-US" w:bidi="ar-SA"/>
      </w:rPr>
    </w:lvl>
    <w:lvl w:ilvl="7">
      <w:start w:val="0"/>
      <w:numFmt w:val="bullet"/>
      <w:lvlText w:val="•"/>
      <w:lvlJc w:val="left"/>
      <w:pPr>
        <w:ind w:left="7120" w:hanging="159"/>
      </w:pPr>
      <w:rPr>
        <w:rFonts w:hint="default"/>
        <w:lang w:val="en-US" w:eastAsia="en-US" w:bidi="ar-SA"/>
      </w:rPr>
    </w:lvl>
    <w:lvl w:ilvl="8">
      <w:start w:val="0"/>
      <w:numFmt w:val="bullet"/>
      <w:lvlText w:val="•"/>
      <w:lvlJc w:val="left"/>
      <w:pPr>
        <w:ind w:left="8106" w:hanging="159"/>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307" w:hanging="22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75" w:hanging="229"/>
      </w:pPr>
      <w:rPr>
        <w:rFonts w:hint="default"/>
        <w:lang w:val="en-US" w:eastAsia="en-US" w:bidi="ar-SA"/>
      </w:rPr>
    </w:lvl>
    <w:lvl w:ilvl="3">
      <w:start w:val="0"/>
      <w:numFmt w:val="bullet"/>
      <w:lvlText w:val="•"/>
      <w:lvlJc w:val="left"/>
      <w:pPr>
        <w:ind w:left="3251" w:hanging="229"/>
      </w:pPr>
      <w:rPr>
        <w:rFonts w:hint="default"/>
        <w:lang w:val="en-US" w:eastAsia="en-US" w:bidi="ar-SA"/>
      </w:rPr>
    </w:lvl>
    <w:lvl w:ilvl="4">
      <w:start w:val="0"/>
      <w:numFmt w:val="bullet"/>
      <w:lvlText w:val="•"/>
      <w:lvlJc w:val="left"/>
      <w:pPr>
        <w:ind w:left="4226" w:hanging="229"/>
      </w:pPr>
      <w:rPr>
        <w:rFonts w:hint="default"/>
        <w:lang w:val="en-US" w:eastAsia="en-US" w:bidi="ar-SA"/>
      </w:rPr>
    </w:lvl>
    <w:lvl w:ilvl="5">
      <w:start w:val="0"/>
      <w:numFmt w:val="bullet"/>
      <w:lvlText w:val="•"/>
      <w:lvlJc w:val="left"/>
      <w:pPr>
        <w:ind w:left="5202" w:hanging="229"/>
      </w:pPr>
      <w:rPr>
        <w:rFonts w:hint="default"/>
        <w:lang w:val="en-US" w:eastAsia="en-US" w:bidi="ar-SA"/>
      </w:rPr>
    </w:lvl>
    <w:lvl w:ilvl="6">
      <w:start w:val="0"/>
      <w:numFmt w:val="bullet"/>
      <w:lvlText w:val="•"/>
      <w:lvlJc w:val="left"/>
      <w:pPr>
        <w:ind w:left="6177" w:hanging="229"/>
      </w:pPr>
      <w:rPr>
        <w:rFonts w:hint="default"/>
        <w:lang w:val="en-US" w:eastAsia="en-US" w:bidi="ar-SA"/>
      </w:rPr>
    </w:lvl>
    <w:lvl w:ilvl="7">
      <w:start w:val="0"/>
      <w:numFmt w:val="bullet"/>
      <w:lvlText w:val="•"/>
      <w:lvlJc w:val="left"/>
      <w:pPr>
        <w:ind w:left="7153" w:hanging="229"/>
      </w:pPr>
      <w:rPr>
        <w:rFonts w:hint="default"/>
        <w:lang w:val="en-US" w:eastAsia="en-US" w:bidi="ar-SA"/>
      </w:rPr>
    </w:lvl>
    <w:lvl w:ilvl="8">
      <w:start w:val="0"/>
      <w:numFmt w:val="bullet"/>
      <w:lvlText w:val="•"/>
      <w:lvlJc w:val="left"/>
      <w:pPr>
        <w:ind w:left="8128" w:hanging="229"/>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Verdana" w:hAnsi="Verdana" w:eastAsia="Verdana" w:cs="Verdana"/>
        <w:b w:val="0"/>
        <w:bCs w:val="0"/>
        <w:i w:val="0"/>
        <w:iCs w:val="0"/>
        <w:spacing w:val="0"/>
        <w:w w:val="84"/>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3"/>
      <w:ind w:left="151"/>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360"/>
      <w:jc w:val="cente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elearning.ophea.net/mod/scorm/view.php?id=77" TargetMode="External"/><Relationship Id="rId8" Type="http://schemas.openxmlformats.org/officeDocument/2006/relationships/hyperlink" Target="http://www.e-laws.gov.on.ca/html/statutes/english/elaws_statutes_90e02_e.htm" TargetMode="External"/><Relationship Id="rId9" Type="http://schemas.openxmlformats.org/officeDocument/2006/relationships/hyperlink" Target="http://www.edu.gov.on.ca/extra/eng/ppm/158.pdf" TargetMode="External"/><Relationship Id="rId10" Type="http://schemas.openxmlformats.org/officeDocument/2006/relationships/hyperlink" Target="http://safety.ophea.net/concussion-protocols" TargetMode="External"/><Relationship Id="rId11" Type="http://schemas.openxmlformats.org/officeDocument/2006/relationships/hyperlink" Target="http://www.parachutecanada.org/" TargetMode="External"/><Relationship Id="rId12" Type="http://schemas.openxmlformats.org/officeDocument/2006/relationships/hyperlink" Target="https://docushare.ncdsb.com/dsweb/View/Collection-586255"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BHNCDSB</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dcterms:created xsi:type="dcterms:W3CDTF">2026-04-14T20:52:09Z</dcterms:created>
  <dcterms:modified xsi:type="dcterms:W3CDTF">2026-04-14T20:52:09Z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Acrobat PDFMaker 25 for Word</vt:lpwstr>
  </property>
  <property fmtid="{D5CDD505-2E9C-101B-9397-08002B2CF9AE}" pid="4" name="LastSaved">
    <vt:filetime>2026-04-14T00:00:00Z</vt:filetime>
  </property>
  <property fmtid="{D5CDD505-2E9C-101B-9397-08002B2CF9AE}" pid="5" name="Producer">
    <vt:lpwstr>Adobe PDF Library 25.1.250</vt:lpwstr>
  </property>
  <property fmtid="{D5CDD505-2E9C-101B-9397-08002B2CF9AE}" pid="6" name="SourceModified">
    <vt:lpwstr>D:20260414204120</vt:lpwstr>
  </property>
</Properties>
</file>