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6D5B68" w:rsidRPr="00BF1E1E" w14:paraId="26C0E701" w14:textId="77777777" w:rsidTr="00934E7E">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5AA863D5" w14:textId="77777777" w:rsidR="006D5B68" w:rsidRPr="00BF1E1E" w:rsidRDefault="006D5B68" w:rsidP="00934E7E">
            <w:pPr>
              <w:spacing w:before="120" w:after="120" w:line="228" w:lineRule="auto"/>
              <w:jc w:val="center"/>
              <w:rPr>
                <w:rFonts w:ascii="Calibri" w:hAnsi="Calibri" w:cs="Arial"/>
                <w:bCs/>
                <w:color w:val="FFFFFF"/>
                <w:sz w:val="24"/>
                <w:szCs w:val="26"/>
              </w:rPr>
            </w:pPr>
            <w:r w:rsidRPr="00BF1E1E">
              <w:rPr>
                <w:rFonts w:ascii="Calibri" w:hAnsi="Calibri"/>
                <w:bCs/>
                <w:noProof/>
                <w:sz w:val="24"/>
                <w:szCs w:val="24"/>
              </w:rPr>
              <w:drawing>
                <wp:anchor distT="0" distB="0" distL="114300" distR="114300" simplePos="0" relativeHeight="251692032" behindDoc="0" locked="0" layoutInCell="1" allowOverlap="1" wp14:anchorId="66FA917D" wp14:editId="35AC5AE7">
                  <wp:simplePos x="0" y="0"/>
                  <wp:positionH relativeFrom="margin">
                    <wp:posOffset>51435</wp:posOffset>
                  </wp:positionH>
                  <wp:positionV relativeFrom="margin">
                    <wp:posOffset>89535</wp:posOffset>
                  </wp:positionV>
                  <wp:extent cx="548640" cy="636905"/>
                  <wp:effectExtent l="0" t="0" r="3810" b="0"/>
                  <wp:wrapNone/>
                  <wp:docPr id="127" name="Picture 127"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hAnsi="Calibri" w:cs="Arial"/>
                <w:bCs/>
                <w:color w:val="FFFFFF"/>
                <w:sz w:val="24"/>
                <w:szCs w:val="26"/>
              </w:rPr>
              <w:t>Niagara Catholic District School Board</w:t>
            </w:r>
          </w:p>
          <w:p w14:paraId="03157CBB" w14:textId="77777777" w:rsidR="006D5B68" w:rsidRPr="00352DEB" w:rsidRDefault="006D5B68" w:rsidP="006D5B68">
            <w:pPr>
              <w:widowControl/>
              <w:autoSpaceDE/>
              <w:autoSpaceDN/>
              <w:adjustRightInd/>
              <w:spacing w:before="120" w:after="120" w:line="228" w:lineRule="auto"/>
              <w:jc w:val="center"/>
              <w:rPr>
                <w:rFonts w:ascii="Calibri" w:eastAsia="Calibri" w:hAnsi="Calibri" w:cs="Calibri"/>
                <w:b/>
                <w:i/>
                <w:color w:val="FFFFFF"/>
                <w:sz w:val="28"/>
                <w:szCs w:val="28"/>
              </w:rPr>
            </w:pPr>
            <w:r w:rsidRPr="00352DEB">
              <w:rPr>
                <w:rFonts w:ascii="Calibri" w:eastAsia="Calibri" w:hAnsi="Calibri" w:cs="Calibri"/>
                <w:b/>
                <w:i/>
                <w:color w:val="FFFFFF"/>
                <w:sz w:val="28"/>
                <w:szCs w:val="28"/>
              </w:rPr>
              <w:t>EDUCATIONAL FIELD TRIPS:</w:t>
            </w:r>
            <w:r>
              <w:rPr>
                <w:rFonts w:ascii="Calibri" w:eastAsia="Calibri" w:hAnsi="Calibri" w:cs="Calibri"/>
                <w:b/>
                <w:i/>
                <w:color w:val="FFFFFF"/>
                <w:sz w:val="28"/>
                <w:szCs w:val="28"/>
              </w:rPr>
              <w:t xml:space="preserve"> CO-CURRICULAR EXCURSIONS</w:t>
            </w:r>
          </w:p>
          <w:p w14:paraId="7CE6365F" w14:textId="6A5EC256" w:rsidR="006D5B68" w:rsidRPr="00BF1E1E" w:rsidRDefault="006D5B68" w:rsidP="006D5B68">
            <w:pPr>
              <w:spacing w:before="120" w:after="120" w:line="228" w:lineRule="auto"/>
              <w:jc w:val="center"/>
              <w:rPr>
                <w:rFonts w:ascii="Calibri" w:hAnsi="Calibri"/>
                <w:bCs/>
                <w:color w:val="FFFFFF"/>
              </w:rPr>
            </w:pPr>
            <w:r w:rsidRPr="00352DEB">
              <w:rPr>
                <w:rFonts w:ascii="Calibri" w:eastAsia="Calibri" w:hAnsi="Calibri" w:cs="Calibri"/>
                <w:color w:val="FFFFFF"/>
                <w:sz w:val="24"/>
                <w:szCs w:val="24"/>
              </w:rPr>
              <w:t>ADMINISTRATIVE OPERATIONAL PROCEDURES</w:t>
            </w:r>
          </w:p>
        </w:tc>
      </w:tr>
      <w:tr w:rsidR="006D5B68" w:rsidRPr="00BF1E1E" w14:paraId="26CF4452" w14:textId="77777777" w:rsidTr="00934E7E">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516ADB04" w14:textId="30A86280" w:rsidR="006D5B68" w:rsidRPr="00BF1E1E" w:rsidRDefault="006D5B68" w:rsidP="00934E7E">
            <w:pPr>
              <w:spacing w:line="228" w:lineRule="auto"/>
              <w:rPr>
                <w:rFonts w:ascii="Calibri" w:hAnsi="Calibri"/>
                <w:b/>
                <w:bCs/>
                <w:noProof/>
                <w:color w:val="FFFFFF"/>
                <w:sz w:val="18"/>
              </w:rPr>
            </w:pPr>
            <w:r w:rsidRPr="006D5B68">
              <w:rPr>
                <w:rFonts w:ascii="Calibri" w:hAnsi="Calibri"/>
                <w:b/>
                <w:bCs/>
                <w:color w:val="FFFFFF"/>
                <w:sz w:val="18"/>
                <w:szCs w:val="18"/>
              </w:rPr>
              <w:t>400 – Educational Programs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0B611780" w14:textId="63F4B726" w:rsidR="006D5B68" w:rsidRPr="00BF1E1E" w:rsidRDefault="006D5B68" w:rsidP="00934E7E">
            <w:pPr>
              <w:spacing w:line="228" w:lineRule="auto"/>
              <w:jc w:val="right"/>
              <w:rPr>
                <w:rFonts w:ascii="Calibri" w:hAnsi="Calibri"/>
                <w:b/>
                <w:bCs/>
                <w:noProof/>
                <w:color w:val="FFFFFF"/>
                <w:sz w:val="18"/>
              </w:rPr>
            </w:pPr>
            <w:r w:rsidRPr="00BF1E1E">
              <w:rPr>
                <w:rFonts w:ascii="Calibri" w:hAnsi="Calibri"/>
                <w:b/>
                <w:bCs/>
                <w:color w:val="FFFFFF"/>
                <w:sz w:val="18"/>
                <w:szCs w:val="18"/>
              </w:rPr>
              <w:t>No</w:t>
            </w:r>
            <w:r>
              <w:rPr>
                <w:rFonts w:ascii="Calibri" w:hAnsi="Calibri"/>
                <w:b/>
                <w:bCs/>
                <w:color w:val="FFFFFF"/>
                <w:sz w:val="18"/>
                <w:szCs w:val="18"/>
              </w:rPr>
              <w:t xml:space="preserve"> 400.2.2</w:t>
            </w:r>
            <w:r w:rsidRPr="00BF1E1E">
              <w:rPr>
                <w:rFonts w:ascii="Calibri" w:hAnsi="Calibri"/>
                <w:b/>
                <w:bCs/>
                <w:color w:val="FFFFFF"/>
                <w:sz w:val="18"/>
                <w:szCs w:val="18"/>
              </w:rPr>
              <w:t xml:space="preserve"> </w:t>
            </w:r>
          </w:p>
        </w:tc>
      </w:tr>
      <w:tr w:rsidR="006D5B68" w:rsidRPr="00BF1E1E" w14:paraId="3D21706E" w14:textId="77777777" w:rsidTr="00934E7E">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787CC7D1" w14:textId="77777777" w:rsidR="006D5B68" w:rsidRPr="00BF1E1E" w:rsidRDefault="006D5B68" w:rsidP="00934E7E">
            <w:pPr>
              <w:spacing w:line="228" w:lineRule="auto"/>
              <w:rPr>
                <w:rFonts w:ascii="Calibri" w:hAnsi="Calibri"/>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660A8872" w14:textId="77777777" w:rsidR="006D5B68" w:rsidRPr="00BF1E1E" w:rsidRDefault="006D5B68" w:rsidP="00934E7E">
            <w:pPr>
              <w:spacing w:line="228" w:lineRule="auto"/>
              <w:jc w:val="right"/>
              <w:rPr>
                <w:rFonts w:ascii="Calibri" w:hAnsi="Calibri"/>
                <w:b/>
                <w:bCs/>
                <w:color w:val="FFFFFF"/>
                <w:sz w:val="16"/>
                <w:szCs w:val="18"/>
              </w:rPr>
            </w:pPr>
          </w:p>
        </w:tc>
      </w:tr>
      <w:tr w:rsidR="006D5B68" w:rsidRPr="00BF1E1E" w14:paraId="46B348BF" w14:textId="77777777" w:rsidTr="00934E7E">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46E2FED5" w14:textId="4319C66A" w:rsidR="006D5B68" w:rsidRPr="00BF1E1E" w:rsidRDefault="006D5B68" w:rsidP="00934E7E">
            <w:pPr>
              <w:tabs>
                <w:tab w:val="left" w:pos="360"/>
                <w:tab w:val="left" w:pos="720"/>
              </w:tabs>
              <w:spacing w:line="228" w:lineRule="auto"/>
              <w:rPr>
                <w:rFonts w:ascii="Gill Sans MT" w:hAnsi="Gill Sans MT"/>
                <w:bCs/>
                <w:color w:val="3150A0"/>
                <w:sz w:val="18"/>
                <w:szCs w:val="18"/>
              </w:rPr>
            </w:pPr>
            <w:r w:rsidRPr="00BF1E1E">
              <w:rPr>
                <w:rFonts w:ascii="Calibri" w:hAnsi="Calibri"/>
                <w:bCs/>
                <w:sz w:val="16"/>
                <w:szCs w:val="18"/>
              </w:rPr>
              <w:t>Adopted Date</w:t>
            </w:r>
            <w:r w:rsidRPr="00BF1E1E">
              <w:rPr>
                <w:rFonts w:ascii="Calibri" w:hAnsi="Calibri"/>
                <w:bCs/>
                <w:color w:val="000000"/>
                <w:sz w:val="16"/>
                <w:szCs w:val="16"/>
              </w:rPr>
              <w:t xml:space="preserve">: </w:t>
            </w:r>
            <w:r>
              <w:rPr>
                <w:rFonts w:ascii="Calibri" w:hAnsi="Calibri"/>
                <w:bCs/>
                <w:color w:val="000000"/>
                <w:sz w:val="16"/>
                <w:szCs w:val="16"/>
              </w:rPr>
              <w:t>August 25, 2025</w:t>
            </w:r>
          </w:p>
          <w:p w14:paraId="0D57072D" w14:textId="77777777" w:rsidR="006D5B68" w:rsidRPr="00BF1E1E" w:rsidRDefault="006D5B68" w:rsidP="00934E7E">
            <w:pPr>
              <w:spacing w:line="228" w:lineRule="auto"/>
              <w:rPr>
                <w:rFonts w:ascii="Calibri" w:hAnsi="Calibri"/>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EBAFBFF" w14:textId="77777777" w:rsidR="006D5B68" w:rsidRPr="00BF1E1E" w:rsidRDefault="006D5B68" w:rsidP="00934E7E">
            <w:pPr>
              <w:spacing w:line="228" w:lineRule="auto"/>
              <w:jc w:val="right"/>
              <w:rPr>
                <w:rFonts w:ascii="Calibri" w:hAnsi="Calibri"/>
                <w:bCs/>
                <w:sz w:val="16"/>
                <w:szCs w:val="18"/>
              </w:rPr>
            </w:pPr>
            <w:r w:rsidRPr="00BF1E1E">
              <w:rPr>
                <w:rFonts w:ascii="Calibri" w:hAnsi="Calibri"/>
                <w:bCs/>
                <w:sz w:val="16"/>
                <w:szCs w:val="18"/>
              </w:rPr>
              <w:t xml:space="preserve">Latest Reviewed/Revised Date: </w:t>
            </w:r>
          </w:p>
          <w:p w14:paraId="46625DBF" w14:textId="77777777" w:rsidR="006D5B68" w:rsidRPr="00BF1E1E" w:rsidRDefault="006D5B68" w:rsidP="00934E7E">
            <w:pPr>
              <w:spacing w:line="228" w:lineRule="auto"/>
              <w:jc w:val="right"/>
              <w:rPr>
                <w:rFonts w:ascii="Calibri" w:hAnsi="Calibri"/>
                <w:bCs/>
                <w:noProof/>
                <w:sz w:val="28"/>
              </w:rPr>
            </w:pPr>
          </w:p>
        </w:tc>
      </w:tr>
    </w:tbl>
    <w:p w14:paraId="089C42DF" w14:textId="77777777" w:rsidR="00E86655" w:rsidRDefault="00DA2A11">
      <w:pPr>
        <w:pBdr>
          <w:top w:val="nil"/>
          <w:left w:val="nil"/>
          <w:bottom w:val="nil"/>
          <w:right w:val="nil"/>
          <w:between w:val="nil"/>
        </w:pBdr>
        <w:spacing w:before="5"/>
        <w:rPr>
          <w:color w:val="000000"/>
          <w:sz w:val="19"/>
          <w:szCs w:val="19"/>
        </w:rPr>
      </w:pPr>
      <w:r>
        <w:rPr>
          <w:noProof/>
        </w:rPr>
        <mc:AlternateContent>
          <mc:Choice Requires="wpg">
            <w:drawing>
              <wp:anchor distT="0" distB="0" distL="0" distR="0" simplePos="0" relativeHeight="251659264" behindDoc="0" locked="0" layoutInCell="1" hidden="0" allowOverlap="1" wp14:anchorId="681E5973" wp14:editId="6F5A819E">
                <wp:simplePos x="0" y="0"/>
                <wp:positionH relativeFrom="column">
                  <wp:posOffset>88900</wp:posOffset>
                </wp:positionH>
                <wp:positionV relativeFrom="paragraph">
                  <wp:posOffset>152400</wp:posOffset>
                </wp:positionV>
                <wp:extent cx="6090285" cy="257810"/>
                <wp:effectExtent l="0" t="0" r="0" b="0"/>
                <wp:wrapTopAndBottom distT="0" distB="0"/>
                <wp:docPr id="120" name="Group 120"/>
                <wp:cNvGraphicFramePr/>
                <a:graphic xmlns:a="http://schemas.openxmlformats.org/drawingml/2006/main">
                  <a:graphicData uri="http://schemas.microsoft.com/office/word/2010/wordprocessingGroup">
                    <wpg:wgp>
                      <wpg:cNvGrpSpPr/>
                      <wpg:grpSpPr>
                        <a:xfrm>
                          <a:off x="0" y="0"/>
                          <a:ext cx="6090285" cy="257810"/>
                          <a:chOff x="2300850" y="3651075"/>
                          <a:chExt cx="6090300" cy="257850"/>
                        </a:xfrm>
                      </wpg:grpSpPr>
                      <wpg:grpSp>
                        <wpg:cNvPr id="1" name="Group 1"/>
                        <wpg:cNvGrpSpPr/>
                        <wpg:grpSpPr>
                          <a:xfrm>
                            <a:off x="2300858" y="3651095"/>
                            <a:ext cx="6090896" cy="257810"/>
                            <a:chOff x="2300850" y="3651075"/>
                            <a:chExt cx="6090911" cy="257850"/>
                          </a:xfrm>
                        </wpg:grpSpPr>
                        <wps:wsp>
                          <wps:cNvPr id="2" name="Rectangle 2"/>
                          <wps:cNvSpPr/>
                          <wps:spPr>
                            <a:xfrm>
                              <a:off x="2300850" y="3651075"/>
                              <a:ext cx="6090300" cy="257850"/>
                            </a:xfrm>
                            <a:prstGeom prst="rect">
                              <a:avLst/>
                            </a:prstGeom>
                            <a:noFill/>
                            <a:ln>
                              <a:noFill/>
                            </a:ln>
                          </wps:spPr>
                          <wps:txbx>
                            <w:txbxContent>
                              <w:p w14:paraId="4491E750" w14:textId="77777777" w:rsidR="00E86655" w:rsidRDefault="00E86655">
                                <w:pPr>
                                  <w:textDirection w:val="btLr"/>
                                </w:pPr>
                              </w:p>
                            </w:txbxContent>
                          </wps:txbx>
                          <wps:bodyPr spcFirstLastPara="1" wrap="square" lIns="91425" tIns="91425" rIns="91425" bIns="91425" anchor="ctr" anchorCtr="0">
                            <a:noAutofit/>
                          </wps:bodyPr>
                        </wps:wsp>
                        <wpg:grpSp>
                          <wpg:cNvPr id="3" name="Group 3"/>
                          <wpg:cNvGrpSpPr/>
                          <wpg:grpSpPr>
                            <a:xfrm>
                              <a:off x="2300858" y="3651095"/>
                              <a:ext cx="6090903" cy="257810"/>
                              <a:chOff x="2300850" y="3651075"/>
                              <a:chExt cx="6090293" cy="258475"/>
                            </a:xfrm>
                          </wpg:grpSpPr>
                          <wps:wsp>
                            <wps:cNvPr id="4" name="Rectangle 4"/>
                            <wps:cNvSpPr/>
                            <wps:spPr>
                              <a:xfrm>
                                <a:off x="2300850" y="3651075"/>
                                <a:ext cx="6089675" cy="258475"/>
                              </a:xfrm>
                              <a:prstGeom prst="rect">
                                <a:avLst/>
                              </a:prstGeom>
                              <a:noFill/>
                              <a:ln>
                                <a:noFill/>
                              </a:ln>
                            </wps:spPr>
                            <wps:txbx>
                              <w:txbxContent>
                                <w:p w14:paraId="0A744832" w14:textId="77777777" w:rsidR="00E86655" w:rsidRDefault="00E86655">
                                  <w:pPr>
                                    <w:textDirection w:val="btLr"/>
                                  </w:pPr>
                                </w:p>
                              </w:txbxContent>
                            </wps:txbx>
                            <wps:bodyPr spcFirstLastPara="1" wrap="square" lIns="91425" tIns="91425" rIns="91425" bIns="91425" anchor="ctr" anchorCtr="0">
                              <a:noAutofit/>
                            </wps:bodyPr>
                          </wps:wsp>
                          <wpg:grpSp>
                            <wpg:cNvPr id="5" name="Group 5"/>
                            <wpg:cNvGrpSpPr/>
                            <wpg:grpSpPr>
                              <a:xfrm>
                                <a:off x="2300858" y="3651095"/>
                                <a:ext cx="6090285" cy="258445"/>
                                <a:chOff x="1360" y="247"/>
                                <a:chExt cx="9591" cy="407"/>
                              </a:xfrm>
                            </wpg:grpSpPr>
                            <wps:wsp>
                              <wps:cNvPr id="6" name="Rectangle 6"/>
                              <wps:cNvSpPr/>
                              <wps:spPr>
                                <a:xfrm>
                                  <a:off x="1360" y="247"/>
                                  <a:ext cx="9575" cy="400"/>
                                </a:xfrm>
                                <a:prstGeom prst="rect">
                                  <a:avLst/>
                                </a:prstGeom>
                                <a:noFill/>
                                <a:ln>
                                  <a:noFill/>
                                </a:ln>
                              </wps:spPr>
                              <wps:txbx>
                                <w:txbxContent>
                                  <w:p w14:paraId="39242402" w14:textId="77777777" w:rsidR="00E86655" w:rsidRDefault="00E86655">
                                    <w:pPr>
                                      <w:textDirection w:val="btLr"/>
                                    </w:pPr>
                                  </w:p>
                                </w:txbxContent>
                              </wps:txbx>
                              <wps:bodyPr spcFirstLastPara="1" wrap="square" lIns="91425" tIns="91425" rIns="91425" bIns="91425" anchor="ctr" anchorCtr="0">
                                <a:noAutofit/>
                              </wps:bodyPr>
                            </wps:wsp>
                            <wpg:grpSp>
                              <wpg:cNvPr id="7" name="Group 7"/>
                              <wpg:cNvGrpSpPr/>
                              <wpg:grpSpPr>
                                <a:xfrm>
                                  <a:off x="1360" y="247"/>
                                  <a:ext cx="9591" cy="406"/>
                                  <a:chOff x="1360" y="247"/>
                                  <a:chExt cx="9591" cy="406"/>
                                </a:xfrm>
                              </wpg:grpSpPr>
                              <wps:wsp>
                                <wps:cNvPr id="8" name="Freeform: Shape 8"/>
                                <wps:cNvSpPr/>
                                <wps:spPr>
                                  <a:xfrm>
                                    <a:off x="1360" y="247"/>
                                    <a:ext cx="9591" cy="406"/>
                                  </a:xfrm>
                                  <a:custGeom>
                                    <a:avLst/>
                                    <a:gdLst/>
                                    <a:ahLst/>
                                    <a:cxnLst/>
                                    <a:rect l="l" t="t" r="r" b="b"/>
                                    <a:pathLst>
                                      <a:path w="9591" h="406" extrusionOk="0">
                                        <a:moveTo>
                                          <a:pt x="9590" y="362"/>
                                        </a:moveTo>
                                        <a:lnTo>
                                          <a:pt x="9547" y="362"/>
                                        </a:lnTo>
                                        <a:lnTo>
                                          <a:pt x="43" y="362"/>
                                        </a:lnTo>
                                        <a:lnTo>
                                          <a:pt x="0" y="362"/>
                                        </a:lnTo>
                                        <a:lnTo>
                                          <a:pt x="0" y="405"/>
                                        </a:lnTo>
                                        <a:lnTo>
                                          <a:pt x="43" y="405"/>
                                        </a:lnTo>
                                        <a:lnTo>
                                          <a:pt x="9547" y="405"/>
                                        </a:lnTo>
                                        <a:lnTo>
                                          <a:pt x="9590" y="405"/>
                                        </a:lnTo>
                                        <a:lnTo>
                                          <a:pt x="9590" y="362"/>
                                        </a:lnTo>
                                        <a:close/>
                                      </a:path>
                                    </a:pathLst>
                                  </a:custGeom>
                                  <a:solidFill>
                                    <a:srgbClr val="07852A"/>
                                  </a:solidFill>
                                  <a:ln>
                                    <a:noFill/>
                                  </a:ln>
                                </wps:spPr>
                                <wps:bodyPr spcFirstLastPara="1" wrap="square" lIns="91425" tIns="91425" rIns="91425" bIns="91425" anchor="ctr" anchorCtr="0">
                                  <a:noAutofit/>
                                </wps:bodyPr>
                              </wps:wsp>
                              <wps:wsp>
                                <wps:cNvPr id="9" name="Freeform: Shape 9"/>
                                <wps:cNvSpPr/>
                                <wps:spPr>
                                  <a:xfrm>
                                    <a:off x="1360" y="247"/>
                                    <a:ext cx="9591" cy="406"/>
                                  </a:xfrm>
                                  <a:custGeom>
                                    <a:avLst/>
                                    <a:gdLst/>
                                    <a:ahLst/>
                                    <a:cxnLst/>
                                    <a:rect l="l" t="t" r="r" b="b"/>
                                    <a:pathLst>
                                      <a:path w="9591" h="406" extrusionOk="0">
                                        <a:moveTo>
                                          <a:pt x="9590" y="0"/>
                                        </a:moveTo>
                                        <a:lnTo>
                                          <a:pt x="9547" y="0"/>
                                        </a:lnTo>
                                        <a:lnTo>
                                          <a:pt x="43" y="0"/>
                                        </a:lnTo>
                                        <a:lnTo>
                                          <a:pt x="0" y="0"/>
                                        </a:lnTo>
                                        <a:lnTo>
                                          <a:pt x="0" y="43"/>
                                        </a:lnTo>
                                        <a:lnTo>
                                          <a:pt x="0" y="362"/>
                                        </a:lnTo>
                                        <a:lnTo>
                                          <a:pt x="43" y="362"/>
                                        </a:lnTo>
                                        <a:lnTo>
                                          <a:pt x="9547" y="362"/>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10" name="Rectangle 10"/>
                              <wps:cNvSpPr/>
                              <wps:spPr>
                                <a:xfrm>
                                  <a:off x="1382" y="248"/>
                                  <a:ext cx="9548" cy="406"/>
                                </a:xfrm>
                                <a:prstGeom prst="rect">
                                  <a:avLst/>
                                </a:prstGeom>
                                <a:noFill/>
                                <a:ln>
                                  <a:noFill/>
                                </a:ln>
                              </wps:spPr>
                              <wps:txbx>
                                <w:txbxContent>
                                  <w:p w14:paraId="47B2FEAE" w14:textId="77777777" w:rsidR="00E86655" w:rsidRDefault="00DA2A11" w:rsidP="00BF4F82">
                                    <w:pPr>
                                      <w:spacing w:before="65"/>
                                      <w:textDirection w:val="btLr"/>
                                    </w:pPr>
                                    <w:r>
                                      <w:rPr>
                                        <w:b/>
                                        <w:color w:val="FFFFFF"/>
                                        <w:sz w:val="24"/>
                                      </w:rPr>
                                      <w:t>PREAMBLE</w:t>
                                    </w:r>
                                  </w:p>
                                </w:txbxContent>
                              </wps:txbx>
                              <wps:bodyPr spcFirstLastPara="1" wrap="square" lIns="0" tIns="0" rIns="0" bIns="0" anchor="t" anchorCtr="0">
                                <a:noAutofit/>
                              </wps:bodyPr>
                            </wps:wsp>
                          </wpg:grpSp>
                        </wpg:grpSp>
                      </wpg:grpSp>
                    </wpg:wgp>
                  </a:graphicData>
                </a:graphic>
              </wp:anchor>
            </w:drawing>
          </mc:Choice>
          <mc:Fallback>
            <w:pict>
              <v:group w14:anchorId="681E5973" id="Group 120" o:spid="_x0000_s1026" style="position:absolute;margin-left:7pt;margin-top:12pt;width:479.55pt;height:20.3pt;z-index:251659264;mso-wrap-distance-left:0;mso-wrap-distance-right:0"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">
                <v:group id="Group 1" o:spid="_x0000_s1027"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491E750" w14:textId="77777777" w:rsidR="00E86655" w:rsidRDefault="00E86655">
                          <w:pPr>
                            <w:textDirection w:val="btLr"/>
                          </w:pPr>
                        </w:p>
                      </w:txbxContent>
                    </v:textbox>
                  </v:rect>
                  <v:group id="Group 3" o:spid="_x0000_s1029" style="position:absolute;left:23008;top:36510;width:60909;height:2579" coordorigin="23008,36510" coordsize="60902,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23008;top:36510;width:60897;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A744832" w14:textId="77777777" w:rsidR="00E86655" w:rsidRDefault="00E86655">
                            <w:pPr>
                              <w:textDirection w:val="btLr"/>
                            </w:pPr>
                          </w:p>
                        </w:txbxContent>
                      </v:textbox>
                    </v:rect>
                    <v:group id="Group 5" o:spid="_x0000_s1031" style="position:absolute;left:23008;top:36510;width:60903;height:2585" coordorigin="1360,247"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left:1360;top:247;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39242402" w14:textId="77777777" w:rsidR="00E86655" w:rsidRDefault="00E86655">
                              <w:pPr>
                                <w:textDirection w:val="btLr"/>
                              </w:pPr>
                            </w:p>
                          </w:txbxContent>
                        </v:textbox>
                      </v:rect>
                      <v:group id="Group 7" o:spid="_x0000_s1033" style="position:absolute;left:1360;top:247;width:9591;height:406" coordorigin="1360,247"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Shape 8" o:spid="_x0000_s1034" style="position:absolute;left:1360;top:24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" path="m9590,362r-43,l43,362,,362r,43l43,405r9504,l9590,405r,-43xe" fillcolor="#07852a" stroked="f">
                          <v:path arrowok="t" o:extrusionok="f"/>
                        </v:shape>
                        <v:shape id="Freeform: Shape 9" o:spid="_x0000_s1035" style="position:absolute;left:1360;top:24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" path="m9590,r-43,l43,,,,,43,,362r43,l9547,362r43,l9590,43r,-43xe" fillcolor="#07852a" stroked="f">
                          <v:path arrowok="t" o:extrusionok="f"/>
                        </v:shape>
                      </v:group>
                      <v:rect id="Rectangle 10" o:spid="_x0000_s1036" style="position:absolute;left:1382;top:24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7B2FEAE" w14:textId="77777777" w:rsidR="00E86655" w:rsidRDefault="00DA2A11" w:rsidP="00BF4F82">
                              <w:pPr>
                                <w:spacing w:before="65"/>
                                <w:textDirection w:val="btLr"/>
                              </w:pPr>
                              <w:r>
                                <w:rPr>
                                  <w:b/>
                                  <w:color w:val="FFFFFF"/>
                                  <w:sz w:val="24"/>
                                </w:rPr>
                                <w:t>PREAMBLE</w:t>
                              </w:r>
                            </w:p>
                          </w:txbxContent>
                        </v:textbox>
                      </v:rect>
                    </v:group>
                  </v:group>
                </v:group>
                <w10:wrap type="topAndBottom"/>
              </v:group>
            </w:pict>
          </mc:Fallback>
        </mc:AlternateContent>
      </w:r>
    </w:p>
    <w:p w14:paraId="22D6D21E" w14:textId="77777777" w:rsidR="006D5B68" w:rsidRDefault="006D5B68" w:rsidP="006D5B68">
      <w:pPr>
        <w:pBdr>
          <w:top w:val="nil"/>
          <w:left w:val="nil"/>
          <w:bottom w:val="nil"/>
          <w:right w:val="nil"/>
          <w:between w:val="nil"/>
        </w:pBdr>
        <w:spacing w:before="1"/>
        <w:rPr>
          <w:color w:val="000000"/>
          <w:sz w:val="12"/>
          <w:szCs w:val="12"/>
        </w:rPr>
      </w:pPr>
    </w:p>
    <w:p w14:paraId="26479E05" w14:textId="77777777" w:rsidR="006D5B68" w:rsidRDefault="006D5B68" w:rsidP="006D5B68">
      <w:pPr>
        <w:pBdr>
          <w:top w:val="nil"/>
          <w:left w:val="nil"/>
          <w:bottom w:val="nil"/>
          <w:right w:val="nil"/>
          <w:between w:val="nil"/>
        </w:pBdr>
        <w:spacing w:before="102" w:line="228" w:lineRule="auto"/>
        <w:ind w:left="144" w:right="144"/>
        <w:rPr>
          <w:color w:val="000000"/>
        </w:rPr>
      </w:pPr>
      <w:r>
        <w:rPr>
          <w:color w:val="000000"/>
        </w:rPr>
        <w:t>In keeping with the Mission, Vision and Values of the Niagara Catholic District School Board, the following are Administrative Operational Procedures for</w:t>
      </w:r>
      <w:r>
        <w:t xml:space="preserve"> Educational Field Trips:  Co-Curricular</w:t>
      </w:r>
      <w:r>
        <w:rPr>
          <w:noProof/>
        </w:rPr>
        <mc:AlternateContent>
          <mc:Choice Requires="wps">
            <w:drawing>
              <wp:anchor distT="0" distB="0" distL="114300" distR="114300" simplePos="0" relativeHeight="251694080" behindDoc="0" locked="0" layoutInCell="1" hidden="0" allowOverlap="1" wp14:anchorId="2485E67B" wp14:editId="3FE7CD28">
                <wp:simplePos x="0" y="0"/>
                <wp:positionH relativeFrom="column">
                  <wp:posOffset>246380</wp:posOffset>
                </wp:positionH>
                <wp:positionV relativeFrom="paragraph">
                  <wp:posOffset>-1380487</wp:posOffset>
                </wp:positionV>
                <wp:extent cx="546100" cy="635000"/>
                <wp:effectExtent l="0" t="0" r="0" b="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635000"/>
                        </a:xfrm>
                        <a:prstGeom prst="rect">
                          <a:avLst/>
                        </a:prstGeom>
                        <a:noFill/>
                        <a:ln>
                          <a:noFill/>
                        </a:ln>
                      </wps:spPr>
                      <wps:txbx>
                        <w:txbxContent>
                          <w:p w14:paraId="1A22FAC6" w14:textId="77777777" w:rsidR="006D5B68" w:rsidRDefault="006D5B68" w:rsidP="006D5B68">
                            <w:pPr>
                              <w:widowControl/>
                              <w:autoSpaceDE/>
                              <w:autoSpaceDN/>
                              <w:adjustRightInd/>
                              <w:spacing w:line="1000" w:lineRule="atLeast"/>
                              <w:rPr>
                                <w:sz w:val="24"/>
                                <w:szCs w:val="24"/>
                              </w:rPr>
                            </w:pPr>
                          </w:p>
                          <w:p w14:paraId="4AFB396C" w14:textId="77777777" w:rsidR="006D5B68" w:rsidRDefault="006D5B68" w:rsidP="006D5B68">
                            <w:pPr>
                              <w:rPr>
                                <w:sz w:val="24"/>
                                <w:szCs w:val="24"/>
                              </w:rPr>
                            </w:pPr>
                          </w:p>
                        </w:txbxContent>
                      </wps:txbx>
                      <wps:bodyPr rot="0" vert="horz" wrap="square" lIns="0" tIns="0" rIns="0" bIns="0" anchor="t" anchorCtr="0" upright="1">
                        <a:noAutofit/>
                      </wps:bodyPr>
                    </wps:wsp>
                  </a:graphicData>
                </a:graphic>
              </wp:anchor>
            </w:drawing>
          </mc:Choice>
          <mc:Fallback>
            <w:pict>
              <v:rect w14:anchorId="2485E67B" id="Rectangle 103" o:spid="_x0000_s1037" style="position:absolute;left:0;text-align:left;margin-left:19.4pt;margin-top:-108.7pt;width:43pt;height:50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" filled="f" stroked="f">
                <v:textbox inset="0,0,0,0">
                  <w:txbxContent>
                    <w:p w14:paraId="1A22FAC6" w14:textId="77777777" w:rsidR="006D5B68" w:rsidRDefault="006D5B68" w:rsidP="006D5B68">
                      <w:pPr>
                        <w:widowControl/>
                        <w:autoSpaceDE/>
                        <w:autoSpaceDN/>
                        <w:adjustRightInd/>
                        <w:spacing w:line="1000" w:lineRule="atLeast"/>
                        <w:rPr>
                          <w:sz w:val="24"/>
                          <w:szCs w:val="24"/>
                        </w:rPr>
                      </w:pPr>
                    </w:p>
                    <w:p w14:paraId="4AFB396C" w14:textId="77777777" w:rsidR="006D5B68" w:rsidRDefault="006D5B68" w:rsidP="006D5B68">
                      <w:pPr>
                        <w:rPr>
                          <w:sz w:val="24"/>
                          <w:szCs w:val="24"/>
                        </w:rPr>
                      </w:pPr>
                    </w:p>
                  </w:txbxContent>
                </v:textbox>
              </v:rect>
            </w:pict>
          </mc:Fallback>
        </mc:AlternateContent>
      </w:r>
      <w:r>
        <w:t>.</w:t>
      </w:r>
    </w:p>
    <w:p w14:paraId="742319AC" w14:textId="77777777" w:rsidR="00DD7138" w:rsidRDefault="00DD7138" w:rsidP="00DD7138">
      <w:pPr>
        <w:spacing w:line="228" w:lineRule="auto"/>
        <w:ind w:left="180" w:right="288"/>
        <w:jc w:val="both"/>
      </w:pPr>
    </w:p>
    <w:p w14:paraId="6DBE0EAB" w14:textId="3F27C7A7" w:rsidR="00E86655" w:rsidRDefault="00DA2A11" w:rsidP="00DD7138">
      <w:pPr>
        <w:spacing w:line="228" w:lineRule="auto"/>
        <w:ind w:left="144" w:right="144"/>
        <w:jc w:val="both"/>
      </w:pPr>
      <w:r>
        <w:t>The Board recognizes and encourages co-curricular excursions as part of a rewarding and enriching experience for all students. These excursions enhance and support activities for students that may occur outside the academic day. Students who qualify for or are invited to competitions based on their achievements and</w:t>
      </w:r>
      <w:r w:rsidR="00264C35">
        <w:t xml:space="preserve">/or excellence </w:t>
      </w:r>
      <w:r>
        <w:t>are eligible to attend co-curricular excursions.</w:t>
      </w:r>
    </w:p>
    <w:p w14:paraId="08BFBFA5" w14:textId="77777777" w:rsidR="00DD7138" w:rsidRDefault="00DD7138" w:rsidP="00DD7138">
      <w:pPr>
        <w:spacing w:line="228" w:lineRule="auto"/>
        <w:ind w:left="144" w:right="144"/>
        <w:jc w:val="both"/>
      </w:pPr>
    </w:p>
    <w:p w14:paraId="312FAEE2" w14:textId="2FF71D9F" w:rsidR="00264C35" w:rsidRPr="00227E6D" w:rsidRDefault="00264C35" w:rsidP="00DD7138">
      <w:pPr>
        <w:ind w:left="144" w:right="144"/>
        <w:jc w:val="both"/>
        <w:rPr>
          <w:color w:val="000000"/>
        </w:rPr>
      </w:pPr>
      <w:r>
        <w:rPr>
          <w:color w:val="000000"/>
        </w:rPr>
        <w:t xml:space="preserve">When planning co-curricular excursions every effort will be made to ensure that all students have equal opportunity to access all these activities.  The dignity of every student and parent/guardian will be </w:t>
      </w:r>
      <w:proofErr w:type="spellStart"/>
      <w:r>
        <w:rPr>
          <w:color w:val="000000"/>
        </w:rPr>
        <w:t>honoured</w:t>
      </w:r>
      <w:proofErr w:type="spellEnd"/>
      <w:r>
        <w:rPr>
          <w:color w:val="000000"/>
        </w:rPr>
        <w:t xml:space="preserve"> in the collection of fees. If there is a direct cost to the student, participation is voluntary. Arrangements must be made for the continued education of those students not participating.</w:t>
      </w:r>
      <w:r>
        <w:rPr>
          <w:sz w:val="24"/>
          <w:szCs w:val="24"/>
        </w:rPr>
        <w:t xml:space="preserve"> </w:t>
      </w:r>
    </w:p>
    <w:p w14:paraId="0A24647C" w14:textId="77777777" w:rsidR="00264C35" w:rsidRDefault="00264C35" w:rsidP="00DD7138">
      <w:pPr>
        <w:pBdr>
          <w:top w:val="nil"/>
          <w:left w:val="nil"/>
          <w:bottom w:val="nil"/>
          <w:right w:val="nil"/>
          <w:between w:val="nil"/>
        </w:pBdr>
        <w:spacing w:line="228" w:lineRule="auto"/>
        <w:ind w:left="144" w:right="144"/>
        <w:jc w:val="both"/>
        <w:rPr>
          <w:color w:val="000000"/>
        </w:rPr>
      </w:pPr>
    </w:p>
    <w:p w14:paraId="2532E4BE" w14:textId="5865AA82" w:rsidR="00264C35" w:rsidRDefault="00264C35" w:rsidP="00DD7138">
      <w:pPr>
        <w:pBdr>
          <w:top w:val="nil"/>
          <w:left w:val="nil"/>
          <w:bottom w:val="nil"/>
          <w:right w:val="nil"/>
          <w:between w:val="nil"/>
        </w:pBdr>
        <w:spacing w:line="228" w:lineRule="auto"/>
        <w:ind w:left="144" w:right="144"/>
        <w:jc w:val="both"/>
        <w:rPr>
          <w:color w:val="000000"/>
        </w:rPr>
      </w:pPr>
      <w:r w:rsidRPr="00227E6D">
        <w:rPr>
          <w:color w:val="000000"/>
        </w:rPr>
        <w:t xml:space="preserve">Employees of the Board can participate and accompany students on approved </w:t>
      </w:r>
      <w:r w:rsidR="000D2EE7">
        <w:rPr>
          <w:color w:val="000000"/>
        </w:rPr>
        <w:t>co-curricular excursions</w:t>
      </w:r>
      <w:r w:rsidRPr="00227E6D">
        <w:rPr>
          <w:color w:val="000000"/>
        </w:rPr>
        <w:t>, as appointed by the principal/administrator</w:t>
      </w:r>
      <w:r w:rsidR="006D0815">
        <w:rPr>
          <w:color w:val="000000"/>
        </w:rPr>
        <w:t>,</w:t>
      </w:r>
      <w:r w:rsidRPr="00227E6D">
        <w:rPr>
          <w:color w:val="000000"/>
        </w:rPr>
        <w:t xml:space="preserve"> to act as a chaperone to meet the supervision requirements of the Board.</w:t>
      </w:r>
    </w:p>
    <w:p w14:paraId="2C7E0765" w14:textId="77777777" w:rsidR="00264C35" w:rsidRDefault="00264C35" w:rsidP="00DD7138">
      <w:pPr>
        <w:pBdr>
          <w:top w:val="nil"/>
          <w:left w:val="nil"/>
          <w:bottom w:val="nil"/>
          <w:right w:val="nil"/>
          <w:between w:val="nil"/>
        </w:pBdr>
        <w:spacing w:line="228" w:lineRule="auto"/>
        <w:ind w:left="144" w:right="144"/>
        <w:jc w:val="both"/>
        <w:rPr>
          <w:color w:val="000000"/>
        </w:rPr>
      </w:pPr>
    </w:p>
    <w:p w14:paraId="79EE7445" w14:textId="6C4510A1" w:rsidR="00264C35" w:rsidRDefault="00810B4F" w:rsidP="00DD7138">
      <w:pPr>
        <w:pBdr>
          <w:top w:val="nil"/>
          <w:left w:val="nil"/>
          <w:bottom w:val="nil"/>
          <w:right w:val="nil"/>
          <w:between w:val="nil"/>
        </w:pBdr>
        <w:spacing w:line="228" w:lineRule="auto"/>
        <w:ind w:left="144" w:right="144"/>
        <w:jc w:val="both"/>
        <w:rPr>
          <w:color w:val="000000"/>
        </w:rPr>
      </w:pPr>
      <w:r>
        <w:rPr>
          <w:noProof/>
        </w:rPr>
        <mc:AlternateContent>
          <mc:Choice Requires="wpg">
            <w:drawing>
              <wp:anchor distT="0" distB="0" distL="0" distR="0" simplePos="0" relativeHeight="251660288" behindDoc="0" locked="0" layoutInCell="1" hidden="0" allowOverlap="1" wp14:anchorId="7E2B795D" wp14:editId="4E9FC6E3">
                <wp:simplePos x="0" y="0"/>
                <wp:positionH relativeFrom="margin">
                  <wp:align>center</wp:align>
                </wp:positionH>
                <wp:positionV relativeFrom="paragraph">
                  <wp:posOffset>748665</wp:posOffset>
                </wp:positionV>
                <wp:extent cx="6090285" cy="257810"/>
                <wp:effectExtent l="0" t="0" r="5715" b="8890"/>
                <wp:wrapTopAndBottom distT="0" distB="0"/>
                <wp:docPr id="118" name="Group 118"/>
                <wp:cNvGraphicFramePr/>
                <a:graphic xmlns:a="http://schemas.openxmlformats.org/drawingml/2006/main">
                  <a:graphicData uri="http://schemas.microsoft.com/office/word/2010/wordprocessingGroup">
                    <wpg:wgp>
                      <wpg:cNvGrpSpPr/>
                      <wpg:grpSpPr>
                        <a:xfrm>
                          <a:off x="0" y="0"/>
                          <a:ext cx="6090285" cy="257810"/>
                          <a:chOff x="2300850" y="3651075"/>
                          <a:chExt cx="6090300" cy="257850"/>
                        </a:xfrm>
                      </wpg:grpSpPr>
                      <wpg:grpSp>
                        <wpg:cNvPr id="11" name="Group 11"/>
                        <wpg:cNvGrpSpPr/>
                        <wpg:grpSpPr>
                          <a:xfrm>
                            <a:off x="2300858" y="3651095"/>
                            <a:ext cx="6090896" cy="257810"/>
                            <a:chOff x="2300850" y="3651075"/>
                            <a:chExt cx="6090911" cy="257850"/>
                          </a:xfrm>
                        </wpg:grpSpPr>
                        <wps:wsp>
                          <wps:cNvPr id="12" name="Rectangle 12"/>
                          <wps:cNvSpPr/>
                          <wps:spPr>
                            <a:xfrm>
                              <a:off x="2300850" y="3651075"/>
                              <a:ext cx="6090300" cy="257850"/>
                            </a:xfrm>
                            <a:prstGeom prst="rect">
                              <a:avLst/>
                            </a:prstGeom>
                            <a:noFill/>
                            <a:ln>
                              <a:noFill/>
                            </a:ln>
                          </wps:spPr>
                          <wps:txbx>
                            <w:txbxContent>
                              <w:p w14:paraId="318A55BE" w14:textId="77777777" w:rsidR="00E86655" w:rsidRDefault="00E86655">
                                <w:pPr>
                                  <w:textDirection w:val="btLr"/>
                                </w:pPr>
                              </w:p>
                            </w:txbxContent>
                          </wps:txbx>
                          <wps:bodyPr spcFirstLastPara="1" wrap="square" lIns="91425" tIns="91425" rIns="91425" bIns="91425" anchor="ctr" anchorCtr="0">
                            <a:noAutofit/>
                          </wps:bodyPr>
                        </wps:wsp>
                        <wpg:grpSp>
                          <wpg:cNvPr id="13" name="Group 13"/>
                          <wpg:cNvGrpSpPr/>
                          <wpg:grpSpPr>
                            <a:xfrm>
                              <a:off x="2300858" y="3651095"/>
                              <a:ext cx="6090903" cy="257810"/>
                              <a:chOff x="2300850" y="3651075"/>
                              <a:chExt cx="6090293" cy="258475"/>
                            </a:xfrm>
                          </wpg:grpSpPr>
                          <wps:wsp>
                            <wps:cNvPr id="14" name="Rectangle 14"/>
                            <wps:cNvSpPr/>
                            <wps:spPr>
                              <a:xfrm>
                                <a:off x="2300850" y="3651075"/>
                                <a:ext cx="6089675" cy="258475"/>
                              </a:xfrm>
                              <a:prstGeom prst="rect">
                                <a:avLst/>
                              </a:prstGeom>
                              <a:noFill/>
                              <a:ln>
                                <a:noFill/>
                              </a:ln>
                            </wps:spPr>
                            <wps:txbx>
                              <w:txbxContent>
                                <w:p w14:paraId="0A5352A3" w14:textId="77777777" w:rsidR="00E86655" w:rsidRDefault="00E86655">
                                  <w:pPr>
                                    <w:textDirection w:val="btLr"/>
                                  </w:pPr>
                                </w:p>
                              </w:txbxContent>
                            </wps:txbx>
                            <wps:bodyPr spcFirstLastPara="1" wrap="square" lIns="91425" tIns="91425" rIns="91425" bIns="91425" anchor="ctr" anchorCtr="0">
                              <a:noAutofit/>
                            </wps:bodyPr>
                          </wps:wsp>
                          <wpg:grpSp>
                            <wpg:cNvPr id="15" name="Group 15"/>
                            <wpg:cNvGrpSpPr/>
                            <wpg:grpSpPr>
                              <a:xfrm>
                                <a:off x="2300858" y="3651095"/>
                                <a:ext cx="6090285" cy="258445"/>
                                <a:chOff x="1360" y="246"/>
                                <a:chExt cx="9591" cy="407"/>
                              </a:xfrm>
                            </wpg:grpSpPr>
                            <wps:wsp>
                              <wps:cNvPr id="16" name="Rectangle 16"/>
                              <wps:cNvSpPr/>
                              <wps:spPr>
                                <a:xfrm>
                                  <a:off x="1360" y="246"/>
                                  <a:ext cx="9575" cy="400"/>
                                </a:xfrm>
                                <a:prstGeom prst="rect">
                                  <a:avLst/>
                                </a:prstGeom>
                                <a:noFill/>
                                <a:ln>
                                  <a:noFill/>
                                </a:ln>
                              </wps:spPr>
                              <wps:txbx>
                                <w:txbxContent>
                                  <w:p w14:paraId="4736DB86" w14:textId="77777777" w:rsidR="00E86655" w:rsidRDefault="00E86655">
                                    <w:pPr>
                                      <w:textDirection w:val="btLr"/>
                                    </w:pPr>
                                  </w:p>
                                </w:txbxContent>
                              </wps:txbx>
                              <wps:bodyPr spcFirstLastPara="1" wrap="square" lIns="91425" tIns="91425" rIns="91425" bIns="91425" anchor="ctr" anchorCtr="0">
                                <a:noAutofit/>
                              </wps:bodyPr>
                            </wps:wsp>
                            <wps:wsp>
                              <wps:cNvPr id="17" name="Freeform: Shape 17"/>
                              <wps:cNvSpPr/>
                              <wps:spPr>
                                <a:xfrm>
                                  <a:off x="1360" y="246"/>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18" name="Rectangle 18"/>
                              <wps:cNvSpPr/>
                              <wps:spPr>
                                <a:xfrm>
                                  <a:off x="1382" y="247"/>
                                  <a:ext cx="9548" cy="406"/>
                                </a:xfrm>
                                <a:prstGeom prst="rect">
                                  <a:avLst/>
                                </a:prstGeom>
                                <a:noFill/>
                                <a:ln>
                                  <a:noFill/>
                                </a:ln>
                              </wps:spPr>
                              <wps:txbx>
                                <w:txbxContent>
                                  <w:p w14:paraId="29C456A0" w14:textId="77777777" w:rsidR="00E86655" w:rsidRDefault="00DA2A11" w:rsidP="005F03E7">
                                    <w:pPr>
                                      <w:spacing w:before="65"/>
                                      <w:textDirection w:val="btLr"/>
                                    </w:pPr>
                                    <w:r>
                                      <w:rPr>
                                        <w:b/>
                                        <w:color w:val="FFFFFF"/>
                                        <w:sz w:val="24"/>
                                      </w:rPr>
                                      <w:t>DEFINITIONS</w:t>
                                    </w:r>
                                  </w:p>
                                </w:txbxContent>
                              </wps:txbx>
                              <wps:bodyPr spcFirstLastPara="1" wrap="square" lIns="0" tIns="0" rIns="0" bIns="0" anchor="t" anchorCtr="0">
                                <a:noAutofit/>
                              </wps:bodyPr>
                            </wps:wsp>
                          </wpg:grpSp>
                        </wpg:grpSp>
                      </wpg:grpSp>
                    </wpg:wgp>
                  </a:graphicData>
                </a:graphic>
              </wp:anchor>
            </w:drawing>
          </mc:Choice>
          <mc:Fallback>
            <w:pict>
              <v:group w14:anchorId="7E2B795D" id="Group 118" o:spid="_x0000_s1038" style="position:absolute;left:0;text-align:left;margin-left:0;margin-top:58.95pt;width:479.55pt;height:20.3pt;z-index:251660288;mso-wrap-distance-left:0;mso-wrap-distance-right:0;mso-position-horizontal:center;mso-position-horizontal-relative:margin"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">
                <v:group id="Group 11" o:spid="_x0000_s1039"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0"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318A55BE" w14:textId="77777777" w:rsidR="00E86655" w:rsidRDefault="00E86655">
                          <w:pPr>
                            <w:textDirection w:val="btLr"/>
                          </w:pPr>
                        </w:p>
                      </w:txbxContent>
                    </v:textbox>
                  </v:rect>
                  <v:group id="Group 13" o:spid="_x0000_s1041" style="position:absolute;left:23008;top:36510;width:60909;height:2579" coordorigin="23008,36510" coordsize="60902,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2" style="position:absolute;left:23008;top:36510;width:60897;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0A5352A3" w14:textId="77777777" w:rsidR="00E86655" w:rsidRDefault="00E86655">
                            <w:pPr>
                              <w:textDirection w:val="btLr"/>
                            </w:pPr>
                          </w:p>
                        </w:txbxContent>
                      </v:textbox>
                    </v:rect>
                    <v:group id="Group 15" o:spid="_x0000_s1043" style="position:absolute;left:23008;top:36510;width:60903;height:2585" coordorigin="1360,246"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44" style="position:absolute;left:1360;top:246;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4736DB86" w14:textId="77777777" w:rsidR="00E86655" w:rsidRDefault="00E86655">
                              <w:pPr>
                                <w:textDirection w:val="btLr"/>
                              </w:pPr>
                            </w:p>
                          </w:txbxContent>
                        </v:textbox>
                      </v:rect>
                      <v:shape id="Freeform: Shape 17" o:spid="_x0000_s1045" style="position:absolute;left:1360;top:246;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" path="m9590,r-43,l43,,,,,43,,362r,43l43,405r9504,l9590,405r,-43l9590,43r,-43xe" fillcolor="#07852a" stroked="f">
                        <v:path arrowok="t" o:extrusionok="f"/>
                      </v:shape>
                      <v:rect id="Rectangle 18" o:spid="_x0000_s1046" style="position:absolute;left:1382;top:247;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9C456A0" w14:textId="77777777" w:rsidR="00E86655" w:rsidRDefault="00DA2A11" w:rsidP="005F03E7">
                              <w:pPr>
                                <w:spacing w:before="65"/>
                                <w:textDirection w:val="btLr"/>
                              </w:pPr>
                              <w:r>
                                <w:rPr>
                                  <w:b/>
                                  <w:color w:val="FFFFFF"/>
                                  <w:sz w:val="24"/>
                                </w:rPr>
                                <w:t>DEFINITIONS</w:t>
                              </w:r>
                            </w:p>
                          </w:txbxContent>
                        </v:textbox>
                      </v:rect>
                    </v:group>
                  </v:group>
                </v:group>
                <w10:wrap type="topAndBottom" anchorx="margin"/>
              </v:group>
            </w:pict>
          </mc:Fallback>
        </mc:AlternateContent>
      </w:r>
      <w:r w:rsidR="00264C35" w:rsidRPr="00227E6D">
        <w:rPr>
          <w:color w:val="000000"/>
        </w:rPr>
        <w:t xml:space="preserve">Individuals, who are not employed by the Board, and are requested by the principal/administrator and approved by the </w:t>
      </w:r>
      <w:r w:rsidR="00264C35">
        <w:rPr>
          <w:color w:val="000000"/>
        </w:rPr>
        <w:t xml:space="preserve">principal/administrator </w:t>
      </w:r>
      <w:r w:rsidR="00264C35" w:rsidRPr="00227E6D">
        <w:rPr>
          <w:color w:val="000000"/>
        </w:rPr>
        <w:t xml:space="preserve">to serve as a chaperone/volunteer to meet the supervision requirements of the Board, will require, prior to being appointed as a chaperone/volunteer, </w:t>
      </w:r>
      <w:r w:rsidR="00220800" w:rsidRPr="00227E6D">
        <w:rPr>
          <w:color w:val="000000"/>
        </w:rPr>
        <w:t xml:space="preserve">an acceptable </w:t>
      </w:r>
      <w:r w:rsidR="00220800">
        <w:rPr>
          <w:color w:val="000000"/>
        </w:rPr>
        <w:t xml:space="preserve">Police </w:t>
      </w:r>
      <w:r w:rsidR="00220800" w:rsidRPr="00227E6D">
        <w:rPr>
          <w:color w:val="000000"/>
        </w:rPr>
        <w:t>Vulnerable Sector Check</w:t>
      </w:r>
      <w:r w:rsidR="00220800">
        <w:rPr>
          <w:color w:val="000000"/>
        </w:rPr>
        <w:t>.</w:t>
      </w:r>
    </w:p>
    <w:p w14:paraId="5E0677BA" w14:textId="77777777" w:rsidR="00810B4F" w:rsidRDefault="00810B4F" w:rsidP="00810B4F">
      <w:pPr>
        <w:spacing w:line="228" w:lineRule="auto"/>
        <w:ind w:left="180"/>
        <w:jc w:val="both"/>
        <w:rPr>
          <w:b/>
          <w:bCs/>
        </w:rPr>
      </w:pPr>
    </w:p>
    <w:p w14:paraId="59023359" w14:textId="777A1C77" w:rsidR="00E86655" w:rsidRDefault="00DA2A11" w:rsidP="00810B4F">
      <w:pPr>
        <w:spacing w:line="228" w:lineRule="auto"/>
        <w:ind w:left="180"/>
        <w:jc w:val="both"/>
        <w:rPr>
          <w:b/>
          <w:color w:val="000000"/>
          <w:sz w:val="19"/>
          <w:szCs w:val="19"/>
        </w:rPr>
      </w:pPr>
      <w:r w:rsidRPr="00264C35">
        <w:rPr>
          <w:b/>
          <w:bCs/>
        </w:rPr>
        <w:t>CO-CURRICULAR EXCURSION</w:t>
      </w:r>
    </w:p>
    <w:p w14:paraId="4478CC4D" w14:textId="2136380E" w:rsidR="00E86655" w:rsidRDefault="00DA2A11" w:rsidP="00DD7138">
      <w:pPr>
        <w:pBdr>
          <w:top w:val="nil"/>
          <w:left w:val="nil"/>
          <w:bottom w:val="nil"/>
          <w:right w:val="nil"/>
          <w:between w:val="nil"/>
        </w:pBdr>
        <w:spacing w:before="3" w:line="228" w:lineRule="auto"/>
        <w:ind w:left="144" w:right="144"/>
        <w:jc w:val="both"/>
      </w:pPr>
      <w:r>
        <w:t xml:space="preserve">A </w:t>
      </w:r>
      <w:r w:rsidR="008154CA">
        <w:rPr>
          <w:color w:val="000000"/>
        </w:rPr>
        <w:t xml:space="preserve">co-curricular excursion </w:t>
      </w:r>
      <w:r>
        <w:rPr>
          <w:color w:val="000000"/>
        </w:rPr>
        <w:t xml:space="preserve">is a trip that is planned and arranged for students based on </w:t>
      </w:r>
      <w:r w:rsidR="00264C35">
        <w:t>a</w:t>
      </w:r>
      <w:r>
        <w:t>thletic achievement</w:t>
      </w:r>
      <w:r w:rsidR="00264C35">
        <w:t xml:space="preserve"> or c</w:t>
      </w:r>
      <w:r>
        <w:t>o-</w:t>
      </w:r>
      <w:r w:rsidR="00264C35">
        <w:t>c</w:t>
      </w:r>
      <w:r>
        <w:t xml:space="preserve">urricular </w:t>
      </w:r>
      <w:r w:rsidR="00DA3A1F">
        <w:t>achievement/</w:t>
      </w:r>
      <w:r>
        <w:t xml:space="preserve">excellence. These excursions advance students to the next level of competition or participation based on prior achievement either through direct competition, qualification process or invitation. These excursions may occur </w:t>
      </w:r>
      <w:r>
        <w:rPr>
          <w:color w:val="000000"/>
        </w:rPr>
        <w:t xml:space="preserve">during the school year </w:t>
      </w:r>
      <w:r>
        <w:t>and may not be directly connected to classes that participating students are currently</w:t>
      </w:r>
      <w:r>
        <w:rPr>
          <w:color w:val="000000"/>
        </w:rPr>
        <w:t xml:space="preserve"> attending</w:t>
      </w:r>
      <w:r w:rsidR="00D53F64">
        <w:t xml:space="preserve"> and would not meet any academic expectation specific to any course.</w:t>
      </w:r>
    </w:p>
    <w:p w14:paraId="6942802F" w14:textId="77777777" w:rsidR="00E86655" w:rsidRDefault="00E86655">
      <w:pPr>
        <w:pBdr>
          <w:top w:val="nil"/>
          <w:left w:val="nil"/>
          <w:bottom w:val="nil"/>
          <w:right w:val="nil"/>
          <w:between w:val="nil"/>
        </w:pBdr>
        <w:spacing w:before="3" w:line="228" w:lineRule="auto"/>
        <w:ind w:left="180" w:right="296"/>
        <w:jc w:val="both"/>
      </w:pPr>
    </w:p>
    <w:p w14:paraId="2F6C6027" w14:textId="77777777" w:rsidR="00DD7138" w:rsidRDefault="00DA2A11" w:rsidP="00DD7138">
      <w:pPr>
        <w:pBdr>
          <w:top w:val="nil"/>
          <w:left w:val="nil"/>
          <w:bottom w:val="nil"/>
          <w:right w:val="nil"/>
          <w:between w:val="nil"/>
        </w:pBdr>
        <w:ind w:firstLine="180"/>
      </w:pPr>
      <w:r>
        <w:rPr>
          <w:noProof/>
        </w:rPr>
        <mc:AlternateContent>
          <mc:Choice Requires="wpg">
            <w:drawing>
              <wp:anchor distT="0" distB="0" distL="0" distR="0" simplePos="0" relativeHeight="251661312" behindDoc="0" locked="0" layoutInCell="1" hidden="0" allowOverlap="1" wp14:anchorId="62FDCEE1" wp14:editId="3DF67BBC">
                <wp:simplePos x="0" y="0"/>
                <wp:positionH relativeFrom="column">
                  <wp:posOffset>66675</wp:posOffset>
                </wp:positionH>
                <wp:positionV relativeFrom="paragraph">
                  <wp:posOffset>19050</wp:posOffset>
                </wp:positionV>
                <wp:extent cx="6090285" cy="275536"/>
                <wp:effectExtent l="0" t="0" r="0" b="0"/>
                <wp:wrapTopAndBottom distT="0" distB="0"/>
                <wp:docPr id="123" name="Group 123"/>
                <wp:cNvGraphicFramePr/>
                <a:graphic xmlns:a="http://schemas.openxmlformats.org/drawingml/2006/main">
                  <a:graphicData uri="http://schemas.microsoft.com/office/word/2010/wordprocessingGroup">
                    <wpg:wgp>
                      <wpg:cNvGrpSpPr/>
                      <wpg:grpSpPr>
                        <a:xfrm>
                          <a:off x="0" y="0"/>
                          <a:ext cx="6090285" cy="275536"/>
                          <a:chOff x="2300850" y="3642225"/>
                          <a:chExt cx="6090300" cy="275550"/>
                        </a:xfrm>
                      </wpg:grpSpPr>
                      <wpg:grpSp>
                        <wpg:cNvPr id="19" name="Group 19"/>
                        <wpg:cNvGrpSpPr/>
                        <wpg:grpSpPr>
                          <a:xfrm>
                            <a:off x="2300858" y="3642232"/>
                            <a:ext cx="6090896" cy="275536"/>
                            <a:chOff x="2300850" y="3650450"/>
                            <a:chExt cx="6090911" cy="259100"/>
                          </a:xfrm>
                        </wpg:grpSpPr>
                        <wps:wsp>
                          <wps:cNvPr id="20" name="Rectangle 20"/>
                          <wps:cNvSpPr/>
                          <wps:spPr>
                            <a:xfrm>
                              <a:off x="2300850" y="3650450"/>
                              <a:ext cx="6090300" cy="259100"/>
                            </a:xfrm>
                            <a:prstGeom prst="rect">
                              <a:avLst/>
                            </a:prstGeom>
                            <a:noFill/>
                            <a:ln>
                              <a:noFill/>
                            </a:ln>
                          </wps:spPr>
                          <wps:txbx>
                            <w:txbxContent>
                              <w:p w14:paraId="560313FD" w14:textId="77777777" w:rsidR="00E86655" w:rsidRDefault="00E86655">
                                <w:pPr>
                                  <w:textDirection w:val="btLr"/>
                                </w:pPr>
                              </w:p>
                            </w:txbxContent>
                          </wps:txbx>
                          <wps:bodyPr spcFirstLastPara="1" wrap="square" lIns="91425" tIns="91425" rIns="91425" bIns="91425" anchor="ctr" anchorCtr="0">
                            <a:noAutofit/>
                          </wps:bodyPr>
                        </wps:wsp>
                        <wpg:grpSp>
                          <wpg:cNvPr id="21" name="Group 21"/>
                          <wpg:cNvGrpSpPr/>
                          <wpg:grpSpPr>
                            <a:xfrm>
                              <a:off x="2300858" y="3650460"/>
                              <a:ext cx="6090903" cy="259080"/>
                              <a:chOff x="2300850" y="3650450"/>
                              <a:chExt cx="6090293" cy="259725"/>
                            </a:xfrm>
                          </wpg:grpSpPr>
                          <wps:wsp>
                            <wps:cNvPr id="22" name="Rectangle 22"/>
                            <wps:cNvSpPr/>
                            <wps:spPr>
                              <a:xfrm>
                                <a:off x="2300850" y="3650450"/>
                                <a:ext cx="6089675" cy="259725"/>
                              </a:xfrm>
                              <a:prstGeom prst="rect">
                                <a:avLst/>
                              </a:prstGeom>
                              <a:noFill/>
                              <a:ln>
                                <a:noFill/>
                              </a:ln>
                            </wps:spPr>
                            <wps:txbx>
                              <w:txbxContent>
                                <w:p w14:paraId="0372B198" w14:textId="77777777" w:rsidR="00E86655" w:rsidRDefault="00E86655">
                                  <w:pPr>
                                    <w:textDirection w:val="btLr"/>
                                  </w:pPr>
                                </w:p>
                              </w:txbxContent>
                            </wps:txbx>
                            <wps:bodyPr spcFirstLastPara="1" wrap="square" lIns="91425" tIns="91425" rIns="91425" bIns="91425" anchor="ctr" anchorCtr="0">
                              <a:noAutofit/>
                            </wps:bodyPr>
                          </wps:wsp>
                          <wpg:grpSp>
                            <wpg:cNvPr id="23" name="Group 23"/>
                            <wpg:cNvGrpSpPr/>
                            <wpg:grpSpPr>
                              <a:xfrm>
                                <a:off x="2300858" y="3650460"/>
                                <a:ext cx="6090285" cy="259715"/>
                                <a:chOff x="1360" y="243"/>
                                <a:chExt cx="9591" cy="409"/>
                              </a:xfrm>
                            </wpg:grpSpPr>
                            <wps:wsp>
                              <wps:cNvPr id="24" name="Rectangle 24"/>
                              <wps:cNvSpPr/>
                              <wps:spPr>
                                <a:xfrm>
                                  <a:off x="1360" y="243"/>
                                  <a:ext cx="9575" cy="400"/>
                                </a:xfrm>
                                <a:prstGeom prst="rect">
                                  <a:avLst/>
                                </a:prstGeom>
                                <a:noFill/>
                                <a:ln>
                                  <a:noFill/>
                                </a:ln>
                              </wps:spPr>
                              <wps:txbx>
                                <w:txbxContent>
                                  <w:p w14:paraId="2B510FCE" w14:textId="77777777" w:rsidR="00E86655" w:rsidRDefault="00E86655">
                                    <w:pPr>
                                      <w:textDirection w:val="btLr"/>
                                    </w:pPr>
                                  </w:p>
                                </w:txbxContent>
                              </wps:txbx>
                              <wps:bodyPr spcFirstLastPara="1" wrap="square" lIns="91425" tIns="91425" rIns="91425" bIns="91425" anchor="ctr" anchorCtr="0">
                                <a:noAutofit/>
                              </wps:bodyPr>
                            </wps:wsp>
                            <wps:wsp>
                              <wps:cNvPr id="26" name="Freeform: Shape 26"/>
                              <wps:cNvSpPr/>
                              <wps:spPr>
                                <a:xfrm>
                                  <a:off x="1360" y="243"/>
                                  <a:ext cx="9591" cy="408"/>
                                </a:xfrm>
                                <a:custGeom>
                                  <a:avLst/>
                                  <a:gdLst/>
                                  <a:ahLst/>
                                  <a:cxnLst/>
                                  <a:rect l="l" t="t" r="r" b="b"/>
                                  <a:pathLst>
                                    <a:path w="9591" h="408" extrusionOk="0">
                                      <a:moveTo>
                                        <a:pt x="9590" y="0"/>
                                      </a:moveTo>
                                      <a:lnTo>
                                        <a:pt x="9547" y="0"/>
                                      </a:lnTo>
                                      <a:lnTo>
                                        <a:pt x="43" y="0"/>
                                      </a:lnTo>
                                      <a:lnTo>
                                        <a:pt x="0" y="0"/>
                                      </a:lnTo>
                                      <a:lnTo>
                                        <a:pt x="0" y="43"/>
                                      </a:lnTo>
                                      <a:lnTo>
                                        <a:pt x="0" y="364"/>
                                      </a:lnTo>
                                      <a:lnTo>
                                        <a:pt x="0" y="407"/>
                                      </a:lnTo>
                                      <a:lnTo>
                                        <a:pt x="43" y="407"/>
                                      </a:lnTo>
                                      <a:lnTo>
                                        <a:pt x="9547" y="407"/>
                                      </a:lnTo>
                                      <a:lnTo>
                                        <a:pt x="9590" y="407"/>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27" name="Rectangle 27"/>
                              <wps:cNvSpPr/>
                              <wps:spPr>
                                <a:xfrm>
                                  <a:off x="1382" y="244"/>
                                  <a:ext cx="9548" cy="408"/>
                                </a:xfrm>
                                <a:prstGeom prst="rect">
                                  <a:avLst/>
                                </a:prstGeom>
                                <a:noFill/>
                                <a:ln>
                                  <a:noFill/>
                                </a:ln>
                              </wps:spPr>
                              <wps:txbx>
                                <w:txbxContent>
                                  <w:p w14:paraId="7F6187EF" w14:textId="77777777" w:rsidR="00E86655" w:rsidRDefault="00DA2A11" w:rsidP="005F03E7">
                                    <w:pPr>
                                      <w:spacing w:before="65"/>
                                      <w:textDirection w:val="btLr"/>
                                    </w:pPr>
                                    <w:r>
                                      <w:rPr>
                                        <w:b/>
                                        <w:color w:val="FFFFFF"/>
                                        <w:sz w:val="24"/>
                                      </w:rPr>
                                      <w:t>EXPECTATIONS</w:t>
                                    </w:r>
                                  </w:p>
                                </w:txbxContent>
                              </wps:txbx>
                              <wps:bodyPr spcFirstLastPara="1" wrap="square" lIns="0" tIns="0" rIns="0" bIns="0" anchor="t" anchorCtr="0">
                                <a:noAutofit/>
                              </wps:bodyPr>
                            </wps:wsp>
                          </wpg:grpSp>
                        </wpg:grpSp>
                      </wpg:grpSp>
                    </wpg:wgp>
                  </a:graphicData>
                </a:graphic>
              </wp:anchor>
            </w:drawing>
          </mc:Choice>
          <mc:Fallback>
            <w:pict>
              <v:group w14:anchorId="62FDCEE1" id="Group 123" o:spid="_x0000_s1047" style="position:absolute;left:0;text-align:left;margin-left:5.25pt;margin-top:1.5pt;width:479.55pt;height:21.7pt;z-index:251661312;mso-wrap-distance-left:0;mso-wrap-distance-right:0" coordorigin="23008,36422" coordsize="6090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">
                <v:group id="Group 19" o:spid="_x0000_s1048" style="position:absolute;left:23008;top:36422;width:60909;height:2755" coordorigin="23008,36504" coordsize="60909,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49" style="position:absolute;left:23008;top:36504;width:60903;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560313FD" w14:textId="77777777" w:rsidR="00E86655" w:rsidRDefault="00E86655">
                          <w:pPr>
                            <w:textDirection w:val="btLr"/>
                          </w:pPr>
                        </w:p>
                      </w:txbxContent>
                    </v:textbox>
                  </v:rect>
                  <v:group id="Group 21" o:spid="_x0000_s1050" style="position:absolute;left:23008;top:36504;width:60909;height:2591" coordorigin="23008,36504" coordsize="60902,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51" style="position:absolute;left:23008;top:36504;width:60897;height: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0372B198" w14:textId="77777777" w:rsidR="00E86655" w:rsidRDefault="00E86655">
                            <w:pPr>
                              <w:textDirection w:val="btLr"/>
                            </w:pPr>
                          </w:p>
                        </w:txbxContent>
                      </v:textbox>
                    </v:rect>
                    <v:group id="Group 23" o:spid="_x0000_s1052" style="position:absolute;left:23008;top:36504;width:60903;height:2597" coordorigin="1360,243" coordsize="95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53" style="position:absolute;left:1360;top:243;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2B510FCE" w14:textId="77777777" w:rsidR="00E86655" w:rsidRDefault="00E86655">
                              <w:pPr>
                                <w:textDirection w:val="btLr"/>
                              </w:pPr>
                            </w:p>
                          </w:txbxContent>
                        </v:textbox>
                      </v:rect>
                      <v:shape id="Freeform: Shape 26" o:spid="_x0000_s1054" style="position:absolute;left:1360;top:243;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" path="m9590,r-43,l43,,,,,43,,364r,43l43,407r9504,l9590,407r,-43l9590,43r,-43xe" fillcolor="#07852a" stroked="f">
                        <v:path arrowok="t" o:extrusionok="f"/>
                      </v:shape>
                      <v:rect id="Rectangle 27" o:spid="_x0000_s1055" style="position:absolute;left:1382;top:244;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F6187EF" w14:textId="77777777" w:rsidR="00E86655" w:rsidRDefault="00DA2A11" w:rsidP="005F03E7">
                              <w:pPr>
                                <w:spacing w:before="65"/>
                                <w:textDirection w:val="btLr"/>
                              </w:pPr>
                              <w:r>
                                <w:rPr>
                                  <w:b/>
                                  <w:color w:val="FFFFFF"/>
                                  <w:sz w:val="24"/>
                                </w:rPr>
                                <w:t>EXPECTATIONS</w:t>
                              </w:r>
                            </w:p>
                          </w:txbxContent>
                        </v:textbox>
                      </v:rect>
                    </v:group>
                  </v:group>
                </v:group>
                <w10:wrap type="topAndBottom"/>
              </v:group>
            </w:pict>
          </mc:Fallback>
        </mc:AlternateContent>
      </w:r>
    </w:p>
    <w:p w14:paraId="542F8C5B" w14:textId="6430116B" w:rsidR="00E86655" w:rsidRDefault="006D0815" w:rsidP="0084193F">
      <w:pPr>
        <w:numPr>
          <w:ilvl w:val="0"/>
          <w:numId w:val="4"/>
        </w:numPr>
        <w:pBdr>
          <w:top w:val="nil"/>
          <w:left w:val="nil"/>
          <w:bottom w:val="nil"/>
          <w:right w:val="nil"/>
          <w:between w:val="nil"/>
        </w:pBdr>
        <w:tabs>
          <w:tab w:val="left" w:pos="1121"/>
        </w:tabs>
        <w:spacing w:before="4" w:line="220" w:lineRule="auto"/>
        <w:ind w:left="720" w:right="144"/>
        <w:jc w:val="both"/>
      </w:pPr>
      <w:r>
        <w:t>Co-curricular excursions</w:t>
      </w:r>
      <w:r w:rsidR="003300AD">
        <w:t xml:space="preserve"> a</w:t>
      </w:r>
      <w:r w:rsidR="00DA2A11">
        <w:t xml:space="preserve">re made available to every student who has earned the opportunity to attend; exceptions </w:t>
      </w:r>
      <w:r w:rsidR="00264C35">
        <w:t xml:space="preserve">may be made at </w:t>
      </w:r>
      <w:r w:rsidR="00DA2A11">
        <w:t>the discretion of the principal/administrator</w:t>
      </w:r>
      <w:r w:rsidR="003300AD">
        <w:t>.</w:t>
      </w:r>
    </w:p>
    <w:p w14:paraId="3F28571A" w14:textId="77777777" w:rsidR="00E86655" w:rsidRDefault="00E86655" w:rsidP="00DD7138">
      <w:pPr>
        <w:pBdr>
          <w:top w:val="nil"/>
          <w:left w:val="nil"/>
          <w:bottom w:val="nil"/>
          <w:right w:val="nil"/>
          <w:between w:val="nil"/>
        </w:pBdr>
        <w:tabs>
          <w:tab w:val="left" w:pos="1121"/>
        </w:tabs>
        <w:spacing w:before="4" w:line="220" w:lineRule="auto"/>
        <w:ind w:left="144" w:right="144"/>
        <w:jc w:val="both"/>
      </w:pPr>
    </w:p>
    <w:p w14:paraId="345091F4" w14:textId="367AEB28" w:rsidR="0089339D" w:rsidRDefault="00DA2A11" w:rsidP="006D5B68">
      <w:pPr>
        <w:numPr>
          <w:ilvl w:val="0"/>
          <w:numId w:val="4"/>
        </w:numPr>
        <w:pBdr>
          <w:top w:val="nil"/>
          <w:left w:val="nil"/>
          <w:bottom w:val="nil"/>
          <w:right w:val="nil"/>
          <w:between w:val="nil"/>
        </w:pBdr>
        <w:tabs>
          <w:tab w:val="left" w:pos="1121"/>
        </w:tabs>
        <w:spacing w:before="4" w:line="220" w:lineRule="auto"/>
        <w:ind w:left="720" w:right="144"/>
        <w:jc w:val="both"/>
      </w:pPr>
      <w:r>
        <w:t>If a</w:t>
      </w:r>
      <w:r w:rsidR="004B505D">
        <w:t xml:space="preserve"> co-curricular </w:t>
      </w:r>
      <w:r>
        <w:t>excursion occurs on a Sunday or a Holy Day of Obligation, every effort will be made to ensure that an appropriate liturgy, including Eucharist, is conducted for all students, staff, and supervisors.</w:t>
      </w:r>
      <w:r w:rsidR="0089339D">
        <w:t xml:space="preserve">  If a liturgy is not possible to be provided, an appropriate prayer service or religious observance will be provided for all students, staff, and supervisors.</w:t>
      </w:r>
    </w:p>
    <w:p w14:paraId="79624953" w14:textId="113F106D" w:rsidR="00117FCA" w:rsidRDefault="00117FCA" w:rsidP="0084193F">
      <w:pPr>
        <w:numPr>
          <w:ilvl w:val="0"/>
          <w:numId w:val="4"/>
        </w:numPr>
        <w:tabs>
          <w:tab w:val="left" w:pos="1121"/>
        </w:tabs>
        <w:spacing w:before="4" w:line="220" w:lineRule="auto"/>
        <w:ind w:left="720" w:right="144"/>
        <w:jc w:val="both"/>
      </w:pPr>
      <w:r>
        <w:lastRenderedPageBreak/>
        <w:t>A</w:t>
      </w:r>
      <w:r w:rsidR="008154CA">
        <w:t>ll</w:t>
      </w:r>
      <w:r>
        <w:t xml:space="preserve"> </w:t>
      </w:r>
      <w:r w:rsidR="008154CA">
        <w:rPr>
          <w:color w:val="000000"/>
        </w:rPr>
        <w:t xml:space="preserve">co-curricular excursions </w:t>
      </w:r>
      <w:r>
        <w:t>will follow Niagara Public Health guidelines and protocols (if required).</w:t>
      </w:r>
    </w:p>
    <w:p w14:paraId="4F39A912" w14:textId="77777777" w:rsidR="009E74FA" w:rsidRDefault="009E74FA" w:rsidP="009E74FA">
      <w:pPr>
        <w:pStyle w:val="ListParagraph"/>
      </w:pPr>
    </w:p>
    <w:p w14:paraId="1D48D441" w14:textId="6FC6F58E" w:rsidR="009E74FA" w:rsidRDefault="009E74FA" w:rsidP="006D5B68">
      <w:pPr>
        <w:widowControl/>
        <w:numPr>
          <w:ilvl w:val="0"/>
          <w:numId w:val="4"/>
        </w:numPr>
        <w:pBdr>
          <w:top w:val="nil"/>
          <w:left w:val="nil"/>
          <w:bottom w:val="nil"/>
          <w:right w:val="nil"/>
          <w:between w:val="nil"/>
        </w:pBdr>
        <w:autoSpaceDE/>
        <w:autoSpaceDN/>
        <w:adjustRightInd/>
        <w:ind w:left="720" w:right="-22"/>
      </w:pPr>
      <w:r>
        <w:t xml:space="preserve">Educational field trips are </w:t>
      </w:r>
      <w:r w:rsidR="00B06FE8">
        <w:t xml:space="preserve">an </w:t>
      </w:r>
      <w:r>
        <w:t>extension of the classroom and school with all expectations enforced</w:t>
      </w:r>
      <w:r w:rsidR="00C431AB">
        <w:t xml:space="preserve"> upon departure.</w:t>
      </w:r>
    </w:p>
    <w:p w14:paraId="445F0DF2" w14:textId="77777777" w:rsidR="009E74FA" w:rsidRDefault="009E74FA" w:rsidP="009E74FA">
      <w:pPr>
        <w:pStyle w:val="ListParagraph"/>
      </w:pPr>
    </w:p>
    <w:p w14:paraId="1002A75D" w14:textId="4759CC64" w:rsidR="009E74FA" w:rsidRDefault="006D0815" w:rsidP="006D0815">
      <w:pPr>
        <w:numPr>
          <w:ilvl w:val="0"/>
          <w:numId w:val="4"/>
        </w:numPr>
        <w:tabs>
          <w:tab w:val="left" w:pos="1121"/>
        </w:tabs>
        <w:spacing w:before="4" w:line="220" w:lineRule="auto"/>
        <w:ind w:left="720" w:right="144"/>
        <w:jc w:val="both"/>
      </w:pPr>
      <w:r>
        <w:t xml:space="preserve">The principal/administrator, or designate, is encouraged to work in collaboration with Student Support Services for input regarding special accommodations. </w:t>
      </w:r>
      <w:r w:rsidR="009E74FA">
        <w:t>Provisions are to be made for students with special education, accommodation and/or accessibility needs, with the school, student support services, the student, the student’s parents/guardians, provider of transportation, and the venue of the educational field trip.</w:t>
      </w:r>
    </w:p>
    <w:p w14:paraId="0A63B092" w14:textId="77777777" w:rsidR="00E86655" w:rsidRDefault="00E86655" w:rsidP="0084193F">
      <w:pPr>
        <w:pBdr>
          <w:top w:val="nil"/>
          <w:left w:val="nil"/>
          <w:bottom w:val="nil"/>
          <w:right w:val="nil"/>
          <w:between w:val="nil"/>
        </w:pBdr>
        <w:tabs>
          <w:tab w:val="left" w:pos="1121"/>
        </w:tabs>
        <w:spacing w:before="4" w:line="220" w:lineRule="auto"/>
        <w:ind w:left="360" w:right="144"/>
        <w:jc w:val="both"/>
      </w:pPr>
    </w:p>
    <w:p w14:paraId="2C786F9F" w14:textId="287C7712" w:rsidR="00E86655" w:rsidRDefault="00DA2A11" w:rsidP="0084193F">
      <w:pPr>
        <w:numPr>
          <w:ilvl w:val="0"/>
          <w:numId w:val="4"/>
        </w:numPr>
        <w:pBdr>
          <w:top w:val="nil"/>
          <w:left w:val="nil"/>
          <w:bottom w:val="nil"/>
          <w:right w:val="nil"/>
          <w:between w:val="nil"/>
        </w:pBdr>
        <w:tabs>
          <w:tab w:val="left" w:pos="1121"/>
        </w:tabs>
        <w:spacing w:before="4" w:line="220" w:lineRule="auto"/>
        <w:ind w:left="720" w:right="144"/>
        <w:jc w:val="both"/>
      </w:pPr>
      <w:r>
        <w:t xml:space="preserve">Students are responsible for communicating with classroom teachers about their planned absence. The teacher, in collaboration with the student and in alignment with the </w:t>
      </w:r>
      <w:hyperlink r:id="rId10" w:history="1">
        <w:r w:rsidRPr="00EF628E">
          <w:rPr>
            <w:rStyle w:val="Hyperlink"/>
            <w:color w:val="0000FF"/>
          </w:rPr>
          <w:t>Assessment, Evaluation, Reporting and Homework AOP 301.10</w:t>
        </w:r>
      </w:hyperlink>
      <w:r>
        <w:t xml:space="preserve"> will make arrangements to maintain their academic obligations when participating in any </w:t>
      </w:r>
      <w:r w:rsidR="002576D3">
        <w:rPr>
          <w:color w:val="000000"/>
        </w:rPr>
        <w:t>co-curricular excursion</w:t>
      </w:r>
      <w:r>
        <w:t xml:space="preserve">. </w:t>
      </w:r>
    </w:p>
    <w:p w14:paraId="66913580" w14:textId="77777777" w:rsidR="00E86655" w:rsidRDefault="00E86655" w:rsidP="0084193F">
      <w:pPr>
        <w:tabs>
          <w:tab w:val="left" w:pos="1121"/>
        </w:tabs>
        <w:spacing w:before="4" w:line="220" w:lineRule="auto"/>
        <w:ind w:left="360" w:right="144"/>
        <w:jc w:val="both"/>
      </w:pPr>
    </w:p>
    <w:p w14:paraId="56A0C561" w14:textId="05760234" w:rsidR="00117FCA" w:rsidRDefault="00DA2A11" w:rsidP="0089339D">
      <w:pPr>
        <w:numPr>
          <w:ilvl w:val="0"/>
          <w:numId w:val="4"/>
        </w:numPr>
        <w:tabs>
          <w:tab w:val="left" w:pos="1121"/>
        </w:tabs>
        <w:spacing w:before="4" w:line="220" w:lineRule="auto"/>
        <w:ind w:left="720" w:right="144"/>
        <w:jc w:val="both"/>
      </w:pPr>
      <w:r w:rsidRPr="00117FCA">
        <w:t xml:space="preserve">For all OFSAA Festivals and Championships the </w:t>
      </w:r>
      <w:r w:rsidR="00117FCA" w:rsidRPr="00117FCA">
        <w:t>p</w:t>
      </w:r>
      <w:r w:rsidRPr="00117FCA">
        <w:t>rincipal/</w:t>
      </w:r>
      <w:r w:rsidR="00117FCA" w:rsidRPr="00117FCA">
        <w:t>a</w:t>
      </w:r>
      <w:r w:rsidRPr="00117FCA">
        <w:t>dministrat</w:t>
      </w:r>
      <w:r w:rsidR="00117FCA" w:rsidRPr="00117FCA">
        <w:t xml:space="preserve">or </w:t>
      </w:r>
      <w:r w:rsidRPr="00117FCA">
        <w:t>will w</w:t>
      </w:r>
      <w:r>
        <w:t xml:space="preserve">ork in collaboration with the Health and Physical Education Consultant. </w:t>
      </w:r>
    </w:p>
    <w:p w14:paraId="608260ED" w14:textId="77777777" w:rsidR="00117FCA" w:rsidRDefault="00117FCA" w:rsidP="0084193F">
      <w:pPr>
        <w:pStyle w:val="ListParagraph"/>
        <w:ind w:left="360" w:right="144"/>
      </w:pPr>
    </w:p>
    <w:p w14:paraId="70C10349" w14:textId="5623C186" w:rsidR="00117FCA" w:rsidRPr="00266902" w:rsidRDefault="004B505D" w:rsidP="0089339D">
      <w:pPr>
        <w:widowControl/>
        <w:numPr>
          <w:ilvl w:val="0"/>
          <w:numId w:val="4"/>
        </w:numPr>
        <w:pBdr>
          <w:top w:val="nil"/>
          <w:left w:val="nil"/>
          <w:bottom w:val="nil"/>
          <w:right w:val="nil"/>
          <w:between w:val="nil"/>
        </w:pBdr>
        <w:autoSpaceDE/>
        <w:autoSpaceDN/>
        <w:adjustRightInd/>
        <w:ind w:left="720" w:right="144"/>
        <w:jc w:val="both"/>
      </w:pPr>
      <w:r>
        <w:t>Co-curricular excursions a</w:t>
      </w:r>
      <w:r w:rsidR="00117FCA" w:rsidRPr="00227E6D">
        <w:t xml:space="preserve">re supervised by an employee of the Board, unless otherwise approved by the principal/administrator </w:t>
      </w:r>
      <w:r w:rsidR="00117FCA" w:rsidRPr="00266902">
        <w:t xml:space="preserve">and shall follow the </w:t>
      </w:r>
      <w:hyperlink r:id="rId11" w:history="1">
        <w:r w:rsidR="00117FCA" w:rsidRPr="00EF628E">
          <w:rPr>
            <w:rStyle w:val="Hyperlink"/>
            <w:color w:val="0000FF"/>
          </w:rPr>
          <w:t>Volunteering in Catholic Schools AOP 800.9.</w:t>
        </w:r>
      </w:hyperlink>
    </w:p>
    <w:p w14:paraId="01017E66" w14:textId="1BF2F1C3" w:rsidR="00E86655" w:rsidRDefault="0089339D">
      <w:pPr>
        <w:tabs>
          <w:tab w:val="left" w:pos="1121"/>
        </w:tabs>
        <w:spacing w:before="4" w:line="220" w:lineRule="auto"/>
        <w:ind w:left="720" w:right="290"/>
      </w:pPr>
      <w:r>
        <w:rPr>
          <w:noProof/>
        </w:rPr>
        <mc:AlternateContent>
          <mc:Choice Requires="wpg">
            <w:drawing>
              <wp:anchor distT="0" distB="0" distL="0" distR="0" simplePos="0" relativeHeight="251662336" behindDoc="0" locked="0" layoutInCell="1" hidden="0" allowOverlap="1" wp14:anchorId="33F5A7A6" wp14:editId="52317B7D">
                <wp:simplePos x="0" y="0"/>
                <wp:positionH relativeFrom="margin">
                  <wp:align>center</wp:align>
                </wp:positionH>
                <wp:positionV relativeFrom="paragraph">
                  <wp:posOffset>225425</wp:posOffset>
                </wp:positionV>
                <wp:extent cx="6090285" cy="294538"/>
                <wp:effectExtent l="0" t="0" r="5715" b="10795"/>
                <wp:wrapTopAndBottom distT="0" distB="0"/>
                <wp:docPr id="122" name="Group 122"/>
                <wp:cNvGraphicFramePr/>
                <a:graphic xmlns:a="http://schemas.openxmlformats.org/drawingml/2006/main">
                  <a:graphicData uri="http://schemas.microsoft.com/office/word/2010/wordprocessingGroup">
                    <wpg:wgp>
                      <wpg:cNvGrpSpPr/>
                      <wpg:grpSpPr>
                        <a:xfrm>
                          <a:off x="0" y="0"/>
                          <a:ext cx="6090285" cy="294538"/>
                          <a:chOff x="2300850" y="3642225"/>
                          <a:chExt cx="6090300" cy="275550"/>
                        </a:xfrm>
                      </wpg:grpSpPr>
                      <wpg:grpSp>
                        <wpg:cNvPr id="28" name="Group 28"/>
                        <wpg:cNvGrpSpPr/>
                        <wpg:grpSpPr>
                          <a:xfrm>
                            <a:off x="2300858" y="3642232"/>
                            <a:ext cx="6090896" cy="275536"/>
                            <a:chOff x="2300850" y="3651075"/>
                            <a:chExt cx="6090911" cy="257850"/>
                          </a:xfrm>
                        </wpg:grpSpPr>
                        <wps:wsp>
                          <wps:cNvPr id="29" name="Rectangle 29"/>
                          <wps:cNvSpPr/>
                          <wps:spPr>
                            <a:xfrm>
                              <a:off x="2300850" y="3651075"/>
                              <a:ext cx="6090300" cy="257850"/>
                            </a:xfrm>
                            <a:prstGeom prst="rect">
                              <a:avLst/>
                            </a:prstGeom>
                            <a:noFill/>
                            <a:ln>
                              <a:noFill/>
                            </a:ln>
                          </wps:spPr>
                          <wps:txbx>
                            <w:txbxContent>
                              <w:p w14:paraId="79557B8B" w14:textId="77777777" w:rsidR="00E86655" w:rsidRDefault="00E86655">
                                <w:pPr>
                                  <w:textDirection w:val="btLr"/>
                                </w:pPr>
                              </w:p>
                            </w:txbxContent>
                          </wps:txbx>
                          <wps:bodyPr spcFirstLastPara="1" wrap="square" lIns="91425" tIns="91425" rIns="91425" bIns="91425" anchor="ctr" anchorCtr="0">
                            <a:noAutofit/>
                          </wps:bodyPr>
                        </wps:wsp>
                        <wpg:grpSp>
                          <wpg:cNvPr id="30" name="Group 30"/>
                          <wpg:cNvGrpSpPr/>
                          <wpg:grpSpPr>
                            <a:xfrm>
                              <a:off x="2300858" y="3651095"/>
                              <a:ext cx="6090903" cy="257810"/>
                              <a:chOff x="2300850" y="3651075"/>
                              <a:chExt cx="6090293" cy="258475"/>
                            </a:xfrm>
                          </wpg:grpSpPr>
                          <wps:wsp>
                            <wps:cNvPr id="31" name="Rectangle 31"/>
                            <wps:cNvSpPr/>
                            <wps:spPr>
                              <a:xfrm>
                                <a:off x="2300850" y="3651075"/>
                                <a:ext cx="6089675" cy="258475"/>
                              </a:xfrm>
                              <a:prstGeom prst="rect">
                                <a:avLst/>
                              </a:prstGeom>
                              <a:noFill/>
                              <a:ln>
                                <a:noFill/>
                              </a:ln>
                            </wps:spPr>
                            <wps:txbx>
                              <w:txbxContent>
                                <w:p w14:paraId="206620BF" w14:textId="77777777" w:rsidR="00E86655" w:rsidRDefault="00E86655">
                                  <w:pPr>
                                    <w:textDirection w:val="btLr"/>
                                  </w:pPr>
                                </w:p>
                              </w:txbxContent>
                            </wps:txbx>
                            <wps:bodyPr spcFirstLastPara="1" wrap="square" lIns="91425" tIns="91425" rIns="91425" bIns="91425" anchor="ctr" anchorCtr="0">
                              <a:noAutofit/>
                            </wps:bodyPr>
                          </wps:wsp>
                          <wpg:grpSp>
                            <wpg:cNvPr id="32" name="Group 32"/>
                            <wpg:cNvGrpSpPr/>
                            <wpg:grpSpPr>
                              <a:xfrm>
                                <a:off x="2300858" y="3651095"/>
                                <a:ext cx="6090285" cy="258445"/>
                                <a:chOff x="1360" y="245"/>
                                <a:chExt cx="9591" cy="407"/>
                              </a:xfrm>
                            </wpg:grpSpPr>
                            <wps:wsp>
                              <wps:cNvPr id="33" name="Rectangle 33"/>
                              <wps:cNvSpPr/>
                              <wps:spPr>
                                <a:xfrm>
                                  <a:off x="1360" y="245"/>
                                  <a:ext cx="9575" cy="400"/>
                                </a:xfrm>
                                <a:prstGeom prst="rect">
                                  <a:avLst/>
                                </a:prstGeom>
                                <a:noFill/>
                                <a:ln>
                                  <a:noFill/>
                                </a:ln>
                              </wps:spPr>
                              <wps:txbx>
                                <w:txbxContent>
                                  <w:p w14:paraId="52316E30" w14:textId="77777777" w:rsidR="00E86655" w:rsidRDefault="00E86655">
                                    <w:pPr>
                                      <w:textDirection w:val="btLr"/>
                                    </w:pPr>
                                  </w:p>
                                </w:txbxContent>
                              </wps:txbx>
                              <wps:bodyPr spcFirstLastPara="1" wrap="square" lIns="91425" tIns="91425" rIns="91425" bIns="91425" anchor="ctr" anchorCtr="0">
                                <a:noAutofit/>
                              </wps:bodyPr>
                            </wps:wsp>
                            <wpg:grpSp>
                              <wpg:cNvPr id="34" name="Group 34"/>
                              <wpg:cNvGrpSpPr/>
                              <wpg:grpSpPr>
                                <a:xfrm>
                                  <a:off x="1360" y="245"/>
                                  <a:ext cx="9591" cy="406"/>
                                  <a:chOff x="1360" y="245"/>
                                  <a:chExt cx="9591" cy="406"/>
                                </a:xfrm>
                              </wpg:grpSpPr>
                              <wps:wsp>
                                <wps:cNvPr id="35" name="Freeform: Shape 35"/>
                                <wps:cNvSpPr/>
                                <wps:spPr>
                                  <a:xfrm>
                                    <a:off x="1360" y="245"/>
                                    <a:ext cx="9591" cy="406"/>
                                  </a:xfrm>
                                  <a:custGeom>
                                    <a:avLst/>
                                    <a:gdLst/>
                                    <a:ahLst/>
                                    <a:cxnLst/>
                                    <a:rect l="l" t="t" r="r" b="b"/>
                                    <a:pathLst>
                                      <a:path w="9591" h="406" extrusionOk="0">
                                        <a:moveTo>
                                          <a:pt x="9590" y="43"/>
                                        </a:moveTo>
                                        <a:lnTo>
                                          <a:pt x="9547" y="43"/>
                                        </a:lnTo>
                                        <a:lnTo>
                                          <a:pt x="43" y="43"/>
                                        </a:lnTo>
                                        <a:lnTo>
                                          <a:pt x="0" y="43"/>
                                        </a:lnTo>
                                        <a:lnTo>
                                          <a:pt x="0" y="362"/>
                                        </a:lnTo>
                                        <a:lnTo>
                                          <a:pt x="0" y="405"/>
                                        </a:lnTo>
                                        <a:lnTo>
                                          <a:pt x="43" y="405"/>
                                        </a:lnTo>
                                        <a:lnTo>
                                          <a:pt x="9547" y="405"/>
                                        </a:lnTo>
                                        <a:lnTo>
                                          <a:pt x="9590" y="405"/>
                                        </a:lnTo>
                                        <a:lnTo>
                                          <a:pt x="9590" y="362"/>
                                        </a:lnTo>
                                        <a:lnTo>
                                          <a:pt x="9590" y="43"/>
                                        </a:lnTo>
                                        <a:close/>
                                      </a:path>
                                    </a:pathLst>
                                  </a:custGeom>
                                  <a:solidFill>
                                    <a:srgbClr val="07852A"/>
                                  </a:solidFill>
                                  <a:ln>
                                    <a:noFill/>
                                  </a:ln>
                                </wps:spPr>
                                <wps:bodyPr spcFirstLastPara="1" wrap="square" lIns="91425" tIns="91425" rIns="91425" bIns="91425" anchor="ctr" anchorCtr="0">
                                  <a:noAutofit/>
                                </wps:bodyPr>
                              </wps:wsp>
                              <wps:wsp>
                                <wps:cNvPr id="36" name="Freeform: Shape 36"/>
                                <wps:cNvSpPr/>
                                <wps:spPr>
                                  <a:xfrm>
                                    <a:off x="1360" y="245"/>
                                    <a:ext cx="9591" cy="406"/>
                                  </a:xfrm>
                                  <a:custGeom>
                                    <a:avLst/>
                                    <a:gdLst/>
                                    <a:ahLst/>
                                    <a:cxnLst/>
                                    <a:rect l="l" t="t" r="r" b="b"/>
                                    <a:pathLst>
                                      <a:path w="9591" h="406" extrusionOk="0">
                                        <a:moveTo>
                                          <a:pt x="9590" y="0"/>
                                        </a:moveTo>
                                        <a:lnTo>
                                          <a:pt x="9547" y="0"/>
                                        </a:lnTo>
                                        <a:lnTo>
                                          <a:pt x="43" y="0"/>
                                        </a:lnTo>
                                        <a:lnTo>
                                          <a:pt x="0" y="0"/>
                                        </a:lnTo>
                                        <a:lnTo>
                                          <a:pt x="0" y="43"/>
                                        </a:lnTo>
                                        <a:lnTo>
                                          <a:pt x="43" y="43"/>
                                        </a:lnTo>
                                        <a:lnTo>
                                          <a:pt x="9547" y="43"/>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37" name="Rectangle 37"/>
                              <wps:cNvSpPr/>
                              <wps:spPr>
                                <a:xfrm>
                                  <a:off x="1382" y="246"/>
                                  <a:ext cx="9548" cy="406"/>
                                </a:xfrm>
                                <a:prstGeom prst="rect">
                                  <a:avLst/>
                                </a:prstGeom>
                                <a:noFill/>
                                <a:ln>
                                  <a:noFill/>
                                </a:ln>
                              </wps:spPr>
                              <wps:txbx>
                                <w:txbxContent>
                                  <w:p w14:paraId="0540245F" w14:textId="77777777" w:rsidR="00E86655" w:rsidRDefault="00DA2A11" w:rsidP="005F03E7">
                                    <w:pPr>
                                      <w:spacing w:before="65"/>
                                      <w:textDirection w:val="btLr"/>
                                    </w:pPr>
                                    <w:r>
                                      <w:rPr>
                                        <w:b/>
                                        <w:color w:val="FFFFFF"/>
                                        <w:sz w:val="24"/>
                                      </w:rPr>
                                      <w:t>REQUESTS FOR CO-CURRICULAR EXCURSIONS</w:t>
                                    </w:r>
                                  </w:p>
                                </w:txbxContent>
                              </wps:txbx>
                              <wps:bodyPr spcFirstLastPara="1" wrap="square" lIns="0" tIns="0" rIns="0" bIns="0" anchor="t" anchorCtr="0">
                                <a:noAutofit/>
                              </wps:bodyPr>
                            </wps:wsp>
                          </wpg:grpSp>
                        </wpg:grpSp>
                      </wpg:grpSp>
                    </wpg:wgp>
                  </a:graphicData>
                </a:graphic>
              </wp:anchor>
            </w:drawing>
          </mc:Choice>
          <mc:Fallback>
            <w:pict>
              <v:group w14:anchorId="33F5A7A6" id="Group 122" o:spid="_x0000_s1056" style="position:absolute;left:0;text-align:left;margin-left:0;margin-top:17.75pt;width:479.55pt;height:23.2pt;z-index:251662336;mso-wrap-distance-left:0;mso-wrap-distance-right:0;mso-position-horizontal:center;mso-position-horizontal-relative:margin" coordorigin="23008,36422" coordsize="6090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">
                <v:group id="Group 28" o:spid="_x0000_s1057" style="position:absolute;left:23008;top:36422;width:60909;height:2755"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58"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14:paraId="79557B8B" w14:textId="77777777" w:rsidR="00E86655" w:rsidRDefault="00E86655">
                          <w:pPr>
                            <w:textDirection w:val="btLr"/>
                          </w:pPr>
                        </w:p>
                      </w:txbxContent>
                    </v:textbox>
                  </v:rect>
                  <v:group id="Group 30" o:spid="_x0000_s1059" style="position:absolute;left:23008;top:36510;width:60909;height:2579" coordorigin="23008,36510" coordsize="60902,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60" style="position:absolute;left:23008;top:36510;width:60897;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206620BF" w14:textId="77777777" w:rsidR="00E86655" w:rsidRDefault="00E86655">
                            <w:pPr>
                              <w:textDirection w:val="btLr"/>
                            </w:pPr>
                          </w:p>
                        </w:txbxContent>
                      </v:textbox>
                    </v:rect>
                    <v:group id="Group 32" o:spid="_x0000_s1061" style="position:absolute;left:23008;top:36510;width:60903;height:2585" coordorigin="1360,245"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33" o:spid="_x0000_s1062" style="position:absolute;left:1360;top:245;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14:paraId="52316E30" w14:textId="77777777" w:rsidR="00E86655" w:rsidRDefault="00E86655">
                              <w:pPr>
                                <w:textDirection w:val="btLr"/>
                              </w:pPr>
                            </w:p>
                          </w:txbxContent>
                        </v:textbox>
                      </v:rect>
                      <v:group id="Group 34" o:spid="_x0000_s1063" style="position:absolute;left:1360;top:245;width:9591;height:406" coordorigin="1360,245"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Shape 35" o:spid="_x0000_s1064" style="position:absolute;left:1360;top:245;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" path="m9590,43r-43,l43,43,,43,,362r,43l43,405r9504,l9590,405r,-43l9590,43xe" fillcolor="#07852a" stroked="f">
                          <v:path arrowok="t" o:extrusionok="f"/>
                        </v:shape>
                        <v:shape id="Freeform: Shape 36" o:spid="_x0000_s1065" style="position:absolute;left:1360;top:245;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" path="m9590,r-43,l43,,,,,43r43,l9547,43r43,l9590,xe" fillcolor="#07852a" stroked="f">
                          <v:path arrowok="t" o:extrusionok="f"/>
                        </v:shape>
                      </v:group>
                      <v:rect id="Rectangle 37" o:spid="_x0000_s1066" style="position:absolute;left:1382;top:246;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540245F" w14:textId="77777777" w:rsidR="00E86655" w:rsidRDefault="00DA2A11" w:rsidP="005F03E7">
                              <w:pPr>
                                <w:spacing w:before="65"/>
                                <w:textDirection w:val="btLr"/>
                              </w:pPr>
                              <w:r>
                                <w:rPr>
                                  <w:b/>
                                  <w:color w:val="FFFFFF"/>
                                  <w:sz w:val="24"/>
                                </w:rPr>
                                <w:t>REQUESTS FOR CO-CURRICULAR EXCURSIONS</w:t>
                              </w:r>
                            </w:p>
                          </w:txbxContent>
                        </v:textbox>
                      </v:rect>
                    </v:group>
                  </v:group>
                </v:group>
                <w10:wrap type="topAndBottom" anchorx="margin"/>
              </v:group>
            </w:pict>
          </mc:Fallback>
        </mc:AlternateContent>
      </w:r>
    </w:p>
    <w:p w14:paraId="11B7378B" w14:textId="2A01A3BA" w:rsidR="00E86655" w:rsidRDefault="00E86655">
      <w:pPr>
        <w:pBdr>
          <w:top w:val="nil"/>
          <w:left w:val="nil"/>
          <w:bottom w:val="nil"/>
          <w:right w:val="nil"/>
          <w:between w:val="nil"/>
        </w:pBdr>
        <w:spacing w:before="3"/>
        <w:rPr>
          <w:color w:val="000000"/>
          <w:sz w:val="19"/>
          <w:szCs w:val="19"/>
        </w:rPr>
      </w:pPr>
    </w:p>
    <w:p w14:paraId="55853E59" w14:textId="5993C976" w:rsidR="00E86655" w:rsidRDefault="00DA2A11" w:rsidP="0089339D">
      <w:pPr>
        <w:numPr>
          <w:ilvl w:val="0"/>
          <w:numId w:val="9"/>
        </w:numPr>
        <w:pBdr>
          <w:top w:val="nil"/>
          <w:left w:val="nil"/>
          <w:bottom w:val="nil"/>
          <w:right w:val="nil"/>
          <w:between w:val="nil"/>
        </w:pBdr>
        <w:tabs>
          <w:tab w:val="left" w:pos="715"/>
        </w:tabs>
        <w:spacing w:line="230" w:lineRule="auto"/>
        <w:ind w:left="720" w:right="144"/>
        <w:jc w:val="both"/>
        <w:rPr>
          <w:color w:val="000000"/>
        </w:rPr>
      </w:pPr>
      <w:r>
        <w:rPr>
          <w:color w:val="000000"/>
        </w:rPr>
        <w:t>All requests must be completed on the applicable form</w:t>
      </w:r>
      <w:r w:rsidR="00A372BC">
        <w:rPr>
          <w:color w:val="000000"/>
        </w:rPr>
        <w:t xml:space="preserve">s (see below) </w:t>
      </w:r>
      <w:r>
        <w:rPr>
          <w:color w:val="000000"/>
        </w:rPr>
        <w:t xml:space="preserve">and submitted to the </w:t>
      </w:r>
      <w:r w:rsidR="000474F1">
        <w:rPr>
          <w:color w:val="000000"/>
        </w:rPr>
        <w:t>p</w:t>
      </w:r>
      <w:r>
        <w:rPr>
          <w:color w:val="000000"/>
        </w:rPr>
        <w:t>rincipal/administrator for approval.</w:t>
      </w:r>
    </w:p>
    <w:p w14:paraId="15A49008" w14:textId="6536466A" w:rsidR="00F25248" w:rsidRDefault="00F25248" w:rsidP="00F25248">
      <w:pPr>
        <w:pBdr>
          <w:top w:val="nil"/>
          <w:left w:val="nil"/>
          <w:bottom w:val="nil"/>
          <w:right w:val="nil"/>
          <w:between w:val="nil"/>
        </w:pBdr>
        <w:tabs>
          <w:tab w:val="left" w:pos="715"/>
        </w:tabs>
        <w:spacing w:line="230" w:lineRule="auto"/>
        <w:ind w:left="720" w:right="144"/>
        <w:jc w:val="both"/>
        <w:rPr>
          <w:color w:val="000000"/>
        </w:rPr>
      </w:pPr>
    </w:p>
    <w:p w14:paraId="7F861E6B" w14:textId="77777777" w:rsidR="00F25248" w:rsidRDefault="00F25248" w:rsidP="00F25248">
      <w:pPr>
        <w:pStyle w:val="Heading1"/>
        <w:spacing w:line="246" w:lineRule="auto"/>
        <w:ind w:left="943"/>
      </w:pPr>
      <w:r>
        <w:t>Applicable Forms</w:t>
      </w:r>
    </w:p>
    <w:p w14:paraId="5749E6FB" w14:textId="5C4F9765" w:rsidR="00F25248" w:rsidRPr="00EF628E" w:rsidRDefault="00781206" w:rsidP="00F25248">
      <w:pPr>
        <w:numPr>
          <w:ilvl w:val="1"/>
          <w:numId w:val="26"/>
        </w:numPr>
        <w:pBdr>
          <w:top w:val="nil"/>
          <w:left w:val="nil"/>
          <w:bottom w:val="nil"/>
          <w:right w:val="nil"/>
          <w:between w:val="nil"/>
        </w:pBdr>
        <w:tabs>
          <w:tab w:val="left" w:pos="1733"/>
        </w:tabs>
        <w:spacing w:line="257" w:lineRule="auto"/>
        <w:ind w:hanging="360"/>
        <w:rPr>
          <w:rStyle w:val="Hyperlink"/>
          <w:b/>
          <w:i/>
          <w:color w:val="0000FF"/>
        </w:rPr>
      </w:pPr>
      <w:r w:rsidRPr="00EF628E">
        <w:rPr>
          <w:b/>
          <w:i/>
          <w:color w:val="0000FF"/>
          <w:u w:val="single"/>
        </w:rPr>
        <w:fldChar w:fldCharType="begin"/>
      </w:r>
      <w:r w:rsidRPr="00EF628E">
        <w:rPr>
          <w:b/>
          <w:i/>
          <w:color w:val="0000FF"/>
          <w:u w:val="single"/>
        </w:rPr>
        <w:instrText xml:space="preserve"> HYPERLINK "https://docushare.ncdsb.com/dsweb/Get/Document-2172472/Request%20for%20Co-Curricular%20Excursions.pdf" </w:instrText>
      </w:r>
      <w:r w:rsidRPr="00EF628E">
        <w:rPr>
          <w:b/>
          <w:i/>
          <w:color w:val="0000FF"/>
          <w:u w:val="single"/>
        </w:rPr>
        <w:fldChar w:fldCharType="separate"/>
      </w:r>
      <w:r w:rsidR="00F25248" w:rsidRPr="00EF628E">
        <w:rPr>
          <w:rStyle w:val="Hyperlink"/>
          <w:b/>
          <w:i/>
          <w:color w:val="0000FF"/>
        </w:rPr>
        <w:t>Request for Co-</w:t>
      </w:r>
      <w:r w:rsidR="00345AE9">
        <w:rPr>
          <w:rStyle w:val="Hyperlink"/>
          <w:b/>
          <w:i/>
          <w:color w:val="0000FF"/>
        </w:rPr>
        <w:t>curricular</w:t>
      </w:r>
      <w:r w:rsidR="00F25248" w:rsidRPr="00EF628E">
        <w:rPr>
          <w:rStyle w:val="Hyperlink"/>
          <w:b/>
          <w:i/>
          <w:color w:val="0000FF"/>
        </w:rPr>
        <w:t xml:space="preserve"> </w:t>
      </w:r>
      <w:r w:rsidR="006D0815">
        <w:rPr>
          <w:rStyle w:val="Hyperlink"/>
          <w:b/>
          <w:i/>
          <w:color w:val="0000FF"/>
        </w:rPr>
        <w:t>Excursions F</w:t>
      </w:r>
      <w:r w:rsidR="00F25248" w:rsidRPr="00EF628E">
        <w:rPr>
          <w:rStyle w:val="Hyperlink"/>
          <w:b/>
          <w:i/>
          <w:color w:val="0000FF"/>
        </w:rPr>
        <w:t>orm</w:t>
      </w:r>
    </w:p>
    <w:p w14:paraId="3ED191F2" w14:textId="77777777" w:rsidR="00D53F64" w:rsidRPr="00EF628E" w:rsidRDefault="00781206" w:rsidP="00D53F64">
      <w:pPr>
        <w:pStyle w:val="ListParagraph"/>
        <w:numPr>
          <w:ilvl w:val="1"/>
          <w:numId w:val="26"/>
        </w:numPr>
        <w:pBdr>
          <w:top w:val="nil"/>
          <w:left w:val="nil"/>
          <w:bottom w:val="nil"/>
          <w:right w:val="nil"/>
          <w:between w:val="nil"/>
        </w:pBdr>
        <w:tabs>
          <w:tab w:val="left" w:pos="1733"/>
        </w:tabs>
        <w:spacing w:line="261" w:lineRule="auto"/>
        <w:contextualSpacing/>
        <w:jc w:val="left"/>
        <w:rPr>
          <w:b/>
          <w:i/>
          <w:color w:val="0000FF"/>
          <w:sz w:val="22"/>
          <w:szCs w:val="22"/>
        </w:rPr>
      </w:pPr>
      <w:r w:rsidRPr="00EF628E">
        <w:rPr>
          <w:b/>
          <w:i/>
          <w:color w:val="0000FF"/>
          <w:sz w:val="22"/>
          <w:szCs w:val="22"/>
          <w:u w:val="single"/>
        </w:rPr>
        <w:fldChar w:fldCharType="end"/>
      </w:r>
      <w:hyperlink r:id="rId12">
        <w:r w:rsidR="00D53F64" w:rsidRPr="00EF628E">
          <w:rPr>
            <w:b/>
            <w:i/>
            <w:color w:val="0000FF"/>
            <w:sz w:val="22"/>
            <w:szCs w:val="22"/>
            <w:u w:val="single"/>
          </w:rPr>
          <w:t>Medical Information and Participation/Acknowledgement of Risk Form</w:t>
        </w:r>
      </w:hyperlink>
    </w:p>
    <w:p w14:paraId="2CDD7D79" w14:textId="2F8D3139" w:rsidR="00F25248" w:rsidRPr="00EF628E" w:rsidRDefault="00227A00" w:rsidP="00F25248">
      <w:pPr>
        <w:numPr>
          <w:ilvl w:val="1"/>
          <w:numId w:val="26"/>
        </w:numPr>
        <w:pBdr>
          <w:top w:val="nil"/>
          <w:left w:val="nil"/>
          <w:bottom w:val="nil"/>
          <w:right w:val="nil"/>
          <w:between w:val="nil"/>
        </w:pBdr>
        <w:tabs>
          <w:tab w:val="left" w:pos="1732"/>
        </w:tabs>
        <w:spacing w:before="5" w:line="256" w:lineRule="auto"/>
        <w:ind w:left="1731" w:right="837" w:hanging="360"/>
        <w:rPr>
          <w:b/>
          <w:i/>
          <w:color w:val="0000FF"/>
        </w:rPr>
      </w:pPr>
      <w:hyperlink r:id="rId13">
        <w:r w:rsidR="00F25248" w:rsidRPr="00EF628E">
          <w:rPr>
            <w:b/>
            <w:i/>
            <w:color w:val="0000FF"/>
            <w:u w:val="single"/>
          </w:rPr>
          <w:t>Airline / Tour Company / Insurance Checklist</w:t>
        </w:r>
      </w:hyperlink>
    </w:p>
    <w:p w14:paraId="482352F7" w14:textId="77777777" w:rsidR="00F25248" w:rsidRPr="00EF628E" w:rsidRDefault="00227A00" w:rsidP="00F25248">
      <w:pPr>
        <w:numPr>
          <w:ilvl w:val="1"/>
          <w:numId w:val="26"/>
        </w:numPr>
        <w:pBdr>
          <w:top w:val="nil"/>
          <w:left w:val="nil"/>
          <w:bottom w:val="nil"/>
          <w:right w:val="nil"/>
          <w:between w:val="nil"/>
        </w:pBdr>
        <w:tabs>
          <w:tab w:val="left" w:pos="1733"/>
        </w:tabs>
        <w:spacing w:line="251" w:lineRule="auto"/>
        <w:ind w:hanging="360"/>
        <w:rPr>
          <w:b/>
          <w:i/>
          <w:color w:val="0000FF"/>
        </w:rPr>
      </w:pPr>
      <w:hyperlink r:id="rId14">
        <w:r w:rsidR="00F25248" w:rsidRPr="00EF628E">
          <w:rPr>
            <w:b/>
            <w:i/>
            <w:color w:val="0000FF"/>
            <w:u w:val="single"/>
          </w:rPr>
          <w:t>Request to Transport Student Consent Form</w:t>
        </w:r>
      </w:hyperlink>
    </w:p>
    <w:p w14:paraId="0E329690" w14:textId="2EC72643" w:rsidR="00F25248" w:rsidRPr="00EF628E" w:rsidRDefault="00227A00" w:rsidP="00F25248">
      <w:pPr>
        <w:numPr>
          <w:ilvl w:val="1"/>
          <w:numId w:val="26"/>
        </w:numPr>
        <w:pBdr>
          <w:top w:val="nil"/>
          <w:left w:val="nil"/>
          <w:bottom w:val="nil"/>
          <w:right w:val="nil"/>
          <w:between w:val="nil"/>
        </w:pBdr>
        <w:tabs>
          <w:tab w:val="left" w:pos="1733"/>
        </w:tabs>
        <w:spacing w:line="261" w:lineRule="auto"/>
        <w:ind w:hanging="360"/>
        <w:rPr>
          <w:b/>
          <w:i/>
          <w:color w:val="0000FF"/>
        </w:rPr>
      </w:pPr>
      <w:hyperlink r:id="rId15" w:history="1">
        <w:r w:rsidR="00F25248" w:rsidRPr="00EF628E">
          <w:rPr>
            <w:rStyle w:val="Hyperlink"/>
            <w:b/>
            <w:i/>
            <w:color w:val="0000FF"/>
          </w:rPr>
          <w:t>Volunteer Drivers - Authorization to Transport Students</w:t>
        </w:r>
      </w:hyperlink>
    </w:p>
    <w:p w14:paraId="45C6DB11" w14:textId="5734AFAB" w:rsidR="00F25248" w:rsidRPr="006D5B68" w:rsidRDefault="0073403B" w:rsidP="00F25248">
      <w:pPr>
        <w:numPr>
          <w:ilvl w:val="1"/>
          <w:numId w:val="26"/>
        </w:numPr>
        <w:pBdr>
          <w:top w:val="nil"/>
          <w:left w:val="nil"/>
          <w:bottom w:val="nil"/>
          <w:right w:val="nil"/>
          <w:between w:val="nil"/>
        </w:pBdr>
        <w:tabs>
          <w:tab w:val="left" w:pos="1733"/>
        </w:tabs>
        <w:spacing w:line="246" w:lineRule="auto"/>
        <w:ind w:right="144"/>
        <w:jc w:val="both"/>
        <w:rPr>
          <w:rStyle w:val="Hyperlink"/>
          <w:b/>
          <w:i/>
          <w:color w:val="0000FF"/>
        </w:rPr>
      </w:pPr>
      <w:r w:rsidRPr="006D5B68">
        <w:rPr>
          <w:rStyle w:val="Hyperlink"/>
          <w:color w:val="0000FF"/>
        </w:rPr>
        <w:fldChar w:fldCharType="begin"/>
      </w:r>
      <w:r w:rsidRPr="006D5B68">
        <w:rPr>
          <w:rStyle w:val="Hyperlink"/>
          <w:color w:val="0000FF"/>
        </w:rPr>
        <w:instrText xml:space="preserve"> HYPERLINK "https://docushare.ncdsb.com/dsweb/Get/Document-2170408/Reimbursement%20of%20Travel%20Expenses%202025.pdf" </w:instrText>
      </w:r>
      <w:r w:rsidRPr="006D5B68">
        <w:rPr>
          <w:rStyle w:val="Hyperlink"/>
          <w:color w:val="0000FF"/>
        </w:rPr>
        <w:fldChar w:fldCharType="separate"/>
      </w:r>
      <w:r w:rsidR="00F25248" w:rsidRPr="006D5B68">
        <w:rPr>
          <w:rStyle w:val="Hyperlink"/>
          <w:b/>
          <w:i/>
          <w:color w:val="0000FF"/>
        </w:rPr>
        <w:t>Reimbursement of Travel Expenses Form</w:t>
      </w:r>
    </w:p>
    <w:p w14:paraId="73B5BBCA" w14:textId="38D2C0F4" w:rsidR="00E86655" w:rsidRPr="006D5B68" w:rsidRDefault="0073403B" w:rsidP="006D5B68">
      <w:pPr>
        <w:pBdr>
          <w:top w:val="nil"/>
          <w:left w:val="nil"/>
          <w:bottom w:val="nil"/>
          <w:right w:val="nil"/>
          <w:between w:val="nil"/>
        </w:pBdr>
        <w:tabs>
          <w:tab w:val="left" w:pos="715"/>
        </w:tabs>
        <w:spacing w:line="230" w:lineRule="auto"/>
        <w:ind w:left="720" w:right="144"/>
        <w:jc w:val="both"/>
        <w:rPr>
          <w:color w:val="000000"/>
        </w:rPr>
      </w:pPr>
      <w:r w:rsidRPr="006D5B68">
        <w:rPr>
          <w:rStyle w:val="Hyperlink"/>
          <w:color w:val="0000FF"/>
        </w:rPr>
        <w:fldChar w:fldCharType="end"/>
      </w:r>
    </w:p>
    <w:p w14:paraId="1DF21DF6" w14:textId="625EEC58" w:rsidR="00E86655" w:rsidRDefault="00D53F64" w:rsidP="0089339D">
      <w:pPr>
        <w:numPr>
          <w:ilvl w:val="0"/>
          <w:numId w:val="9"/>
        </w:numPr>
        <w:tabs>
          <w:tab w:val="left" w:pos="715"/>
        </w:tabs>
        <w:spacing w:line="246" w:lineRule="auto"/>
        <w:ind w:left="720" w:right="144"/>
        <w:jc w:val="both"/>
      </w:pPr>
      <w:r>
        <w:t>Co-curricular e</w:t>
      </w:r>
      <w:r w:rsidR="00DA2A11">
        <w:t xml:space="preserve">xcursion </w:t>
      </w:r>
      <w:r w:rsidR="002576D3">
        <w:t>r</w:t>
      </w:r>
      <w:r w:rsidR="00DA2A11">
        <w:t xml:space="preserve">equests with </w:t>
      </w:r>
      <w:r w:rsidR="002576D3">
        <w:t>a</w:t>
      </w:r>
      <w:r w:rsidR="00DA2A11">
        <w:t>ccommodations/</w:t>
      </w:r>
      <w:r w:rsidR="002576D3">
        <w:t>t</w:t>
      </w:r>
      <w:r w:rsidR="00DA2A11">
        <w:t xml:space="preserve">ransportation from a </w:t>
      </w:r>
      <w:r w:rsidR="002576D3">
        <w:t>t</w:t>
      </w:r>
      <w:r w:rsidR="00DA2A11">
        <w:t xml:space="preserve">our or </w:t>
      </w:r>
      <w:r w:rsidR="002576D3">
        <w:t>t</w:t>
      </w:r>
      <w:r w:rsidR="00DA2A11">
        <w:t xml:space="preserve">ravel </w:t>
      </w:r>
      <w:r w:rsidR="003300AD">
        <w:t>c</w:t>
      </w:r>
      <w:r w:rsidR="00DA2A11">
        <w:t>ompany require three proposals outlining</w:t>
      </w:r>
      <w:r w:rsidR="006D0815">
        <w:t xml:space="preserve"> cost of</w:t>
      </w:r>
      <w:r w:rsidR="00DA2A11">
        <w:t xml:space="preserve"> transportation</w:t>
      </w:r>
      <w:r w:rsidR="006D0815">
        <w:t xml:space="preserve">, cost of </w:t>
      </w:r>
      <w:r w:rsidR="00DA2A11">
        <w:t xml:space="preserve">accommodations, and all other costs associated with the excursion. If the </w:t>
      </w:r>
      <w:r w:rsidR="002576D3">
        <w:rPr>
          <w:color w:val="000000"/>
        </w:rPr>
        <w:t xml:space="preserve">co-curricular excursion </w:t>
      </w:r>
      <w:r w:rsidR="00DA2A11">
        <w:t xml:space="preserve">has specific contracted requirements for accommodations, a detailed explanation must be provided and approved.   </w:t>
      </w:r>
    </w:p>
    <w:p w14:paraId="6C74174B" w14:textId="77777777" w:rsidR="00E86655" w:rsidRDefault="00E86655" w:rsidP="005856CD">
      <w:pPr>
        <w:tabs>
          <w:tab w:val="left" w:pos="715"/>
        </w:tabs>
        <w:spacing w:line="246" w:lineRule="auto"/>
        <w:ind w:left="144" w:right="144" w:hanging="360"/>
        <w:jc w:val="both"/>
      </w:pPr>
    </w:p>
    <w:p w14:paraId="3CAE898A" w14:textId="78B37EEE" w:rsidR="00E86655" w:rsidRPr="004B505D" w:rsidRDefault="00DA2A11" w:rsidP="005F03E7">
      <w:pPr>
        <w:numPr>
          <w:ilvl w:val="0"/>
          <w:numId w:val="9"/>
        </w:numPr>
        <w:pBdr>
          <w:top w:val="nil"/>
          <w:left w:val="nil"/>
          <w:bottom w:val="nil"/>
          <w:right w:val="nil"/>
          <w:between w:val="nil"/>
        </w:pBdr>
        <w:tabs>
          <w:tab w:val="left" w:pos="715"/>
        </w:tabs>
        <w:spacing w:line="246" w:lineRule="auto"/>
        <w:ind w:left="720" w:right="144"/>
        <w:jc w:val="both"/>
      </w:pPr>
      <w:r>
        <w:rPr>
          <w:color w:val="111111"/>
          <w:highlight w:val="white"/>
        </w:rPr>
        <w:t xml:space="preserve">If the </w:t>
      </w:r>
      <w:r w:rsidR="002576D3">
        <w:rPr>
          <w:color w:val="000000"/>
        </w:rPr>
        <w:t>co-</w:t>
      </w:r>
      <w:r w:rsidR="002576D3" w:rsidRPr="004B505D">
        <w:rPr>
          <w:color w:val="000000"/>
        </w:rPr>
        <w:t xml:space="preserve">curricular excursion </w:t>
      </w:r>
      <w:r w:rsidRPr="004B505D">
        <w:rPr>
          <w:color w:val="111111"/>
          <w:highlight w:val="white"/>
        </w:rPr>
        <w:t xml:space="preserve">requires </w:t>
      </w:r>
      <w:r w:rsidRPr="004B505D">
        <w:rPr>
          <w:color w:val="111111"/>
        </w:rPr>
        <w:t xml:space="preserve">overnight accommodations and a tour/travel company is not being used or been exclusively required by the event organizers, three (3) </w:t>
      </w:r>
      <w:r w:rsidRPr="004B505D">
        <w:rPr>
          <w:color w:val="111111"/>
          <w:highlight w:val="white"/>
        </w:rPr>
        <w:t xml:space="preserve">quotes from accommodation or hotel vendors must be submitted. If the timing of the </w:t>
      </w:r>
      <w:r w:rsidR="000D2EE7" w:rsidRPr="004B505D">
        <w:rPr>
          <w:color w:val="000000"/>
        </w:rPr>
        <w:t>co-curricular excursion</w:t>
      </w:r>
      <w:r w:rsidRPr="004B505D">
        <w:rPr>
          <w:color w:val="111111"/>
          <w:highlight w:val="white"/>
        </w:rPr>
        <w:t xml:space="preserve"> makes obtaining three quotes impractical, the principal </w:t>
      </w:r>
      <w:r w:rsidR="003300AD">
        <w:rPr>
          <w:color w:val="111111"/>
          <w:highlight w:val="white"/>
        </w:rPr>
        <w:t xml:space="preserve">will </w:t>
      </w:r>
      <w:r w:rsidRPr="004B505D">
        <w:rPr>
          <w:color w:val="111111"/>
          <w:highlight w:val="white"/>
        </w:rPr>
        <w:t>note this in the application for approval.</w:t>
      </w:r>
    </w:p>
    <w:p w14:paraId="0EDF3F30" w14:textId="77777777" w:rsidR="00E86655" w:rsidRPr="004B505D" w:rsidRDefault="00E86655" w:rsidP="005856CD">
      <w:pPr>
        <w:pBdr>
          <w:top w:val="nil"/>
          <w:left w:val="nil"/>
          <w:bottom w:val="nil"/>
          <w:right w:val="nil"/>
          <w:between w:val="nil"/>
        </w:pBdr>
        <w:tabs>
          <w:tab w:val="left" w:pos="715"/>
        </w:tabs>
        <w:spacing w:line="246" w:lineRule="auto"/>
        <w:ind w:left="144" w:right="144" w:hanging="360"/>
        <w:jc w:val="both"/>
      </w:pPr>
    </w:p>
    <w:p w14:paraId="2587D5ED" w14:textId="7841116E" w:rsidR="00E86655" w:rsidRDefault="00DA2A11" w:rsidP="005F03E7">
      <w:pPr>
        <w:numPr>
          <w:ilvl w:val="0"/>
          <w:numId w:val="9"/>
        </w:numPr>
        <w:pBdr>
          <w:top w:val="nil"/>
          <w:left w:val="nil"/>
          <w:bottom w:val="nil"/>
          <w:right w:val="nil"/>
          <w:between w:val="nil"/>
        </w:pBdr>
        <w:tabs>
          <w:tab w:val="left" w:pos="715"/>
        </w:tabs>
        <w:spacing w:line="246" w:lineRule="auto"/>
        <w:ind w:left="720" w:right="144"/>
        <w:jc w:val="both"/>
      </w:pPr>
      <w:r w:rsidRPr="004B505D">
        <w:t xml:space="preserve">If the </w:t>
      </w:r>
      <w:r w:rsidR="002576D3" w:rsidRPr="004B505D">
        <w:rPr>
          <w:color w:val="000000"/>
        </w:rPr>
        <w:t xml:space="preserve">co-curricular excursion </w:t>
      </w:r>
      <w:r w:rsidRPr="004B505D">
        <w:t>requires transportation not</w:t>
      </w:r>
      <w:r>
        <w:t xml:space="preserve"> provided by a tour/travel company, such as taxi or bus, three (3) quotes must be submitted from a transportation vendor. </w:t>
      </w:r>
    </w:p>
    <w:p w14:paraId="6726B57E" w14:textId="77777777" w:rsidR="00E86655" w:rsidRDefault="00E86655" w:rsidP="005856CD">
      <w:pPr>
        <w:pBdr>
          <w:top w:val="nil"/>
          <w:left w:val="nil"/>
          <w:bottom w:val="nil"/>
          <w:right w:val="nil"/>
          <w:between w:val="nil"/>
        </w:pBdr>
        <w:tabs>
          <w:tab w:val="left" w:pos="715"/>
        </w:tabs>
        <w:spacing w:line="246" w:lineRule="auto"/>
        <w:ind w:left="144" w:right="144"/>
        <w:jc w:val="both"/>
      </w:pPr>
    </w:p>
    <w:p w14:paraId="4C9F8916" w14:textId="57E5A8EB" w:rsidR="00E86655" w:rsidRPr="00B16E06" w:rsidRDefault="00DA2A11" w:rsidP="007834DA">
      <w:pPr>
        <w:pStyle w:val="ListParagraph"/>
        <w:numPr>
          <w:ilvl w:val="0"/>
          <w:numId w:val="9"/>
        </w:numPr>
        <w:pBdr>
          <w:top w:val="nil"/>
          <w:left w:val="nil"/>
          <w:bottom w:val="nil"/>
          <w:right w:val="nil"/>
          <w:between w:val="nil"/>
        </w:pBdr>
        <w:tabs>
          <w:tab w:val="left" w:pos="715"/>
        </w:tabs>
        <w:spacing w:line="230" w:lineRule="auto"/>
        <w:ind w:left="720" w:right="144"/>
        <w:rPr>
          <w:color w:val="0000FF"/>
          <w:sz w:val="22"/>
          <w:szCs w:val="22"/>
        </w:rPr>
      </w:pPr>
      <w:r w:rsidRPr="00EF628E">
        <w:rPr>
          <w:sz w:val="22"/>
          <w:szCs w:val="22"/>
        </w:rPr>
        <w:t xml:space="preserve">All </w:t>
      </w:r>
      <w:r w:rsidRPr="00B16E06">
        <w:rPr>
          <w:sz w:val="22"/>
          <w:szCs w:val="22"/>
        </w:rPr>
        <w:t xml:space="preserve">requests for transportation using personal vehicles require the appropriate </w:t>
      </w:r>
      <w:hyperlink r:id="rId16">
        <w:r w:rsidRPr="00B16E06">
          <w:rPr>
            <w:color w:val="0000FF"/>
            <w:sz w:val="22"/>
            <w:szCs w:val="22"/>
            <w:u w:val="single"/>
          </w:rPr>
          <w:t>Request to Transport Student Consent Form</w:t>
        </w:r>
      </w:hyperlink>
      <w:r w:rsidRPr="00B16E06">
        <w:rPr>
          <w:color w:val="0000FF"/>
          <w:sz w:val="22"/>
          <w:szCs w:val="22"/>
        </w:rPr>
        <w:t xml:space="preserve">, </w:t>
      </w:r>
      <w:hyperlink r:id="rId17">
        <w:r w:rsidRPr="00B16E06">
          <w:rPr>
            <w:color w:val="0000FF"/>
            <w:sz w:val="22"/>
            <w:szCs w:val="22"/>
            <w:u w:val="single"/>
          </w:rPr>
          <w:t>Volunteer Drivers - Authorization to Transport Students Form</w:t>
        </w:r>
      </w:hyperlink>
      <w:r w:rsidRPr="00B16E06">
        <w:rPr>
          <w:sz w:val="22"/>
          <w:szCs w:val="22"/>
        </w:rPr>
        <w:t xml:space="preserve">. and an estimate of travel mileage for approved reimbursement using the </w:t>
      </w:r>
      <w:hyperlink r:id="rId18" w:history="1">
        <w:r w:rsidR="007834DA" w:rsidRPr="00B16E06">
          <w:rPr>
            <w:rStyle w:val="Hyperlink"/>
            <w:rFonts w:eastAsiaTheme="majorEastAsia"/>
            <w:sz w:val="22"/>
            <w:szCs w:val="22"/>
          </w:rPr>
          <w:t>Reimbursement of Travel Expenses Form</w:t>
        </w:r>
        <w:r w:rsidR="007834DA" w:rsidRPr="00B16E06">
          <w:rPr>
            <w:rStyle w:val="Hyperlink"/>
            <w:sz w:val="22"/>
            <w:szCs w:val="22"/>
          </w:rPr>
          <w:t>.</w:t>
        </w:r>
      </w:hyperlink>
    </w:p>
    <w:p w14:paraId="4CDC2080" w14:textId="77777777" w:rsidR="00A372BC" w:rsidRPr="00B16E06" w:rsidRDefault="00A372BC" w:rsidP="00A372BC">
      <w:pPr>
        <w:pStyle w:val="ListParagraph"/>
        <w:rPr>
          <w:sz w:val="22"/>
          <w:szCs w:val="22"/>
        </w:rPr>
      </w:pPr>
    </w:p>
    <w:p w14:paraId="4BBA55F1" w14:textId="3396A510" w:rsidR="00A372BC" w:rsidRPr="00B16E06" w:rsidRDefault="00DA2A11" w:rsidP="00EF628E">
      <w:pPr>
        <w:pStyle w:val="ListParagraph"/>
        <w:numPr>
          <w:ilvl w:val="0"/>
          <w:numId w:val="9"/>
        </w:numPr>
        <w:pBdr>
          <w:top w:val="nil"/>
          <w:left w:val="nil"/>
          <w:bottom w:val="nil"/>
          <w:right w:val="nil"/>
          <w:between w:val="nil"/>
        </w:pBdr>
        <w:tabs>
          <w:tab w:val="left" w:pos="715"/>
        </w:tabs>
        <w:spacing w:line="230" w:lineRule="auto"/>
        <w:ind w:left="720" w:right="144"/>
        <w:rPr>
          <w:sz w:val="22"/>
          <w:szCs w:val="22"/>
        </w:rPr>
      </w:pPr>
      <w:r w:rsidRPr="00B16E06">
        <w:rPr>
          <w:sz w:val="22"/>
          <w:szCs w:val="22"/>
        </w:rPr>
        <w:lastRenderedPageBreak/>
        <w:t>When applicable, every effort will be made to limit the number of instructional days affected with a priority of attending events to a weekend.</w:t>
      </w:r>
    </w:p>
    <w:p w14:paraId="44CC0CCA" w14:textId="77777777" w:rsidR="00A372BC" w:rsidRPr="006D5B68" w:rsidRDefault="00A372BC" w:rsidP="006D5B68">
      <w:pPr>
        <w:rPr>
          <w:color w:val="FF00FF"/>
        </w:rPr>
      </w:pPr>
    </w:p>
    <w:p w14:paraId="279EB53C" w14:textId="4EFCA39C" w:rsidR="00E86655" w:rsidRPr="00A372BC" w:rsidRDefault="00A372BC" w:rsidP="00F25248">
      <w:pPr>
        <w:pStyle w:val="Heading1"/>
        <w:spacing w:line="246" w:lineRule="auto"/>
        <w:ind w:left="943"/>
        <w:rPr>
          <w:color w:val="FF00FF"/>
        </w:rPr>
      </w:pPr>
      <w:r>
        <w:rPr>
          <w:color w:val="FF00FF"/>
        </w:rPr>
        <w:tab/>
      </w:r>
      <w:r w:rsidR="00DA2A11">
        <w:rPr>
          <w:noProof/>
        </w:rPr>
        <mc:AlternateContent>
          <mc:Choice Requires="wpg">
            <w:drawing>
              <wp:anchor distT="0" distB="0" distL="0" distR="0" simplePos="0" relativeHeight="251663360" behindDoc="0" locked="0" layoutInCell="1" hidden="0" allowOverlap="1" wp14:anchorId="53152809" wp14:editId="46962B9A">
                <wp:simplePos x="0" y="0"/>
                <wp:positionH relativeFrom="column">
                  <wp:posOffset>183515</wp:posOffset>
                </wp:positionH>
                <wp:positionV relativeFrom="paragraph">
                  <wp:posOffset>74257</wp:posOffset>
                </wp:positionV>
                <wp:extent cx="6090285" cy="275536"/>
                <wp:effectExtent l="0" t="0" r="0" b="0"/>
                <wp:wrapTopAndBottom distT="0" distB="0"/>
                <wp:docPr id="126" name="Group 126"/>
                <wp:cNvGraphicFramePr/>
                <a:graphic xmlns:a="http://schemas.openxmlformats.org/drawingml/2006/main">
                  <a:graphicData uri="http://schemas.microsoft.com/office/word/2010/wordprocessingGroup">
                    <wpg:wgp>
                      <wpg:cNvGrpSpPr/>
                      <wpg:grpSpPr>
                        <a:xfrm>
                          <a:off x="0" y="0"/>
                          <a:ext cx="6090881" cy="275493"/>
                          <a:chOff x="2300858" y="3651095"/>
                          <a:chExt cx="6090896" cy="257810"/>
                        </a:xfrm>
                      </wpg:grpSpPr>
                      <wpg:grpSp>
                        <wpg:cNvPr id="38" name="Group 38"/>
                        <wpg:cNvGrpSpPr/>
                        <wpg:grpSpPr>
                          <a:xfrm>
                            <a:off x="2300858" y="3651095"/>
                            <a:ext cx="6090896" cy="257810"/>
                            <a:chOff x="2300850" y="3651075"/>
                            <a:chExt cx="6090911" cy="257850"/>
                          </a:xfrm>
                        </wpg:grpSpPr>
                        <wps:wsp>
                          <wps:cNvPr id="39" name="Rectangle 39"/>
                          <wps:cNvSpPr/>
                          <wps:spPr>
                            <a:xfrm>
                              <a:off x="2300850" y="3651075"/>
                              <a:ext cx="6090300" cy="257850"/>
                            </a:xfrm>
                            <a:prstGeom prst="rect">
                              <a:avLst/>
                            </a:prstGeom>
                            <a:noFill/>
                            <a:ln>
                              <a:noFill/>
                            </a:ln>
                          </wps:spPr>
                          <wps:txbx>
                            <w:txbxContent>
                              <w:p w14:paraId="4B00E017" w14:textId="77777777" w:rsidR="00E86655" w:rsidRDefault="00E86655">
                                <w:pPr>
                                  <w:textDirection w:val="btLr"/>
                                </w:pPr>
                              </w:p>
                            </w:txbxContent>
                          </wps:txbx>
                          <wps:bodyPr spcFirstLastPara="1" wrap="square" lIns="91425" tIns="91425" rIns="91425" bIns="91425" anchor="ctr" anchorCtr="0">
                            <a:noAutofit/>
                          </wps:bodyPr>
                        </wps:wsp>
                        <wpg:grpSp>
                          <wpg:cNvPr id="40" name="Group 40"/>
                          <wpg:cNvGrpSpPr/>
                          <wpg:grpSpPr>
                            <a:xfrm>
                              <a:off x="2300858" y="3651095"/>
                              <a:ext cx="6090903" cy="257810"/>
                              <a:chOff x="2300850" y="3651075"/>
                              <a:chExt cx="6090293" cy="257850"/>
                            </a:xfrm>
                          </wpg:grpSpPr>
                          <wps:wsp>
                            <wps:cNvPr id="41" name="Rectangle 41"/>
                            <wps:cNvSpPr/>
                            <wps:spPr>
                              <a:xfrm>
                                <a:off x="2300850" y="3651075"/>
                                <a:ext cx="6089675" cy="257850"/>
                              </a:xfrm>
                              <a:prstGeom prst="rect">
                                <a:avLst/>
                              </a:prstGeom>
                              <a:noFill/>
                              <a:ln>
                                <a:noFill/>
                              </a:ln>
                            </wps:spPr>
                            <wps:txbx>
                              <w:txbxContent>
                                <w:p w14:paraId="0232C48B" w14:textId="77777777" w:rsidR="00E86655" w:rsidRDefault="00E86655">
                                  <w:pPr>
                                    <w:textDirection w:val="btLr"/>
                                  </w:pPr>
                                </w:p>
                              </w:txbxContent>
                            </wps:txbx>
                            <wps:bodyPr spcFirstLastPara="1" wrap="square" lIns="91425" tIns="91425" rIns="91425" bIns="91425" anchor="ctr" anchorCtr="0">
                              <a:noAutofit/>
                            </wps:bodyPr>
                          </wps:wsp>
                          <wpg:grpSp>
                            <wpg:cNvPr id="42" name="Group 42"/>
                            <wpg:cNvGrpSpPr/>
                            <wpg:grpSpPr>
                              <a:xfrm>
                                <a:off x="2300858" y="3651095"/>
                                <a:ext cx="6090285" cy="257810"/>
                                <a:chOff x="1360" y="268"/>
                                <a:chExt cx="9591" cy="406"/>
                              </a:xfrm>
                            </wpg:grpSpPr>
                            <wps:wsp>
                              <wps:cNvPr id="43" name="Rectangle 43"/>
                              <wps:cNvSpPr/>
                              <wps:spPr>
                                <a:xfrm>
                                  <a:off x="1360" y="268"/>
                                  <a:ext cx="9575" cy="400"/>
                                </a:xfrm>
                                <a:prstGeom prst="rect">
                                  <a:avLst/>
                                </a:prstGeom>
                                <a:noFill/>
                                <a:ln>
                                  <a:noFill/>
                                </a:ln>
                              </wps:spPr>
                              <wps:txbx>
                                <w:txbxContent>
                                  <w:p w14:paraId="5E25B1B8" w14:textId="77777777" w:rsidR="00E86655" w:rsidRDefault="00E86655">
                                    <w:pPr>
                                      <w:textDirection w:val="btLr"/>
                                    </w:pPr>
                                  </w:p>
                                </w:txbxContent>
                              </wps:txbx>
                              <wps:bodyPr spcFirstLastPara="1" wrap="square" lIns="91425" tIns="91425" rIns="91425" bIns="91425" anchor="ctr" anchorCtr="0">
                                <a:noAutofit/>
                              </wps:bodyPr>
                            </wps:wsp>
                            <wps:wsp>
                              <wps:cNvPr id="44" name="Freeform: Shape 44"/>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45" name="Rectangle 45"/>
                              <wps:cNvSpPr/>
                              <wps:spPr>
                                <a:xfrm>
                                  <a:off x="1382" y="268"/>
                                  <a:ext cx="9548" cy="406"/>
                                </a:xfrm>
                                <a:prstGeom prst="rect">
                                  <a:avLst/>
                                </a:prstGeom>
                                <a:noFill/>
                                <a:ln>
                                  <a:noFill/>
                                </a:ln>
                              </wps:spPr>
                              <wps:txbx>
                                <w:txbxContent>
                                  <w:p w14:paraId="4AEED489" w14:textId="77777777" w:rsidR="00E86655" w:rsidRDefault="00DA2A11" w:rsidP="005F03E7">
                                    <w:pPr>
                                      <w:spacing w:before="65"/>
                                      <w:textDirection w:val="btLr"/>
                                    </w:pPr>
                                    <w:r>
                                      <w:rPr>
                                        <w:b/>
                                        <w:color w:val="FFFFFF"/>
                                        <w:sz w:val="24"/>
                                      </w:rPr>
                                      <w:t>APPROVALS</w:t>
                                    </w:r>
                                  </w:p>
                                </w:txbxContent>
                              </wps:txbx>
                              <wps:bodyPr spcFirstLastPara="1" wrap="square" lIns="0" tIns="0" rIns="0" bIns="0" anchor="t" anchorCtr="0">
                                <a:noAutofit/>
                              </wps:bodyPr>
                            </wps:wsp>
                          </wpg:grpSp>
                        </wpg:grpSp>
                      </wpg:grpSp>
                    </wpg:wgp>
                  </a:graphicData>
                </a:graphic>
                <wp14:sizeRelH relativeFrom="margin">
                  <wp14:pctWidth>0</wp14:pctWidth>
                </wp14:sizeRelH>
              </wp:anchor>
            </w:drawing>
          </mc:Choice>
          <mc:Fallback>
            <w:pict>
              <v:group w14:anchorId="53152809" id="Group 126" o:spid="_x0000_s1067" style="position:absolute;left:0;text-align:left;margin-left:14.45pt;margin-top:5.85pt;width:479.55pt;height:21.7pt;z-index:251663360;mso-wrap-distance-left:0;mso-wrap-distance-right:0;mso-width-relative:margin" coordorigin="23008,36510" coordsize="60908,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">
                <v:group id="Group 38" o:spid="_x0000_s1068"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69"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" filled="f" stroked="f">
                    <v:textbox inset="2.53958mm,2.53958mm,2.53958mm,2.53958mm">
                      <w:txbxContent>
                        <w:p w14:paraId="4B00E017" w14:textId="77777777" w:rsidR="00E86655" w:rsidRDefault="00E86655">
                          <w:pPr>
                            <w:textDirection w:val="btLr"/>
                          </w:pPr>
                        </w:p>
                      </w:txbxContent>
                    </v:textbox>
                  </v:rect>
                  <v:group id="Group 40" o:spid="_x0000_s1070" style="position:absolute;left:23008;top:36510;width:60909;height:2579"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071"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14:paraId="0232C48B" w14:textId="77777777" w:rsidR="00E86655" w:rsidRDefault="00E86655">
                            <w:pPr>
                              <w:textDirection w:val="btLr"/>
                            </w:pPr>
                          </w:p>
                        </w:txbxContent>
                      </v:textbox>
                    </v:rect>
                    <v:group id="Group 42" o:spid="_x0000_s1072"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073"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" filled="f" stroked="f">
                        <v:textbox inset="2.53958mm,2.53958mm,2.53958mm,2.53958mm">
                          <w:txbxContent>
                            <w:p w14:paraId="5E25B1B8" w14:textId="77777777" w:rsidR="00E86655" w:rsidRDefault="00E86655">
                              <w:pPr>
                                <w:textDirection w:val="btLr"/>
                              </w:pPr>
                            </w:p>
                          </w:txbxContent>
                        </v:textbox>
                      </v:rect>
                      <v:shape id="Freeform: Shape 44" o:spid="_x0000_s1074"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" path="m9590,r-43,l43,,,,,43,,362r,43l43,405r9504,l9590,405r,-43l9590,43r,-43xe" fillcolor="#07852a" stroked="f">
                        <v:path arrowok="t" o:extrusionok="f"/>
                      </v:shape>
                      <v:rect id="Rectangle 45" o:spid="_x0000_s1075"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AEED489" w14:textId="77777777" w:rsidR="00E86655" w:rsidRDefault="00DA2A11" w:rsidP="005F03E7">
                              <w:pPr>
                                <w:spacing w:before="65"/>
                                <w:textDirection w:val="btLr"/>
                              </w:pPr>
                              <w:r>
                                <w:rPr>
                                  <w:b/>
                                  <w:color w:val="FFFFFF"/>
                                  <w:sz w:val="24"/>
                                </w:rPr>
                                <w:t>APPROVALS</w:t>
                              </w:r>
                            </w:p>
                          </w:txbxContent>
                        </v:textbox>
                      </v:rect>
                    </v:group>
                  </v:group>
                </v:group>
                <w10:wrap type="topAndBottom"/>
              </v:group>
            </w:pict>
          </mc:Fallback>
        </mc:AlternateContent>
      </w:r>
    </w:p>
    <w:p w14:paraId="0E9B8B9A" w14:textId="5893D094" w:rsidR="00E86655" w:rsidRDefault="00DA2A11" w:rsidP="005F03E7">
      <w:pPr>
        <w:numPr>
          <w:ilvl w:val="0"/>
          <w:numId w:val="2"/>
        </w:numPr>
        <w:pBdr>
          <w:top w:val="nil"/>
          <w:left w:val="nil"/>
          <w:bottom w:val="nil"/>
          <w:right w:val="nil"/>
          <w:between w:val="nil"/>
        </w:pBdr>
        <w:spacing w:before="1" w:line="246" w:lineRule="auto"/>
        <w:ind w:right="144"/>
        <w:jc w:val="both"/>
      </w:pPr>
      <w:r>
        <w:t xml:space="preserve">All same day </w:t>
      </w:r>
      <w:r w:rsidR="002576D3">
        <w:rPr>
          <w:color w:val="000000"/>
        </w:rPr>
        <w:t>co-curricular excursions</w:t>
      </w:r>
      <w:r>
        <w:t xml:space="preserve">, other than OFSAA Festivals/Championships, taking place within the Niagara Region only require </w:t>
      </w:r>
      <w:r w:rsidR="002576D3">
        <w:t>p</w:t>
      </w:r>
      <w:r>
        <w:t>rincipal/</w:t>
      </w:r>
      <w:r w:rsidR="002576D3">
        <w:t>a</w:t>
      </w:r>
      <w:r>
        <w:t>dministrator approval.</w:t>
      </w:r>
    </w:p>
    <w:p w14:paraId="00474D65" w14:textId="77777777" w:rsidR="00E86655" w:rsidRDefault="00E86655" w:rsidP="005F03E7">
      <w:pPr>
        <w:pBdr>
          <w:top w:val="nil"/>
          <w:left w:val="nil"/>
          <w:bottom w:val="nil"/>
          <w:right w:val="nil"/>
          <w:between w:val="nil"/>
        </w:pBdr>
        <w:spacing w:before="1" w:line="246" w:lineRule="auto"/>
        <w:ind w:left="144" w:right="144"/>
        <w:jc w:val="both"/>
      </w:pPr>
    </w:p>
    <w:p w14:paraId="62F10B81" w14:textId="37A9B3EF" w:rsidR="00E86655" w:rsidRPr="00B06FE8" w:rsidRDefault="00DA2A11" w:rsidP="005F03E7">
      <w:pPr>
        <w:numPr>
          <w:ilvl w:val="0"/>
          <w:numId w:val="2"/>
        </w:numPr>
        <w:pBdr>
          <w:top w:val="nil"/>
          <w:left w:val="nil"/>
          <w:bottom w:val="nil"/>
          <w:right w:val="nil"/>
          <w:between w:val="nil"/>
        </w:pBdr>
        <w:spacing w:before="1" w:line="246" w:lineRule="auto"/>
        <w:ind w:right="144"/>
        <w:jc w:val="both"/>
      </w:pPr>
      <w:r w:rsidRPr="00B06FE8">
        <w:t xml:space="preserve">All </w:t>
      </w:r>
      <w:r w:rsidR="002576D3" w:rsidRPr="00B06FE8">
        <w:rPr>
          <w:color w:val="000000"/>
        </w:rPr>
        <w:t xml:space="preserve">co-curricular excursions </w:t>
      </w:r>
      <w:r w:rsidRPr="00B06FE8">
        <w:t xml:space="preserve">for </w:t>
      </w:r>
      <w:r w:rsidR="002576D3" w:rsidRPr="00B06FE8">
        <w:t>p</w:t>
      </w:r>
      <w:r w:rsidRPr="00B06FE8">
        <w:t xml:space="preserve">rovincial or </w:t>
      </w:r>
      <w:r w:rsidR="002576D3" w:rsidRPr="00B06FE8">
        <w:t>n</w:t>
      </w:r>
      <w:r w:rsidRPr="00B06FE8">
        <w:t xml:space="preserve">ational </w:t>
      </w:r>
      <w:r w:rsidR="002576D3" w:rsidRPr="00B06FE8">
        <w:t>c</w:t>
      </w:r>
      <w:r w:rsidRPr="00B06FE8">
        <w:t xml:space="preserve">ompetitions, and </w:t>
      </w:r>
      <w:r w:rsidR="005F03E7" w:rsidRPr="00B06FE8">
        <w:t xml:space="preserve">OFSSA Festival or </w:t>
      </w:r>
      <w:r w:rsidRPr="00B06FE8">
        <w:t xml:space="preserve">Championship regardless of location, requires </w:t>
      </w:r>
      <w:r w:rsidR="002576D3" w:rsidRPr="00B06FE8">
        <w:t>p</w:t>
      </w:r>
      <w:r w:rsidRPr="00B06FE8">
        <w:t>rincipal/</w:t>
      </w:r>
      <w:r w:rsidR="002576D3" w:rsidRPr="00B06FE8">
        <w:t>ad</w:t>
      </w:r>
      <w:r w:rsidRPr="00B06FE8">
        <w:t xml:space="preserve">ministrative approval, the Family of Schools’ Superintendent of Education approval, and the Superintendent of Program and Innovation approval prior to the date of competition. </w:t>
      </w:r>
    </w:p>
    <w:p w14:paraId="71E29E16" w14:textId="3058AAD1" w:rsidR="00E86655" w:rsidRDefault="00DA2A11" w:rsidP="00DA4292">
      <w:pPr>
        <w:pBdr>
          <w:top w:val="nil"/>
          <w:left w:val="nil"/>
          <w:bottom w:val="nil"/>
          <w:right w:val="nil"/>
          <w:between w:val="nil"/>
        </w:pBdr>
        <w:spacing w:before="1"/>
        <w:rPr>
          <w:color w:val="000000"/>
          <w:sz w:val="11"/>
          <w:szCs w:val="11"/>
        </w:rPr>
      </w:pPr>
      <w:r>
        <w:rPr>
          <w:noProof/>
        </w:rPr>
        <mc:AlternateContent>
          <mc:Choice Requires="wpg">
            <w:drawing>
              <wp:anchor distT="0" distB="0" distL="0" distR="0" simplePos="0" relativeHeight="251664384" behindDoc="0" locked="0" layoutInCell="1" hidden="0" allowOverlap="1" wp14:anchorId="3C99B6B9" wp14:editId="7003B923">
                <wp:simplePos x="0" y="0"/>
                <wp:positionH relativeFrom="column">
                  <wp:posOffset>88900</wp:posOffset>
                </wp:positionH>
                <wp:positionV relativeFrom="paragraph">
                  <wp:posOffset>152400</wp:posOffset>
                </wp:positionV>
                <wp:extent cx="6090285" cy="275536"/>
                <wp:effectExtent l="0" t="0" r="0" b="0"/>
                <wp:wrapTopAndBottom distT="0" distB="0"/>
                <wp:docPr id="115" name="Group 115"/>
                <wp:cNvGraphicFramePr/>
                <a:graphic xmlns:a="http://schemas.openxmlformats.org/drawingml/2006/main">
                  <a:graphicData uri="http://schemas.microsoft.com/office/word/2010/wordprocessingGroup">
                    <wpg:wgp>
                      <wpg:cNvGrpSpPr/>
                      <wpg:grpSpPr>
                        <a:xfrm>
                          <a:off x="0" y="0"/>
                          <a:ext cx="6090285" cy="275536"/>
                          <a:chOff x="2300850" y="3642225"/>
                          <a:chExt cx="6090300" cy="275550"/>
                        </a:xfrm>
                      </wpg:grpSpPr>
                      <wpg:grpSp>
                        <wpg:cNvPr id="46" name="Group 46"/>
                        <wpg:cNvGrpSpPr/>
                        <wpg:grpSpPr>
                          <a:xfrm>
                            <a:off x="2300858" y="3642232"/>
                            <a:ext cx="6090896" cy="275536"/>
                            <a:chOff x="2300850" y="3650450"/>
                            <a:chExt cx="6090911" cy="259100"/>
                          </a:xfrm>
                        </wpg:grpSpPr>
                        <wps:wsp>
                          <wps:cNvPr id="47" name="Rectangle 47"/>
                          <wps:cNvSpPr/>
                          <wps:spPr>
                            <a:xfrm>
                              <a:off x="2300850" y="3650450"/>
                              <a:ext cx="6090300" cy="259100"/>
                            </a:xfrm>
                            <a:prstGeom prst="rect">
                              <a:avLst/>
                            </a:prstGeom>
                            <a:noFill/>
                            <a:ln>
                              <a:noFill/>
                            </a:ln>
                          </wps:spPr>
                          <wps:txbx>
                            <w:txbxContent>
                              <w:p w14:paraId="3CDB788E" w14:textId="77777777" w:rsidR="00E86655" w:rsidRDefault="00E86655">
                                <w:pPr>
                                  <w:textDirection w:val="btLr"/>
                                </w:pPr>
                              </w:p>
                            </w:txbxContent>
                          </wps:txbx>
                          <wps:bodyPr spcFirstLastPara="1" wrap="square" lIns="91425" tIns="91425" rIns="91425" bIns="91425" anchor="ctr" anchorCtr="0">
                            <a:noAutofit/>
                          </wps:bodyPr>
                        </wps:wsp>
                        <wpg:grpSp>
                          <wpg:cNvPr id="48" name="Group 48"/>
                          <wpg:cNvGrpSpPr/>
                          <wpg:grpSpPr>
                            <a:xfrm>
                              <a:off x="2300858" y="3650460"/>
                              <a:ext cx="6090903" cy="259080"/>
                              <a:chOff x="2300850" y="3650450"/>
                              <a:chExt cx="6090293" cy="259100"/>
                            </a:xfrm>
                          </wpg:grpSpPr>
                          <wps:wsp>
                            <wps:cNvPr id="49" name="Rectangle 49"/>
                            <wps:cNvSpPr/>
                            <wps:spPr>
                              <a:xfrm>
                                <a:off x="2300850" y="3650450"/>
                                <a:ext cx="6089675" cy="259100"/>
                              </a:xfrm>
                              <a:prstGeom prst="rect">
                                <a:avLst/>
                              </a:prstGeom>
                              <a:noFill/>
                              <a:ln>
                                <a:noFill/>
                              </a:ln>
                            </wps:spPr>
                            <wps:txbx>
                              <w:txbxContent>
                                <w:p w14:paraId="5D0DB664" w14:textId="77777777" w:rsidR="00E86655" w:rsidRDefault="00E86655">
                                  <w:pPr>
                                    <w:textDirection w:val="btLr"/>
                                  </w:pPr>
                                </w:p>
                              </w:txbxContent>
                            </wps:txbx>
                            <wps:bodyPr spcFirstLastPara="1" wrap="square" lIns="91425" tIns="91425" rIns="91425" bIns="91425" anchor="ctr" anchorCtr="0">
                              <a:noAutofit/>
                            </wps:bodyPr>
                          </wps:wsp>
                          <wpg:grpSp>
                            <wpg:cNvPr id="50" name="Group 50"/>
                            <wpg:cNvGrpSpPr/>
                            <wpg:grpSpPr>
                              <a:xfrm>
                                <a:off x="2300858" y="3650460"/>
                                <a:ext cx="6090285" cy="259080"/>
                                <a:chOff x="1360" y="244"/>
                                <a:chExt cx="9591" cy="408"/>
                              </a:xfrm>
                            </wpg:grpSpPr>
                            <wps:wsp>
                              <wps:cNvPr id="51" name="Rectangle 51"/>
                              <wps:cNvSpPr/>
                              <wps:spPr>
                                <a:xfrm>
                                  <a:off x="1360" y="244"/>
                                  <a:ext cx="9575" cy="400"/>
                                </a:xfrm>
                                <a:prstGeom prst="rect">
                                  <a:avLst/>
                                </a:prstGeom>
                                <a:noFill/>
                                <a:ln>
                                  <a:noFill/>
                                </a:ln>
                              </wps:spPr>
                              <wps:txbx>
                                <w:txbxContent>
                                  <w:p w14:paraId="1309B9C6" w14:textId="77777777" w:rsidR="00E86655" w:rsidRDefault="00E86655">
                                    <w:pPr>
                                      <w:textDirection w:val="btLr"/>
                                    </w:pPr>
                                  </w:p>
                                </w:txbxContent>
                              </wps:txbx>
                              <wps:bodyPr spcFirstLastPara="1" wrap="square" lIns="91425" tIns="91425" rIns="91425" bIns="91425" anchor="ctr" anchorCtr="0">
                                <a:noAutofit/>
                              </wps:bodyPr>
                            </wps:wsp>
                            <wps:wsp>
                              <wps:cNvPr id="52" name="Freeform: Shape 52"/>
                              <wps:cNvSpPr/>
                              <wps:spPr>
                                <a:xfrm>
                                  <a:off x="1360" y="244"/>
                                  <a:ext cx="9591" cy="408"/>
                                </a:xfrm>
                                <a:custGeom>
                                  <a:avLst/>
                                  <a:gdLst/>
                                  <a:ahLst/>
                                  <a:cxnLst/>
                                  <a:rect l="l" t="t" r="r" b="b"/>
                                  <a:pathLst>
                                    <a:path w="9591" h="408" extrusionOk="0">
                                      <a:moveTo>
                                        <a:pt x="9590" y="0"/>
                                      </a:moveTo>
                                      <a:lnTo>
                                        <a:pt x="9547" y="0"/>
                                      </a:lnTo>
                                      <a:lnTo>
                                        <a:pt x="43" y="0"/>
                                      </a:lnTo>
                                      <a:lnTo>
                                        <a:pt x="0" y="0"/>
                                      </a:lnTo>
                                      <a:lnTo>
                                        <a:pt x="0" y="43"/>
                                      </a:lnTo>
                                      <a:lnTo>
                                        <a:pt x="0" y="364"/>
                                      </a:lnTo>
                                      <a:lnTo>
                                        <a:pt x="0" y="408"/>
                                      </a:lnTo>
                                      <a:lnTo>
                                        <a:pt x="43" y="408"/>
                                      </a:lnTo>
                                      <a:lnTo>
                                        <a:pt x="9547" y="408"/>
                                      </a:lnTo>
                                      <a:lnTo>
                                        <a:pt x="9590" y="408"/>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53" name="Rectangle 53"/>
                              <wps:cNvSpPr/>
                              <wps:spPr>
                                <a:xfrm>
                                  <a:off x="1382" y="244"/>
                                  <a:ext cx="9548" cy="408"/>
                                </a:xfrm>
                                <a:prstGeom prst="rect">
                                  <a:avLst/>
                                </a:prstGeom>
                                <a:noFill/>
                                <a:ln>
                                  <a:noFill/>
                                </a:ln>
                              </wps:spPr>
                              <wps:txbx>
                                <w:txbxContent>
                                  <w:p w14:paraId="6BDA9F8E" w14:textId="77777777" w:rsidR="00E86655" w:rsidRDefault="00DA2A11" w:rsidP="005F03E7">
                                    <w:pPr>
                                      <w:spacing w:before="65"/>
                                      <w:textDirection w:val="btLr"/>
                                    </w:pPr>
                                    <w:r>
                                      <w:rPr>
                                        <w:b/>
                                        <w:color w:val="FFFFFF"/>
                                        <w:sz w:val="24"/>
                                      </w:rPr>
                                      <w:t>UNAPPROVED REQUESTS</w:t>
                                    </w:r>
                                  </w:p>
                                </w:txbxContent>
                              </wps:txbx>
                              <wps:bodyPr spcFirstLastPara="1" wrap="square" lIns="0" tIns="0" rIns="0" bIns="0" anchor="t" anchorCtr="0">
                                <a:noAutofit/>
                              </wps:bodyPr>
                            </wps:wsp>
                          </wpg:grpSp>
                        </wpg:grpSp>
                      </wpg:grpSp>
                    </wpg:wgp>
                  </a:graphicData>
                </a:graphic>
              </wp:anchor>
            </w:drawing>
          </mc:Choice>
          <mc:Fallback>
            <w:pict>
              <v:group w14:anchorId="3C99B6B9" id="Group 115" o:spid="_x0000_s1076" style="position:absolute;margin-left:7pt;margin-top:12pt;width:479.55pt;height:21.7pt;z-index:251664384;mso-wrap-distance-left:0;mso-wrap-distance-right:0" coordorigin="23008,36422" coordsize="6090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">
                <v:group id="Group 46" o:spid="_x0000_s1077" style="position:absolute;left:23008;top:36422;width:60909;height:2755" coordorigin="23008,36504" coordsize="60909,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078" style="position:absolute;left:23008;top:36504;width:60903;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14:paraId="3CDB788E" w14:textId="77777777" w:rsidR="00E86655" w:rsidRDefault="00E86655">
                          <w:pPr>
                            <w:textDirection w:val="btLr"/>
                          </w:pPr>
                        </w:p>
                      </w:txbxContent>
                    </v:textbox>
                  </v:rect>
                  <v:group id="Group 48" o:spid="_x0000_s1079" style="position:absolute;left:23008;top:36504;width:60909;height:2591" coordorigin="23008,36504" coordsize="60902,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9" o:spid="_x0000_s1080" style="position:absolute;left:23008;top:36504;width:60897;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" filled="f" stroked="f">
                      <v:textbox inset="2.53958mm,2.53958mm,2.53958mm,2.53958mm">
                        <w:txbxContent>
                          <w:p w14:paraId="5D0DB664" w14:textId="77777777" w:rsidR="00E86655" w:rsidRDefault="00E86655">
                            <w:pPr>
                              <w:textDirection w:val="btLr"/>
                            </w:pPr>
                          </w:p>
                        </w:txbxContent>
                      </v:textbox>
                    </v:rect>
                    <v:group id="Group 50" o:spid="_x0000_s1081" style="position:absolute;left:23008;top:36504;width:60903;height:2591" coordorigin="1360,244"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51" o:spid="_x0000_s1082" style="position:absolute;left:1360;top:244;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" filled="f" stroked="f">
                        <v:textbox inset="2.53958mm,2.53958mm,2.53958mm,2.53958mm">
                          <w:txbxContent>
                            <w:p w14:paraId="1309B9C6" w14:textId="77777777" w:rsidR="00E86655" w:rsidRDefault="00E86655">
                              <w:pPr>
                                <w:textDirection w:val="btLr"/>
                              </w:pPr>
                            </w:p>
                          </w:txbxContent>
                        </v:textbox>
                      </v:rect>
                      <v:shape id="Freeform: Shape 52" o:spid="_x0000_s1083" style="position:absolute;left:1360;top:244;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" path="m9590,r-43,l43,,,,,43,,364r,44l43,408r9504,l9590,408r,-44l9590,43r,-43xe" fillcolor="#07852a" stroked="f">
                        <v:path arrowok="t" o:extrusionok="f"/>
                      </v:shape>
                      <v:rect id="Rectangle 53" o:spid="_x0000_s1084" style="position:absolute;left:1382;top:244;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6BDA9F8E" w14:textId="77777777" w:rsidR="00E86655" w:rsidRDefault="00DA2A11" w:rsidP="005F03E7">
                              <w:pPr>
                                <w:spacing w:before="65"/>
                                <w:textDirection w:val="btLr"/>
                              </w:pPr>
                              <w:r>
                                <w:rPr>
                                  <w:b/>
                                  <w:color w:val="FFFFFF"/>
                                  <w:sz w:val="24"/>
                                </w:rPr>
                                <w:t>UNAPPROVED REQUESTS</w:t>
                              </w:r>
                            </w:p>
                          </w:txbxContent>
                        </v:textbox>
                      </v:rect>
                    </v:group>
                  </v:group>
                </v:group>
                <w10:wrap type="topAndBottom"/>
              </v:group>
            </w:pict>
          </mc:Fallback>
        </mc:AlternateContent>
      </w:r>
    </w:p>
    <w:p w14:paraId="6FCC7C7B" w14:textId="77777777" w:rsidR="00C53892" w:rsidRDefault="00C53892" w:rsidP="00C53892">
      <w:pPr>
        <w:pBdr>
          <w:top w:val="nil"/>
          <w:left w:val="nil"/>
          <w:bottom w:val="nil"/>
          <w:right w:val="nil"/>
          <w:between w:val="nil"/>
        </w:pBdr>
        <w:tabs>
          <w:tab w:val="left" w:pos="940"/>
        </w:tabs>
        <w:spacing w:line="228" w:lineRule="auto"/>
        <w:ind w:left="720" w:right="144"/>
        <w:jc w:val="both"/>
        <w:rPr>
          <w:color w:val="000000"/>
        </w:rPr>
      </w:pPr>
    </w:p>
    <w:p w14:paraId="1DD7A0F7" w14:textId="4B900995" w:rsidR="00E86655" w:rsidRDefault="00DA2A11" w:rsidP="00C53892">
      <w:pPr>
        <w:numPr>
          <w:ilvl w:val="0"/>
          <w:numId w:val="10"/>
        </w:numPr>
        <w:pBdr>
          <w:top w:val="nil"/>
          <w:left w:val="nil"/>
          <w:bottom w:val="nil"/>
          <w:right w:val="nil"/>
          <w:between w:val="nil"/>
        </w:pBdr>
        <w:tabs>
          <w:tab w:val="left" w:pos="940"/>
        </w:tabs>
        <w:spacing w:line="228" w:lineRule="auto"/>
        <w:ind w:left="720" w:right="144"/>
        <w:jc w:val="both"/>
        <w:rPr>
          <w:color w:val="000000"/>
        </w:rPr>
      </w:pPr>
      <w:r>
        <w:rPr>
          <w:color w:val="000000"/>
        </w:rPr>
        <w:t xml:space="preserve">An unapproved </w:t>
      </w:r>
      <w:r>
        <w:t>request is one</w:t>
      </w:r>
      <w:r>
        <w:rPr>
          <w:color w:val="000000"/>
        </w:rPr>
        <w:t xml:space="preserve">, which has not followed the process outlined to receive official </w:t>
      </w:r>
      <w:r>
        <w:t xml:space="preserve">approval or is one, which has followed the process, but has been denied. Neither the school nor the Board will sponsor, promote or participate in the planning of any unapproved </w:t>
      </w:r>
      <w:r w:rsidR="000D2EE7">
        <w:rPr>
          <w:color w:val="000000"/>
        </w:rPr>
        <w:t>co-curricular excursion</w:t>
      </w:r>
      <w:r>
        <w:t>.</w:t>
      </w:r>
    </w:p>
    <w:p w14:paraId="7446D7A7" w14:textId="77777777" w:rsidR="00E86655" w:rsidRDefault="00E86655" w:rsidP="005856CD">
      <w:pPr>
        <w:pBdr>
          <w:top w:val="nil"/>
          <w:left w:val="nil"/>
          <w:bottom w:val="nil"/>
          <w:right w:val="nil"/>
          <w:between w:val="nil"/>
        </w:pBdr>
        <w:spacing w:before="9"/>
        <w:ind w:left="504" w:right="144" w:hanging="360"/>
        <w:jc w:val="both"/>
        <w:rPr>
          <w:sz w:val="20"/>
          <w:szCs w:val="20"/>
        </w:rPr>
      </w:pPr>
    </w:p>
    <w:p w14:paraId="5CCC1D26" w14:textId="77777777" w:rsidR="00E86655" w:rsidRDefault="00DA2A11" w:rsidP="005F03E7">
      <w:pPr>
        <w:numPr>
          <w:ilvl w:val="0"/>
          <w:numId w:val="10"/>
        </w:numPr>
        <w:pBdr>
          <w:top w:val="nil"/>
          <w:left w:val="nil"/>
          <w:bottom w:val="nil"/>
          <w:right w:val="nil"/>
          <w:between w:val="nil"/>
        </w:pBdr>
        <w:tabs>
          <w:tab w:val="left" w:pos="940"/>
        </w:tabs>
        <w:spacing w:line="228" w:lineRule="auto"/>
        <w:ind w:left="720" w:right="144"/>
        <w:jc w:val="both"/>
      </w:pPr>
      <w:r>
        <w:t>Where approval has not been granted, a rationale will be provided. The principal/administrator may re-submit a proposal to the Family of Schools’ Superintendent of Education with the required revisions.</w:t>
      </w:r>
    </w:p>
    <w:p w14:paraId="1D8721D5" w14:textId="77777777" w:rsidR="00E86655" w:rsidRDefault="00E86655" w:rsidP="005856CD">
      <w:pPr>
        <w:pBdr>
          <w:top w:val="nil"/>
          <w:left w:val="nil"/>
          <w:bottom w:val="nil"/>
          <w:right w:val="nil"/>
          <w:between w:val="nil"/>
        </w:pBdr>
        <w:spacing w:before="9"/>
        <w:ind w:left="504" w:right="144" w:hanging="360"/>
        <w:jc w:val="both"/>
        <w:rPr>
          <w:sz w:val="20"/>
          <w:szCs w:val="20"/>
        </w:rPr>
      </w:pPr>
    </w:p>
    <w:p w14:paraId="6429B8DA" w14:textId="27C1D935" w:rsidR="00E86655" w:rsidRDefault="00DA2A11" w:rsidP="005F03E7">
      <w:pPr>
        <w:numPr>
          <w:ilvl w:val="0"/>
          <w:numId w:val="10"/>
        </w:numPr>
        <w:pBdr>
          <w:top w:val="nil"/>
          <w:left w:val="nil"/>
          <w:bottom w:val="nil"/>
          <w:right w:val="nil"/>
          <w:between w:val="nil"/>
        </w:pBdr>
        <w:tabs>
          <w:tab w:val="left" w:pos="940"/>
        </w:tabs>
        <w:spacing w:line="228" w:lineRule="auto"/>
        <w:ind w:left="720" w:right="144"/>
        <w:jc w:val="both"/>
      </w:pPr>
      <w:r>
        <w:t xml:space="preserve">Teachers are deemed in law to be in a position of authority over students by virtue of their positions as teachers. Therefore, teachers shall not become involved in any unapproved </w:t>
      </w:r>
      <w:r w:rsidR="000D2EE7">
        <w:rPr>
          <w:color w:val="000000"/>
        </w:rPr>
        <w:t>co-curricular excursions</w:t>
      </w:r>
      <w:r>
        <w:t xml:space="preserve"> with students. As well as facing disciplinary procedures, teachers involved in non-approved </w:t>
      </w:r>
      <w:r w:rsidR="000D2EE7">
        <w:rPr>
          <w:color w:val="000000"/>
        </w:rPr>
        <w:t>co-curricular excursion</w:t>
      </w:r>
      <w:r>
        <w:t>s surrender their legal claim to the Board's liability insurance coverage and to Workers</w:t>
      </w:r>
      <w:r w:rsidR="004B505D">
        <w:t>’</w:t>
      </w:r>
      <w:r>
        <w:t xml:space="preserve"> Compensation protections.</w:t>
      </w:r>
    </w:p>
    <w:p w14:paraId="2FA5602F" w14:textId="77777777" w:rsidR="00E86655" w:rsidRDefault="00E86655" w:rsidP="005856CD">
      <w:pPr>
        <w:pBdr>
          <w:top w:val="nil"/>
          <w:left w:val="nil"/>
          <w:bottom w:val="nil"/>
          <w:right w:val="nil"/>
          <w:between w:val="nil"/>
        </w:pBdr>
        <w:tabs>
          <w:tab w:val="left" w:pos="940"/>
        </w:tabs>
        <w:spacing w:line="228" w:lineRule="auto"/>
        <w:ind w:left="504" w:right="144" w:hanging="360"/>
        <w:jc w:val="both"/>
      </w:pPr>
    </w:p>
    <w:p w14:paraId="7667AE82" w14:textId="6F77C33E" w:rsidR="00E86655" w:rsidRDefault="00DA2A11" w:rsidP="005F03E7">
      <w:pPr>
        <w:numPr>
          <w:ilvl w:val="0"/>
          <w:numId w:val="10"/>
        </w:numPr>
        <w:pBdr>
          <w:top w:val="nil"/>
          <w:left w:val="nil"/>
          <w:bottom w:val="nil"/>
          <w:right w:val="nil"/>
          <w:between w:val="nil"/>
        </w:pBdr>
        <w:tabs>
          <w:tab w:val="left" w:pos="940"/>
        </w:tabs>
        <w:spacing w:line="228" w:lineRule="auto"/>
        <w:ind w:left="720" w:right="144"/>
        <w:jc w:val="both"/>
      </w:pPr>
      <w:r>
        <w:t xml:space="preserve">All </w:t>
      </w:r>
      <w:r w:rsidR="002576D3">
        <w:t>s</w:t>
      </w:r>
      <w:r>
        <w:t xml:space="preserve">upervisors and </w:t>
      </w:r>
      <w:r w:rsidR="002576D3">
        <w:t>c</w:t>
      </w:r>
      <w:r>
        <w:t>haperones must follow the approved itinerary.  Supervisors</w:t>
      </w:r>
      <w:r w:rsidR="002576D3">
        <w:t>/chaperones</w:t>
      </w:r>
      <w:r>
        <w:t xml:space="preserve"> shall not become involved in any unapproved activities outside the scope of their supervisory duties and outside the activities put forth in their initial approval during an excursion.</w:t>
      </w:r>
    </w:p>
    <w:p w14:paraId="2B5C792D" w14:textId="12D07558" w:rsidR="00E86655" w:rsidRDefault="00DA2A11" w:rsidP="00C53892">
      <w:pPr>
        <w:pBdr>
          <w:top w:val="nil"/>
          <w:left w:val="nil"/>
          <w:bottom w:val="nil"/>
          <w:right w:val="nil"/>
          <w:between w:val="nil"/>
        </w:pBdr>
        <w:tabs>
          <w:tab w:val="left" w:pos="940"/>
        </w:tabs>
        <w:spacing w:line="228" w:lineRule="auto"/>
        <w:ind w:right="295"/>
        <w:jc w:val="both"/>
        <w:rPr>
          <w:color w:val="00FF00"/>
          <w:sz w:val="18"/>
          <w:szCs w:val="18"/>
        </w:rPr>
      </w:pPr>
      <w:r>
        <w:tab/>
      </w:r>
      <w:r>
        <w:rPr>
          <w:noProof/>
        </w:rPr>
        <mc:AlternateContent>
          <mc:Choice Requires="wpg">
            <w:drawing>
              <wp:anchor distT="0" distB="0" distL="0" distR="0" simplePos="0" relativeHeight="251665408" behindDoc="0" locked="0" layoutInCell="1" hidden="0" allowOverlap="1" wp14:anchorId="59E25D10" wp14:editId="5C1917A3">
                <wp:simplePos x="0" y="0"/>
                <wp:positionH relativeFrom="column">
                  <wp:posOffset>88900</wp:posOffset>
                </wp:positionH>
                <wp:positionV relativeFrom="paragraph">
                  <wp:posOffset>152400</wp:posOffset>
                </wp:positionV>
                <wp:extent cx="6090285" cy="275536"/>
                <wp:effectExtent l="0" t="0" r="0" b="0"/>
                <wp:wrapTopAndBottom distT="0" distB="0"/>
                <wp:docPr id="117" name="Group 117"/>
                <wp:cNvGraphicFramePr/>
                <a:graphic xmlns:a="http://schemas.openxmlformats.org/drawingml/2006/main">
                  <a:graphicData uri="http://schemas.microsoft.com/office/word/2010/wordprocessingGroup">
                    <wpg:wgp>
                      <wpg:cNvGrpSpPr/>
                      <wpg:grpSpPr>
                        <a:xfrm>
                          <a:off x="0" y="0"/>
                          <a:ext cx="6090285" cy="275536"/>
                          <a:chOff x="2300850" y="3651075"/>
                          <a:chExt cx="6090300" cy="257850"/>
                        </a:xfrm>
                      </wpg:grpSpPr>
                      <wpg:grpSp>
                        <wpg:cNvPr id="54" name="Group 54"/>
                        <wpg:cNvGrpSpPr/>
                        <wpg:grpSpPr>
                          <a:xfrm>
                            <a:off x="2300858" y="3651095"/>
                            <a:ext cx="6090896" cy="257810"/>
                            <a:chOff x="2300850" y="3651075"/>
                            <a:chExt cx="6090911" cy="257850"/>
                          </a:xfrm>
                        </wpg:grpSpPr>
                        <wps:wsp>
                          <wps:cNvPr id="55" name="Rectangle 55"/>
                          <wps:cNvSpPr/>
                          <wps:spPr>
                            <a:xfrm>
                              <a:off x="2300850" y="3651075"/>
                              <a:ext cx="6090300" cy="257850"/>
                            </a:xfrm>
                            <a:prstGeom prst="rect">
                              <a:avLst/>
                            </a:prstGeom>
                            <a:noFill/>
                            <a:ln>
                              <a:noFill/>
                            </a:ln>
                          </wps:spPr>
                          <wps:txbx>
                            <w:txbxContent>
                              <w:p w14:paraId="3F13F41A" w14:textId="77777777" w:rsidR="00E86655" w:rsidRDefault="00E86655">
                                <w:pPr>
                                  <w:textDirection w:val="btLr"/>
                                </w:pPr>
                              </w:p>
                            </w:txbxContent>
                          </wps:txbx>
                          <wps:bodyPr spcFirstLastPara="1" wrap="square" lIns="91425" tIns="91425" rIns="91425" bIns="91425" anchor="ctr" anchorCtr="0">
                            <a:noAutofit/>
                          </wps:bodyPr>
                        </wps:wsp>
                        <wpg:grpSp>
                          <wpg:cNvPr id="56" name="Group 56"/>
                          <wpg:cNvGrpSpPr/>
                          <wpg:grpSpPr>
                            <a:xfrm>
                              <a:off x="2300858" y="3651095"/>
                              <a:ext cx="6090903" cy="257810"/>
                              <a:chOff x="2300850" y="3651075"/>
                              <a:chExt cx="6090293" cy="257850"/>
                            </a:xfrm>
                          </wpg:grpSpPr>
                          <wps:wsp>
                            <wps:cNvPr id="57" name="Rectangle 57"/>
                            <wps:cNvSpPr/>
                            <wps:spPr>
                              <a:xfrm>
                                <a:off x="2300850" y="3651075"/>
                                <a:ext cx="6089675" cy="257850"/>
                              </a:xfrm>
                              <a:prstGeom prst="rect">
                                <a:avLst/>
                              </a:prstGeom>
                              <a:noFill/>
                              <a:ln>
                                <a:noFill/>
                              </a:ln>
                            </wps:spPr>
                            <wps:txbx>
                              <w:txbxContent>
                                <w:p w14:paraId="3B38CEFA" w14:textId="77777777" w:rsidR="00E86655" w:rsidRDefault="00E86655">
                                  <w:pPr>
                                    <w:textDirection w:val="btLr"/>
                                  </w:pPr>
                                </w:p>
                              </w:txbxContent>
                            </wps:txbx>
                            <wps:bodyPr spcFirstLastPara="1" wrap="square" lIns="91425" tIns="91425" rIns="91425" bIns="91425" anchor="ctr" anchorCtr="0">
                              <a:noAutofit/>
                            </wps:bodyPr>
                          </wps:wsp>
                          <wpg:grpSp>
                            <wpg:cNvPr id="58" name="Group 58"/>
                            <wpg:cNvGrpSpPr/>
                            <wpg:grpSpPr>
                              <a:xfrm>
                                <a:off x="2300858" y="3651095"/>
                                <a:ext cx="6090285" cy="257810"/>
                                <a:chOff x="1360" y="242"/>
                                <a:chExt cx="9591" cy="406"/>
                              </a:xfrm>
                            </wpg:grpSpPr>
                            <wps:wsp>
                              <wps:cNvPr id="59" name="Rectangle 59"/>
                              <wps:cNvSpPr/>
                              <wps:spPr>
                                <a:xfrm>
                                  <a:off x="1360" y="242"/>
                                  <a:ext cx="9575" cy="400"/>
                                </a:xfrm>
                                <a:prstGeom prst="rect">
                                  <a:avLst/>
                                </a:prstGeom>
                                <a:noFill/>
                                <a:ln>
                                  <a:noFill/>
                                </a:ln>
                              </wps:spPr>
                              <wps:txbx>
                                <w:txbxContent>
                                  <w:p w14:paraId="1322D3EB" w14:textId="77777777" w:rsidR="00E86655" w:rsidRDefault="00E86655">
                                    <w:pPr>
                                      <w:textDirection w:val="btLr"/>
                                    </w:pPr>
                                  </w:p>
                                </w:txbxContent>
                              </wps:txbx>
                              <wps:bodyPr spcFirstLastPara="1" wrap="square" lIns="91425" tIns="91425" rIns="91425" bIns="91425" anchor="ctr" anchorCtr="0">
                                <a:noAutofit/>
                              </wps:bodyPr>
                            </wps:wsp>
                            <wps:wsp>
                              <wps:cNvPr id="60" name="Freeform: Shape 60"/>
                              <wps:cNvSpPr/>
                              <wps:spPr>
                                <a:xfrm>
                                  <a:off x="1360" y="242"/>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61" name="Rectangle 61"/>
                              <wps:cNvSpPr/>
                              <wps:spPr>
                                <a:xfrm>
                                  <a:off x="1382" y="242"/>
                                  <a:ext cx="9548" cy="406"/>
                                </a:xfrm>
                                <a:prstGeom prst="rect">
                                  <a:avLst/>
                                </a:prstGeom>
                                <a:noFill/>
                                <a:ln>
                                  <a:noFill/>
                                </a:ln>
                              </wps:spPr>
                              <wps:txbx>
                                <w:txbxContent>
                                  <w:p w14:paraId="43027166" w14:textId="77777777" w:rsidR="00E86655" w:rsidRDefault="00DA2A11" w:rsidP="005F03E7">
                                    <w:pPr>
                                      <w:spacing w:before="65"/>
                                      <w:textDirection w:val="btLr"/>
                                    </w:pPr>
                                    <w:r>
                                      <w:rPr>
                                        <w:b/>
                                        <w:color w:val="FFFFFF"/>
                                        <w:sz w:val="24"/>
                                      </w:rPr>
                                      <w:t>PARENT/GUARDIAN NOTIFICATION AND INFORMED CONSENT</w:t>
                                    </w:r>
                                  </w:p>
                                </w:txbxContent>
                              </wps:txbx>
                              <wps:bodyPr spcFirstLastPara="1" wrap="square" lIns="0" tIns="0" rIns="0" bIns="0" anchor="t" anchorCtr="0">
                                <a:noAutofit/>
                              </wps:bodyPr>
                            </wps:wsp>
                          </wpg:grpSp>
                        </wpg:grpSp>
                      </wpg:grpSp>
                    </wpg:wgp>
                  </a:graphicData>
                </a:graphic>
              </wp:anchor>
            </w:drawing>
          </mc:Choice>
          <mc:Fallback>
            <w:pict>
              <v:group w14:anchorId="59E25D10" id="Group 117" o:spid="_x0000_s1085" style="position:absolute;left:0;text-align:left;margin-left:7pt;margin-top:12pt;width:479.55pt;height:21.7pt;z-index:251665408;mso-wrap-distance-left:0;mso-wrap-distance-right:0"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">
                <v:group id="Group 54" o:spid="_x0000_s1086"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5" o:spid="_x0000_s1087"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" filled="f" stroked="f">
                    <v:textbox inset="2.53958mm,2.53958mm,2.53958mm,2.53958mm">
                      <w:txbxContent>
                        <w:p w14:paraId="3F13F41A" w14:textId="77777777" w:rsidR="00E86655" w:rsidRDefault="00E86655">
                          <w:pPr>
                            <w:textDirection w:val="btLr"/>
                          </w:pPr>
                        </w:p>
                      </w:txbxContent>
                    </v:textbox>
                  </v:rect>
                  <v:group id="Group 56" o:spid="_x0000_s1088" style="position:absolute;left:23008;top:36510;width:60909;height:2579"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089"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" filled="f" stroked="f">
                      <v:textbox inset="2.53958mm,2.53958mm,2.53958mm,2.53958mm">
                        <w:txbxContent>
                          <w:p w14:paraId="3B38CEFA" w14:textId="77777777" w:rsidR="00E86655" w:rsidRDefault="00E86655">
                            <w:pPr>
                              <w:textDirection w:val="btLr"/>
                            </w:pPr>
                          </w:p>
                        </w:txbxContent>
                      </v:textbox>
                    </v:rect>
                    <v:group id="Group 58" o:spid="_x0000_s1090" style="position:absolute;left:23008;top:36510;width:60903;height:2579" coordorigin="1360,242"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59" o:spid="_x0000_s1091" style="position:absolute;left:1360;top:242;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" filled="f" stroked="f">
                        <v:textbox inset="2.53958mm,2.53958mm,2.53958mm,2.53958mm">
                          <w:txbxContent>
                            <w:p w14:paraId="1322D3EB" w14:textId="77777777" w:rsidR="00E86655" w:rsidRDefault="00E86655">
                              <w:pPr>
                                <w:textDirection w:val="btLr"/>
                              </w:pPr>
                            </w:p>
                          </w:txbxContent>
                        </v:textbox>
                      </v:rect>
                      <v:shape id="Freeform: Shape 60" o:spid="_x0000_s1092" style="position:absolute;left:1360;top:242;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" path="m9590,r-43,l43,,,,,43,,362r,43l43,405r9504,l9590,405r,-43l9590,43r,-43xe" fillcolor="#07852a" stroked="f">
                        <v:path arrowok="t" o:extrusionok="f"/>
                      </v:shape>
                      <v:rect id="Rectangle 61" o:spid="_x0000_s1093" style="position:absolute;left:1382;top:242;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3027166" w14:textId="77777777" w:rsidR="00E86655" w:rsidRDefault="00DA2A11" w:rsidP="005F03E7">
                              <w:pPr>
                                <w:spacing w:before="65"/>
                                <w:textDirection w:val="btLr"/>
                              </w:pPr>
                              <w:r>
                                <w:rPr>
                                  <w:b/>
                                  <w:color w:val="FFFFFF"/>
                                  <w:sz w:val="24"/>
                                </w:rPr>
                                <w:t>PARENT/GUARDIAN NOTIFICATION AND INFORMED CONSENT</w:t>
                              </w:r>
                            </w:p>
                          </w:txbxContent>
                        </v:textbox>
                      </v:rect>
                    </v:group>
                  </v:group>
                </v:group>
                <w10:wrap type="topAndBottom"/>
              </v:group>
            </w:pict>
          </mc:Fallback>
        </mc:AlternateContent>
      </w:r>
    </w:p>
    <w:p w14:paraId="15A18E2A" w14:textId="26E861BD" w:rsidR="00E86655" w:rsidRDefault="00E86655">
      <w:pPr>
        <w:pBdr>
          <w:top w:val="nil"/>
          <w:left w:val="nil"/>
          <w:bottom w:val="nil"/>
          <w:right w:val="nil"/>
          <w:between w:val="nil"/>
        </w:pBdr>
        <w:spacing w:before="10"/>
        <w:rPr>
          <w:color w:val="000000"/>
          <w:sz w:val="10"/>
          <w:szCs w:val="10"/>
        </w:rPr>
      </w:pPr>
    </w:p>
    <w:p w14:paraId="3BFA5BCA" w14:textId="77777777" w:rsidR="005F03E7" w:rsidRDefault="005F03E7">
      <w:pPr>
        <w:pBdr>
          <w:top w:val="nil"/>
          <w:left w:val="nil"/>
          <w:bottom w:val="nil"/>
          <w:right w:val="nil"/>
          <w:between w:val="nil"/>
        </w:pBdr>
        <w:spacing w:before="10"/>
        <w:rPr>
          <w:color w:val="000000"/>
          <w:sz w:val="10"/>
          <w:szCs w:val="10"/>
        </w:rPr>
      </w:pPr>
    </w:p>
    <w:p w14:paraId="2F7F3062" w14:textId="664BABB4" w:rsidR="005F03E7" w:rsidRDefault="005F03E7" w:rsidP="00C53892">
      <w:pPr>
        <w:numPr>
          <w:ilvl w:val="0"/>
          <w:numId w:val="6"/>
        </w:numPr>
        <w:pBdr>
          <w:top w:val="nil"/>
          <w:left w:val="nil"/>
          <w:bottom w:val="nil"/>
          <w:right w:val="nil"/>
          <w:between w:val="nil"/>
        </w:pBdr>
        <w:spacing w:line="223" w:lineRule="auto"/>
        <w:ind w:right="144"/>
        <w:jc w:val="both"/>
      </w:pPr>
      <w:r>
        <w:t>All requests to attend a co-curricular excursion must be approved prior to any announcement to students or parents/guardians confirming participation in a co-curricular excursion.</w:t>
      </w:r>
    </w:p>
    <w:p w14:paraId="0006F48F" w14:textId="77777777" w:rsidR="00C53892" w:rsidRDefault="00C53892" w:rsidP="00C53892">
      <w:pPr>
        <w:pBdr>
          <w:top w:val="nil"/>
          <w:left w:val="nil"/>
          <w:bottom w:val="nil"/>
          <w:right w:val="nil"/>
          <w:between w:val="nil"/>
        </w:pBdr>
        <w:spacing w:line="223" w:lineRule="auto"/>
        <w:ind w:left="720" w:right="144"/>
        <w:jc w:val="both"/>
      </w:pPr>
    </w:p>
    <w:p w14:paraId="774C3823" w14:textId="66E7D7C8" w:rsidR="00E86655" w:rsidRDefault="00DA2A11" w:rsidP="00C53892">
      <w:pPr>
        <w:numPr>
          <w:ilvl w:val="0"/>
          <w:numId w:val="6"/>
        </w:numPr>
        <w:pBdr>
          <w:top w:val="nil"/>
          <w:left w:val="nil"/>
          <w:bottom w:val="nil"/>
          <w:right w:val="nil"/>
          <w:between w:val="nil"/>
        </w:pBdr>
        <w:spacing w:line="223" w:lineRule="auto"/>
        <w:ind w:right="144"/>
        <w:jc w:val="both"/>
      </w:pPr>
      <w:r>
        <w:t xml:space="preserve">The supervising teacher must obtain a signed copy of the </w:t>
      </w:r>
      <w:r w:rsidRPr="00DA3A1F">
        <w:t>appropriate</w:t>
      </w:r>
      <w:r w:rsidR="00DA3A1F">
        <w:t xml:space="preserve"> </w:t>
      </w:r>
      <w:r w:rsidRPr="00DA3A1F">
        <w:t>NCDSB</w:t>
      </w:r>
      <w:r>
        <w:t xml:space="preserve"> Permission/Informed Consent form</w:t>
      </w:r>
      <w:r w:rsidR="009754DF">
        <w:t xml:space="preserve"> </w:t>
      </w:r>
      <w:r>
        <w:rPr>
          <w:color w:val="000000"/>
        </w:rPr>
        <w:t xml:space="preserve">prior to </w:t>
      </w:r>
      <w:r>
        <w:t xml:space="preserve">attending any </w:t>
      </w:r>
      <w:r w:rsidR="002576D3">
        <w:rPr>
          <w:color w:val="000000"/>
        </w:rPr>
        <w:t>co-curricular excursion</w:t>
      </w:r>
      <w:r>
        <w:rPr>
          <w:color w:val="000000"/>
        </w:rPr>
        <w:t>.</w:t>
      </w:r>
      <w:r>
        <w:t xml:space="preserve"> </w:t>
      </w:r>
    </w:p>
    <w:p w14:paraId="3762C75B" w14:textId="768DC3AF" w:rsidR="00D53F64" w:rsidRPr="00EF628E" w:rsidRDefault="00227A00" w:rsidP="00D53F64">
      <w:pPr>
        <w:pStyle w:val="ListParagraph"/>
        <w:numPr>
          <w:ilvl w:val="0"/>
          <w:numId w:val="28"/>
        </w:numPr>
        <w:rPr>
          <w:color w:val="0000FF"/>
          <w:sz w:val="22"/>
          <w:szCs w:val="22"/>
        </w:rPr>
      </w:pPr>
      <w:hyperlink r:id="rId19" w:history="1">
        <w:r w:rsidR="00D53F64" w:rsidRPr="00EF628E">
          <w:rPr>
            <w:rStyle w:val="Hyperlink"/>
            <w:color w:val="0000FF"/>
            <w:sz w:val="22"/>
            <w:szCs w:val="22"/>
          </w:rPr>
          <w:t>Permission &amp; Informed Consent (Day and Extended Day)</w:t>
        </w:r>
      </w:hyperlink>
    </w:p>
    <w:p w14:paraId="3A1730C4" w14:textId="31F89EF9" w:rsidR="00D53F64" w:rsidRPr="00EF628E" w:rsidRDefault="00227A00" w:rsidP="00D53F64">
      <w:pPr>
        <w:pStyle w:val="ListParagraph"/>
        <w:numPr>
          <w:ilvl w:val="0"/>
          <w:numId w:val="28"/>
        </w:numPr>
        <w:rPr>
          <w:color w:val="0000FF"/>
          <w:sz w:val="22"/>
          <w:szCs w:val="22"/>
        </w:rPr>
      </w:pPr>
      <w:hyperlink r:id="rId20" w:history="1">
        <w:r w:rsidR="00D53F64" w:rsidRPr="00EF628E">
          <w:rPr>
            <w:rStyle w:val="Hyperlink"/>
            <w:color w:val="0000FF"/>
            <w:sz w:val="22"/>
            <w:szCs w:val="22"/>
          </w:rPr>
          <w:t>Permission &amp; Informed consent (Overnight and Extended Overnight)</w:t>
        </w:r>
      </w:hyperlink>
    </w:p>
    <w:p w14:paraId="674E06AB" w14:textId="77777777" w:rsidR="00D53F64" w:rsidRDefault="00D53F64" w:rsidP="00D53F64">
      <w:pPr>
        <w:pBdr>
          <w:top w:val="nil"/>
          <w:left w:val="nil"/>
          <w:bottom w:val="nil"/>
          <w:right w:val="nil"/>
          <w:between w:val="nil"/>
        </w:pBdr>
        <w:spacing w:line="223" w:lineRule="auto"/>
        <w:ind w:left="1440" w:right="144"/>
        <w:jc w:val="both"/>
      </w:pPr>
    </w:p>
    <w:p w14:paraId="42129053" w14:textId="2DDB0AC5" w:rsidR="00E86655" w:rsidRDefault="00DA2A11" w:rsidP="00C53892">
      <w:pPr>
        <w:numPr>
          <w:ilvl w:val="0"/>
          <w:numId w:val="6"/>
        </w:numPr>
        <w:pBdr>
          <w:top w:val="nil"/>
          <w:left w:val="nil"/>
          <w:bottom w:val="nil"/>
          <w:right w:val="nil"/>
          <w:between w:val="nil"/>
        </w:pBdr>
        <w:spacing w:line="223" w:lineRule="auto"/>
        <w:ind w:right="144"/>
        <w:jc w:val="both"/>
      </w:pPr>
      <w:r>
        <w:t xml:space="preserve">Completed Permission/Informed Consent forms for all </w:t>
      </w:r>
      <w:r w:rsidR="002576D3">
        <w:rPr>
          <w:color w:val="000000"/>
        </w:rPr>
        <w:t xml:space="preserve">co-curricular excursions </w:t>
      </w:r>
      <w:r>
        <w:t xml:space="preserve">shall be retained for the current school year, or until the successful completion of that </w:t>
      </w:r>
      <w:r w:rsidR="000D2EE7">
        <w:rPr>
          <w:color w:val="000000"/>
        </w:rPr>
        <w:t>co-curricular excursion</w:t>
      </w:r>
      <w:r>
        <w:t xml:space="preserve">. </w:t>
      </w:r>
    </w:p>
    <w:p w14:paraId="6DBBE9B2" w14:textId="77777777" w:rsidR="00C53892" w:rsidRDefault="00C53892" w:rsidP="00C53892">
      <w:pPr>
        <w:pStyle w:val="ListParagraph"/>
      </w:pPr>
    </w:p>
    <w:p w14:paraId="37FC03E1" w14:textId="2088D3B2" w:rsidR="00E86655" w:rsidRDefault="00DA2A11" w:rsidP="00C53892">
      <w:pPr>
        <w:numPr>
          <w:ilvl w:val="0"/>
          <w:numId w:val="6"/>
        </w:numPr>
        <w:tabs>
          <w:tab w:val="left" w:pos="1121"/>
        </w:tabs>
        <w:spacing w:line="220" w:lineRule="auto"/>
        <w:ind w:right="144"/>
        <w:jc w:val="both"/>
      </w:pPr>
      <w:r>
        <w:t xml:space="preserve">All </w:t>
      </w:r>
      <w:r w:rsidR="002576D3">
        <w:t>s</w:t>
      </w:r>
      <w:r>
        <w:t xml:space="preserve">upervising </w:t>
      </w:r>
      <w:r w:rsidR="002576D3">
        <w:t>t</w:t>
      </w:r>
      <w:r>
        <w:t xml:space="preserve">eachers for athletic events must have a completed </w:t>
      </w:r>
      <w:hyperlink r:id="rId21">
        <w:r w:rsidR="00D53F64" w:rsidRPr="00EF628E">
          <w:rPr>
            <w:color w:val="0000FF"/>
            <w:u w:val="single"/>
          </w:rPr>
          <w:t>Medical Information and Participation/Acknowledgment of Risk Form</w:t>
        </w:r>
      </w:hyperlink>
      <w:r>
        <w:t xml:space="preserve"> prior to students participating in any athletic participation. </w:t>
      </w:r>
    </w:p>
    <w:p w14:paraId="231C5949" w14:textId="77777777" w:rsidR="00E86655" w:rsidRDefault="00DA2A11">
      <w:pPr>
        <w:pBdr>
          <w:top w:val="nil"/>
          <w:left w:val="nil"/>
          <w:bottom w:val="nil"/>
          <w:right w:val="nil"/>
          <w:between w:val="nil"/>
        </w:pBdr>
        <w:spacing w:before="5" w:line="223" w:lineRule="auto"/>
        <w:ind w:left="219" w:right="295"/>
        <w:jc w:val="both"/>
        <w:rPr>
          <w:i/>
          <w:sz w:val="18"/>
          <w:szCs w:val="18"/>
        </w:rPr>
      </w:pPr>
      <w:r>
        <w:rPr>
          <w:noProof/>
        </w:rPr>
        <mc:AlternateContent>
          <mc:Choice Requires="wpg">
            <w:drawing>
              <wp:anchor distT="0" distB="0" distL="0" distR="0" simplePos="0" relativeHeight="251666432" behindDoc="0" locked="0" layoutInCell="1" hidden="0" allowOverlap="1" wp14:anchorId="49ACA679" wp14:editId="7F7B5D20">
                <wp:simplePos x="0" y="0"/>
                <wp:positionH relativeFrom="column">
                  <wp:posOffset>88900</wp:posOffset>
                </wp:positionH>
                <wp:positionV relativeFrom="paragraph">
                  <wp:posOffset>139700</wp:posOffset>
                </wp:positionV>
                <wp:extent cx="6090285" cy="257810"/>
                <wp:effectExtent l="0" t="0" r="0" b="0"/>
                <wp:wrapTopAndBottom distT="0" distB="0"/>
                <wp:docPr id="116" name="Group 116"/>
                <wp:cNvGraphicFramePr/>
                <a:graphic xmlns:a="http://schemas.openxmlformats.org/drawingml/2006/main">
                  <a:graphicData uri="http://schemas.microsoft.com/office/word/2010/wordprocessingGroup">
                    <wpg:wgp>
                      <wpg:cNvGrpSpPr/>
                      <wpg:grpSpPr>
                        <a:xfrm>
                          <a:off x="0" y="0"/>
                          <a:ext cx="6090285" cy="257810"/>
                          <a:chOff x="2300850" y="3651075"/>
                          <a:chExt cx="6090300" cy="257850"/>
                        </a:xfrm>
                      </wpg:grpSpPr>
                      <wpg:grpSp>
                        <wpg:cNvPr id="62" name="Group 62"/>
                        <wpg:cNvGrpSpPr/>
                        <wpg:grpSpPr>
                          <a:xfrm>
                            <a:off x="2300858" y="3651095"/>
                            <a:ext cx="6090896" cy="257810"/>
                            <a:chOff x="2300850" y="3651075"/>
                            <a:chExt cx="6090911" cy="257850"/>
                          </a:xfrm>
                        </wpg:grpSpPr>
                        <wps:wsp>
                          <wps:cNvPr id="63" name="Rectangle 63"/>
                          <wps:cNvSpPr/>
                          <wps:spPr>
                            <a:xfrm>
                              <a:off x="2300850" y="3651075"/>
                              <a:ext cx="6090300" cy="257850"/>
                            </a:xfrm>
                            <a:prstGeom prst="rect">
                              <a:avLst/>
                            </a:prstGeom>
                            <a:noFill/>
                            <a:ln>
                              <a:noFill/>
                            </a:ln>
                          </wps:spPr>
                          <wps:txbx>
                            <w:txbxContent>
                              <w:p w14:paraId="5A807939" w14:textId="77777777" w:rsidR="00E86655" w:rsidRDefault="00E86655">
                                <w:pPr>
                                  <w:textDirection w:val="btLr"/>
                                </w:pPr>
                              </w:p>
                            </w:txbxContent>
                          </wps:txbx>
                          <wps:bodyPr spcFirstLastPara="1" wrap="square" lIns="91425" tIns="91425" rIns="91425" bIns="91425" anchor="ctr" anchorCtr="0">
                            <a:noAutofit/>
                          </wps:bodyPr>
                        </wps:wsp>
                        <wpg:grpSp>
                          <wpg:cNvPr id="64" name="Group 64"/>
                          <wpg:cNvGrpSpPr/>
                          <wpg:grpSpPr>
                            <a:xfrm>
                              <a:off x="2300858" y="3651095"/>
                              <a:ext cx="6090903" cy="257810"/>
                              <a:chOff x="2300850" y="3651075"/>
                              <a:chExt cx="6090293" cy="257850"/>
                            </a:xfrm>
                          </wpg:grpSpPr>
                          <wps:wsp>
                            <wps:cNvPr id="65" name="Rectangle 65"/>
                            <wps:cNvSpPr/>
                            <wps:spPr>
                              <a:xfrm>
                                <a:off x="2300850" y="3651075"/>
                                <a:ext cx="6089675" cy="257850"/>
                              </a:xfrm>
                              <a:prstGeom prst="rect">
                                <a:avLst/>
                              </a:prstGeom>
                              <a:noFill/>
                              <a:ln>
                                <a:noFill/>
                              </a:ln>
                            </wps:spPr>
                            <wps:txbx>
                              <w:txbxContent>
                                <w:p w14:paraId="5270EDCD" w14:textId="77777777" w:rsidR="00E86655" w:rsidRDefault="00E86655">
                                  <w:pPr>
                                    <w:textDirection w:val="btLr"/>
                                  </w:pPr>
                                </w:p>
                              </w:txbxContent>
                            </wps:txbx>
                            <wps:bodyPr spcFirstLastPara="1" wrap="square" lIns="91425" tIns="91425" rIns="91425" bIns="91425" anchor="ctr" anchorCtr="0">
                              <a:noAutofit/>
                            </wps:bodyPr>
                          </wps:wsp>
                          <wpg:grpSp>
                            <wpg:cNvPr id="66" name="Group 66"/>
                            <wpg:cNvGrpSpPr/>
                            <wpg:grpSpPr>
                              <a:xfrm>
                                <a:off x="2300858" y="3651095"/>
                                <a:ext cx="6090285" cy="257810"/>
                                <a:chOff x="1360" y="237"/>
                                <a:chExt cx="9591" cy="406"/>
                              </a:xfrm>
                            </wpg:grpSpPr>
                            <wps:wsp>
                              <wps:cNvPr id="67" name="Rectangle 67"/>
                              <wps:cNvSpPr/>
                              <wps:spPr>
                                <a:xfrm>
                                  <a:off x="1360" y="237"/>
                                  <a:ext cx="9575" cy="400"/>
                                </a:xfrm>
                                <a:prstGeom prst="rect">
                                  <a:avLst/>
                                </a:prstGeom>
                                <a:noFill/>
                                <a:ln>
                                  <a:noFill/>
                                </a:ln>
                              </wps:spPr>
                              <wps:txbx>
                                <w:txbxContent>
                                  <w:p w14:paraId="5E58AC71" w14:textId="77777777" w:rsidR="00E86655" w:rsidRDefault="00E86655">
                                    <w:pPr>
                                      <w:textDirection w:val="btLr"/>
                                    </w:pPr>
                                  </w:p>
                                </w:txbxContent>
                              </wps:txbx>
                              <wps:bodyPr spcFirstLastPara="1" wrap="square" lIns="91425" tIns="91425" rIns="91425" bIns="91425" anchor="ctr" anchorCtr="0">
                                <a:noAutofit/>
                              </wps:bodyPr>
                            </wps:wsp>
                            <wps:wsp>
                              <wps:cNvPr id="68" name="Freeform: Shape 68"/>
                              <wps:cNvSpPr/>
                              <wps:spPr>
                                <a:xfrm>
                                  <a:off x="1360" y="237"/>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69" name="Rectangle 69"/>
                              <wps:cNvSpPr/>
                              <wps:spPr>
                                <a:xfrm>
                                  <a:off x="1382" y="237"/>
                                  <a:ext cx="9548" cy="406"/>
                                </a:xfrm>
                                <a:prstGeom prst="rect">
                                  <a:avLst/>
                                </a:prstGeom>
                                <a:noFill/>
                                <a:ln>
                                  <a:noFill/>
                                </a:ln>
                              </wps:spPr>
                              <wps:txbx>
                                <w:txbxContent>
                                  <w:p w14:paraId="3ECD3631" w14:textId="77777777" w:rsidR="00E86655" w:rsidRDefault="00DA2A11" w:rsidP="005F03E7">
                                    <w:pPr>
                                      <w:spacing w:before="65"/>
                                      <w:textDirection w:val="btLr"/>
                                    </w:pPr>
                                    <w:r>
                                      <w:rPr>
                                        <w:b/>
                                        <w:color w:val="FFFFFF"/>
                                        <w:sz w:val="24"/>
                                      </w:rPr>
                                      <w:t>EMERGENCY PLANNING</w:t>
                                    </w:r>
                                  </w:p>
                                </w:txbxContent>
                              </wps:txbx>
                              <wps:bodyPr spcFirstLastPara="1" wrap="square" lIns="0" tIns="0" rIns="0" bIns="0" anchor="t" anchorCtr="0">
                                <a:noAutofit/>
                              </wps:bodyPr>
                            </wps:wsp>
                          </wpg:grpSp>
                        </wpg:grpSp>
                      </wpg:grpSp>
                    </wpg:wgp>
                  </a:graphicData>
                </a:graphic>
              </wp:anchor>
            </w:drawing>
          </mc:Choice>
          <mc:Fallback>
            <w:pict>
              <v:group w14:anchorId="49ACA679" id="Group 116" o:spid="_x0000_s1094" style="position:absolute;left:0;text-align:left;margin-left:7pt;margin-top:11pt;width:479.55pt;height:20.3pt;z-index:251666432;mso-wrap-distance-left:0;mso-wrap-distance-right:0"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">
                <v:group id="Group 62" o:spid="_x0000_s1095"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096"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5A807939" w14:textId="77777777" w:rsidR="00E86655" w:rsidRDefault="00E86655">
                          <w:pPr>
                            <w:textDirection w:val="btLr"/>
                          </w:pPr>
                        </w:p>
                      </w:txbxContent>
                    </v:textbox>
                  </v:rect>
                  <v:group id="Group 64" o:spid="_x0000_s1097" style="position:absolute;left:23008;top:36510;width:60909;height:2579"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Rectangle 65" o:spid="_x0000_s1098"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" filled="f" stroked="f">
                      <v:textbox inset="2.53958mm,2.53958mm,2.53958mm,2.53958mm">
                        <w:txbxContent>
                          <w:p w14:paraId="5270EDCD" w14:textId="77777777" w:rsidR="00E86655" w:rsidRDefault="00E86655">
                            <w:pPr>
                              <w:textDirection w:val="btLr"/>
                            </w:pPr>
                          </w:p>
                        </w:txbxContent>
                      </v:textbox>
                    </v:rect>
                    <v:group id="Group 66" o:spid="_x0000_s1099" style="position:absolute;left:23008;top:36510;width:60903;height:2579" coordorigin="1360,237"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67" o:spid="_x0000_s1100" style="position:absolute;left:1360;top:237;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14:paraId="5E58AC71" w14:textId="77777777" w:rsidR="00E86655" w:rsidRDefault="00E86655">
                              <w:pPr>
                                <w:textDirection w:val="btLr"/>
                              </w:pPr>
                            </w:p>
                          </w:txbxContent>
                        </v:textbox>
                      </v:rect>
                      <v:shape id="Freeform: Shape 68" o:spid="_x0000_s1101" style="position:absolute;left:1360;top:23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" path="m9590,r-43,l43,,,,,43,,362r,43l43,405r9504,l9590,405r,-43l9590,43r,-43xe" fillcolor="#07852a" stroked="f">
                        <v:path arrowok="t" o:extrusionok="f"/>
                      </v:shape>
                      <v:rect id="Rectangle 69" o:spid="_x0000_s1102" style="position:absolute;left:1382;top:237;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3ECD3631" w14:textId="77777777" w:rsidR="00E86655" w:rsidRDefault="00DA2A11" w:rsidP="005F03E7">
                              <w:pPr>
                                <w:spacing w:before="65"/>
                                <w:textDirection w:val="btLr"/>
                              </w:pPr>
                              <w:r>
                                <w:rPr>
                                  <w:b/>
                                  <w:color w:val="FFFFFF"/>
                                  <w:sz w:val="24"/>
                                </w:rPr>
                                <w:t>EMERGENCY PLANNING</w:t>
                              </w:r>
                            </w:p>
                          </w:txbxContent>
                        </v:textbox>
                      </v:rect>
                    </v:group>
                  </v:group>
                </v:group>
                <w10:wrap type="topAndBottom"/>
              </v:group>
            </w:pict>
          </mc:Fallback>
        </mc:AlternateContent>
      </w:r>
    </w:p>
    <w:p w14:paraId="119A182B" w14:textId="77777777" w:rsidR="00E86655" w:rsidRDefault="00E86655">
      <w:pPr>
        <w:pBdr>
          <w:top w:val="nil"/>
          <w:left w:val="nil"/>
          <w:bottom w:val="nil"/>
          <w:right w:val="nil"/>
          <w:between w:val="nil"/>
        </w:pBdr>
        <w:spacing w:before="10"/>
        <w:rPr>
          <w:i/>
          <w:color w:val="000000"/>
          <w:sz w:val="10"/>
          <w:szCs w:val="10"/>
        </w:rPr>
      </w:pPr>
    </w:p>
    <w:p w14:paraId="5F9DEA82" w14:textId="4F4800D3" w:rsidR="00E86655" w:rsidRDefault="00DA2A11" w:rsidP="005F03E7">
      <w:pPr>
        <w:numPr>
          <w:ilvl w:val="0"/>
          <w:numId w:val="8"/>
        </w:numPr>
        <w:pBdr>
          <w:top w:val="nil"/>
          <w:left w:val="nil"/>
          <w:bottom w:val="nil"/>
          <w:right w:val="nil"/>
          <w:between w:val="nil"/>
        </w:pBdr>
        <w:tabs>
          <w:tab w:val="left" w:pos="940"/>
        </w:tabs>
        <w:spacing w:before="106" w:line="223" w:lineRule="auto"/>
        <w:ind w:left="720" w:right="144"/>
        <w:jc w:val="both"/>
        <w:rPr>
          <w:color w:val="000000"/>
        </w:rPr>
      </w:pPr>
      <w:r>
        <w:rPr>
          <w:color w:val="000000"/>
        </w:rPr>
        <w:t xml:space="preserve">An itinerary of each </w:t>
      </w:r>
      <w:r>
        <w:t>excursion</w:t>
      </w:r>
      <w:r>
        <w:rPr>
          <w:color w:val="000000"/>
        </w:rPr>
        <w:t xml:space="preserve"> must be available in the school office in order that the principal/administrator may contact the supervising teacher in-charge if an emergency arises.</w:t>
      </w:r>
    </w:p>
    <w:p w14:paraId="18547C64" w14:textId="77777777" w:rsidR="00782CBC" w:rsidRDefault="00782CBC" w:rsidP="00782CBC">
      <w:pPr>
        <w:pBdr>
          <w:top w:val="nil"/>
          <w:left w:val="nil"/>
          <w:bottom w:val="nil"/>
          <w:right w:val="nil"/>
          <w:between w:val="nil"/>
        </w:pBdr>
        <w:tabs>
          <w:tab w:val="left" w:pos="940"/>
        </w:tabs>
        <w:spacing w:before="106" w:line="223" w:lineRule="auto"/>
        <w:ind w:left="720" w:right="144"/>
        <w:jc w:val="both"/>
        <w:rPr>
          <w:color w:val="000000"/>
        </w:rPr>
      </w:pPr>
    </w:p>
    <w:p w14:paraId="109F5B42" w14:textId="00214695" w:rsidR="00B66720" w:rsidRPr="00EF628E" w:rsidRDefault="00B66720" w:rsidP="00782CBC">
      <w:pPr>
        <w:pStyle w:val="ListParagraph"/>
        <w:widowControl/>
        <w:numPr>
          <w:ilvl w:val="0"/>
          <w:numId w:val="8"/>
        </w:numPr>
        <w:pBdr>
          <w:top w:val="nil"/>
          <w:left w:val="nil"/>
          <w:bottom w:val="nil"/>
          <w:right w:val="nil"/>
          <w:between w:val="nil"/>
        </w:pBdr>
        <w:autoSpaceDE/>
        <w:autoSpaceDN/>
        <w:adjustRightInd/>
        <w:ind w:left="720" w:right="144"/>
        <w:rPr>
          <w:rStyle w:val="Hyperlink"/>
          <w:color w:val="0000FF"/>
          <w:sz w:val="22"/>
          <w:szCs w:val="22"/>
          <w:u w:val="none"/>
        </w:rPr>
      </w:pPr>
      <w:r w:rsidRPr="00A372BC">
        <w:rPr>
          <w:color w:val="000000"/>
          <w:sz w:val="22"/>
          <w:szCs w:val="22"/>
        </w:rPr>
        <w:t xml:space="preserve">A list </w:t>
      </w:r>
      <w:r w:rsidRPr="00A372BC">
        <w:rPr>
          <w:sz w:val="22"/>
          <w:szCs w:val="22"/>
        </w:rPr>
        <w:t xml:space="preserve">of participants including students, staff, and volunteers/chaperones must accompany the group and a copy must be submitted to the school office. If students are travelling by various means, each group and vehicle must be identified and must be in alignment with existing </w:t>
      </w:r>
      <w:hyperlink r:id="rId22" w:history="1">
        <w:r w:rsidRPr="00EF628E">
          <w:rPr>
            <w:rStyle w:val="Hyperlink"/>
            <w:color w:val="0000FF"/>
            <w:sz w:val="22"/>
            <w:szCs w:val="22"/>
          </w:rPr>
          <w:t>Volunteer Drivers AOP 302.4.</w:t>
        </w:r>
      </w:hyperlink>
    </w:p>
    <w:p w14:paraId="3EF52962" w14:textId="77777777" w:rsidR="00E86655" w:rsidRDefault="00E86655" w:rsidP="005856CD">
      <w:pPr>
        <w:pBdr>
          <w:top w:val="nil"/>
          <w:left w:val="nil"/>
          <w:bottom w:val="nil"/>
          <w:right w:val="nil"/>
          <w:between w:val="nil"/>
        </w:pBdr>
        <w:tabs>
          <w:tab w:val="left" w:pos="940"/>
        </w:tabs>
        <w:spacing w:before="2" w:line="220" w:lineRule="auto"/>
        <w:ind w:left="144" w:right="144" w:hanging="360"/>
        <w:jc w:val="both"/>
      </w:pPr>
    </w:p>
    <w:p w14:paraId="5240681D" w14:textId="4F1CD947" w:rsidR="001768B8" w:rsidRPr="005856CD" w:rsidRDefault="001768B8" w:rsidP="005F03E7">
      <w:pPr>
        <w:pStyle w:val="ListParagraph"/>
        <w:widowControl/>
        <w:numPr>
          <w:ilvl w:val="0"/>
          <w:numId w:val="8"/>
        </w:numPr>
        <w:pBdr>
          <w:top w:val="nil"/>
          <w:left w:val="nil"/>
          <w:bottom w:val="nil"/>
          <w:right w:val="nil"/>
          <w:between w:val="nil"/>
        </w:pBdr>
        <w:autoSpaceDE/>
        <w:autoSpaceDN/>
        <w:adjustRightInd/>
        <w:ind w:left="720" w:right="144"/>
        <w:rPr>
          <w:color w:val="000000"/>
          <w:sz w:val="22"/>
          <w:szCs w:val="22"/>
        </w:rPr>
      </w:pPr>
      <w:r w:rsidRPr="005856CD">
        <w:rPr>
          <w:color w:val="000000"/>
          <w:sz w:val="22"/>
          <w:szCs w:val="22"/>
        </w:rPr>
        <w:t xml:space="preserve">A principal/administrator or designate from the school will be available to be contacted should an emergency arise at any time during the </w:t>
      </w:r>
      <w:r w:rsidR="000D2EE7" w:rsidRPr="005856CD">
        <w:rPr>
          <w:color w:val="000000"/>
          <w:sz w:val="22"/>
          <w:szCs w:val="22"/>
        </w:rPr>
        <w:t>co-curricular excursion</w:t>
      </w:r>
      <w:r w:rsidRPr="005856CD">
        <w:rPr>
          <w:color w:val="000000"/>
          <w:sz w:val="22"/>
          <w:szCs w:val="22"/>
        </w:rPr>
        <w:t xml:space="preserve"> or if a return is delayed. Parents/Guardians are to be contacted as soon as possible.</w:t>
      </w:r>
    </w:p>
    <w:p w14:paraId="3104ED20" w14:textId="77777777" w:rsidR="00E86655" w:rsidRDefault="00E86655" w:rsidP="005856CD">
      <w:pPr>
        <w:pBdr>
          <w:top w:val="nil"/>
          <w:left w:val="nil"/>
          <w:bottom w:val="nil"/>
          <w:right w:val="nil"/>
          <w:between w:val="nil"/>
        </w:pBdr>
        <w:tabs>
          <w:tab w:val="left" w:pos="940"/>
        </w:tabs>
        <w:spacing w:before="3" w:line="223" w:lineRule="auto"/>
        <w:ind w:left="144" w:right="144" w:hanging="360"/>
        <w:jc w:val="both"/>
      </w:pPr>
    </w:p>
    <w:p w14:paraId="2509C536" w14:textId="77603803" w:rsidR="00E86655" w:rsidRDefault="00DA2A11" w:rsidP="005F03E7">
      <w:pPr>
        <w:numPr>
          <w:ilvl w:val="0"/>
          <w:numId w:val="8"/>
        </w:numPr>
        <w:pBdr>
          <w:top w:val="nil"/>
          <w:left w:val="nil"/>
          <w:bottom w:val="nil"/>
          <w:right w:val="nil"/>
          <w:between w:val="nil"/>
        </w:pBdr>
        <w:tabs>
          <w:tab w:val="left" w:pos="940"/>
        </w:tabs>
        <w:spacing w:line="223" w:lineRule="auto"/>
        <w:ind w:left="720" w:right="144"/>
        <w:jc w:val="both"/>
        <w:rPr>
          <w:color w:val="000000"/>
        </w:rPr>
      </w:pPr>
      <w:r>
        <w:rPr>
          <w:color w:val="000000"/>
        </w:rPr>
        <w:t xml:space="preserve">The supervising teacher in-charge/teacher designate has the right to change the itinerary of the trip if, at their discretion, an emergency or dangerous situation arises, or as the situation warrants. Any change to the itinerary must be communicated to the principal/administrator, and as determined by the principal/administrator based on the nature of the change of itinerary, communicated with parents/guardians of students on the </w:t>
      </w:r>
      <w:r w:rsidR="000D2EE7">
        <w:rPr>
          <w:color w:val="000000"/>
        </w:rPr>
        <w:t>excursion.</w:t>
      </w:r>
    </w:p>
    <w:p w14:paraId="4EA32D77" w14:textId="77777777" w:rsidR="00E86655" w:rsidRDefault="00DA2A11">
      <w:pPr>
        <w:pBdr>
          <w:top w:val="nil"/>
          <w:left w:val="nil"/>
          <w:bottom w:val="nil"/>
          <w:right w:val="nil"/>
          <w:between w:val="nil"/>
        </w:pBdr>
        <w:spacing w:before="6"/>
        <w:rPr>
          <w:color w:val="000000"/>
          <w:sz w:val="20"/>
          <w:szCs w:val="20"/>
        </w:rPr>
      </w:pPr>
      <w:r>
        <w:rPr>
          <w:noProof/>
        </w:rPr>
        <mc:AlternateContent>
          <mc:Choice Requires="wpg">
            <w:drawing>
              <wp:anchor distT="0" distB="0" distL="0" distR="0" simplePos="0" relativeHeight="251667456" behindDoc="0" locked="0" layoutInCell="1" hidden="0" allowOverlap="1" wp14:anchorId="3AB0876A" wp14:editId="2147D1D7">
                <wp:simplePos x="0" y="0"/>
                <wp:positionH relativeFrom="column">
                  <wp:posOffset>88900</wp:posOffset>
                </wp:positionH>
                <wp:positionV relativeFrom="paragraph">
                  <wp:posOffset>165100</wp:posOffset>
                </wp:positionV>
                <wp:extent cx="6090285" cy="257810"/>
                <wp:effectExtent l="0" t="0" r="0" b="0"/>
                <wp:wrapTopAndBottom distT="0" distB="0"/>
                <wp:docPr id="113" name="Group 113"/>
                <wp:cNvGraphicFramePr/>
                <a:graphic xmlns:a="http://schemas.openxmlformats.org/drawingml/2006/main">
                  <a:graphicData uri="http://schemas.microsoft.com/office/word/2010/wordprocessingGroup">
                    <wpg:wgp>
                      <wpg:cNvGrpSpPr/>
                      <wpg:grpSpPr>
                        <a:xfrm>
                          <a:off x="0" y="0"/>
                          <a:ext cx="6090285" cy="257810"/>
                          <a:chOff x="2300850" y="3651075"/>
                          <a:chExt cx="6090300" cy="257850"/>
                        </a:xfrm>
                      </wpg:grpSpPr>
                      <wpg:grpSp>
                        <wpg:cNvPr id="70" name="Group 70"/>
                        <wpg:cNvGrpSpPr/>
                        <wpg:grpSpPr>
                          <a:xfrm>
                            <a:off x="2300858" y="3651095"/>
                            <a:ext cx="6090896" cy="257810"/>
                            <a:chOff x="2300850" y="3651075"/>
                            <a:chExt cx="6090911" cy="257850"/>
                          </a:xfrm>
                        </wpg:grpSpPr>
                        <wps:wsp>
                          <wps:cNvPr id="71" name="Rectangle 71"/>
                          <wps:cNvSpPr/>
                          <wps:spPr>
                            <a:xfrm>
                              <a:off x="2300850" y="3651075"/>
                              <a:ext cx="6090300" cy="257850"/>
                            </a:xfrm>
                            <a:prstGeom prst="rect">
                              <a:avLst/>
                            </a:prstGeom>
                            <a:noFill/>
                            <a:ln>
                              <a:noFill/>
                            </a:ln>
                          </wps:spPr>
                          <wps:txbx>
                            <w:txbxContent>
                              <w:p w14:paraId="091AEB23" w14:textId="77777777" w:rsidR="00E86655" w:rsidRDefault="00E86655">
                                <w:pPr>
                                  <w:textDirection w:val="btLr"/>
                                </w:pPr>
                              </w:p>
                            </w:txbxContent>
                          </wps:txbx>
                          <wps:bodyPr spcFirstLastPara="1" wrap="square" lIns="91425" tIns="91425" rIns="91425" bIns="91425" anchor="ctr" anchorCtr="0">
                            <a:noAutofit/>
                          </wps:bodyPr>
                        </wps:wsp>
                        <wpg:grpSp>
                          <wpg:cNvPr id="72" name="Group 72"/>
                          <wpg:cNvGrpSpPr/>
                          <wpg:grpSpPr>
                            <a:xfrm>
                              <a:off x="2300858" y="3651095"/>
                              <a:ext cx="6090903" cy="257810"/>
                              <a:chOff x="2300850" y="3651075"/>
                              <a:chExt cx="6090293" cy="257850"/>
                            </a:xfrm>
                          </wpg:grpSpPr>
                          <wps:wsp>
                            <wps:cNvPr id="73" name="Rectangle 73"/>
                            <wps:cNvSpPr/>
                            <wps:spPr>
                              <a:xfrm>
                                <a:off x="2300850" y="3651075"/>
                                <a:ext cx="6089675" cy="257850"/>
                              </a:xfrm>
                              <a:prstGeom prst="rect">
                                <a:avLst/>
                              </a:prstGeom>
                              <a:noFill/>
                              <a:ln>
                                <a:noFill/>
                              </a:ln>
                            </wps:spPr>
                            <wps:txbx>
                              <w:txbxContent>
                                <w:p w14:paraId="7343AC32" w14:textId="77777777" w:rsidR="00E86655" w:rsidRDefault="00E86655">
                                  <w:pPr>
                                    <w:textDirection w:val="btLr"/>
                                  </w:pPr>
                                </w:p>
                              </w:txbxContent>
                            </wps:txbx>
                            <wps:bodyPr spcFirstLastPara="1" wrap="square" lIns="91425" tIns="91425" rIns="91425" bIns="91425" anchor="ctr" anchorCtr="0">
                              <a:noAutofit/>
                            </wps:bodyPr>
                          </wps:wsp>
                          <wpg:grpSp>
                            <wpg:cNvPr id="74" name="Group 74"/>
                            <wpg:cNvGrpSpPr/>
                            <wpg:grpSpPr>
                              <a:xfrm>
                                <a:off x="2300858" y="3651095"/>
                                <a:ext cx="6090285" cy="257810"/>
                                <a:chOff x="1360" y="260"/>
                                <a:chExt cx="9591" cy="406"/>
                              </a:xfrm>
                            </wpg:grpSpPr>
                            <wps:wsp>
                              <wps:cNvPr id="75" name="Rectangle 75"/>
                              <wps:cNvSpPr/>
                              <wps:spPr>
                                <a:xfrm>
                                  <a:off x="1360" y="260"/>
                                  <a:ext cx="9575" cy="400"/>
                                </a:xfrm>
                                <a:prstGeom prst="rect">
                                  <a:avLst/>
                                </a:prstGeom>
                                <a:noFill/>
                                <a:ln>
                                  <a:noFill/>
                                </a:ln>
                              </wps:spPr>
                              <wps:txbx>
                                <w:txbxContent>
                                  <w:p w14:paraId="46927791" w14:textId="77777777" w:rsidR="00E86655" w:rsidRDefault="00E86655">
                                    <w:pPr>
                                      <w:textDirection w:val="btLr"/>
                                    </w:pPr>
                                  </w:p>
                                </w:txbxContent>
                              </wps:txbx>
                              <wps:bodyPr spcFirstLastPara="1" wrap="square" lIns="91425" tIns="91425" rIns="91425" bIns="91425" anchor="ctr" anchorCtr="0">
                                <a:noAutofit/>
                              </wps:bodyPr>
                            </wps:wsp>
                            <wps:wsp>
                              <wps:cNvPr id="76" name="Freeform: Shape 76"/>
                              <wps:cNvSpPr/>
                              <wps:spPr>
                                <a:xfrm>
                                  <a:off x="1360" y="260"/>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77" name="Rectangle 77"/>
                              <wps:cNvSpPr/>
                              <wps:spPr>
                                <a:xfrm>
                                  <a:off x="1382" y="260"/>
                                  <a:ext cx="9548" cy="406"/>
                                </a:xfrm>
                                <a:prstGeom prst="rect">
                                  <a:avLst/>
                                </a:prstGeom>
                                <a:noFill/>
                                <a:ln>
                                  <a:noFill/>
                                </a:ln>
                              </wps:spPr>
                              <wps:txbx>
                                <w:txbxContent>
                                  <w:p w14:paraId="6DDE9CF9" w14:textId="77777777" w:rsidR="00E86655" w:rsidRDefault="00DA2A11" w:rsidP="005F03E7">
                                    <w:pPr>
                                      <w:spacing w:before="65"/>
                                      <w:textDirection w:val="btLr"/>
                                    </w:pPr>
                                    <w:r>
                                      <w:rPr>
                                        <w:b/>
                                        <w:color w:val="FFFFFF"/>
                                        <w:sz w:val="24"/>
                                      </w:rPr>
                                      <w:t>SAFETY REQUIREMENTS</w:t>
                                    </w:r>
                                  </w:p>
                                </w:txbxContent>
                              </wps:txbx>
                              <wps:bodyPr spcFirstLastPara="1" wrap="square" lIns="0" tIns="0" rIns="0" bIns="0" anchor="t" anchorCtr="0">
                                <a:noAutofit/>
                              </wps:bodyPr>
                            </wps:wsp>
                          </wpg:grpSp>
                        </wpg:grpSp>
                      </wpg:grpSp>
                    </wpg:wgp>
                  </a:graphicData>
                </a:graphic>
              </wp:anchor>
            </w:drawing>
          </mc:Choice>
          <mc:Fallback>
            <w:pict>
              <v:group w14:anchorId="3AB0876A" id="Group 113" o:spid="_x0000_s1103" style="position:absolute;margin-left:7pt;margin-top:13pt;width:479.55pt;height:20.3pt;z-index:251667456;mso-wrap-distance-left:0;mso-wrap-distance-right:0"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">
                <v:group id="Group 70" o:spid="_x0000_s1104"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71" o:spid="_x0000_s1105"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" filled="f" stroked="f">
                    <v:textbox inset="2.53958mm,2.53958mm,2.53958mm,2.53958mm">
                      <w:txbxContent>
                        <w:p w14:paraId="091AEB23" w14:textId="77777777" w:rsidR="00E86655" w:rsidRDefault="00E86655">
                          <w:pPr>
                            <w:textDirection w:val="btLr"/>
                          </w:pPr>
                        </w:p>
                      </w:txbxContent>
                    </v:textbox>
                  </v:rect>
                  <v:group id="Group 72" o:spid="_x0000_s1106" style="position:absolute;left:23008;top:36510;width:60909;height:2579"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73" o:spid="_x0000_s1107"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" filled="f" stroked="f">
                      <v:textbox inset="2.53958mm,2.53958mm,2.53958mm,2.53958mm">
                        <w:txbxContent>
                          <w:p w14:paraId="7343AC32" w14:textId="77777777" w:rsidR="00E86655" w:rsidRDefault="00E86655">
                            <w:pPr>
                              <w:textDirection w:val="btLr"/>
                            </w:pPr>
                          </w:p>
                        </w:txbxContent>
                      </v:textbox>
                    </v:rect>
                    <v:group id="Group 74" o:spid="_x0000_s1108" style="position:absolute;left:23008;top:36510;width:60903;height:2579" coordorigin="1360,260"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5" o:spid="_x0000_s1109" style="position:absolute;left:1360;top:260;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" filled="f" stroked="f">
                        <v:textbox inset="2.53958mm,2.53958mm,2.53958mm,2.53958mm">
                          <w:txbxContent>
                            <w:p w14:paraId="46927791" w14:textId="77777777" w:rsidR="00E86655" w:rsidRDefault="00E86655">
                              <w:pPr>
                                <w:textDirection w:val="btLr"/>
                              </w:pPr>
                            </w:p>
                          </w:txbxContent>
                        </v:textbox>
                      </v:rect>
                      <v:shape id="Freeform: Shape 76" o:spid="_x0000_s1110" style="position:absolute;left:1360;top:260;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" path="m9590,r-43,l43,,,,,43,,362r,43l43,405r9504,l9590,405r,-43l9590,43r,-43xe" fillcolor="#07852a" stroked="f">
                        <v:path arrowok="t" o:extrusionok="f"/>
                      </v:shape>
                      <v:rect id="Rectangle 77" o:spid="_x0000_s1111" style="position:absolute;left:1382;top:260;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6DDE9CF9" w14:textId="77777777" w:rsidR="00E86655" w:rsidRDefault="00DA2A11" w:rsidP="005F03E7">
                              <w:pPr>
                                <w:spacing w:before="65"/>
                                <w:textDirection w:val="btLr"/>
                              </w:pPr>
                              <w:r>
                                <w:rPr>
                                  <w:b/>
                                  <w:color w:val="FFFFFF"/>
                                  <w:sz w:val="24"/>
                                </w:rPr>
                                <w:t>SAFETY REQUIREMENTS</w:t>
                              </w:r>
                            </w:p>
                          </w:txbxContent>
                        </v:textbox>
                      </v:rect>
                    </v:group>
                  </v:group>
                </v:group>
                <w10:wrap type="topAndBottom"/>
              </v:group>
            </w:pict>
          </mc:Fallback>
        </mc:AlternateContent>
      </w:r>
    </w:p>
    <w:p w14:paraId="65141E2C" w14:textId="77777777" w:rsidR="00E86655" w:rsidRDefault="00E86655">
      <w:pPr>
        <w:pBdr>
          <w:top w:val="nil"/>
          <w:left w:val="nil"/>
          <w:bottom w:val="nil"/>
          <w:right w:val="nil"/>
          <w:between w:val="nil"/>
        </w:pBdr>
        <w:spacing w:before="7"/>
        <w:rPr>
          <w:sz w:val="9"/>
          <w:szCs w:val="9"/>
        </w:rPr>
      </w:pPr>
    </w:p>
    <w:p w14:paraId="72F52E0A" w14:textId="77777777" w:rsidR="00AD60E8" w:rsidRDefault="00AD60E8" w:rsidP="00AD60E8">
      <w:pPr>
        <w:tabs>
          <w:tab w:val="left" w:pos="1121"/>
        </w:tabs>
        <w:spacing w:line="220" w:lineRule="auto"/>
        <w:ind w:right="144"/>
        <w:rPr>
          <w:color w:val="000000"/>
        </w:rPr>
      </w:pPr>
    </w:p>
    <w:p w14:paraId="0E555A20" w14:textId="3387AF08" w:rsidR="00AD60E8" w:rsidRPr="00D53F64" w:rsidRDefault="00AD60E8" w:rsidP="00AD60E8">
      <w:pPr>
        <w:pStyle w:val="ListParagraph"/>
        <w:numPr>
          <w:ilvl w:val="0"/>
          <w:numId w:val="27"/>
        </w:numPr>
        <w:tabs>
          <w:tab w:val="left" w:pos="1121"/>
        </w:tabs>
        <w:spacing w:line="220" w:lineRule="auto"/>
        <w:ind w:right="144"/>
        <w:rPr>
          <w:sz w:val="22"/>
          <w:szCs w:val="22"/>
        </w:rPr>
      </w:pPr>
      <w:r w:rsidRPr="00D53F64">
        <w:rPr>
          <w:color w:val="000000"/>
          <w:sz w:val="22"/>
          <w:szCs w:val="22"/>
        </w:rPr>
        <w:t xml:space="preserve">Student medical safety requirement will be outlined by parents in the </w:t>
      </w:r>
      <w:hyperlink r:id="rId23">
        <w:r w:rsidRPr="00EF628E">
          <w:rPr>
            <w:color w:val="0000FF"/>
            <w:sz w:val="22"/>
            <w:szCs w:val="22"/>
            <w:u w:val="single"/>
          </w:rPr>
          <w:t>Medical Information and Participation/Acknowledgement of Risk Form</w:t>
        </w:r>
      </w:hyperlink>
      <w:r w:rsidRPr="00D53F64">
        <w:rPr>
          <w:sz w:val="22"/>
          <w:szCs w:val="22"/>
        </w:rPr>
        <w:t xml:space="preserve"> and all medical information will be kept confidential.</w:t>
      </w:r>
    </w:p>
    <w:p w14:paraId="619C033C" w14:textId="7B6F3F1C" w:rsidR="001768B8" w:rsidRPr="00D53F64" w:rsidRDefault="001768B8" w:rsidP="00AD60E8">
      <w:pPr>
        <w:widowControl/>
        <w:autoSpaceDE/>
        <w:autoSpaceDN/>
        <w:adjustRightInd/>
        <w:ind w:left="720" w:right="144"/>
        <w:jc w:val="both"/>
        <w:rPr>
          <w:color w:val="000000"/>
        </w:rPr>
      </w:pPr>
    </w:p>
    <w:p w14:paraId="4398FC80" w14:textId="64C3F283" w:rsidR="001768B8" w:rsidRPr="00830500" w:rsidRDefault="001768B8" w:rsidP="00AD60E8">
      <w:pPr>
        <w:pStyle w:val="ListParagraph"/>
        <w:widowControl/>
        <w:numPr>
          <w:ilvl w:val="0"/>
          <w:numId w:val="27"/>
        </w:numPr>
        <w:autoSpaceDE/>
        <w:autoSpaceDN/>
        <w:adjustRightInd/>
        <w:ind w:right="144"/>
        <w:rPr>
          <w:color w:val="000000"/>
          <w:sz w:val="22"/>
          <w:szCs w:val="22"/>
        </w:rPr>
      </w:pPr>
      <w:r w:rsidRPr="00D53F64">
        <w:rPr>
          <w:color w:val="000000"/>
          <w:sz w:val="22"/>
          <w:szCs w:val="22"/>
        </w:rPr>
        <w:t>Before any out-of-</w:t>
      </w:r>
      <w:r w:rsidRPr="00830500">
        <w:rPr>
          <w:color w:val="000000"/>
          <w:sz w:val="22"/>
          <w:szCs w:val="22"/>
        </w:rPr>
        <w:t xml:space="preserve">school program, the teacher must instruct the students in appropriate </w:t>
      </w:r>
      <w:proofErr w:type="spellStart"/>
      <w:r w:rsidRPr="00830500">
        <w:rPr>
          <w:color w:val="000000"/>
          <w:sz w:val="22"/>
          <w:szCs w:val="22"/>
        </w:rPr>
        <w:t>behaviour</w:t>
      </w:r>
      <w:proofErr w:type="spellEnd"/>
      <w:r w:rsidRPr="00830500">
        <w:rPr>
          <w:color w:val="000000"/>
          <w:sz w:val="22"/>
          <w:szCs w:val="22"/>
        </w:rPr>
        <w:t xml:space="preserve"> and safety procedures as well as any inherent dangers of the activity. The teacher(s) must show that the students have been carefully prepared and that the activity is appropriate to the age and physical/motor maturity of the participants.</w:t>
      </w:r>
    </w:p>
    <w:p w14:paraId="5F1B9A2F" w14:textId="77777777" w:rsidR="001768B8" w:rsidRPr="00830500" w:rsidRDefault="001768B8" w:rsidP="005856CD">
      <w:pPr>
        <w:ind w:left="144" w:right="144"/>
        <w:jc w:val="both"/>
        <w:rPr>
          <w:color w:val="000000"/>
        </w:rPr>
      </w:pPr>
    </w:p>
    <w:p w14:paraId="1690891E" w14:textId="7C53AA7F" w:rsidR="001768B8" w:rsidRPr="00EF628E" w:rsidRDefault="001768B8" w:rsidP="00AD60E8">
      <w:pPr>
        <w:pStyle w:val="ListParagraph"/>
        <w:widowControl/>
        <w:numPr>
          <w:ilvl w:val="0"/>
          <w:numId w:val="27"/>
        </w:numPr>
        <w:autoSpaceDE/>
        <w:autoSpaceDN/>
        <w:adjustRightInd/>
        <w:ind w:right="144"/>
        <w:rPr>
          <w:color w:val="0000FF"/>
          <w:sz w:val="22"/>
          <w:szCs w:val="22"/>
        </w:rPr>
      </w:pPr>
      <w:r w:rsidRPr="00830500">
        <w:rPr>
          <w:sz w:val="22"/>
          <w:szCs w:val="22"/>
        </w:rPr>
        <w:t xml:space="preserve">Whenever physical activities are a part of the </w:t>
      </w:r>
      <w:r w:rsidR="000D2EE7" w:rsidRPr="00830500">
        <w:rPr>
          <w:sz w:val="22"/>
          <w:szCs w:val="22"/>
        </w:rPr>
        <w:t>excursion</w:t>
      </w:r>
      <w:r w:rsidRPr="00830500">
        <w:rPr>
          <w:sz w:val="22"/>
          <w:szCs w:val="22"/>
        </w:rPr>
        <w:t xml:space="preserve">, please refer to the applicable </w:t>
      </w:r>
      <w:hyperlink r:id="rId24">
        <w:r w:rsidRPr="00EF628E">
          <w:rPr>
            <w:color w:val="0000FF"/>
            <w:sz w:val="22"/>
            <w:szCs w:val="22"/>
            <w:u w:val="single"/>
          </w:rPr>
          <w:t>OPHEA Safety Guidelines</w:t>
        </w:r>
      </w:hyperlink>
      <w:r w:rsidRPr="00EF628E">
        <w:rPr>
          <w:color w:val="0000FF"/>
          <w:sz w:val="22"/>
          <w:szCs w:val="22"/>
        </w:rPr>
        <w:t xml:space="preserve">. </w:t>
      </w:r>
    </w:p>
    <w:p w14:paraId="41E90982" w14:textId="07C740CF" w:rsidR="001768B8" w:rsidRPr="00B16E06" w:rsidRDefault="001768B8" w:rsidP="00AD60E8">
      <w:pPr>
        <w:pStyle w:val="ListParagraph"/>
        <w:widowControl/>
        <w:numPr>
          <w:ilvl w:val="0"/>
          <w:numId w:val="27"/>
        </w:numPr>
        <w:pBdr>
          <w:top w:val="nil"/>
          <w:left w:val="nil"/>
          <w:bottom w:val="nil"/>
          <w:right w:val="nil"/>
          <w:between w:val="nil"/>
        </w:pBdr>
        <w:autoSpaceDE/>
        <w:autoSpaceDN/>
        <w:adjustRightInd/>
        <w:spacing w:before="202"/>
        <w:ind w:right="144"/>
        <w:rPr>
          <w:color w:val="000000"/>
          <w:sz w:val="22"/>
          <w:szCs w:val="22"/>
        </w:rPr>
      </w:pPr>
      <w:r w:rsidRPr="00B16E06">
        <w:rPr>
          <w:color w:val="000000"/>
          <w:sz w:val="22"/>
          <w:szCs w:val="22"/>
        </w:rPr>
        <w:t>Procedures in Cases of Student Injury or Illness</w:t>
      </w:r>
      <w:r w:rsidRPr="00B16E06">
        <w:rPr>
          <w:sz w:val="22"/>
          <w:szCs w:val="22"/>
        </w:rPr>
        <w:t>:</w:t>
      </w:r>
    </w:p>
    <w:p w14:paraId="400068B1" w14:textId="77777777" w:rsidR="00CE283D" w:rsidRPr="00B16E06" w:rsidRDefault="001768B8" w:rsidP="00CE283D">
      <w:pPr>
        <w:pStyle w:val="ListParagraph"/>
        <w:widowControl/>
        <w:numPr>
          <w:ilvl w:val="1"/>
          <w:numId w:val="6"/>
        </w:numPr>
        <w:pBdr>
          <w:top w:val="nil"/>
          <w:left w:val="nil"/>
          <w:bottom w:val="nil"/>
          <w:right w:val="nil"/>
          <w:between w:val="nil"/>
        </w:pBdr>
        <w:autoSpaceDE/>
        <w:autoSpaceDN/>
        <w:adjustRightInd/>
        <w:spacing w:before="202"/>
        <w:ind w:right="144"/>
        <w:contextualSpacing/>
        <w:rPr>
          <w:color w:val="000000"/>
          <w:sz w:val="22"/>
          <w:szCs w:val="22"/>
        </w:rPr>
      </w:pPr>
      <w:r w:rsidRPr="00B16E06">
        <w:rPr>
          <w:color w:val="000000"/>
          <w:sz w:val="22"/>
          <w:szCs w:val="22"/>
        </w:rPr>
        <w:t>In the event of serious injury or illness to the student, the individual nearest to the incident shall provide immediate First Aid and inform on site First Aid personnel for support.</w:t>
      </w:r>
      <w:r w:rsidR="005F03E7" w:rsidRPr="00B16E06">
        <w:rPr>
          <w:color w:val="000000"/>
          <w:sz w:val="22"/>
          <w:szCs w:val="22"/>
        </w:rPr>
        <w:t xml:space="preserve">  </w:t>
      </w:r>
    </w:p>
    <w:p w14:paraId="2340E18C" w14:textId="6E9DD9BC" w:rsidR="001768B8" w:rsidRDefault="001768B8" w:rsidP="00CE283D">
      <w:pPr>
        <w:pStyle w:val="ListParagraph"/>
        <w:widowControl/>
        <w:numPr>
          <w:ilvl w:val="1"/>
          <w:numId w:val="6"/>
        </w:numPr>
        <w:pBdr>
          <w:top w:val="nil"/>
          <w:left w:val="nil"/>
          <w:bottom w:val="nil"/>
          <w:right w:val="nil"/>
          <w:between w:val="nil"/>
        </w:pBdr>
        <w:autoSpaceDE/>
        <w:autoSpaceDN/>
        <w:adjustRightInd/>
        <w:spacing w:before="202"/>
        <w:ind w:right="144"/>
        <w:contextualSpacing/>
        <w:rPr>
          <w:color w:val="000000"/>
          <w:sz w:val="22"/>
          <w:szCs w:val="22"/>
        </w:rPr>
      </w:pPr>
      <w:r w:rsidRPr="00B16E06">
        <w:rPr>
          <w:color w:val="000000"/>
          <w:sz w:val="22"/>
          <w:szCs w:val="22"/>
        </w:rPr>
        <w:t>The individual in-charge shall establish and follow an emergency action plan.</w:t>
      </w:r>
    </w:p>
    <w:p w14:paraId="38B70579" w14:textId="77777777" w:rsidR="006D0815" w:rsidRPr="00B16E06" w:rsidRDefault="006D0815" w:rsidP="006D0815">
      <w:pPr>
        <w:pStyle w:val="ListParagraph"/>
        <w:widowControl/>
        <w:pBdr>
          <w:top w:val="nil"/>
          <w:left w:val="nil"/>
          <w:bottom w:val="nil"/>
          <w:right w:val="nil"/>
          <w:between w:val="nil"/>
        </w:pBdr>
        <w:autoSpaceDE/>
        <w:autoSpaceDN/>
        <w:adjustRightInd/>
        <w:spacing w:before="202"/>
        <w:ind w:left="1440" w:right="144" w:firstLine="0"/>
        <w:contextualSpacing/>
        <w:rPr>
          <w:color w:val="000000"/>
          <w:sz w:val="22"/>
          <w:szCs w:val="22"/>
        </w:rPr>
      </w:pPr>
    </w:p>
    <w:p w14:paraId="430ED600" w14:textId="5DAEB8F2" w:rsidR="001768B8" w:rsidRDefault="001768B8" w:rsidP="00B16E06">
      <w:pPr>
        <w:pStyle w:val="ListParagraph"/>
        <w:numPr>
          <w:ilvl w:val="0"/>
          <w:numId w:val="27"/>
        </w:numPr>
        <w:spacing w:before="8"/>
        <w:ind w:right="144"/>
        <w:rPr>
          <w:color w:val="000000"/>
          <w:sz w:val="22"/>
          <w:szCs w:val="22"/>
        </w:rPr>
      </w:pPr>
      <w:r w:rsidRPr="00B16E06">
        <w:rPr>
          <w:color w:val="000000"/>
          <w:sz w:val="22"/>
          <w:szCs w:val="22"/>
        </w:rPr>
        <w:t>All Niagara Catholic District School Board students are encouraged to purchase the Accident Insurance Policy offered by the school Board each September.</w:t>
      </w:r>
    </w:p>
    <w:p w14:paraId="12FA0830" w14:textId="77777777" w:rsidR="00B16E06" w:rsidRPr="00B16E06" w:rsidRDefault="00B16E06" w:rsidP="00B16E06">
      <w:pPr>
        <w:pStyle w:val="ListParagraph"/>
        <w:spacing w:before="8"/>
        <w:ind w:left="720" w:right="144" w:firstLine="0"/>
        <w:rPr>
          <w:color w:val="000000"/>
          <w:sz w:val="22"/>
          <w:szCs w:val="22"/>
        </w:rPr>
      </w:pPr>
    </w:p>
    <w:p w14:paraId="3D5431FF" w14:textId="2F4FD2EA" w:rsidR="00830500" w:rsidRPr="00B16E06" w:rsidRDefault="00830500" w:rsidP="00830500">
      <w:pPr>
        <w:pStyle w:val="ListParagraph"/>
        <w:numPr>
          <w:ilvl w:val="0"/>
          <w:numId w:val="27"/>
        </w:numPr>
        <w:pBdr>
          <w:top w:val="nil"/>
          <w:left w:val="nil"/>
          <w:bottom w:val="nil"/>
          <w:right w:val="nil"/>
          <w:between w:val="nil"/>
        </w:pBdr>
        <w:tabs>
          <w:tab w:val="left" w:pos="940"/>
        </w:tabs>
        <w:spacing w:before="8" w:line="216" w:lineRule="auto"/>
        <w:ind w:right="296"/>
        <w:rPr>
          <w:color w:val="000000"/>
          <w:sz w:val="22"/>
          <w:szCs w:val="22"/>
        </w:rPr>
      </w:pPr>
      <w:r w:rsidRPr="00B16E06">
        <w:rPr>
          <w:color w:val="000000"/>
          <w:sz w:val="22"/>
          <w:szCs w:val="22"/>
        </w:rPr>
        <w:t xml:space="preserve">Health Insurance </w:t>
      </w:r>
      <w:r w:rsidR="006D0815">
        <w:rPr>
          <w:color w:val="000000"/>
          <w:sz w:val="22"/>
          <w:szCs w:val="22"/>
        </w:rPr>
        <w:t xml:space="preserve">must be offered and included in the cost of any </w:t>
      </w:r>
      <w:r w:rsidRPr="00B16E06">
        <w:rPr>
          <w:color w:val="000000"/>
          <w:sz w:val="22"/>
          <w:szCs w:val="22"/>
        </w:rPr>
        <w:t>Out of Province/Out of Country</w:t>
      </w:r>
      <w:r w:rsidR="00B16E06" w:rsidRPr="00B16E06">
        <w:rPr>
          <w:color w:val="000000"/>
          <w:sz w:val="22"/>
          <w:szCs w:val="22"/>
        </w:rPr>
        <w:t xml:space="preserve"> </w:t>
      </w:r>
      <w:r w:rsidR="006D0815">
        <w:rPr>
          <w:color w:val="000000"/>
          <w:sz w:val="22"/>
          <w:szCs w:val="22"/>
        </w:rPr>
        <w:t>excursion.</w:t>
      </w:r>
    </w:p>
    <w:p w14:paraId="7A1EA292" w14:textId="77777777" w:rsidR="00830500" w:rsidRPr="00B16E06" w:rsidRDefault="00830500" w:rsidP="00830500">
      <w:pPr>
        <w:spacing w:before="8"/>
        <w:ind w:left="720" w:right="144"/>
        <w:jc w:val="both"/>
      </w:pPr>
    </w:p>
    <w:p w14:paraId="2B348FC0" w14:textId="533049D8" w:rsidR="001768B8" w:rsidRPr="00227A00" w:rsidRDefault="001768B8" w:rsidP="00227A00">
      <w:pPr>
        <w:pStyle w:val="ListParagraph"/>
        <w:widowControl/>
        <w:numPr>
          <w:ilvl w:val="0"/>
          <w:numId w:val="27"/>
        </w:numPr>
        <w:pBdr>
          <w:top w:val="nil"/>
          <w:left w:val="nil"/>
          <w:bottom w:val="nil"/>
          <w:right w:val="nil"/>
          <w:between w:val="nil"/>
        </w:pBdr>
        <w:autoSpaceDE/>
        <w:autoSpaceDN/>
        <w:adjustRightInd/>
        <w:ind w:right="296"/>
        <w:rPr>
          <w:color w:val="000000"/>
          <w:sz w:val="22"/>
          <w:szCs w:val="22"/>
        </w:rPr>
      </w:pPr>
      <w:r w:rsidRPr="00B16E06">
        <w:rPr>
          <w:color w:val="000000"/>
          <w:sz w:val="22"/>
          <w:szCs w:val="22"/>
        </w:rPr>
        <w:t xml:space="preserve">If, as a result of discipline/safety concerns, a student is required to be sent home by the supervising teacher during </w:t>
      </w:r>
      <w:r w:rsidR="005B53EB" w:rsidRPr="00B16E06">
        <w:rPr>
          <w:color w:val="000000"/>
          <w:sz w:val="22"/>
          <w:szCs w:val="22"/>
        </w:rPr>
        <w:t>a</w:t>
      </w:r>
      <w:r w:rsidRPr="00B16E06">
        <w:rPr>
          <w:color w:val="000000"/>
          <w:sz w:val="22"/>
          <w:szCs w:val="22"/>
        </w:rPr>
        <w:t xml:space="preserve"> </w:t>
      </w:r>
      <w:r w:rsidR="002576D3" w:rsidRPr="00B16E06">
        <w:rPr>
          <w:color w:val="000000"/>
          <w:sz w:val="22"/>
          <w:szCs w:val="22"/>
        </w:rPr>
        <w:t>co-curricular excursion</w:t>
      </w:r>
      <w:r w:rsidRPr="00B16E06">
        <w:rPr>
          <w:color w:val="000000"/>
          <w:sz w:val="22"/>
          <w:szCs w:val="22"/>
        </w:rPr>
        <w:t>, the school and/or the Board is not responsible for any costs incurred in sending a student home. As a result of discipline/safety concern the student(s) may be required to discontinue their journey and shall not be entitled to a refund.</w:t>
      </w:r>
      <w:r w:rsidR="0018035A" w:rsidRPr="00B16E06">
        <w:rPr>
          <w:color w:val="000000"/>
          <w:sz w:val="22"/>
          <w:szCs w:val="22"/>
        </w:rPr>
        <w:t xml:space="preserve">  It is the responsibility of the student’s parent/guardian to provide, or arrange for supervision of a student who is sent home by the supervisor in-charge.  All costs to provide for such supervision is incurred by the parent/guardian</w:t>
      </w:r>
      <w:r w:rsidR="0018035A" w:rsidRPr="00830500">
        <w:rPr>
          <w:color w:val="000000"/>
          <w:sz w:val="22"/>
          <w:szCs w:val="22"/>
        </w:rPr>
        <w:t>.</w:t>
      </w:r>
    </w:p>
    <w:p w14:paraId="2643DF9B" w14:textId="7E2A9B3A" w:rsidR="00CE283D" w:rsidRDefault="00DA2A11" w:rsidP="00CE283D">
      <w:pPr>
        <w:pBdr>
          <w:top w:val="nil"/>
          <w:left w:val="nil"/>
          <w:bottom w:val="nil"/>
          <w:right w:val="nil"/>
          <w:between w:val="nil"/>
        </w:pBdr>
        <w:ind w:right="144"/>
      </w:pPr>
      <w:r>
        <w:rPr>
          <w:noProof/>
        </w:rPr>
        <mc:AlternateContent>
          <mc:Choice Requires="wpg">
            <w:drawing>
              <wp:anchor distT="0" distB="0" distL="0" distR="0" simplePos="0" relativeHeight="251668480" behindDoc="0" locked="0" layoutInCell="1" hidden="0" allowOverlap="1" wp14:anchorId="5B49E0E6" wp14:editId="3C45AF72">
                <wp:simplePos x="0" y="0"/>
                <wp:positionH relativeFrom="column">
                  <wp:posOffset>88900</wp:posOffset>
                </wp:positionH>
                <wp:positionV relativeFrom="paragraph">
                  <wp:posOffset>139700</wp:posOffset>
                </wp:positionV>
                <wp:extent cx="6090285" cy="259080"/>
                <wp:effectExtent l="0" t="0" r="0" b="0"/>
                <wp:wrapTopAndBottom distT="0" distB="0"/>
                <wp:docPr id="111" name="Group 111"/>
                <wp:cNvGraphicFramePr/>
                <a:graphic xmlns:a="http://schemas.openxmlformats.org/drawingml/2006/main">
                  <a:graphicData uri="http://schemas.microsoft.com/office/word/2010/wordprocessingGroup">
                    <wpg:wgp>
                      <wpg:cNvGrpSpPr/>
                      <wpg:grpSpPr>
                        <a:xfrm>
                          <a:off x="0" y="0"/>
                          <a:ext cx="6090285" cy="259080"/>
                          <a:chOff x="2300850" y="3650450"/>
                          <a:chExt cx="6090300" cy="259100"/>
                        </a:xfrm>
                      </wpg:grpSpPr>
                      <wpg:grpSp>
                        <wpg:cNvPr id="78" name="Group 78"/>
                        <wpg:cNvGrpSpPr/>
                        <wpg:grpSpPr>
                          <a:xfrm>
                            <a:off x="2300858" y="3650460"/>
                            <a:ext cx="6090896" cy="259080"/>
                            <a:chOff x="2300850" y="3650450"/>
                            <a:chExt cx="6090911" cy="259100"/>
                          </a:xfrm>
                        </wpg:grpSpPr>
                        <wps:wsp>
                          <wps:cNvPr id="79" name="Rectangle 79"/>
                          <wps:cNvSpPr/>
                          <wps:spPr>
                            <a:xfrm>
                              <a:off x="2300850" y="3650450"/>
                              <a:ext cx="6090300" cy="259100"/>
                            </a:xfrm>
                            <a:prstGeom prst="rect">
                              <a:avLst/>
                            </a:prstGeom>
                            <a:noFill/>
                            <a:ln>
                              <a:noFill/>
                            </a:ln>
                          </wps:spPr>
                          <wps:txbx>
                            <w:txbxContent>
                              <w:p w14:paraId="753631A8" w14:textId="77777777" w:rsidR="00E86655" w:rsidRDefault="00E86655">
                                <w:pPr>
                                  <w:textDirection w:val="btLr"/>
                                </w:pPr>
                              </w:p>
                            </w:txbxContent>
                          </wps:txbx>
                          <wps:bodyPr spcFirstLastPara="1" wrap="square" lIns="91425" tIns="91425" rIns="91425" bIns="91425" anchor="ctr" anchorCtr="0">
                            <a:noAutofit/>
                          </wps:bodyPr>
                        </wps:wsp>
                        <wpg:grpSp>
                          <wpg:cNvPr id="80" name="Group 80"/>
                          <wpg:cNvGrpSpPr/>
                          <wpg:grpSpPr>
                            <a:xfrm>
                              <a:off x="2300858" y="3650460"/>
                              <a:ext cx="6090903" cy="259080"/>
                              <a:chOff x="2300850" y="3650450"/>
                              <a:chExt cx="6090293" cy="259725"/>
                            </a:xfrm>
                          </wpg:grpSpPr>
                          <wps:wsp>
                            <wps:cNvPr id="81" name="Rectangle 81"/>
                            <wps:cNvSpPr/>
                            <wps:spPr>
                              <a:xfrm>
                                <a:off x="2300850" y="3650450"/>
                                <a:ext cx="6089675" cy="259725"/>
                              </a:xfrm>
                              <a:prstGeom prst="rect">
                                <a:avLst/>
                              </a:prstGeom>
                              <a:noFill/>
                              <a:ln>
                                <a:noFill/>
                              </a:ln>
                            </wps:spPr>
                            <wps:txbx>
                              <w:txbxContent>
                                <w:p w14:paraId="390E5C22" w14:textId="77777777" w:rsidR="00E86655" w:rsidRDefault="00E86655">
                                  <w:pPr>
                                    <w:textDirection w:val="btLr"/>
                                  </w:pPr>
                                </w:p>
                              </w:txbxContent>
                            </wps:txbx>
                            <wps:bodyPr spcFirstLastPara="1" wrap="square" lIns="91425" tIns="91425" rIns="91425" bIns="91425" anchor="ctr" anchorCtr="0">
                              <a:noAutofit/>
                            </wps:bodyPr>
                          </wps:wsp>
                          <wpg:grpSp>
                            <wpg:cNvPr id="82" name="Group 82"/>
                            <wpg:cNvGrpSpPr/>
                            <wpg:grpSpPr>
                              <a:xfrm>
                                <a:off x="2300858" y="3650460"/>
                                <a:ext cx="6090285" cy="259715"/>
                                <a:chOff x="1360" y="231"/>
                                <a:chExt cx="9591" cy="409"/>
                              </a:xfrm>
                            </wpg:grpSpPr>
                            <wps:wsp>
                              <wps:cNvPr id="83" name="Rectangle 83"/>
                              <wps:cNvSpPr/>
                              <wps:spPr>
                                <a:xfrm>
                                  <a:off x="1360" y="231"/>
                                  <a:ext cx="9575" cy="400"/>
                                </a:xfrm>
                                <a:prstGeom prst="rect">
                                  <a:avLst/>
                                </a:prstGeom>
                                <a:noFill/>
                                <a:ln>
                                  <a:noFill/>
                                </a:ln>
                              </wps:spPr>
                              <wps:txbx>
                                <w:txbxContent>
                                  <w:p w14:paraId="211C98FD" w14:textId="77777777" w:rsidR="00E86655" w:rsidRDefault="00E86655">
                                    <w:pPr>
                                      <w:textDirection w:val="btLr"/>
                                    </w:pPr>
                                  </w:p>
                                </w:txbxContent>
                              </wps:txbx>
                              <wps:bodyPr spcFirstLastPara="1" wrap="square" lIns="91425" tIns="91425" rIns="91425" bIns="91425" anchor="ctr" anchorCtr="0">
                                <a:noAutofit/>
                              </wps:bodyPr>
                            </wps:wsp>
                            <wpg:grpSp>
                              <wpg:cNvPr id="84" name="Group 84"/>
                              <wpg:cNvGrpSpPr/>
                              <wpg:grpSpPr>
                                <a:xfrm>
                                  <a:off x="1360" y="231"/>
                                  <a:ext cx="9591" cy="408"/>
                                  <a:chOff x="1360" y="231"/>
                                  <a:chExt cx="9591" cy="408"/>
                                </a:xfrm>
                              </wpg:grpSpPr>
                              <wps:wsp>
                                <wps:cNvPr id="85" name="Freeform: Shape 85"/>
                                <wps:cNvSpPr/>
                                <wps:spPr>
                                  <a:xfrm>
                                    <a:off x="1360" y="231"/>
                                    <a:ext cx="9591" cy="408"/>
                                  </a:xfrm>
                                  <a:custGeom>
                                    <a:avLst/>
                                    <a:gdLst/>
                                    <a:ahLst/>
                                    <a:cxnLst/>
                                    <a:rect l="l" t="t" r="r" b="b"/>
                                    <a:pathLst>
                                      <a:path w="9591" h="408" extrusionOk="0">
                                        <a:moveTo>
                                          <a:pt x="9590" y="364"/>
                                        </a:moveTo>
                                        <a:lnTo>
                                          <a:pt x="9547" y="364"/>
                                        </a:lnTo>
                                        <a:lnTo>
                                          <a:pt x="43" y="364"/>
                                        </a:lnTo>
                                        <a:lnTo>
                                          <a:pt x="0" y="364"/>
                                        </a:lnTo>
                                        <a:lnTo>
                                          <a:pt x="0" y="407"/>
                                        </a:lnTo>
                                        <a:lnTo>
                                          <a:pt x="43" y="407"/>
                                        </a:lnTo>
                                        <a:lnTo>
                                          <a:pt x="9547" y="407"/>
                                        </a:lnTo>
                                        <a:lnTo>
                                          <a:pt x="9590" y="407"/>
                                        </a:lnTo>
                                        <a:lnTo>
                                          <a:pt x="9590" y="364"/>
                                        </a:lnTo>
                                        <a:close/>
                                      </a:path>
                                    </a:pathLst>
                                  </a:custGeom>
                                  <a:solidFill>
                                    <a:srgbClr val="07852A"/>
                                  </a:solidFill>
                                  <a:ln>
                                    <a:noFill/>
                                  </a:ln>
                                </wps:spPr>
                                <wps:bodyPr spcFirstLastPara="1" wrap="square" lIns="91425" tIns="91425" rIns="91425" bIns="91425" anchor="ctr" anchorCtr="0">
                                  <a:noAutofit/>
                                </wps:bodyPr>
                              </wps:wsp>
                              <wps:wsp>
                                <wps:cNvPr id="86" name="Freeform: Shape 86"/>
                                <wps:cNvSpPr/>
                                <wps:spPr>
                                  <a:xfrm>
                                    <a:off x="1360" y="231"/>
                                    <a:ext cx="9591" cy="408"/>
                                  </a:xfrm>
                                  <a:custGeom>
                                    <a:avLst/>
                                    <a:gdLst/>
                                    <a:ahLst/>
                                    <a:cxnLst/>
                                    <a:rect l="l" t="t" r="r" b="b"/>
                                    <a:pathLst>
                                      <a:path w="9591" h="408" extrusionOk="0">
                                        <a:moveTo>
                                          <a:pt x="9590" y="0"/>
                                        </a:moveTo>
                                        <a:lnTo>
                                          <a:pt x="9547" y="0"/>
                                        </a:lnTo>
                                        <a:lnTo>
                                          <a:pt x="43" y="0"/>
                                        </a:lnTo>
                                        <a:lnTo>
                                          <a:pt x="0" y="0"/>
                                        </a:lnTo>
                                        <a:lnTo>
                                          <a:pt x="0" y="43"/>
                                        </a:lnTo>
                                        <a:lnTo>
                                          <a:pt x="0" y="364"/>
                                        </a:lnTo>
                                        <a:lnTo>
                                          <a:pt x="43" y="364"/>
                                        </a:lnTo>
                                        <a:lnTo>
                                          <a:pt x="9547" y="364"/>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87" name="Rectangle 87"/>
                              <wps:cNvSpPr/>
                              <wps:spPr>
                                <a:xfrm>
                                  <a:off x="1382" y="232"/>
                                  <a:ext cx="9548" cy="408"/>
                                </a:xfrm>
                                <a:prstGeom prst="rect">
                                  <a:avLst/>
                                </a:prstGeom>
                                <a:noFill/>
                                <a:ln>
                                  <a:noFill/>
                                </a:ln>
                              </wps:spPr>
                              <wps:txbx>
                                <w:txbxContent>
                                  <w:p w14:paraId="062FA958" w14:textId="77777777" w:rsidR="00E86655" w:rsidRDefault="00DA2A11" w:rsidP="005F03E7">
                                    <w:pPr>
                                      <w:spacing w:before="65"/>
                                      <w:textDirection w:val="btLr"/>
                                    </w:pPr>
                                    <w:r>
                                      <w:rPr>
                                        <w:b/>
                                        <w:color w:val="FFFFFF"/>
                                        <w:sz w:val="24"/>
                                      </w:rPr>
                                      <w:t>SUPERVISION</w:t>
                                    </w:r>
                                  </w:p>
                                </w:txbxContent>
                              </wps:txbx>
                              <wps:bodyPr spcFirstLastPara="1" wrap="square" lIns="0" tIns="0" rIns="0" bIns="0" anchor="t" anchorCtr="0">
                                <a:noAutofit/>
                              </wps:bodyPr>
                            </wps:wsp>
                          </wpg:grpSp>
                        </wpg:grpSp>
                      </wpg:grpSp>
                    </wpg:wgp>
                  </a:graphicData>
                </a:graphic>
              </wp:anchor>
            </w:drawing>
          </mc:Choice>
          <mc:Fallback>
            <w:pict>
              <v:group w14:anchorId="5B49E0E6" id="Group 111" o:spid="_x0000_s1112" style="position:absolute;margin-left:7pt;margin-top:11pt;width:479.55pt;height:20.4pt;z-index:251668480;mso-wrap-distance-left:0;mso-wrap-distance-right:0" coordorigin="23008,36504" coordsize="60903,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">
                <v:group id="Group 78" o:spid="_x0000_s1113" style="position:absolute;left:23008;top:36504;width:60909;height:2591" coordorigin="23008,36504" coordsize="60909,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rect id="Rectangle 79" o:spid="_x0000_s1114" style="position:absolute;left:23008;top:36504;width:60903;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" filled="f" stroked="f">
                    <v:textbox inset="2.53958mm,2.53958mm,2.53958mm,2.53958mm">
                      <w:txbxContent>
                        <w:p w14:paraId="753631A8" w14:textId="77777777" w:rsidR="00E86655" w:rsidRDefault="00E86655">
                          <w:pPr>
                            <w:textDirection w:val="btLr"/>
                          </w:pPr>
                        </w:p>
                      </w:txbxContent>
                    </v:textbox>
                  </v:rect>
                  <v:group id="Group 80" o:spid="_x0000_s1115" style="position:absolute;left:23008;top:36504;width:60909;height:2591" coordorigin="23008,36504" coordsize="60902,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1" o:spid="_x0000_s1116" style="position:absolute;left:23008;top:36504;width:60897;height: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" filled="f" stroked="f">
                      <v:textbox inset="2.53958mm,2.53958mm,2.53958mm,2.53958mm">
                        <w:txbxContent>
                          <w:p w14:paraId="390E5C22" w14:textId="77777777" w:rsidR="00E86655" w:rsidRDefault="00E86655">
                            <w:pPr>
                              <w:textDirection w:val="btLr"/>
                            </w:pPr>
                          </w:p>
                        </w:txbxContent>
                      </v:textbox>
                    </v:rect>
                    <v:group id="Group 82" o:spid="_x0000_s1117" style="position:absolute;left:23008;top:36504;width:60903;height:2597" coordorigin="1360,231" coordsize="95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Rectangle 83" o:spid="_x0000_s1118" style="position:absolute;left:1360;top:231;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" filled="f" stroked="f">
                        <v:textbox inset="2.53958mm,2.53958mm,2.53958mm,2.53958mm">
                          <w:txbxContent>
                            <w:p w14:paraId="211C98FD" w14:textId="77777777" w:rsidR="00E86655" w:rsidRDefault="00E86655">
                              <w:pPr>
                                <w:textDirection w:val="btLr"/>
                              </w:pPr>
                            </w:p>
                          </w:txbxContent>
                        </v:textbox>
                      </v:rect>
                      <v:group id="Group 84" o:spid="_x0000_s1119" style="position:absolute;left:1360;top:231;width:9591;height:408" coordorigin="1360,231"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Shape 85" o:spid="_x0000_s1120" style="position:absolute;left:1360;top:231;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" path="m9590,364r-43,l43,364,,364r,43l43,407r9504,l9590,407r,-43xe" fillcolor="#07852a" stroked="f">
                          <v:path arrowok="t" o:extrusionok="f"/>
                        </v:shape>
                        <v:shape id="Freeform: Shape 86" o:spid="_x0000_s1121" style="position:absolute;left:1360;top:231;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" path="m9590,r-43,l43,,,,,43,,364r43,l9547,364r43,l9590,43r,-43xe" fillcolor="#07852a" stroked="f">
                          <v:path arrowok="t" o:extrusionok="f"/>
                        </v:shape>
                      </v:group>
                      <v:rect id="Rectangle 87" o:spid="_x0000_s1122" style="position:absolute;left:1382;top:232;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062FA958" w14:textId="77777777" w:rsidR="00E86655" w:rsidRDefault="00DA2A11" w:rsidP="005F03E7">
                              <w:pPr>
                                <w:spacing w:before="65"/>
                                <w:textDirection w:val="btLr"/>
                              </w:pPr>
                              <w:r>
                                <w:rPr>
                                  <w:b/>
                                  <w:color w:val="FFFFFF"/>
                                  <w:sz w:val="24"/>
                                </w:rPr>
                                <w:t>SUPERVISION</w:t>
                              </w:r>
                            </w:p>
                          </w:txbxContent>
                        </v:textbox>
                      </v:rect>
                    </v:group>
                  </v:group>
                </v:group>
                <w10:wrap type="topAndBottom"/>
              </v:group>
            </w:pict>
          </mc:Fallback>
        </mc:AlternateContent>
      </w:r>
    </w:p>
    <w:p w14:paraId="36BA39DF" w14:textId="5E2EBF83" w:rsidR="00CE283D" w:rsidRPr="002576D3" w:rsidRDefault="00CE283D" w:rsidP="00E3507B">
      <w:pPr>
        <w:numPr>
          <w:ilvl w:val="0"/>
          <w:numId w:val="3"/>
        </w:numPr>
        <w:tabs>
          <w:tab w:val="left" w:pos="1121"/>
        </w:tabs>
        <w:spacing w:before="4" w:line="220" w:lineRule="auto"/>
        <w:ind w:left="720" w:right="144"/>
        <w:jc w:val="both"/>
      </w:pPr>
      <w:r>
        <w:t xml:space="preserve">Students will be supervised by an employee of the Board, unless otherwise approved by the principal/administrator and Family of Schools’ Superintendent of Education and shall follow the Volunteer </w:t>
      </w:r>
      <w:r w:rsidRPr="00DA3A1F">
        <w:t xml:space="preserve">Policy. Volunteer supervisors will be only considered after board employees have first been provided the opportunity. </w:t>
      </w:r>
      <w:r>
        <w:t xml:space="preserve"> Every </w:t>
      </w:r>
      <w:r w:rsidRPr="002576D3">
        <w:rPr>
          <w:color w:val="000000"/>
        </w:rPr>
        <w:t xml:space="preserve">co-curricular excursion </w:t>
      </w:r>
      <w:r>
        <w:t xml:space="preserve">shall have a designated “Teacher </w:t>
      </w:r>
      <w:r w:rsidR="00B16E06">
        <w:t>in</w:t>
      </w:r>
      <w:r>
        <w:t xml:space="preserve"> Charge” </w:t>
      </w:r>
      <w:r>
        <w:lastRenderedPageBreak/>
        <w:t xml:space="preserve">appointed by the Principal/Administrator for the duration of the </w:t>
      </w:r>
      <w:r>
        <w:rPr>
          <w:color w:val="000000"/>
        </w:rPr>
        <w:t>co-curricular excursion.</w:t>
      </w:r>
    </w:p>
    <w:p w14:paraId="7BF5FAA4" w14:textId="77777777" w:rsidR="00E86655" w:rsidRDefault="00E86655" w:rsidP="005856CD">
      <w:pPr>
        <w:tabs>
          <w:tab w:val="left" w:pos="1121"/>
        </w:tabs>
        <w:spacing w:before="4" w:line="220" w:lineRule="auto"/>
        <w:ind w:left="144" w:right="144" w:hanging="360"/>
        <w:jc w:val="both"/>
      </w:pPr>
    </w:p>
    <w:p w14:paraId="65F61337" w14:textId="350B7ADA" w:rsidR="00E86655" w:rsidRDefault="00DA3A1F" w:rsidP="00E3507B">
      <w:pPr>
        <w:numPr>
          <w:ilvl w:val="0"/>
          <w:numId w:val="3"/>
        </w:numPr>
        <w:pBdr>
          <w:top w:val="nil"/>
          <w:left w:val="nil"/>
          <w:bottom w:val="nil"/>
          <w:right w:val="nil"/>
          <w:between w:val="nil"/>
        </w:pBdr>
        <w:tabs>
          <w:tab w:val="left" w:pos="940"/>
        </w:tabs>
        <w:spacing w:line="228" w:lineRule="auto"/>
        <w:ind w:left="720" w:right="144"/>
        <w:jc w:val="both"/>
      </w:pPr>
      <w:r>
        <w:t xml:space="preserve">When multiple schools are </w:t>
      </w:r>
      <w:r w:rsidR="000E1A85">
        <w:t>attending</w:t>
      </w:r>
      <w:r>
        <w:t xml:space="preserve"> </w:t>
      </w:r>
      <w:r w:rsidR="00E5128F">
        <w:t xml:space="preserve">the </w:t>
      </w:r>
      <w:r>
        <w:t xml:space="preserve">same event, supervision can be shared </w:t>
      </w:r>
      <w:r w:rsidR="000E1A85">
        <w:t xml:space="preserve">with </w:t>
      </w:r>
      <w:r w:rsidR="003300AD">
        <w:t xml:space="preserve">the approval from the Family of Schools’ </w:t>
      </w:r>
      <w:r w:rsidR="000E1A85">
        <w:t>Superintendent</w:t>
      </w:r>
      <w:r w:rsidR="003300AD">
        <w:t>.</w:t>
      </w:r>
    </w:p>
    <w:p w14:paraId="2C4C051D" w14:textId="77777777" w:rsidR="00E86655" w:rsidRDefault="00E86655" w:rsidP="005856CD">
      <w:pPr>
        <w:pBdr>
          <w:top w:val="nil"/>
          <w:left w:val="nil"/>
          <w:bottom w:val="nil"/>
          <w:right w:val="nil"/>
          <w:between w:val="nil"/>
        </w:pBdr>
        <w:ind w:left="144" w:right="144" w:hanging="360"/>
        <w:jc w:val="both"/>
        <w:rPr>
          <w:sz w:val="21"/>
          <w:szCs w:val="21"/>
        </w:rPr>
      </w:pPr>
    </w:p>
    <w:p w14:paraId="7B6D0518" w14:textId="25D10A39" w:rsidR="00E86655" w:rsidRDefault="00DA2A11" w:rsidP="00E3507B">
      <w:pPr>
        <w:numPr>
          <w:ilvl w:val="0"/>
          <w:numId w:val="3"/>
        </w:numPr>
        <w:pBdr>
          <w:top w:val="nil"/>
          <w:left w:val="nil"/>
          <w:bottom w:val="nil"/>
          <w:right w:val="nil"/>
          <w:between w:val="nil"/>
        </w:pBdr>
        <w:tabs>
          <w:tab w:val="left" w:pos="939"/>
        </w:tabs>
        <w:spacing w:line="228" w:lineRule="auto"/>
        <w:ind w:left="720" w:right="144"/>
        <w:jc w:val="both"/>
      </w:pPr>
      <w:r>
        <w:t xml:space="preserve">The following minimum adult-to-student ratios are required. </w:t>
      </w:r>
      <w:bookmarkStart w:id="0" w:name="_Hlk194327253"/>
      <w:r>
        <w:t xml:space="preserve">As soon as the number of students increases by one over the ratio, another </w:t>
      </w:r>
      <w:r w:rsidRPr="000456B9">
        <w:t>supervisor must be added</w:t>
      </w:r>
      <w:r>
        <w:t xml:space="preserve">. In addition to the listed ratios, all excursions outside of Canada or the Continental United States require one additional supervisor. </w:t>
      </w:r>
    </w:p>
    <w:bookmarkEnd w:id="0"/>
    <w:p w14:paraId="1642A893" w14:textId="77777777" w:rsidR="002576D3" w:rsidRDefault="002576D3" w:rsidP="002576D3">
      <w:pPr>
        <w:pStyle w:val="ListParagraph"/>
      </w:pPr>
    </w:p>
    <w:p w14:paraId="5F81EBDF" w14:textId="1649CBB9" w:rsidR="002576D3" w:rsidRDefault="002576D3" w:rsidP="002576D3">
      <w:pPr>
        <w:pBdr>
          <w:top w:val="nil"/>
          <w:left w:val="nil"/>
          <w:bottom w:val="nil"/>
          <w:right w:val="nil"/>
          <w:between w:val="nil"/>
        </w:pBdr>
        <w:tabs>
          <w:tab w:val="left" w:pos="939"/>
        </w:tabs>
        <w:spacing w:line="228" w:lineRule="auto"/>
        <w:ind w:left="720" w:right="297"/>
      </w:pPr>
      <w:r>
        <w:t>Co-Curricular Excursion Supervision Ratios:</w:t>
      </w:r>
    </w:p>
    <w:p w14:paraId="2E2C5F5B" w14:textId="764B545F" w:rsidR="000E1A85" w:rsidRDefault="000E1A85" w:rsidP="000E1A85">
      <w:pPr>
        <w:pStyle w:val="ListParagraph"/>
      </w:pPr>
    </w:p>
    <w:tbl>
      <w:tblPr>
        <w:tblStyle w:val="ae"/>
        <w:tblpPr w:leftFromText="180" w:rightFromText="180" w:topFromText="180" w:bottomFromText="180" w:vertAnchor="text" w:horzAnchor="margin" w:tblpXSpec="center" w:tblpY="-2"/>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87"/>
        <w:gridCol w:w="1905"/>
        <w:gridCol w:w="1953"/>
        <w:gridCol w:w="3702"/>
      </w:tblGrid>
      <w:tr w:rsidR="002576D3" w14:paraId="5E4FC0E9" w14:textId="77777777" w:rsidTr="004859EF">
        <w:trPr>
          <w:trHeight w:val="540"/>
        </w:trPr>
        <w:tc>
          <w:tcPr>
            <w:tcW w:w="1087" w:type="dxa"/>
            <w:tcMar>
              <w:top w:w="-247" w:type="dxa"/>
              <w:left w:w="-247" w:type="dxa"/>
              <w:bottom w:w="-247" w:type="dxa"/>
              <w:right w:w="-247" w:type="dxa"/>
            </w:tcMar>
            <w:vAlign w:val="center"/>
          </w:tcPr>
          <w:p w14:paraId="47320EBE" w14:textId="77777777" w:rsidR="002576D3" w:rsidRDefault="002576D3" w:rsidP="002576D3">
            <w:pPr>
              <w:spacing w:line="276" w:lineRule="auto"/>
            </w:pPr>
          </w:p>
        </w:tc>
        <w:tc>
          <w:tcPr>
            <w:tcW w:w="1905" w:type="dxa"/>
            <w:tcMar>
              <w:top w:w="-247" w:type="dxa"/>
              <w:left w:w="-247" w:type="dxa"/>
              <w:bottom w:w="-247" w:type="dxa"/>
              <w:right w:w="-247" w:type="dxa"/>
            </w:tcMar>
            <w:vAlign w:val="center"/>
          </w:tcPr>
          <w:p w14:paraId="666C6351" w14:textId="77777777" w:rsidR="002576D3" w:rsidRPr="004859EF" w:rsidRDefault="002576D3" w:rsidP="002576D3">
            <w:pPr>
              <w:spacing w:line="276" w:lineRule="auto"/>
              <w:jc w:val="center"/>
              <w:rPr>
                <w:b/>
                <w:bCs/>
              </w:rPr>
            </w:pPr>
            <w:r w:rsidRPr="004859EF">
              <w:rPr>
                <w:b/>
                <w:bCs/>
              </w:rPr>
              <w:t>Same Day Events</w:t>
            </w:r>
          </w:p>
        </w:tc>
        <w:tc>
          <w:tcPr>
            <w:tcW w:w="1953" w:type="dxa"/>
            <w:tcMar>
              <w:top w:w="-247" w:type="dxa"/>
              <w:left w:w="-247" w:type="dxa"/>
              <w:bottom w:w="-247" w:type="dxa"/>
              <w:right w:w="-247" w:type="dxa"/>
            </w:tcMar>
            <w:vAlign w:val="center"/>
          </w:tcPr>
          <w:p w14:paraId="0B8E5C2B" w14:textId="3D9556A8" w:rsidR="002576D3" w:rsidRPr="004859EF" w:rsidRDefault="002576D3" w:rsidP="002576D3">
            <w:pPr>
              <w:spacing w:line="276" w:lineRule="auto"/>
              <w:jc w:val="center"/>
              <w:rPr>
                <w:b/>
                <w:bCs/>
              </w:rPr>
            </w:pPr>
            <w:r w:rsidRPr="004859EF">
              <w:rPr>
                <w:b/>
                <w:bCs/>
              </w:rPr>
              <w:t>Multi-Day Events</w:t>
            </w:r>
          </w:p>
          <w:p w14:paraId="672B0186" w14:textId="23EC04A1" w:rsidR="00517B6C" w:rsidRPr="004859EF" w:rsidRDefault="00093C0F" w:rsidP="002576D3">
            <w:pPr>
              <w:spacing w:line="276" w:lineRule="auto"/>
              <w:jc w:val="center"/>
              <w:rPr>
                <w:b/>
                <w:bCs/>
              </w:rPr>
            </w:pPr>
            <w:r w:rsidRPr="004859EF">
              <w:rPr>
                <w:b/>
                <w:bCs/>
              </w:rPr>
              <w:t>(Within Canada)</w:t>
            </w:r>
          </w:p>
        </w:tc>
        <w:tc>
          <w:tcPr>
            <w:tcW w:w="3702" w:type="dxa"/>
            <w:tcMar>
              <w:top w:w="-247" w:type="dxa"/>
              <w:left w:w="-247" w:type="dxa"/>
              <w:bottom w:w="-247" w:type="dxa"/>
              <w:right w:w="-247" w:type="dxa"/>
            </w:tcMar>
            <w:vAlign w:val="center"/>
          </w:tcPr>
          <w:p w14:paraId="77E66F7B" w14:textId="77777777" w:rsidR="002576D3" w:rsidRPr="00C4140D" w:rsidRDefault="002576D3" w:rsidP="002576D3">
            <w:pPr>
              <w:spacing w:line="276" w:lineRule="auto"/>
              <w:jc w:val="center"/>
              <w:rPr>
                <w:b/>
                <w:bCs/>
              </w:rPr>
            </w:pPr>
            <w:r w:rsidRPr="00C4140D">
              <w:rPr>
                <w:b/>
                <w:bCs/>
              </w:rPr>
              <w:t>Events Outside of Canada</w:t>
            </w:r>
            <w:r w:rsidRPr="00C4140D">
              <w:rPr>
                <w:b/>
                <w:bCs/>
              </w:rPr>
              <w:br/>
              <w:t>or Continental USA</w:t>
            </w:r>
          </w:p>
        </w:tc>
      </w:tr>
      <w:tr w:rsidR="002576D3" w14:paraId="1F5BBADF" w14:textId="77777777" w:rsidTr="004859EF">
        <w:trPr>
          <w:trHeight w:val="404"/>
        </w:trPr>
        <w:tc>
          <w:tcPr>
            <w:tcW w:w="1087" w:type="dxa"/>
            <w:tcMar>
              <w:top w:w="-247" w:type="dxa"/>
              <w:left w:w="-247" w:type="dxa"/>
              <w:bottom w:w="-247" w:type="dxa"/>
              <w:right w:w="-247" w:type="dxa"/>
            </w:tcMar>
            <w:vAlign w:val="center"/>
          </w:tcPr>
          <w:p w14:paraId="6943D30B" w14:textId="77777777" w:rsidR="002576D3" w:rsidRDefault="002576D3" w:rsidP="002576D3">
            <w:pPr>
              <w:spacing w:line="276" w:lineRule="auto"/>
            </w:pPr>
            <w:r>
              <w:t>Gr. 9 - 12</w:t>
            </w:r>
          </w:p>
        </w:tc>
        <w:tc>
          <w:tcPr>
            <w:tcW w:w="1905" w:type="dxa"/>
            <w:tcMar>
              <w:top w:w="-247" w:type="dxa"/>
              <w:left w:w="-247" w:type="dxa"/>
              <w:bottom w:w="-247" w:type="dxa"/>
              <w:right w:w="-247" w:type="dxa"/>
            </w:tcMar>
            <w:vAlign w:val="center"/>
          </w:tcPr>
          <w:p w14:paraId="6A044F25" w14:textId="77777777" w:rsidR="002576D3" w:rsidRDefault="002576D3" w:rsidP="002576D3">
            <w:pPr>
              <w:spacing w:line="276" w:lineRule="auto"/>
              <w:jc w:val="center"/>
            </w:pPr>
            <w:r>
              <w:t>1:20</w:t>
            </w:r>
          </w:p>
        </w:tc>
        <w:tc>
          <w:tcPr>
            <w:tcW w:w="1953" w:type="dxa"/>
            <w:tcMar>
              <w:top w:w="-247" w:type="dxa"/>
              <w:left w:w="-247" w:type="dxa"/>
              <w:bottom w:w="-247" w:type="dxa"/>
              <w:right w:w="-247" w:type="dxa"/>
            </w:tcMar>
            <w:vAlign w:val="center"/>
          </w:tcPr>
          <w:p w14:paraId="425D2BD6" w14:textId="77777777" w:rsidR="002576D3" w:rsidRDefault="002576D3" w:rsidP="002576D3">
            <w:pPr>
              <w:spacing w:line="276" w:lineRule="auto"/>
              <w:jc w:val="center"/>
            </w:pPr>
            <w:r>
              <w:t>1:15</w:t>
            </w:r>
          </w:p>
        </w:tc>
        <w:tc>
          <w:tcPr>
            <w:tcW w:w="3702" w:type="dxa"/>
            <w:tcMar>
              <w:top w:w="-247" w:type="dxa"/>
              <w:left w:w="-247" w:type="dxa"/>
              <w:bottom w:w="-247" w:type="dxa"/>
              <w:right w:w="-247" w:type="dxa"/>
            </w:tcMar>
            <w:vAlign w:val="center"/>
          </w:tcPr>
          <w:p w14:paraId="0B679214" w14:textId="4A76096E" w:rsidR="002576D3" w:rsidRPr="00C4140D" w:rsidRDefault="002576D3" w:rsidP="002576D3">
            <w:pPr>
              <w:spacing w:line="276" w:lineRule="auto"/>
              <w:jc w:val="center"/>
            </w:pPr>
            <w:r w:rsidRPr="00C4140D">
              <w:t>1:</w:t>
            </w:r>
            <w:r w:rsidR="005713B2" w:rsidRPr="00C4140D">
              <w:t>8</w:t>
            </w:r>
          </w:p>
        </w:tc>
      </w:tr>
    </w:tbl>
    <w:p w14:paraId="42F0AF08" w14:textId="77777777" w:rsidR="002576D3" w:rsidRDefault="002576D3" w:rsidP="000E1A85">
      <w:pPr>
        <w:pStyle w:val="ListParagraph"/>
      </w:pPr>
    </w:p>
    <w:p w14:paraId="20696893" w14:textId="77777777" w:rsidR="00E86655" w:rsidRDefault="00E86655">
      <w:pPr>
        <w:pBdr>
          <w:top w:val="nil"/>
          <w:left w:val="nil"/>
          <w:bottom w:val="nil"/>
          <w:right w:val="nil"/>
          <w:between w:val="nil"/>
        </w:pBdr>
        <w:spacing w:before="11"/>
        <w:rPr>
          <w:sz w:val="19"/>
          <w:szCs w:val="19"/>
        </w:rPr>
      </w:pPr>
    </w:p>
    <w:p w14:paraId="06DD96D0" w14:textId="0A317137" w:rsidR="00E86655" w:rsidRDefault="00E86655">
      <w:pPr>
        <w:pBdr>
          <w:top w:val="nil"/>
          <w:left w:val="nil"/>
          <w:bottom w:val="nil"/>
          <w:right w:val="nil"/>
          <w:between w:val="nil"/>
        </w:pBdr>
        <w:ind w:left="938"/>
        <w:rPr>
          <w:rFonts w:ascii="Noto Sans Symbols" w:eastAsia="Noto Sans Symbols" w:hAnsi="Noto Sans Symbols" w:cs="Noto Sans Symbols"/>
          <w:strike/>
          <w:color w:val="FF0000"/>
        </w:rPr>
      </w:pPr>
    </w:p>
    <w:p w14:paraId="55782A59" w14:textId="77777777" w:rsidR="00E86655" w:rsidRDefault="00E86655">
      <w:pPr>
        <w:tabs>
          <w:tab w:val="left" w:pos="1805"/>
        </w:tabs>
        <w:spacing w:line="228" w:lineRule="auto"/>
        <w:ind w:right="290"/>
        <w:jc w:val="both"/>
        <w:rPr>
          <w:rFonts w:ascii="Noto Sans Symbols" w:eastAsia="Noto Sans Symbols" w:hAnsi="Noto Sans Symbols" w:cs="Noto Sans Symbols"/>
          <w:strike/>
          <w:color w:val="FF0000"/>
        </w:rPr>
      </w:pPr>
    </w:p>
    <w:p w14:paraId="7DFD82F4" w14:textId="4D26C760" w:rsidR="00E86655" w:rsidRDefault="00E86655">
      <w:pPr>
        <w:pBdr>
          <w:top w:val="nil"/>
          <w:left w:val="nil"/>
          <w:bottom w:val="nil"/>
          <w:right w:val="nil"/>
          <w:between w:val="nil"/>
        </w:pBdr>
        <w:spacing w:before="8"/>
        <w:rPr>
          <w:strike/>
          <w:color w:val="000000"/>
          <w:sz w:val="20"/>
          <w:szCs w:val="20"/>
        </w:rPr>
      </w:pPr>
    </w:p>
    <w:p w14:paraId="63BB9C78" w14:textId="2F6E8555" w:rsidR="00A0664F" w:rsidRPr="00A0664F" w:rsidRDefault="00A0664F" w:rsidP="00A0664F">
      <w:pPr>
        <w:pStyle w:val="ListParagraph"/>
        <w:numPr>
          <w:ilvl w:val="0"/>
          <w:numId w:val="31"/>
        </w:numPr>
        <w:pBdr>
          <w:top w:val="nil"/>
          <w:left w:val="nil"/>
          <w:bottom w:val="nil"/>
          <w:right w:val="nil"/>
          <w:between w:val="nil"/>
        </w:pBdr>
        <w:spacing w:before="8"/>
        <w:rPr>
          <w:strike/>
          <w:color w:val="000000"/>
          <w:sz w:val="22"/>
          <w:szCs w:val="22"/>
        </w:rPr>
      </w:pPr>
      <w:r w:rsidRPr="00A0664F">
        <w:rPr>
          <w:color w:val="000000"/>
          <w:sz w:val="22"/>
          <w:szCs w:val="22"/>
        </w:rPr>
        <w:t>the selection of additional supervisors/</w:t>
      </w:r>
      <w:r w:rsidRPr="00A0664F">
        <w:rPr>
          <w:sz w:val="22"/>
          <w:szCs w:val="22"/>
        </w:rPr>
        <w:t xml:space="preserve">chaperones beyond the ratio </w:t>
      </w:r>
      <w:r w:rsidRPr="00A0664F">
        <w:rPr>
          <w:color w:val="000000"/>
          <w:sz w:val="22"/>
          <w:szCs w:val="22"/>
        </w:rPr>
        <w:t>will be recommended by the principal/administrator after consultation with the Family of Schools’ Superintendent of Education.</w:t>
      </w:r>
    </w:p>
    <w:p w14:paraId="678E5514" w14:textId="77777777" w:rsidR="00E86655" w:rsidRDefault="00E86655">
      <w:pPr>
        <w:pBdr>
          <w:top w:val="nil"/>
          <w:left w:val="nil"/>
          <w:bottom w:val="nil"/>
          <w:right w:val="nil"/>
          <w:between w:val="nil"/>
        </w:pBdr>
        <w:tabs>
          <w:tab w:val="left" w:pos="945"/>
        </w:tabs>
        <w:spacing w:line="228" w:lineRule="auto"/>
        <w:ind w:left="939" w:right="286"/>
        <w:jc w:val="both"/>
      </w:pPr>
    </w:p>
    <w:p w14:paraId="5A62C39F" w14:textId="04BD1C48" w:rsidR="00E86655" w:rsidRDefault="00DA2A11" w:rsidP="00E3507B">
      <w:pPr>
        <w:numPr>
          <w:ilvl w:val="0"/>
          <w:numId w:val="3"/>
        </w:numPr>
        <w:pBdr>
          <w:top w:val="nil"/>
          <w:left w:val="nil"/>
          <w:bottom w:val="nil"/>
          <w:right w:val="nil"/>
          <w:between w:val="nil"/>
        </w:pBdr>
        <w:tabs>
          <w:tab w:val="left" w:pos="941"/>
        </w:tabs>
        <w:spacing w:line="228" w:lineRule="auto"/>
        <w:ind w:left="720" w:right="144"/>
        <w:jc w:val="both"/>
        <w:rPr>
          <w:color w:val="000000"/>
        </w:rPr>
      </w:pPr>
      <w:bookmarkStart w:id="1" w:name="_Hlk190257860"/>
      <w:r>
        <w:rPr>
          <w:color w:val="000000"/>
        </w:rPr>
        <w:t xml:space="preserve">If a program includes students of both genders, and extends overnight, then supervisors/chaperones of both genders must accompany the </w:t>
      </w:r>
      <w:r w:rsidR="000D2EE7">
        <w:rPr>
          <w:color w:val="000000"/>
        </w:rPr>
        <w:t>co-curricular excursion</w:t>
      </w:r>
      <w:r>
        <w:rPr>
          <w:color w:val="000000"/>
        </w:rPr>
        <w:t>. Under exceptional circumstances, the Family of Schools’ Superintendent of Education may waive this provision, parents/guardians will be notified of this documented exception, and a notation will be made on file.</w:t>
      </w:r>
    </w:p>
    <w:bookmarkEnd w:id="1"/>
    <w:p w14:paraId="19F78A86" w14:textId="77777777" w:rsidR="00E86655" w:rsidRDefault="00E86655" w:rsidP="005856CD">
      <w:pPr>
        <w:pBdr>
          <w:top w:val="nil"/>
          <w:left w:val="nil"/>
          <w:bottom w:val="nil"/>
          <w:right w:val="nil"/>
          <w:between w:val="nil"/>
        </w:pBdr>
        <w:ind w:left="504" w:right="144" w:hanging="360"/>
        <w:jc w:val="both"/>
        <w:rPr>
          <w:color w:val="000000"/>
          <w:sz w:val="21"/>
          <w:szCs w:val="21"/>
        </w:rPr>
      </w:pPr>
    </w:p>
    <w:p w14:paraId="4889EF66" w14:textId="133A60D3" w:rsidR="00E86655" w:rsidRDefault="00DA2A11" w:rsidP="00E3507B">
      <w:pPr>
        <w:numPr>
          <w:ilvl w:val="0"/>
          <w:numId w:val="3"/>
        </w:numPr>
        <w:pBdr>
          <w:top w:val="nil"/>
          <w:left w:val="nil"/>
          <w:bottom w:val="nil"/>
          <w:right w:val="nil"/>
          <w:between w:val="nil"/>
        </w:pBdr>
        <w:tabs>
          <w:tab w:val="left" w:pos="940"/>
        </w:tabs>
        <w:spacing w:line="228" w:lineRule="auto"/>
        <w:ind w:left="720" w:right="144"/>
        <w:jc w:val="both"/>
        <w:rPr>
          <w:color w:val="000000"/>
        </w:rPr>
      </w:pPr>
      <w:r>
        <w:rPr>
          <w:color w:val="000000"/>
        </w:rPr>
        <w:t xml:space="preserve">Principals/Administrators are required to </w:t>
      </w:r>
      <w:r w:rsidR="003A7F7C">
        <w:rPr>
          <w:color w:val="000000"/>
        </w:rPr>
        <w:t xml:space="preserve">ensure </w:t>
      </w:r>
      <w:r>
        <w:rPr>
          <w:color w:val="000000"/>
        </w:rPr>
        <w:t xml:space="preserve">approved chaperones/volunteers aware of their insurance coverage under this policy. Names of all staff and chaperone/volunteer supervisors must be recorded in order to protect them from liability. </w:t>
      </w:r>
    </w:p>
    <w:p w14:paraId="6EB20926" w14:textId="77777777" w:rsidR="00E86655" w:rsidRDefault="00E86655" w:rsidP="005856CD">
      <w:pPr>
        <w:pBdr>
          <w:top w:val="nil"/>
          <w:left w:val="nil"/>
          <w:bottom w:val="nil"/>
          <w:right w:val="nil"/>
          <w:between w:val="nil"/>
        </w:pBdr>
        <w:tabs>
          <w:tab w:val="left" w:pos="940"/>
        </w:tabs>
        <w:spacing w:line="228" w:lineRule="auto"/>
        <w:ind w:left="504" w:right="144" w:hanging="360"/>
        <w:jc w:val="both"/>
        <w:rPr>
          <w:strike/>
        </w:rPr>
      </w:pPr>
    </w:p>
    <w:p w14:paraId="3F15E2A0" w14:textId="3633C85C" w:rsidR="00E86655" w:rsidRPr="00E3507B" w:rsidRDefault="00DA2A11" w:rsidP="00E3507B">
      <w:pPr>
        <w:numPr>
          <w:ilvl w:val="0"/>
          <w:numId w:val="3"/>
        </w:numPr>
        <w:pBdr>
          <w:top w:val="nil"/>
          <w:left w:val="nil"/>
          <w:bottom w:val="nil"/>
          <w:right w:val="nil"/>
          <w:between w:val="nil"/>
        </w:pBdr>
        <w:tabs>
          <w:tab w:val="left" w:pos="940"/>
        </w:tabs>
        <w:spacing w:line="228" w:lineRule="auto"/>
        <w:ind w:left="720" w:right="144"/>
        <w:jc w:val="both"/>
        <w:rPr>
          <w:color w:val="000000"/>
        </w:rPr>
      </w:pPr>
      <w:r>
        <w:rPr>
          <w:color w:val="000000"/>
        </w:rPr>
        <w:t>Only approved chaperones/supervisors are eligible to participate in</w:t>
      </w:r>
      <w:r>
        <w:t xml:space="preserve"> any </w:t>
      </w:r>
      <w:r>
        <w:rPr>
          <w:color w:val="000000"/>
        </w:rPr>
        <w:t xml:space="preserve">aspect </w:t>
      </w:r>
      <w:r>
        <w:t xml:space="preserve">of the itinerary scheduled with the </w:t>
      </w:r>
      <w:r w:rsidR="002576D3">
        <w:rPr>
          <w:color w:val="000000"/>
        </w:rPr>
        <w:t>co-curricular excursion</w:t>
      </w:r>
      <w:r>
        <w:t xml:space="preserve">. For </w:t>
      </w:r>
      <w:r>
        <w:rPr>
          <w:color w:val="000000"/>
        </w:rPr>
        <w:t xml:space="preserve">clarity, individuals who are not approved as chaperones, supervisors or volunteers cannot be included in travel arrangements, travel with or accompany the students and staff on </w:t>
      </w:r>
      <w:r w:rsidR="002576D3">
        <w:rPr>
          <w:color w:val="000000"/>
        </w:rPr>
        <w:t>co-curricular excursion</w:t>
      </w:r>
      <w:r>
        <w:t>.</w:t>
      </w:r>
    </w:p>
    <w:p w14:paraId="65102B82" w14:textId="77777777" w:rsidR="00E3507B" w:rsidRDefault="00E3507B" w:rsidP="00E3507B">
      <w:pPr>
        <w:pStyle w:val="ListParagraph"/>
        <w:rPr>
          <w:color w:val="000000"/>
        </w:rPr>
      </w:pPr>
    </w:p>
    <w:p w14:paraId="459017A8" w14:textId="6CCAE4B5" w:rsidR="000E1A85" w:rsidRPr="00E3507B" w:rsidRDefault="00DA2A11" w:rsidP="00E3507B">
      <w:pPr>
        <w:pStyle w:val="ListParagraph"/>
        <w:widowControl/>
        <w:numPr>
          <w:ilvl w:val="0"/>
          <w:numId w:val="3"/>
        </w:numPr>
        <w:pBdr>
          <w:top w:val="nil"/>
          <w:left w:val="nil"/>
          <w:bottom w:val="nil"/>
          <w:right w:val="nil"/>
          <w:between w:val="nil"/>
        </w:pBdr>
        <w:autoSpaceDE/>
        <w:autoSpaceDN/>
        <w:adjustRightInd/>
        <w:spacing w:before="1"/>
        <w:ind w:left="720" w:right="144"/>
        <w:rPr>
          <w:color w:val="000000"/>
          <w:sz w:val="22"/>
          <w:szCs w:val="22"/>
        </w:rPr>
      </w:pPr>
      <w:r w:rsidRPr="00E3507B">
        <w:rPr>
          <w:color w:val="000000"/>
          <w:sz w:val="22"/>
          <w:szCs w:val="22"/>
        </w:rPr>
        <w:t xml:space="preserve">Students or staff </w:t>
      </w:r>
      <w:r w:rsidR="000E1A85" w:rsidRPr="00E3507B">
        <w:rPr>
          <w:color w:val="000000"/>
          <w:sz w:val="22"/>
          <w:szCs w:val="22"/>
        </w:rPr>
        <w:t xml:space="preserve">who request to leave the group on an approved </w:t>
      </w:r>
      <w:r w:rsidR="000D2EE7" w:rsidRPr="00E3507B">
        <w:rPr>
          <w:color w:val="000000"/>
          <w:sz w:val="22"/>
          <w:szCs w:val="22"/>
        </w:rPr>
        <w:t>co-curricular excursion</w:t>
      </w:r>
      <w:r w:rsidR="000E1A85" w:rsidRPr="00E3507B">
        <w:rPr>
          <w:color w:val="000000"/>
          <w:sz w:val="22"/>
          <w:szCs w:val="22"/>
        </w:rPr>
        <w:t xml:space="preserve">, such as to meet a family member, must submit a request, in writing, to the principal/administrator prior to the departure of the </w:t>
      </w:r>
      <w:r w:rsidR="000D2EE7" w:rsidRPr="00E3507B">
        <w:rPr>
          <w:color w:val="000000"/>
          <w:sz w:val="22"/>
          <w:szCs w:val="22"/>
        </w:rPr>
        <w:t>co-curricular excursion</w:t>
      </w:r>
      <w:r w:rsidR="000E1A85" w:rsidRPr="00E3507B">
        <w:rPr>
          <w:color w:val="000000"/>
          <w:sz w:val="22"/>
          <w:szCs w:val="22"/>
        </w:rPr>
        <w:t>. The principal/administrator will determine if arrangements can be made to assist with the request providing it does not interfere with the travel arrangements of the group. If approval is granted by the principal/administrator, it is permitted with the condition</w:t>
      </w:r>
      <w:r w:rsidR="000456B9">
        <w:rPr>
          <w:color w:val="000000"/>
          <w:sz w:val="22"/>
          <w:szCs w:val="22"/>
        </w:rPr>
        <w:t>s</w:t>
      </w:r>
      <w:r w:rsidR="000E1A85" w:rsidRPr="00E3507B">
        <w:rPr>
          <w:color w:val="000000"/>
          <w:sz w:val="22"/>
          <w:szCs w:val="22"/>
        </w:rPr>
        <w:t xml:space="preserve"> that:</w:t>
      </w:r>
    </w:p>
    <w:p w14:paraId="43E84FE3" w14:textId="77777777" w:rsidR="000E1A85" w:rsidRDefault="000E1A85" w:rsidP="005856CD">
      <w:pPr>
        <w:pBdr>
          <w:top w:val="nil"/>
          <w:left w:val="nil"/>
          <w:bottom w:val="nil"/>
          <w:right w:val="nil"/>
          <w:between w:val="nil"/>
        </w:pBdr>
        <w:spacing w:before="1"/>
        <w:ind w:left="144" w:right="144"/>
        <w:jc w:val="both"/>
      </w:pPr>
    </w:p>
    <w:p w14:paraId="424D98B9" w14:textId="77777777" w:rsidR="000E1A85" w:rsidRDefault="000E1A85" w:rsidP="00E3507B">
      <w:pPr>
        <w:widowControl/>
        <w:numPr>
          <w:ilvl w:val="1"/>
          <w:numId w:val="20"/>
        </w:numPr>
        <w:autoSpaceDE/>
        <w:autoSpaceDN/>
        <w:adjustRightInd/>
        <w:ind w:right="302"/>
        <w:jc w:val="both"/>
        <w:rPr>
          <w:rFonts w:ascii="Arial" w:eastAsia="Arial" w:hAnsi="Arial" w:cs="Arial"/>
          <w:color w:val="000000"/>
        </w:rPr>
      </w:pPr>
      <w:r>
        <w:rPr>
          <w:color w:val="000000"/>
        </w:rPr>
        <w:t>the Board is not responsible for the safety of the student or staff member when away from the group;</w:t>
      </w:r>
    </w:p>
    <w:p w14:paraId="35E8C235" w14:textId="77777777" w:rsidR="000E1A85" w:rsidRDefault="000E1A85" w:rsidP="00E3507B">
      <w:pPr>
        <w:widowControl/>
        <w:numPr>
          <w:ilvl w:val="1"/>
          <w:numId w:val="20"/>
        </w:numPr>
        <w:autoSpaceDE/>
        <w:autoSpaceDN/>
        <w:adjustRightInd/>
        <w:ind w:right="302"/>
        <w:jc w:val="both"/>
        <w:rPr>
          <w:rFonts w:ascii="Arial" w:eastAsia="Arial" w:hAnsi="Arial" w:cs="Arial"/>
          <w:color w:val="000000"/>
        </w:rPr>
      </w:pPr>
      <w:r>
        <w:rPr>
          <w:color w:val="000000"/>
        </w:rPr>
        <w:t>a staff member, chaperone or supervisor must meet with a designated family member prior to a student’s departure and upon return to the group;</w:t>
      </w:r>
    </w:p>
    <w:p w14:paraId="3D6F2C4B" w14:textId="77777777" w:rsidR="000E1A85" w:rsidRDefault="000E1A85" w:rsidP="00E3507B">
      <w:pPr>
        <w:widowControl/>
        <w:numPr>
          <w:ilvl w:val="1"/>
          <w:numId w:val="20"/>
        </w:numPr>
        <w:autoSpaceDE/>
        <w:autoSpaceDN/>
        <w:adjustRightInd/>
        <w:ind w:right="302"/>
        <w:jc w:val="both"/>
        <w:rPr>
          <w:rFonts w:ascii="Arial" w:eastAsia="Arial" w:hAnsi="Arial" w:cs="Arial"/>
          <w:color w:val="000000"/>
        </w:rPr>
      </w:pPr>
      <w:r>
        <w:rPr>
          <w:color w:val="000000"/>
        </w:rPr>
        <w:t>the student or staff member must report to the chaperone/supervisor upon their return; and,</w:t>
      </w:r>
    </w:p>
    <w:p w14:paraId="6D030632" w14:textId="77777777" w:rsidR="000E1A85" w:rsidRDefault="000E1A85" w:rsidP="00E3507B">
      <w:pPr>
        <w:widowControl/>
        <w:numPr>
          <w:ilvl w:val="1"/>
          <w:numId w:val="20"/>
        </w:numPr>
        <w:autoSpaceDE/>
        <w:autoSpaceDN/>
        <w:adjustRightInd/>
        <w:spacing w:before="7"/>
        <w:ind w:right="302"/>
        <w:jc w:val="both"/>
        <w:rPr>
          <w:rFonts w:ascii="Arial" w:eastAsia="Arial" w:hAnsi="Arial" w:cs="Arial"/>
          <w:color w:val="000000"/>
        </w:rPr>
      </w:pPr>
      <w:r>
        <w:rPr>
          <w:color w:val="000000"/>
        </w:rPr>
        <w:t>any delay in meeting with the group at the designated time and location is not the responsibility of the Board and will not adversely affect the travel arrangements of the group; and,</w:t>
      </w:r>
    </w:p>
    <w:p w14:paraId="28119AE9" w14:textId="2061EDE9" w:rsidR="000E1A85" w:rsidRPr="00227A00" w:rsidRDefault="000E1A85" w:rsidP="00E3507B">
      <w:pPr>
        <w:widowControl/>
        <w:numPr>
          <w:ilvl w:val="1"/>
          <w:numId w:val="20"/>
        </w:numPr>
        <w:autoSpaceDE/>
        <w:autoSpaceDN/>
        <w:adjustRightInd/>
        <w:ind w:right="302"/>
        <w:jc w:val="both"/>
        <w:rPr>
          <w:rFonts w:ascii="Arial" w:eastAsia="Arial" w:hAnsi="Arial" w:cs="Arial"/>
          <w:color w:val="000000"/>
        </w:rPr>
      </w:pPr>
      <w:r>
        <w:rPr>
          <w:color w:val="000000"/>
        </w:rPr>
        <w:t>students or staff who miss returning to the group will incur any costs for the delay or will be solely responsible for alternate transportation arrangements to either meet the group at a designated location or to return home.</w:t>
      </w:r>
    </w:p>
    <w:p w14:paraId="67F0CE32" w14:textId="29A87369" w:rsidR="00227A00" w:rsidRPr="00227A00" w:rsidRDefault="00227A00" w:rsidP="00227A00">
      <w:pPr>
        <w:widowControl/>
        <w:autoSpaceDE/>
        <w:autoSpaceDN/>
        <w:adjustRightInd/>
        <w:ind w:left="1440" w:right="302"/>
        <w:jc w:val="both"/>
        <w:rPr>
          <w:rFonts w:eastAsia="Arial"/>
          <w:color w:val="000000"/>
        </w:rPr>
      </w:pPr>
    </w:p>
    <w:p w14:paraId="3E603E57" w14:textId="77777777" w:rsidR="00227A00" w:rsidRPr="00227A00" w:rsidRDefault="00227A00" w:rsidP="00227A00">
      <w:pPr>
        <w:widowControl/>
        <w:autoSpaceDE/>
        <w:autoSpaceDN/>
        <w:adjustRightInd/>
        <w:ind w:left="1440" w:right="302"/>
        <w:jc w:val="both"/>
        <w:rPr>
          <w:rFonts w:eastAsia="Arial"/>
          <w:color w:val="000000"/>
        </w:rPr>
      </w:pPr>
    </w:p>
    <w:p w14:paraId="43543378" w14:textId="77777777" w:rsidR="00E86655" w:rsidRDefault="00DA2A11">
      <w:pPr>
        <w:pBdr>
          <w:top w:val="nil"/>
          <w:left w:val="nil"/>
          <w:bottom w:val="nil"/>
          <w:right w:val="nil"/>
          <w:between w:val="nil"/>
        </w:pBdr>
        <w:spacing w:before="10"/>
        <w:rPr>
          <w:color w:val="000000"/>
          <w:sz w:val="18"/>
          <w:szCs w:val="18"/>
        </w:rPr>
      </w:pPr>
      <w:r>
        <w:rPr>
          <w:noProof/>
        </w:rPr>
        <w:lastRenderedPageBreak/>
        <mc:AlternateContent>
          <mc:Choice Requires="wpg">
            <w:drawing>
              <wp:anchor distT="0" distB="0" distL="0" distR="0" simplePos="0" relativeHeight="251669504" behindDoc="0" locked="0" layoutInCell="1" hidden="0" allowOverlap="1" wp14:anchorId="586884B9" wp14:editId="3CB8A505">
                <wp:simplePos x="0" y="0"/>
                <wp:positionH relativeFrom="column">
                  <wp:posOffset>88900</wp:posOffset>
                </wp:positionH>
                <wp:positionV relativeFrom="paragraph">
                  <wp:posOffset>152400</wp:posOffset>
                </wp:positionV>
                <wp:extent cx="6090285" cy="275536"/>
                <wp:effectExtent l="0" t="0" r="0" b="0"/>
                <wp:wrapTopAndBottom distT="0" distB="0"/>
                <wp:docPr id="125" name="Group 125"/>
                <wp:cNvGraphicFramePr/>
                <a:graphic xmlns:a="http://schemas.openxmlformats.org/drawingml/2006/main">
                  <a:graphicData uri="http://schemas.microsoft.com/office/word/2010/wordprocessingGroup">
                    <wpg:wgp>
                      <wpg:cNvGrpSpPr/>
                      <wpg:grpSpPr>
                        <a:xfrm>
                          <a:off x="0" y="0"/>
                          <a:ext cx="6090285" cy="275536"/>
                          <a:chOff x="2300850" y="3651075"/>
                          <a:chExt cx="6090300" cy="257850"/>
                        </a:xfrm>
                      </wpg:grpSpPr>
                      <wpg:grpSp>
                        <wpg:cNvPr id="88" name="Group 88"/>
                        <wpg:cNvGrpSpPr/>
                        <wpg:grpSpPr>
                          <a:xfrm>
                            <a:off x="2300858" y="3651095"/>
                            <a:ext cx="6090896" cy="257810"/>
                            <a:chOff x="2300850" y="3651075"/>
                            <a:chExt cx="6090911" cy="257850"/>
                          </a:xfrm>
                        </wpg:grpSpPr>
                        <wps:wsp>
                          <wps:cNvPr id="89" name="Rectangle 89"/>
                          <wps:cNvSpPr/>
                          <wps:spPr>
                            <a:xfrm>
                              <a:off x="2300850" y="3651075"/>
                              <a:ext cx="6090300" cy="257850"/>
                            </a:xfrm>
                            <a:prstGeom prst="rect">
                              <a:avLst/>
                            </a:prstGeom>
                            <a:noFill/>
                            <a:ln>
                              <a:noFill/>
                            </a:ln>
                          </wps:spPr>
                          <wps:txbx>
                            <w:txbxContent>
                              <w:p w14:paraId="6D5C8F9A" w14:textId="77777777" w:rsidR="00E86655" w:rsidRDefault="00E86655">
                                <w:pPr>
                                  <w:textDirection w:val="btLr"/>
                                </w:pPr>
                              </w:p>
                            </w:txbxContent>
                          </wps:txbx>
                          <wps:bodyPr spcFirstLastPara="1" wrap="square" lIns="91425" tIns="91425" rIns="91425" bIns="91425" anchor="ctr" anchorCtr="0">
                            <a:noAutofit/>
                          </wps:bodyPr>
                        </wps:wsp>
                        <wpg:grpSp>
                          <wpg:cNvPr id="90" name="Group 90"/>
                          <wpg:cNvGrpSpPr/>
                          <wpg:grpSpPr>
                            <a:xfrm>
                              <a:off x="2300858" y="3651095"/>
                              <a:ext cx="6090903" cy="257810"/>
                              <a:chOff x="2300850" y="3651075"/>
                              <a:chExt cx="6090293" cy="258475"/>
                            </a:xfrm>
                          </wpg:grpSpPr>
                          <wps:wsp>
                            <wps:cNvPr id="91" name="Rectangle 91"/>
                            <wps:cNvSpPr/>
                            <wps:spPr>
                              <a:xfrm>
                                <a:off x="2300850" y="3651075"/>
                                <a:ext cx="6089675" cy="258475"/>
                              </a:xfrm>
                              <a:prstGeom prst="rect">
                                <a:avLst/>
                              </a:prstGeom>
                              <a:noFill/>
                              <a:ln>
                                <a:noFill/>
                              </a:ln>
                            </wps:spPr>
                            <wps:txbx>
                              <w:txbxContent>
                                <w:p w14:paraId="331234D5" w14:textId="77777777" w:rsidR="00E86655" w:rsidRDefault="00E86655">
                                  <w:pPr>
                                    <w:textDirection w:val="btLr"/>
                                  </w:pPr>
                                </w:p>
                              </w:txbxContent>
                            </wps:txbx>
                            <wps:bodyPr spcFirstLastPara="1" wrap="square" lIns="91425" tIns="91425" rIns="91425" bIns="91425" anchor="ctr" anchorCtr="0">
                              <a:noAutofit/>
                            </wps:bodyPr>
                          </wps:wsp>
                          <wpg:grpSp>
                            <wpg:cNvPr id="92" name="Group 92"/>
                            <wpg:cNvGrpSpPr/>
                            <wpg:grpSpPr>
                              <a:xfrm>
                                <a:off x="2300858" y="3651095"/>
                                <a:ext cx="6090285" cy="258445"/>
                                <a:chOff x="1360" y="241"/>
                                <a:chExt cx="9591" cy="407"/>
                              </a:xfrm>
                            </wpg:grpSpPr>
                            <wps:wsp>
                              <wps:cNvPr id="93" name="Rectangle 93"/>
                              <wps:cNvSpPr/>
                              <wps:spPr>
                                <a:xfrm>
                                  <a:off x="1360" y="241"/>
                                  <a:ext cx="9575" cy="400"/>
                                </a:xfrm>
                                <a:prstGeom prst="rect">
                                  <a:avLst/>
                                </a:prstGeom>
                                <a:noFill/>
                                <a:ln>
                                  <a:noFill/>
                                </a:ln>
                              </wps:spPr>
                              <wps:txbx>
                                <w:txbxContent>
                                  <w:p w14:paraId="7514BD36" w14:textId="77777777" w:rsidR="00E86655" w:rsidRDefault="00E86655">
                                    <w:pPr>
                                      <w:textDirection w:val="btLr"/>
                                    </w:pPr>
                                  </w:p>
                                </w:txbxContent>
                              </wps:txbx>
                              <wps:bodyPr spcFirstLastPara="1" wrap="square" lIns="91425" tIns="91425" rIns="91425" bIns="91425" anchor="ctr" anchorCtr="0">
                                <a:noAutofit/>
                              </wps:bodyPr>
                            </wps:wsp>
                            <wps:wsp>
                              <wps:cNvPr id="94" name="Freeform: Shape 94"/>
                              <wps:cNvSpPr/>
                              <wps:spPr>
                                <a:xfrm>
                                  <a:off x="1360" y="241"/>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95" name="Rectangle 95"/>
                              <wps:cNvSpPr/>
                              <wps:spPr>
                                <a:xfrm>
                                  <a:off x="1382" y="242"/>
                                  <a:ext cx="9548" cy="406"/>
                                </a:xfrm>
                                <a:prstGeom prst="rect">
                                  <a:avLst/>
                                </a:prstGeom>
                                <a:noFill/>
                                <a:ln>
                                  <a:noFill/>
                                </a:ln>
                              </wps:spPr>
                              <wps:txbx>
                                <w:txbxContent>
                                  <w:p w14:paraId="51FFF63F" w14:textId="77777777" w:rsidR="00E86655" w:rsidRDefault="00DA2A11" w:rsidP="005F03E7">
                                    <w:pPr>
                                      <w:spacing w:before="65"/>
                                      <w:textDirection w:val="btLr"/>
                                    </w:pPr>
                                    <w:r>
                                      <w:rPr>
                                        <w:b/>
                                        <w:color w:val="FFFFFF"/>
                                        <w:sz w:val="24"/>
                                      </w:rPr>
                                      <w:t>FINANCING CO-CURRICULAR EXCURSIONS</w:t>
                                    </w:r>
                                  </w:p>
                                </w:txbxContent>
                              </wps:txbx>
                              <wps:bodyPr spcFirstLastPara="1" wrap="square" lIns="0" tIns="0" rIns="0" bIns="0" anchor="t" anchorCtr="0">
                                <a:noAutofit/>
                              </wps:bodyPr>
                            </wps:wsp>
                          </wpg:grpSp>
                        </wpg:grpSp>
                      </wpg:grpSp>
                    </wpg:wgp>
                  </a:graphicData>
                </a:graphic>
              </wp:anchor>
            </w:drawing>
          </mc:Choice>
          <mc:Fallback>
            <w:pict>
              <v:group w14:anchorId="586884B9" id="Group 125" o:spid="_x0000_s1123" style="position:absolute;margin-left:7pt;margin-top:12pt;width:479.55pt;height:21.7pt;z-index:251669504;mso-wrap-distance-left:0;mso-wrap-distance-right:0"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">
                <v:group id="Group 88" o:spid="_x0000_s1124"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Rectangle 89" o:spid="_x0000_s1125"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" filled="f" stroked="f">
                    <v:textbox inset="2.53958mm,2.53958mm,2.53958mm,2.53958mm">
                      <w:txbxContent>
                        <w:p w14:paraId="6D5C8F9A" w14:textId="77777777" w:rsidR="00E86655" w:rsidRDefault="00E86655">
                          <w:pPr>
                            <w:textDirection w:val="btLr"/>
                          </w:pPr>
                        </w:p>
                      </w:txbxContent>
                    </v:textbox>
                  </v:rect>
                  <v:group id="Group 90" o:spid="_x0000_s1126" style="position:absolute;left:23008;top:36510;width:60909;height:2579" coordorigin="23008,36510" coordsize="60902,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Rectangle 91" o:spid="_x0000_s1127" style="position:absolute;left:23008;top:36510;width:60897;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" filled="f" stroked="f">
                      <v:textbox inset="2.53958mm,2.53958mm,2.53958mm,2.53958mm">
                        <w:txbxContent>
                          <w:p w14:paraId="331234D5" w14:textId="77777777" w:rsidR="00E86655" w:rsidRDefault="00E86655">
                            <w:pPr>
                              <w:textDirection w:val="btLr"/>
                            </w:pPr>
                          </w:p>
                        </w:txbxContent>
                      </v:textbox>
                    </v:rect>
                    <v:group id="Group 92" o:spid="_x0000_s1128" style="position:absolute;left:23008;top:36510;width:60903;height:2585" coordorigin="1360,241"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Rectangle 93" o:spid="_x0000_s1129" style="position:absolute;left:1360;top:241;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" filled="f" stroked="f">
                        <v:textbox inset="2.53958mm,2.53958mm,2.53958mm,2.53958mm">
                          <w:txbxContent>
                            <w:p w14:paraId="7514BD36" w14:textId="77777777" w:rsidR="00E86655" w:rsidRDefault="00E86655">
                              <w:pPr>
                                <w:textDirection w:val="btLr"/>
                              </w:pPr>
                            </w:p>
                          </w:txbxContent>
                        </v:textbox>
                      </v:rect>
                      <v:shape id="Freeform: Shape 94" o:spid="_x0000_s1130" style="position:absolute;left:1360;top:241;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" path="m9590,r-43,l43,,,,,43,,362r,43l43,405r9504,l9590,405r,-43l9590,43r,-43xe" fillcolor="#07852a" stroked="f">
                        <v:path arrowok="t" o:extrusionok="f"/>
                      </v:shape>
                      <v:rect id="Rectangle 95" o:spid="_x0000_s1131" style="position:absolute;left:1382;top:242;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51FFF63F" w14:textId="77777777" w:rsidR="00E86655" w:rsidRDefault="00DA2A11" w:rsidP="005F03E7">
                              <w:pPr>
                                <w:spacing w:before="65"/>
                                <w:textDirection w:val="btLr"/>
                              </w:pPr>
                              <w:r>
                                <w:rPr>
                                  <w:b/>
                                  <w:color w:val="FFFFFF"/>
                                  <w:sz w:val="24"/>
                                </w:rPr>
                                <w:t>FINANCING CO-CURRICULAR EXCURSIONS</w:t>
                              </w:r>
                            </w:p>
                          </w:txbxContent>
                        </v:textbox>
                      </v:rect>
                    </v:group>
                  </v:group>
                </v:group>
                <w10:wrap type="topAndBottom"/>
              </v:group>
            </w:pict>
          </mc:Fallback>
        </mc:AlternateContent>
      </w:r>
    </w:p>
    <w:p w14:paraId="1047480E" w14:textId="77777777" w:rsidR="00E86655" w:rsidRDefault="00E86655">
      <w:pPr>
        <w:pBdr>
          <w:top w:val="nil"/>
          <w:left w:val="nil"/>
          <w:bottom w:val="nil"/>
          <w:right w:val="nil"/>
          <w:between w:val="nil"/>
        </w:pBdr>
        <w:spacing w:before="8"/>
        <w:rPr>
          <w:color w:val="000000"/>
          <w:sz w:val="11"/>
          <w:szCs w:val="11"/>
        </w:rPr>
      </w:pPr>
    </w:p>
    <w:p w14:paraId="5CD51BFC" w14:textId="77777777" w:rsidR="00D673A8" w:rsidRDefault="00D673A8" w:rsidP="00D673A8">
      <w:pPr>
        <w:tabs>
          <w:tab w:val="left" w:pos="940"/>
        </w:tabs>
        <w:spacing w:line="228" w:lineRule="auto"/>
        <w:ind w:left="720" w:right="144"/>
        <w:jc w:val="both"/>
      </w:pPr>
    </w:p>
    <w:p w14:paraId="441A90C4" w14:textId="0D10DE2D" w:rsidR="00E86655" w:rsidRDefault="00DA2A11" w:rsidP="00D673A8">
      <w:pPr>
        <w:numPr>
          <w:ilvl w:val="0"/>
          <w:numId w:val="13"/>
        </w:numPr>
        <w:tabs>
          <w:tab w:val="left" w:pos="940"/>
        </w:tabs>
        <w:spacing w:line="228" w:lineRule="auto"/>
        <w:ind w:left="720" w:right="144"/>
        <w:jc w:val="both"/>
      </w:pPr>
      <w:r>
        <w:t>The Niagara Catholic District School Board School Programs Championships Budget (formerly OFSAA Budget) will allocate funds to release up to two (2) staff to attend Co-curricular Provincial and National Competition and OFSAA Championships and Festivals</w:t>
      </w:r>
      <w:r w:rsidR="003722EB">
        <w:t>.</w:t>
      </w:r>
    </w:p>
    <w:p w14:paraId="0EEB523D" w14:textId="77777777" w:rsidR="00D673A8" w:rsidRDefault="00D673A8" w:rsidP="00D673A8">
      <w:pPr>
        <w:tabs>
          <w:tab w:val="left" w:pos="940"/>
        </w:tabs>
        <w:spacing w:line="228" w:lineRule="auto"/>
        <w:ind w:left="720" w:right="144"/>
        <w:jc w:val="both"/>
      </w:pPr>
    </w:p>
    <w:p w14:paraId="4A308A9E" w14:textId="77777777" w:rsidR="00E86655" w:rsidRDefault="00DA2A11" w:rsidP="00D673A8">
      <w:pPr>
        <w:numPr>
          <w:ilvl w:val="0"/>
          <w:numId w:val="13"/>
        </w:numPr>
        <w:tabs>
          <w:tab w:val="left" w:pos="940"/>
        </w:tabs>
        <w:spacing w:line="228" w:lineRule="auto"/>
        <w:ind w:left="720" w:right="144"/>
        <w:jc w:val="both"/>
      </w:pPr>
      <w:r>
        <w:t>There shall be a cost sharing between central board funds, school generated funds and individual personal contributions to cover costs associated with individual athletes and teams that qualify for participation in an OFSAA Festival or Championship or Co-curricular Provincial and National Competition.</w:t>
      </w:r>
    </w:p>
    <w:p w14:paraId="434299F4" w14:textId="77777777" w:rsidR="00E86655" w:rsidRDefault="00E86655" w:rsidP="005856CD">
      <w:pPr>
        <w:tabs>
          <w:tab w:val="left" w:pos="940"/>
        </w:tabs>
        <w:spacing w:line="228" w:lineRule="auto"/>
        <w:ind w:left="504" w:right="144" w:hanging="360"/>
        <w:jc w:val="both"/>
      </w:pPr>
    </w:p>
    <w:p w14:paraId="6D18F536" w14:textId="5E70789D" w:rsidR="00E86655" w:rsidRDefault="00DA2A11" w:rsidP="004129D8">
      <w:pPr>
        <w:numPr>
          <w:ilvl w:val="0"/>
          <w:numId w:val="13"/>
        </w:numPr>
        <w:tabs>
          <w:tab w:val="left" w:pos="940"/>
        </w:tabs>
        <w:spacing w:line="228" w:lineRule="auto"/>
        <w:ind w:left="720" w:right="144"/>
        <w:jc w:val="both"/>
      </w:pPr>
      <w:r>
        <w:t xml:space="preserve">Principals are encouraged to </w:t>
      </w:r>
      <w:r w:rsidR="006D0815">
        <w:t xml:space="preserve">maintain </w:t>
      </w:r>
      <w:r>
        <w:t>an annual school-generated “School Programs Championship” budget line to support individual athlete(s) or team participation in OFSAA Championships and Festivals and Co-curricular Provincial and National Competition.</w:t>
      </w:r>
    </w:p>
    <w:p w14:paraId="5A71454F" w14:textId="77777777" w:rsidR="00D673A8" w:rsidRDefault="00D673A8" w:rsidP="00D673A8">
      <w:pPr>
        <w:pStyle w:val="ListParagraph"/>
      </w:pPr>
    </w:p>
    <w:p w14:paraId="71841512" w14:textId="3D15E25F" w:rsidR="00E86655" w:rsidRDefault="00DA2A11" w:rsidP="00D673A8">
      <w:pPr>
        <w:numPr>
          <w:ilvl w:val="0"/>
          <w:numId w:val="13"/>
        </w:numPr>
        <w:pBdr>
          <w:top w:val="nil"/>
          <w:left w:val="nil"/>
          <w:bottom w:val="nil"/>
          <w:right w:val="nil"/>
          <w:between w:val="nil"/>
        </w:pBdr>
        <w:tabs>
          <w:tab w:val="left" w:pos="940"/>
        </w:tabs>
        <w:spacing w:line="228" w:lineRule="auto"/>
        <w:ind w:left="720" w:right="144"/>
        <w:jc w:val="both"/>
      </w:pPr>
      <w:r>
        <w:t xml:space="preserve">All costs associated with a </w:t>
      </w:r>
      <w:r w:rsidR="002576D3">
        <w:rPr>
          <w:color w:val="000000"/>
        </w:rPr>
        <w:t xml:space="preserve">co-curricular excursion </w:t>
      </w:r>
      <w:r>
        <w:t>must be considered, itemized and included in the original application being considered by the principal/administrator.</w:t>
      </w:r>
    </w:p>
    <w:p w14:paraId="73294880" w14:textId="77777777" w:rsidR="00E86655" w:rsidRDefault="00E86655" w:rsidP="005856CD">
      <w:pPr>
        <w:pBdr>
          <w:top w:val="nil"/>
          <w:left w:val="nil"/>
          <w:bottom w:val="nil"/>
          <w:right w:val="nil"/>
          <w:between w:val="nil"/>
        </w:pBdr>
        <w:spacing w:before="9"/>
        <w:ind w:left="504" w:right="144" w:hanging="360"/>
        <w:jc w:val="both"/>
        <w:rPr>
          <w:sz w:val="20"/>
          <w:szCs w:val="20"/>
        </w:rPr>
      </w:pPr>
    </w:p>
    <w:p w14:paraId="579D6766" w14:textId="77777777" w:rsidR="00E86655" w:rsidRPr="000E1A85" w:rsidRDefault="00DA2A11" w:rsidP="004129D8">
      <w:pPr>
        <w:numPr>
          <w:ilvl w:val="0"/>
          <w:numId w:val="13"/>
        </w:numPr>
        <w:pBdr>
          <w:top w:val="nil"/>
          <w:left w:val="nil"/>
          <w:bottom w:val="nil"/>
          <w:right w:val="nil"/>
          <w:between w:val="nil"/>
        </w:pBdr>
        <w:tabs>
          <w:tab w:val="left" w:pos="940"/>
        </w:tabs>
        <w:spacing w:before="1" w:line="228" w:lineRule="auto"/>
        <w:ind w:left="720" w:right="144"/>
        <w:jc w:val="both"/>
      </w:pPr>
      <w:r w:rsidRPr="000E1A85">
        <w:rPr>
          <w:color w:val="111111"/>
        </w:rPr>
        <w:t>Principals/Administrators must ensure that the cost to students and families is reasonable and reflects their financial needs. They are responsible for obtaining the fairest prices for transportation, accommodation, and other expenditures, ensuring all transactions comply with Board procedures and guidelines.</w:t>
      </w:r>
    </w:p>
    <w:p w14:paraId="6E14898D" w14:textId="77777777" w:rsidR="001C28F4" w:rsidRDefault="001C28F4" w:rsidP="001C28F4">
      <w:pPr>
        <w:pBdr>
          <w:top w:val="nil"/>
          <w:left w:val="nil"/>
          <w:bottom w:val="nil"/>
          <w:right w:val="nil"/>
          <w:between w:val="nil"/>
        </w:pBdr>
        <w:spacing w:before="2"/>
        <w:rPr>
          <w:color w:val="000000"/>
          <w:sz w:val="21"/>
          <w:szCs w:val="21"/>
        </w:rPr>
      </w:pPr>
      <w:r>
        <w:rPr>
          <w:noProof/>
        </w:rPr>
        <mc:AlternateContent>
          <mc:Choice Requires="wpg">
            <w:drawing>
              <wp:anchor distT="0" distB="0" distL="0" distR="0" simplePos="0" relativeHeight="251689984" behindDoc="0" locked="0" layoutInCell="1" hidden="0" allowOverlap="1" wp14:anchorId="24EDCEAD" wp14:editId="521E7E6A">
                <wp:simplePos x="0" y="0"/>
                <wp:positionH relativeFrom="column">
                  <wp:posOffset>88900</wp:posOffset>
                </wp:positionH>
                <wp:positionV relativeFrom="paragraph">
                  <wp:posOffset>165100</wp:posOffset>
                </wp:positionV>
                <wp:extent cx="6090285" cy="257810"/>
                <wp:effectExtent l="0" t="0" r="0" b="0"/>
                <wp:wrapTopAndBottom distT="0" distB="0"/>
                <wp:docPr id="165" name="Group 165"/>
                <wp:cNvGraphicFramePr/>
                <a:graphic xmlns:a="http://schemas.openxmlformats.org/drawingml/2006/main">
                  <a:graphicData uri="http://schemas.microsoft.com/office/word/2010/wordprocessingGroup">
                    <wpg:wgp>
                      <wpg:cNvGrpSpPr/>
                      <wpg:grpSpPr>
                        <a:xfrm>
                          <a:off x="0" y="0"/>
                          <a:ext cx="6090285" cy="257810"/>
                          <a:chOff x="2300850" y="3651075"/>
                          <a:chExt cx="6090300" cy="257850"/>
                        </a:xfrm>
                      </wpg:grpSpPr>
                      <wpg:grpSp>
                        <wpg:cNvPr id="167" name="Group 167"/>
                        <wpg:cNvGrpSpPr/>
                        <wpg:grpSpPr>
                          <a:xfrm>
                            <a:off x="2300858" y="3651095"/>
                            <a:ext cx="6090896" cy="257810"/>
                            <a:chOff x="2300850" y="3651075"/>
                            <a:chExt cx="6090911" cy="257850"/>
                          </a:xfrm>
                        </wpg:grpSpPr>
                        <wps:wsp>
                          <wps:cNvPr id="168" name="Rectangle 168"/>
                          <wps:cNvSpPr/>
                          <wps:spPr>
                            <a:xfrm>
                              <a:off x="2300850" y="3651075"/>
                              <a:ext cx="6090300" cy="257850"/>
                            </a:xfrm>
                            <a:prstGeom prst="rect">
                              <a:avLst/>
                            </a:prstGeom>
                            <a:noFill/>
                            <a:ln>
                              <a:noFill/>
                            </a:ln>
                          </wps:spPr>
                          <wps:txbx>
                            <w:txbxContent>
                              <w:p w14:paraId="66343FAF" w14:textId="77777777" w:rsidR="001C28F4" w:rsidRDefault="001C28F4" w:rsidP="001C28F4">
                                <w:pPr>
                                  <w:textDirection w:val="btLr"/>
                                </w:pPr>
                              </w:p>
                            </w:txbxContent>
                          </wps:txbx>
                          <wps:bodyPr spcFirstLastPara="1" wrap="square" lIns="91425" tIns="91425" rIns="91425" bIns="91425" anchor="ctr" anchorCtr="0">
                            <a:noAutofit/>
                          </wps:bodyPr>
                        </wps:wsp>
                        <wpg:grpSp>
                          <wpg:cNvPr id="169" name="Group 169"/>
                          <wpg:cNvGrpSpPr/>
                          <wpg:grpSpPr>
                            <a:xfrm>
                              <a:off x="2300858" y="3651095"/>
                              <a:ext cx="6090903" cy="257810"/>
                              <a:chOff x="2300850" y="3651075"/>
                              <a:chExt cx="6090293" cy="257850"/>
                            </a:xfrm>
                          </wpg:grpSpPr>
                          <wps:wsp>
                            <wps:cNvPr id="170" name="Rectangle 170"/>
                            <wps:cNvSpPr/>
                            <wps:spPr>
                              <a:xfrm>
                                <a:off x="2300850" y="3651075"/>
                                <a:ext cx="6089675" cy="257850"/>
                              </a:xfrm>
                              <a:prstGeom prst="rect">
                                <a:avLst/>
                              </a:prstGeom>
                              <a:noFill/>
                              <a:ln>
                                <a:noFill/>
                              </a:ln>
                            </wps:spPr>
                            <wps:txbx>
                              <w:txbxContent>
                                <w:p w14:paraId="190AA246" w14:textId="77777777" w:rsidR="001C28F4" w:rsidRDefault="001C28F4" w:rsidP="001C28F4">
                                  <w:pPr>
                                    <w:textDirection w:val="btLr"/>
                                  </w:pPr>
                                </w:p>
                              </w:txbxContent>
                            </wps:txbx>
                            <wps:bodyPr spcFirstLastPara="1" wrap="square" lIns="91425" tIns="91425" rIns="91425" bIns="91425" anchor="ctr" anchorCtr="0">
                              <a:noAutofit/>
                            </wps:bodyPr>
                          </wps:wsp>
                          <wpg:grpSp>
                            <wpg:cNvPr id="171" name="Group 171"/>
                            <wpg:cNvGrpSpPr/>
                            <wpg:grpSpPr>
                              <a:xfrm>
                                <a:off x="2300858" y="3651095"/>
                                <a:ext cx="6090285" cy="257810"/>
                                <a:chOff x="1360" y="268"/>
                                <a:chExt cx="9591" cy="406"/>
                              </a:xfrm>
                            </wpg:grpSpPr>
                            <wps:wsp>
                              <wps:cNvPr id="172" name="Rectangle 172"/>
                              <wps:cNvSpPr/>
                              <wps:spPr>
                                <a:xfrm>
                                  <a:off x="1360" y="268"/>
                                  <a:ext cx="9575" cy="400"/>
                                </a:xfrm>
                                <a:prstGeom prst="rect">
                                  <a:avLst/>
                                </a:prstGeom>
                                <a:noFill/>
                                <a:ln>
                                  <a:noFill/>
                                </a:ln>
                              </wps:spPr>
                              <wps:txbx>
                                <w:txbxContent>
                                  <w:p w14:paraId="4927447B" w14:textId="77777777" w:rsidR="001C28F4" w:rsidRDefault="001C28F4" w:rsidP="001C28F4">
                                    <w:pPr>
                                      <w:textDirection w:val="btLr"/>
                                    </w:pPr>
                                  </w:p>
                                </w:txbxContent>
                              </wps:txbx>
                              <wps:bodyPr spcFirstLastPara="1" wrap="square" lIns="91425" tIns="91425" rIns="91425" bIns="91425" anchor="ctr" anchorCtr="0">
                                <a:noAutofit/>
                              </wps:bodyPr>
                            </wps:wsp>
                            <wps:wsp>
                              <wps:cNvPr id="173" name="Freeform: Shape 173"/>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174" name="Rectangle 174"/>
                              <wps:cNvSpPr/>
                              <wps:spPr>
                                <a:xfrm>
                                  <a:off x="1382" y="268"/>
                                  <a:ext cx="9548" cy="406"/>
                                </a:xfrm>
                                <a:prstGeom prst="rect">
                                  <a:avLst/>
                                </a:prstGeom>
                                <a:noFill/>
                                <a:ln>
                                  <a:noFill/>
                                </a:ln>
                              </wps:spPr>
                              <wps:txbx>
                                <w:txbxContent>
                                  <w:p w14:paraId="448F62D5" w14:textId="08D25AAD" w:rsidR="001C28F4" w:rsidRDefault="001C28F4" w:rsidP="001C28F4">
                                    <w:pPr>
                                      <w:spacing w:before="65"/>
                                      <w:textDirection w:val="btLr"/>
                                    </w:pPr>
                                    <w:r>
                                      <w:rPr>
                                        <w:b/>
                                        <w:color w:val="FFFFFF"/>
                                        <w:sz w:val="24"/>
                                      </w:rPr>
                                      <w:t>REFUND OR CANCELLATION</w:t>
                                    </w:r>
                                  </w:p>
                                </w:txbxContent>
                              </wps:txbx>
                              <wps:bodyPr spcFirstLastPara="1" wrap="square" lIns="0" tIns="0" rIns="0" bIns="0" anchor="t" anchorCtr="0">
                                <a:noAutofit/>
                              </wps:bodyPr>
                            </wps:wsp>
                          </wpg:grpSp>
                        </wpg:grpSp>
                      </wpg:grpSp>
                    </wpg:wgp>
                  </a:graphicData>
                </a:graphic>
              </wp:anchor>
            </w:drawing>
          </mc:Choice>
          <mc:Fallback>
            <w:pict>
              <v:group w14:anchorId="24EDCEAD" id="Group 165" o:spid="_x0000_s1132" style="position:absolute;margin-left:7pt;margin-top:13pt;width:479.55pt;height:20.3pt;z-index:251689984;mso-wrap-distance-left:0;mso-wrap-distance-right:0"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">
                <v:group id="Group 167" o:spid="_x0000_s1133"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rect id="Rectangle 168" o:spid="_x0000_s1134"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" filled="f" stroked="f">
                    <v:textbox inset="2.53958mm,2.53958mm,2.53958mm,2.53958mm">
                      <w:txbxContent>
                        <w:p w14:paraId="66343FAF" w14:textId="77777777" w:rsidR="001C28F4" w:rsidRDefault="001C28F4" w:rsidP="001C28F4">
                          <w:pPr>
                            <w:textDirection w:val="btLr"/>
                          </w:pPr>
                        </w:p>
                      </w:txbxContent>
                    </v:textbox>
                  </v:rect>
                  <v:group id="Group 169" o:spid="_x0000_s1135" style="position:absolute;left:23008;top:36510;width:60909;height:2579"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rect id="Rectangle 170" o:spid="_x0000_s1136"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" filled="f" stroked="f">
                      <v:textbox inset="2.53958mm,2.53958mm,2.53958mm,2.53958mm">
                        <w:txbxContent>
                          <w:p w14:paraId="190AA246" w14:textId="77777777" w:rsidR="001C28F4" w:rsidRDefault="001C28F4" w:rsidP="001C28F4">
                            <w:pPr>
                              <w:textDirection w:val="btLr"/>
                            </w:pPr>
                          </w:p>
                        </w:txbxContent>
                      </v:textbox>
                    </v:rect>
                    <v:group id="Group 171" o:spid="_x0000_s1137"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rect id="Rectangle 172" o:spid="_x0000_s1138"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" filled="f" stroked="f">
                        <v:textbox inset="2.53958mm,2.53958mm,2.53958mm,2.53958mm">
                          <w:txbxContent>
                            <w:p w14:paraId="4927447B" w14:textId="77777777" w:rsidR="001C28F4" w:rsidRDefault="001C28F4" w:rsidP="001C28F4">
                              <w:pPr>
                                <w:textDirection w:val="btLr"/>
                              </w:pPr>
                            </w:p>
                          </w:txbxContent>
                        </v:textbox>
                      </v:rect>
                      <v:shape id="Freeform: Shape 173" o:spid="_x0000_s1139"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" path="m9590,r-43,l43,,,,,43,,362r,43l43,405r9504,l9590,405r,-43l9590,43r,-43xe" fillcolor="#07852a" stroked="f">
                        <v:path arrowok="t" o:extrusionok="f"/>
                      </v:shape>
                      <v:rect id="Rectangle 174" o:spid="_x0000_s1140"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448F62D5" w14:textId="08D25AAD" w:rsidR="001C28F4" w:rsidRDefault="001C28F4" w:rsidP="001C28F4">
                              <w:pPr>
                                <w:spacing w:before="65"/>
                                <w:textDirection w:val="btLr"/>
                              </w:pPr>
                              <w:r>
                                <w:rPr>
                                  <w:b/>
                                  <w:color w:val="FFFFFF"/>
                                  <w:sz w:val="24"/>
                                </w:rPr>
                                <w:t>REFUND OR CANCELLATION</w:t>
                              </w:r>
                            </w:p>
                          </w:txbxContent>
                        </v:textbox>
                      </v:rect>
                    </v:group>
                  </v:group>
                </v:group>
                <w10:wrap type="topAndBottom"/>
              </v:group>
            </w:pict>
          </mc:Fallback>
        </mc:AlternateContent>
      </w:r>
    </w:p>
    <w:p w14:paraId="587A484B" w14:textId="77777777" w:rsidR="001C28F4" w:rsidRDefault="001C28F4">
      <w:pPr>
        <w:pBdr>
          <w:top w:val="nil"/>
          <w:left w:val="nil"/>
          <w:bottom w:val="nil"/>
          <w:right w:val="nil"/>
          <w:between w:val="nil"/>
        </w:pBdr>
        <w:tabs>
          <w:tab w:val="left" w:pos="940"/>
        </w:tabs>
        <w:spacing w:line="228" w:lineRule="auto"/>
        <w:ind w:right="294"/>
        <w:jc w:val="both"/>
        <w:rPr>
          <w:color w:val="538DD3"/>
        </w:rPr>
      </w:pPr>
    </w:p>
    <w:p w14:paraId="1328AF94" w14:textId="5E37D8A8" w:rsidR="001C28F4" w:rsidRPr="00713A17" w:rsidRDefault="001C28F4" w:rsidP="00782CBC">
      <w:pPr>
        <w:pBdr>
          <w:top w:val="nil"/>
          <w:left w:val="nil"/>
          <w:bottom w:val="nil"/>
          <w:right w:val="nil"/>
          <w:between w:val="nil"/>
        </w:pBdr>
        <w:tabs>
          <w:tab w:val="left" w:pos="940"/>
        </w:tabs>
        <w:spacing w:line="230" w:lineRule="auto"/>
        <w:ind w:left="144" w:right="296"/>
        <w:jc w:val="both"/>
      </w:pPr>
      <w:bookmarkStart w:id="2" w:name="_Hlk190257518"/>
      <w:r w:rsidRPr="00713A17">
        <w:t xml:space="preserve">Any </w:t>
      </w:r>
      <w:r>
        <w:t xml:space="preserve">co-curricular excursion </w:t>
      </w:r>
      <w:r w:rsidRPr="00713A17">
        <w:t>may be cancelled at any time by a principal/administrator and/or Family of Schools’ Superintendent of Education, if required.</w:t>
      </w:r>
    </w:p>
    <w:bookmarkEnd w:id="2"/>
    <w:p w14:paraId="35015A1A" w14:textId="77777777" w:rsidR="00E86655" w:rsidRDefault="00DA2A11">
      <w:pPr>
        <w:pBdr>
          <w:top w:val="nil"/>
          <w:left w:val="nil"/>
          <w:bottom w:val="nil"/>
          <w:right w:val="nil"/>
          <w:between w:val="nil"/>
        </w:pBdr>
        <w:spacing w:before="2"/>
        <w:rPr>
          <w:color w:val="000000"/>
          <w:sz w:val="21"/>
          <w:szCs w:val="21"/>
        </w:rPr>
      </w:pPr>
      <w:r>
        <w:rPr>
          <w:noProof/>
        </w:rPr>
        <mc:AlternateContent>
          <mc:Choice Requires="wpg">
            <w:drawing>
              <wp:anchor distT="0" distB="0" distL="0" distR="0" simplePos="0" relativeHeight="251670528" behindDoc="0" locked="0" layoutInCell="1" hidden="0" allowOverlap="1" wp14:anchorId="129F754E" wp14:editId="0A63E591">
                <wp:simplePos x="0" y="0"/>
                <wp:positionH relativeFrom="column">
                  <wp:posOffset>88900</wp:posOffset>
                </wp:positionH>
                <wp:positionV relativeFrom="paragraph">
                  <wp:posOffset>165100</wp:posOffset>
                </wp:positionV>
                <wp:extent cx="6090285" cy="257810"/>
                <wp:effectExtent l="0" t="0" r="0" b="0"/>
                <wp:wrapTopAndBottom distT="0" distB="0"/>
                <wp:docPr id="119" name="Group 119"/>
                <wp:cNvGraphicFramePr/>
                <a:graphic xmlns:a="http://schemas.openxmlformats.org/drawingml/2006/main">
                  <a:graphicData uri="http://schemas.microsoft.com/office/word/2010/wordprocessingGroup">
                    <wpg:wgp>
                      <wpg:cNvGrpSpPr/>
                      <wpg:grpSpPr>
                        <a:xfrm>
                          <a:off x="0" y="0"/>
                          <a:ext cx="6090285" cy="257810"/>
                          <a:chOff x="2300850" y="3651075"/>
                          <a:chExt cx="6090300" cy="257850"/>
                        </a:xfrm>
                      </wpg:grpSpPr>
                      <wpg:grpSp>
                        <wpg:cNvPr id="96" name="Group 96"/>
                        <wpg:cNvGrpSpPr/>
                        <wpg:grpSpPr>
                          <a:xfrm>
                            <a:off x="2300858" y="3651095"/>
                            <a:ext cx="6090896" cy="257810"/>
                            <a:chOff x="2300850" y="3651075"/>
                            <a:chExt cx="6090911" cy="257850"/>
                          </a:xfrm>
                        </wpg:grpSpPr>
                        <wps:wsp>
                          <wps:cNvPr id="97" name="Rectangle 97"/>
                          <wps:cNvSpPr/>
                          <wps:spPr>
                            <a:xfrm>
                              <a:off x="2300850" y="3651075"/>
                              <a:ext cx="6090300" cy="257850"/>
                            </a:xfrm>
                            <a:prstGeom prst="rect">
                              <a:avLst/>
                            </a:prstGeom>
                            <a:noFill/>
                            <a:ln>
                              <a:noFill/>
                            </a:ln>
                          </wps:spPr>
                          <wps:txbx>
                            <w:txbxContent>
                              <w:p w14:paraId="26F04C71" w14:textId="77777777" w:rsidR="00E86655" w:rsidRDefault="00E86655">
                                <w:pPr>
                                  <w:textDirection w:val="btLr"/>
                                </w:pPr>
                              </w:p>
                            </w:txbxContent>
                          </wps:txbx>
                          <wps:bodyPr spcFirstLastPara="1" wrap="square" lIns="91425" tIns="91425" rIns="91425" bIns="91425" anchor="ctr" anchorCtr="0">
                            <a:noAutofit/>
                          </wps:bodyPr>
                        </wps:wsp>
                        <wpg:grpSp>
                          <wpg:cNvPr id="98" name="Group 98"/>
                          <wpg:cNvGrpSpPr/>
                          <wpg:grpSpPr>
                            <a:xfrm>
                              <a:off x="2300858" y="3651095"/>
                              <a:ext cx="6090903" cy="257810"/>
                              <a:chOff x="2300850" y="3651075"/>
                              <a:chExt cx="6090293" cy="257850"/>
                            </a:xfrm>
                          </wpg:grpSpPr>
                          <wps:wsp>
                            <wps:cNvPr id="99" name="Rectangle 99"/>
                            <wps:cNvSpPr/>
                            <wps:spPr>
                              <a:xfrm>
                                <a:off x="2300850" y="3651075"/>
                                <a:ext cx="6089675" cy="257850"/>
                              </a:xfrm>
                              <a:prstGeom prst="rect">
                                <a:avLst/>
                              </a:prstGeom>
                              <a:noFill/>
                              <a:ln>
                                <a:noFill/>
                              </a:ln>
                            </wps:spPr>
                            <wps:txbx>
                              <w:txbxContent>
                                <w:p w14:paraId="0BC0DB4F" w14:textId="77777777" w:rsidR="00E86655" w:rsidRDefault="00E86655">
                                  <w:pPr>
                                    <w:textDirection w:val="btLr"/>
                                  </w:pPr>
                                </w:p>
                              </w:txbxContent>
                            </wps:txbx>
                            <wps:bodyPr spcFirstLastPara="1" wrap="square" lIns="91425" tIns="91425" rIns="91425" bIns="91425" anchor="ctr" anchorCtr="0">
                              <a:noAutofit/>
                            </wps:bodyPr>
                          </wps:wsp>
                          <wpg:grpSp>
                            <wpg:cNvPr id="100" name="Group 100"/>
                            <wpg:cNvGrpSpPr/>
                            <wpg:grpSpPr>
                              <a:xfrm>
                                <a:off x="2300858" y="3651095"/>
                                <a:ext cx="6090285" cy="257810"/>
                                <a:chOff x="1360" y="268"/>
                                <a:chExt cx="9591" cy="406"/>
                              </a:xfrm>
                            </wpg:grpSpPr>
                            <wps:wsp>
                              <wps:cNvPr id="101" name="Rectangle 101"/>
                              <wps:cNvSpPr/>
                              <wps:spPr>
                                <a:xfrm>
                                  <a:off x="1360" y="268"/>
                                  <a:ext cx="9575" cy="400"/>
                                </a:xfrm>
                                <a:prstGeom prst="rect">
                                  <a:avLst/>
                                </a:prstGeom>
                                <a:noFill/>
                                <a:ln>
                                  <a:noFill/>
                                </a:ln>
                              </wps:spPr>
                              <wps:txbx>
                                <w:txbxContent>
                                  <w:p w14:paraId="1BB980D0" w14:textId="77777777" w:rsidR="00E86655" w:rsidRDefault="00E86655">
                                    <w:pPr>
                                      <w:textDirection w:val="btLr"/>
                                    </w:pPr>
                                  </w:p>
                                </w:txbxContent>
                              </wps:txbx>
                              <wps:bodyPr spcFirstLastPara="1" wrap="square" lIns="91425" tIns="91425" rIns="91425" bIns="91425" anchor="ctr" anchorCtr="0">
                                <a:noAutofit/>
                              </wps:bodyPr>
                            </wps:wsp>
                            <wps:wsp>
                              <wps:cNvPr id="102" name="Freeform: Shape 102"/>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104" name="Rectangle 104"/>
                              <wps:cNvSpPr/>
                              <wps:spPr>
                                <a:xfrm>
                                  <a:off x="1382" y="268"/>
                                  <a:ext cx="9548" cy="406"/>
                                </a:xfrm>
                                <a:prstGeom prst="rect">
                                  <a:avLst/>
                                </a:prstGeom>
                                <a:noFill/>
                                <a:ln>
                                  <a:noFill/>
                                </a:ln>
                              </wps:spPr>
                              <wps:txbx>
                                <w:txbxContent>
                                  <w:p w14:paraId="34B9A5C2" w14:textId="77777777" w:rsidR="00E86655" w:rsidRDefault="00DA2A11" w:rsidP="005F03E7">
                                    <w:pPr>
                                      <w:spacing w:before="65"/>
                                      <w:textDirection w:val="btLr"/>
                                    </w:pPr>
                                    <w:r>
                                      <w:rPr>
                                        <w:b/>
                                        <w:color w:val="FFFFFF"/>
                                        <w:sz w:val="24"/>
                                      </w:rPr>
                                      <w:t>TRANSPORTATION</w:t>
                                    </w:r>
                                  </w:p>
                                </w:txbxContent>
                              </wps:txbx>
                              <wps:bodyPr spcFirstLastPara="1" wrap="square" lIns="0" tIns="0" rIns="0" bIns="0" anchor="t" anchorCtr="0">
                                <a:noAutofit/>
                              </wps:bodyPr>
                            </wps:wsp>
                          </wpg:grpSp>
                        </wpg:grpSp>
                      </wpg:grpSp>
                    </wpg:wgp>
                  </a:graphicData>
                </a:graphic>
              </wp:anchor>
            </w:drawing>
          </mc:Choice>
          <mc:Fallback>
            <w:pict>
              <v:group w14:anchorId="129F754E" id="Group 119" o:spid="_x0000_s1141" style="position:absolute;margin-left:7pt;margin-top:13pt;width:479.55pt;height:20.3pt;z-index:251670528;mso-wrap-distance-left:0;mso-wrap-distance-right:0" coordorigin="23008,36510" coordsize="60903,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">
                <v:group id="Group 96" o:spid="_x0000_s1142" style="position:absolute;left:23008;top:36510;width:60909;height:2579" coordorigin="23008,36510" coordsize="6090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rect id="Rectangle 97" o:spid="_x0000_s1143" style="position:absolute;left:23008;top:36510;width:6090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" filled="f" stroked="f">
                    <v:textbox inset="2.53958mm,2.53958mm,2.53958mm,2.53958mm">
                      <w:txbxContent>
                        <w:p w14:paraId="26F04C71" w14:textId="77777777" w:rsidR="00E86655" w:rsidRDefault="00E86655">
                          <w:pPr>
                            <w:textDirection w:val="btLr"/>
                          </w:pPr>
                        </w:p>
                      </w:txbxContent>
                    </v:textbox>
                  </v:rect>
                  <v:group id="Group 98" o:spid="_x0000_s1144" style="position:absolute;left:23008;top:36510;width:60909;height:2579"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Rectangle 99" o:spid="_x0000_s1145"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" filled="f" stroked="f">
                      <v:textbox inset="2.53958mm,2.53958mm,2.53958mm,2.53958mm">
                        <w:txbxContent>
                          <w:p w14:paraId="0BC0DB4F" w14:textId="77777777" w:rsidR="00E86655" w:rsidRDefault="00E86655">
                            <w:pPr>
                              <w:textDirection w:val="btLr"/>
                            </w:pPr>
                          </w:p>
                        </w:txbxContent>
                      </v:textbox>
                    </v:rect>
                    <v:group id="Group 100" o:spid="_x0000_s1146"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101" o:spid="_x0000_s1147"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" filled="f" stroked="f">
                        <v:textbox inset="2.53958mm,2.53958mm,2.53958mm,2.53958mm">
                          <w:txbxContent>
                            <w:p w14:paraId="1BB980D0" w14:textId="77777777" w:rsidR="00E86655" w:rsidRDefault="00E86655">
                              <w:pPr>
                                <w:textDirection w:val="btLr"/>
                              </w:pPr>
                            </w:p>
                          </w:txbxContent>
                        </v:textbox>
                      </v:rect>
                      <v:shape id="Freeform: Shape 102" o:spid="_x0000_s1148"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" path="m9590,r-43,l43,,,,,43,,362r,43l43,405r9504,l9590,405r,-43l9590,43r,-43xe" fillcolor="#07852a" stroked="f">
                        <v:path arrowok="t" o:extrusionok="f"/>
                      </v:shape>
                      <v:rect id="Rectangle 104" o:spid="_x0000_s1149"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34B9A5C2" w14:textId="77777777" w:rsidR="00E86655" w:rsidRDefault="00DA2A11" w:rsidP="005F03E7">
                              <w:pPr>
                                <w:spacing w:before="65"/>
                                <w:textDirection w:val="btLr"/>
                              </w:pPr>
                              <w:r>
                                <w:rPr>
                                  <w:b/>
                                  <w:color w:val="FFFFFF"/>
                                  <w:sz w:val="24"/>
                                </w:rPr>
                                <w:t>TRANSPORTATION</w:t>
                              </w:r>
                            </w:p>
                          </w:txbxContent>
                        </v:textbox>
                      </v:rect>
                    </v:group>
                  </v:group>
                </v:group>
                <w10:wrap type="topAndBottom"/>
              </v:group>
            </w:pict>
          </mc:Fallback>
        </mc:AlternateContent>
      </w:r>
    </w:p>
    <w:p w14:paraId="0FEA6C44" w14:textId="77777777" w:rsidR="00E86655" w:rsidRDefault="00E86655">
      <w:pPr>
        <w:pBdr>
          <w:top w:val="nil"/>
          <w:left w:val="nil"/>
          <w:bottom w:val="nil"/>
          <w:right w:val="nil"/>
          <w:between w:val="nil"/>
        </w:pBdr>
        <w:spacing w:before="6"/>
        <w:rPr>
          <w:color w:val="000000"/>
          <w:sz w:val="11"/>
          <w:szCs w:val="11"/>
        </w:rPr>
      </w:pPr>
    </w:p>
    <w:p w14:paraId="4C6DB03C" w14:textId="37FB6103" w:rsidR="003722EB" w:rsidRDefault="003722EB" w:rsidP="003722EB">
      <w:pPr>
        <w:widowControl/>
        <w:numPr>
          <w:ilvl w:val="1"/>
          <w:numId w:val="22"/>
        </w:numPr>
        <w:autoSpaceDE/>
        <w:autoSpaceDN/>
        <w:adjustRightInd/>
        <w:ind w:left="720" w:right="144"/>
        <w:jc w:val="both"/>
        <w:rPr>
          <w:color w:val="000000"/>
        </w:rPr>
      </w:pPr>
      <w:r>
        <w:rPr>
          <w:color w:val="000000"/>
        </w:rPr>
        <w:t xml:space="preserve">While the Board does not recommend using private </w:t>
      </w:r>
      <w:r w:rsidR="00AD60E8">
        <w:rPr>
          <w:color w:val="000000"/>
        </w:rPr>
        <w:t xml:space="preserve">motor </w:t>
      </w:r>
      <w:r>
        <w:rPr>
          <w:color w:val="000000"/>
        </w:rPr>
        <w:t>vehicles to transport students to a school related activity, all staff members (administrators/teachers/support staff) or volunteer drivers must complete the</w:t>
      </w:r>
      <w:r>
        <w:rPr>
          <w:color w:val="0000FF"/>
        </w:rPr>
        <w:t xml:space="preserve"> </w:t>
      </w:r>
      <w:hyperlink r:id="rId25">
        <w:r w:rsidRPr="00EF628E">
          <w:rPr>
            <w:bCs/>
            <w:iCs/>
            <w:color w:val="0000FF"/>
            <w:u w:val="single"/>
          </w:rPr>
          <w:t>Volunteer Drivers - Authorization to Transport Students Form</w:t>
        </w:r>
        <w:r>
          <w:rPr>
            <w:b/>
            <w:i/>
            <w:color w:val="0000FF"/>
            <w:u w:val="single"/>
          </w:rPr>
          <w:t xml:space="preserve"> </w:t>
        </w:r>
      </w:hyperlink>
      <w:r>
        <w:rPr>
          <w:color w:val="000000"/>
        </w:rPr>
        <w:t>and have authorization from the principal/administrator.</w:t>
      </w:r>
    </w:p>
    <w:p w14:paraId="270EC9E3" w14:textId="77777777" w:rsidR="003722EB" w:rsidRDefault="003722EB" w:rsidP="003722EB">
      <w:pPr>
        <w:ind w:left="1078" w:right="294"/>
        <w:jc w:val="both"/>
        <w:rPr>
          <w:color w:val="000000"/>
        </w:rPr>
      </w:pPr>
    </w:p>
    <w:p w14:paraId="7D63C601" w14:textId="77777777" w:rsidR="003722EB" w:rsidRDefault="003722EB" w:rsidP="003722EB">
      <w:pPr>
        <w:widowControl/>
        <w:numPr>
          <w:ilvl w:val="1"/>
          <w:numId w:val="22"/>
        </w:numPr>
        <w:autoSpaceDE/>
        <w:autoSpaceDN/>
        <w:adjustRightInd/>
        <w:ind w:left="720" w:right="144"/>
        <w:jc w:val="both"/>
        <w:rPr>
          <w:color w:val="000000"/>
        </w:rPr>
      </w:pPr>
      <w:r>
        <w:rPr>
          <w:color w:val="000000"/>
        </w:rPr>
        <w:t>In the event that privately owned automobiles are used in the transportation of students, only fully-graduated licensed drivers authorized by the principal/administrator shall be permitted to transport the students.</w:t>
      </w:r>
    </w:p>
    <w:p w14:paraId="77B00B92" w14:textId="77777777" w:rsidR="003722EB" w:rsidRDefault="003722EB" w:rsidP="003722EB">
      <w:pPr>
        <w:pStyle w:val="ListParagraph"/>
        <w:rPr>
          <w:color w:val="000000"/>
        </w:rPr>
      </w:pPr>
    </w:p>
    <w:p w14:paraId="37B8DFF1" w14:textId="77777777" w:rsidR="003722EB" w:rsidRDefault="003722EB" w:rsidP="003722EB">
      <w:pPr>
        <w:widowControl/>
        <w:numPr>
          <w:ilvl w:val="1"/>
          <w:numId w:val="22"/>
        </w:numPr>
        <w:autoSpaceDE/>
        <w:autoSpaceDN/>
        <w:adjustRightInd/>
        <w:ind w:left="720" w:right="144"/>
        <w:jc w:val="both"/>
        <w:rPr>
          <w:color w:val="000000"/>
        </w:rPr>
      </w:pPr>
      <w:r>
        <w:rPr>
          <w:color w:val="000000"/>
        </w:rPr>
        <w:t>A passenger list containing the name of the driver and the names of each student in the vehicle must be made, with one copy provided to the driver of the vehicle, and one copy retained at the school. Only the students on the passenger list are permitted in the designated vehicle.</w:t>
      </w:r>
    </w:p>
    <w:p w14:paraId="4A73FCCA" w14:textId="77777777" w:rsidR="003722EB" w:rsidRDefault="003722EB" w:rsidP="003722EB">
      <w:pPr>
        <w:pStyle w:val="ListParagraph"/>
        <w:rPr>
          <w:color w:val="000000"/>
        </w:rPr>
      </w:pPr>
    </w:p>
    <w:p w14:paraId="5EB59BDC" w14:textId="6E0BD8D2" w:rsidR="003722EB" w:rsidRDefault="003722EB" w:rsidP="003722EB">
      <w:pPr>
        <w:widowControl/>
        <w:numPr>
          <w:ilvl w:val="1"/>
          <w:numId w:val="22"/>
        </w:numPr>
        <w:autoSpaceDE/>
        <w:autoSpaceDN/>
        <w:adjustRightInd/>
        <w:ind w:left="720" w:right="144"/>
        <w:jc w:val="both"/>
        <w:rPr>
          <w:color w:val="000000"/>
        </w:rPr>
      </w:pPr>
      <w:r>
        <w:rPr>
          <w:color w:val="000000"/>
        </w:rPr>
        <w:t xml:space="preserve">All parents/guardians of the students transported by volunteer drivers must be informed of the transportation arrangements and liability by providing a signed letter consenting to their child being transported by the approved volunteer driver. </w:t>
      </w:r>
      <w:hyperlink r:id="rId26">
        <w:r w:rsidRPr="00B06FE8">
          <w:rPr>
            <w:color w:val="0000FF"/>
            <w:u w:val="single"/>
          </w:rPr>
          <w:t>Request to Transport Student</w:t>
        </w:r>
      </w:hyperlink>
      <w:r w:rsidRPr="00B06FE8">
        <w:rPr>
          <w:color w:val="0000FF"/>
          <w:u w:val="single"/>
        </w:rPr>
        <w:t xml:space="preserve"> </w:t>
      </w:r>
      <w:hyperlink r:id="rId27">
        <w:r w:rsidRPr="00B06FE8">
          <w:rPr>
            <w:color w:val="0000FF"/>
            <w:u w:val="single"/>
          </w:rPr>
          <w:t>Consent Form</w:t>
        </w:r>
      </w:hyperlink>
    </w:p>
    <w:p w14:paraId="782935E3" w14:textId="77777777" w:rsidR="003722EB" w:rsidRDefault="003722EB" w:rsidP="003722EB">
      <w:pPr>
        <w:pStyle w:val="ListParagraph"/>
        <w:rPr>
          <w:color w:val="000000"/>
        </w:rPr>
      </w:pPr>
    </w:p>
    <w:p w14:paraId="6005460A" w14:textId="77777777" w:rsidR="003722EB" w:rsidRPr="00152D34" w:rsidRDefault="003722EB" w:rsidP="003722EB">
      <w:pPr>
        <w:widowControl/>
        <w:numPr>
          <w:ilvl w:val="1"/>
          <w:numId w:val="22"/>
        </w:numPr>
        <w:autoSpaceDE/>
        <w:autoSpaceDN/>
        <w:adjustRightInd/>
        <w:ind w:left="720" w:right="144"/>
        <w:jc w:val="both"/>
        <w:rPr>
          <w:color w:val="000000"/>
        </w:rPr>
      </w:pPr>
      <w:r w:rsidRPr="00152D34">
        <w:rPr>
          <w:color w:val="000000"/>
        </w:rPr>
        <w:t>When an activity is completed, principals/administrators will ensure that prior to the event, a student provides written permission from their parent/guardian to allow them to:</w:t>
      </w:r>
    </w:p>
    <w:p w14:paraId="455CE225" w14:textId="77777777" w:rsidR="003722EB" w:rsidRPr="00152D34" w:rsidRDefault="003722EB" w:rsidP="003722EB">
      <w:pPr>
        <w:widowControl/>
        <w:numPr>
          <w:ilvl w:val="2"/>
          <w:numId w:val="23"/>
        </w:numPr>
        <w:autoSpaceDE/>
        <w:autoSpaceDN/>
        <w:adjustRightInd/>
        <w:ind w:left="1798"/>
        <w:rPr>
          <w:color w:val="000000"/>
        </w:rPr>
      </w:pPr>
      <w:r w:rsidRPr="00152D34">
        <w:rPr>
          <w:color w:val="000000"/>
        </w:rPr>
        <w:t>return to the school with the volunteer driver;</w:t>
      </w:r>
    </w:p>
    <w:p w14:paraId="175C9097" w14:textId="77777777" w:rsidR="003722EB" w:rsidRPr="00152D34" w:rsidRDefault="003722EB" w:rsidP="003722EB">
      <w:pPr>
        <w:widowControl/>
        <w:numPr>
          <w:ilvl w:val="2"/>
          <w:numId w:val="23"/>
        </w:numPr>
        <w:autoSpaceDE/>
        <w:autoSpaceDN/>
        <w:adjustRightInd/>
        <w:ind w:left="1798"/>
        <w:rPr>
          <w:color w:val="000000"/>
        </w:rPr>
      </w:pPr>
      <w:r w:rsidRPr="00152D34">
        <w:rPr>
          <w:color w:val="000000"/>
        </w:rPr>
        <w:t>receive a ride home from another parent as identified on the permission letter; or</w:t>
      </w:r>
    </w:p>
    <w:p w14:paraId="5523C0F4" w14:textId="77777777" w:rsidR="003722EB" w:rsidRPr="00152D34" w:rsidRDefault="003722EB" w:rsidP="003722EB">
      <w:pPr>
        <w:widowControl/>
        <w:numPr>
          <w:ilvl w:val="2"/>
          <w:numId w:val="23"/>
        </w:numPr>
        <w:autoSpaceDE/>
        <w:autoSpaceDN/>
        <w:adjustRightInd/>
        <w:ind w:left="1798"/>
        <w:rPr>
          <w:color w:val="000000"/>
        </w:rPr>
      </w:pPr>
      <w:r w:rsidRPr="00152D34">
        <w:rPr>
          <w:color w:val="000000"/>
        </w:rPr>
        <w:lastRenderedPageBreak/>
        <w:t>receive a ride home from an identified parent/guardian.</w:t>
      </w:r>
    </w:p>
    <w:p w14:paraId="57AE3126" w14:textId="77777777" w:rsidR="003722EB" w:rsidRPr="00152D34" w:rsidRDefault="003722EB" w:rsidP="003722EB">
      <w:pPr>
        <w:ind w:left="1798"/>
        <w:rPr>
          <w:color w:val="000000"/>
        </w:rPr>
      </w:pPr>
    </w:p>
    <w:p w14:paraId="191874C8" w14:textId="77777777" w:rsidR="00152D34" w:rsidRPr="00152D34" w:rsidRDefault="00152D34" w:rsidP="00152D34">
      <w:pPr>
        <w:pStyle w:val="ListParagraph"/>
        <w:widowControl/>
        <w:numPr>
          <w:ilvl w:val="1"/>
          <w:numId w:val="22"/>
        </w:numPr>
        <w:autoSpaceDE/>
        <w:autoSpaceDN/>
        <w:adjustRightInd/>
        <w:ind w:left="720" w:right="144"/>
        <w:contextualSpacing/>
        <w:rPr>
          <w:color w:val="000000"/>
          <w:sz w:val="22"/>
          <w:szCs w:val="22"/>
        </w:rPr>
      </w:pPr>
      <w:bookmarkStart w:id="3" w:name="_Hlk189575056"/>
      <w:r w:rsidRPr="00152D34">
        <w:rPr>
          <w:color w:val="000000"/>
          <w:sz w:val="22"/>
          <w:szCs w:val="22"/>
        </w:rPr>
        <w:t>By law, the Board cannot provide the automobile insurance for individuals and vehicles not owned by the Board. Principals/Administrators are to ensure that persons using their own vehicles to transport students for extracurricular activities have a minimum auto insurance limit of $1 million in the event of an accident. A vehicle shall not be used to transport in excess of six</w:t>
      </w:r>
      <w:r w:rsidRPr="00152D34">
        <w:rPr>
          <w:sz w:val="22"/>
          <w:szCs w:val="22"/>
        </w:rPr>
        <w:t xml:space="preserve"> </w:t>
      </w:r>
      <w:r w:rsidRPr="00152D34">
        <w:rPr>
          <w:color w:val="000000"/>
          <w:sz w:val="22"/>
          <w:szCs w:val="22"/>
        </w:rPr>
        <w:t>passengers unless licensed under the Highway Traffic Act as a bus and the driver is licensed appropriately.</w:t>
      </w:r>
    </w:p>
    <w:bookmarkEnd w:id="3"/>
    <w:p w14:paraId="323086B8" w14:textId="77777777" w:rsidR="003722EB" w:rsidRPr="00152D34" w:rsidRDefault="003722EB" w:rsidP="003722EB">
      <w:pPr>
        <w:ind w:left="1078" w:right="294"/>
        <w:jc w:val="both"/>
        <w:rPr>
          <w:color w:val="000000"/>
        </w:rPr>
      </w:pPr>
    </w:p>
    <w:p w14:paraId="0AAD0A0D" w14:textId="694803B1" w:rsidR="003722EB" w:rsidRPr="00152D34" w:rsidRDefault="003722EB" w:rsidP="003722EB">
      <w:pPr>
        <w:pStyle w:val="ListParagraph"/>
        <w:widowControl/>
        <w:numPr>
          <w:ilvl w:val="1"/>
          <w:numId w:val="22"/>
        </w:numPr>
        <w:autoSpaceDE/>
        <w:autoSpaceDN/>
        <w:adjustRightInd/>
        <w:spacing w:before="1"/>
        <w:ind w:left="720" w:right="144"/>
        <w:contextualSpacing/>
        <w:rPr>
          <w:color w:val="000000"/>
          <w:sz w:val="22"/>
          <w:szCs w:val="22"/>
        </w:rPr>
      </w:pPr>
      <w:r w:rsidRPr="00152D34">
        <w:rPr>
          <w:color w:val="000000"/>
          <w:sz w:val="22"/>
          <w:szCs w:val="22"/>
        </w:rPr>
        <w:t xml:space="preserve">Individuals transporting students in private motor vehicles </w:t>
      </w:r>
      <w:r w:rsidR="006D0815">
        <w:rPr>
          <w:color w:val="000000"/>
          <w:sz w:val="22"/>
          <w:szCs w:val="22"/>
        </w:rPr>
        <w:t xml:space="preserve">must </w:t>
      </w:r>
      <w:r w:rsidRPr="00152D34">
        <w:rPr>
          <w:color w:val="000000"/>
          <w:sz w:val="22"/>
          <w:szCs w:val="22"/>
        </w:rPr>
        <w:t>be sure that their Automobile Public Liability Insurance coverage is valid and current and meets the Board's requirements. The Board, however, maintains an Excess Liability Insurance Policy, which covers all employees and volunteers who are transporting students within Canada and Continental United States on behalf of the Board. This Administrative Operational Procedure comes into effect if a judgment arises against that employee or volunteer resulting from use of his vehicle and is in excess of the limit carried by the individual on their personal policy.</w:t>
      </w:r>
    </w:p>
    <w:p w14:paraId="2B6759F5" w14:textId="77777777" w:rsidR="003722EB" w:rsidRPr="00152D34" w:rsidRDefault="003722EB" w:rsidP="003722EB">
      <w:pPr>
        <w:spacing w:before="1"/>
        <w:ind w:left="1078" w:right="294"/>
        <w:jc w:val="both"/>
        <w:rPr>
          <w:color w:val="000000"/>
        </w:rPr>
      </w:pPr>
    </w:p>
    <w:p w14:paraId="421CCA9D" w14:textId="20B4771F" w:rsidR="00152D34" w:rsidRPr="00152D34" w:rsidRDefault="00152D34" w:rsidP="00152D34">
      <w:pPr>
        <w:pStyle w:val="ListParagraph"/>
        <w:widowControl/>
        <w:numPr>
          <w:ilvl w:val="1"/>
          <w:numId w:val="22"/>
        </w:numPr>
        <w:autoSpaceDE/>
        <w:autoSpaceDN/>
        <w:adjustRightInd/>
        <w:spacing w:before="2"/>
        <w:ind w:left="720" w:right="144"/>
        <w:contextualSpacing/>
        <w:rPr>
          <w:color w:val="000000"/>
          <w:sz w:val="22"/>
          <w:szCs w:val="22"/>
        </w:rPr>
      </w:pPr>
      <w:r w:rsidRPr="00152D34">
        <w:rPr>
          <w:color w:val="000000"/>
          <w:sz w:val="22"/>
          <w:szCs w:val="22"/>
        </w:rPr>
        <w:t xml:space="preserve">It is expected that all parents/guardians of students being transported in </w:t>
      </w:r>
      <w:r w:rsidR="00AD60E8">
        <w:rPr>
          <w:color w:val="000000"/>
          <w:sz w:val="22"/>
          <w:szCs w:val="22"/>
        </w:rPr>
        <w:t>p</w:t>
      </w:r>
      <w:r w:rsidRPr="00152D34">
        <w:rPr>
          <w:color w:val="000000"/>
          <w:sz w:val="22"/>
          <w:szCs w:val="22"/>
        </w:rPr>
        <w:t xml:space="preserve">rivate </w:t>
      </w:r>
      <w:r w:rsidR="00AD60E8">
        <w:rPr>
          <w:color w:val="000000"/>
          <w:sz w:val="22"/>
          <w:szCs w:val="22"/>
        </w:rPr>
        <w:t>m</w:t>
      </w:r>
      <w:r w:rsidRPr="00152D34">
        <w:rPr>
          <w:color w:val="000000"/>
          <w:sz w:val="22"/>
          <w:szCs w:val="22"/>
        </w:rPr>
        <w:t xml:space="preserve">otor </w:t>
      </w:r>
      <w:r w:rsidR="00AD60E8">
        <w:rPr>
          <w:color w:val="000000"/>
          <w:sz w:val="22"/>
          <w:szCs w:val="22"/>
        </w:rPr>
        <w:t>v</w:t>
      </w:r>
      <w:r w:rsidRPr="00152D34">
        <w:rPr>
          <w:color w:val="000000"/>
          <w:sz w:val="22"/>
          <w:szCs w:val="22"/>
        </w:rPr>
        <w:t>ehicles have valid automobile insurance, including the O.P.C.F. 44R endorsement.</w:t>
      </w:r>
    </w:p>
    <w:p w14:paraId="1E76EC02" w14:textId="77777777" w:rsidR="003722EB" w:rsidRPr="00152D34" w:rsidRDefault="003722EB" w:rsidP="003722EB">
      <w:pPr>
        <w:ind w:right="293"/>
        <w:jc w:val="both"/>
        <w:rPr>
          <w:color w:val="000000"/>
        </w:rPr>
      </w:pPr>
    </w:p>
    <w:p w14:paraId="5348BCA7" w14:textId="4218C6A1" w:rsidR="003722EB" w:rsidRPr="00152D34" w:rsidRDefault="003722EB" w:rsidP="003722EB">
      <w:pPr>
        <w:pStyle w:val="ListParagraph"/>
        <w:widowControl/>
        <w:numPr>
          <w:ilvl w:val="1"/>
          <w:numId w:val="22"/>
        </w:numPr>
        <w:autoSpaceDE/>
        <w:autoSpaceDN/>
        <w:adjustRightInd/>
        <w:ind w:left="720" w:right="144"/>
        <w:contextualSpacing/>
        <w:rPr>
          <w:color w:val="000000"/>
          <w:sz w:val="22"/>
          <w:szCs w:val="22"/>
        </w:rPr>
      </w:pPr>
      <w:r w:rsidRPr="00152D34">
        <w:rPr>
          <w:color w:val="000000"/>
          <w:sz w:val="22"/>
          <w:szCs w:val="22"/>
        </w:rPr>
        <w:t xml:space="preserve">When a school group is staying in a remote area, teachers are advised to have a vehicle available for emergency transport of students, in the event of medical emergency, to the nearest appropriate </w:t>
      </w:r>
      <w:r w:rsidR="003300AD">
        <w:rPr>
          <w:color w:val="000000"/>
          <w:sz w:val="22"/>
          <w:szCs w:val="22"/>
        </w:rPr>
        <w:t>m</w:t>
      </w:r>
      <w:r w:rsidRPr="00152D34">
        <w:rPr>
          <w:color w:val="000000"/>
          <w:sz w:val="22"/>
          <w:szCs w:val="22"/>
        </w:rPr>
        <w:t xml:space="preserve">edical </w:t>
      </w:r>
      <w:r w:rsidR="003300AD">
        <w:rPr>
          <w:color w:val="000000"/>
          <w:sz w:val="22"/>
          <w:szCs w:val="22"/>
        </w:rPr>
        <w:t>f</w:t>
      </w:r>
      <w:r w:rsidRPr="00152D34">
        <w:rPr>
          <w:color w:val="000000"/>
          <w:sz w:val="22"/>
          <w:szCs w:val="22"/>
        </w:rPr>
        <w:t>acility.</w:t>
      </w:r>
    </w:p>
    <w:p w14:paraId="287A27CA" w14:textId="77777777" w:rsidR="003722EB" w:rsidRPr="00152D34" w:rsidRDefault="003722EB" w:rsidP="003722EB">
      <w:pPr>
        <w:ind w:left="1078" w:right="293"/>
        <w:jc w:val="both"/>
        <w:rPr>
          <w:color w:val="000000"/>
        </w:rPr>
      </w:pPr>
    </w:p>
    <w:p w14:paraId="7155310B" w14:textId="77777777" w:rsidR="003722EB" w:rsidRPr="00152D34" w:rsidRDefault="003722EB" w:rsidP="003722EB">
      <w:pPr>
        <w:pStyle w:val="ListParagraph"/>
        <w:widowControl/>
        <w:numPr>
          <w:ilvl w:val="1"/>
          <w:numId w:val="22"/>
        </w:numPr>
        <w:autoSpaceDE/>
        <w:autoSpaceDN/>
        <w:adjustRightInd/>
        <w:ind w:left="720" w:right="144"/>
        <w:contextualSpacing/>
        <w:rPr>
          <w:color w:val="000000"/>
          <w:sz w:val="22"/>
          <w:szCs w:val="22"/>
        </w:rPr>
      </w:pPr>
      <w:r w:rsidRPr="00152D34">
        <w:rPr>
          <w:color w:val="000000"/>
          <w:sz w:val="22"/>
          <w:szCs w:val="22"/>
        </w:rPr>
        <w:t>Where staff or parent/guardian volunteers provide transportation, a seat belt must be provided for each student.</w:t>
      </w:r>
    </w:p>
    <w:p w14:paraId="6C4769D4" w14:textId="77777777" w:rsidR="003722EB" w:rsidRDefault="003722EB" w:rsidP="003722EB">
      <w:pPr>
        <w:rPr>
          <w:sz w:val="24"/>
          <w:szCs w:val="24"/>
        </w:rPr>
      </w:pPr>
    </w:p>
    <w:p w14:paraId="0AB3ED85" w14:textId="77777777" w:rsidR="003722EB" w:rsidRPr="00152D34" w:rsidRDefault="003722EB" w:rsidP="003722EB">
      <w:pPr>
        <w:pStyle w:val="ListParagraph"/>
        <w:widowControl/>
        <w:numPr>
          <w:ilvl w:val="1"/>
          <w:numId w:val="22"/>
        </w:numPr>
        <w:autoSpaceDE/>
        <w:autoSpaceDN/>
        <w:adjustRightInd/>
        <w:ind w:left="720" w:right="144"/>
        <w:contextualSpacing/>
        <w:rPr>
          <w:sz w:val="22"/>
          <w:szCs w:val="22"/>
        </w:rPr>
      </w:pPr>
      <w:r w:rsidRPr="00152D34">
        <w:rPr>
          <w:sz w:val="22"/>
          <w:szCs w:val="22"/>
        </w:rPr>
        <w:t xml:space="preserve">Rental Vehicles:  Please refer to </w:t>
      </w:r>
      <w:hyperlink r:id="rId28" w:history="1">
        <w:r w:rsidRPr="00EF628E">
          <w:rPr>
            <w:rStyle w:val="Hyperlink"/>
            <w:color w:val="0000FF"/>
            <w:sz w:val="22"/>
            <w:szCs w:val="22"/>
          </w:rPr>
          <w:t>Volunteer Drivers AOP 302.4</w:t>
        </w:r>
      </w:hyperlink>
      <w:r w:rsidRPr="00152D34">
        <w:rPr>
          <w:sz w:val="22"/>
          <w:szCs w:val="22"/>
        </w:rPr>
        <w:t xml:space="preserve"> for rental vehicle criteria.</w:t>
      </w:r>
    </w:p>
    <w:p w14:paraId="0093AD85" w14:textId="77777777" w:rsidR="00E86655" w:rsidRDefault="00DA2A11">
      <w:pPr>
        <w:tabs>
          <w:tab w:val="left" w:pos="1121"/>
        </w:tabs>
        <w:spacing w:before="4" w:line="220" w:lineRule="auto"/>
        <w:ind w:left="690" w:right="290"/>
      </w:pPr>
      <w:r>
        <w:rPr>
          <w:noProof/>
        </w:rPr>
        <mc:AlternateContent>
          <mc:Choice Requires="wpg">
            <w:drawing>
              <wp:anchor distT="0" distB="0" distL="0" distR="0" simplePos="0" relativeHeight="251671552" behindDoc="0" locked="0" layoutInCell="1" hidden="0" allowOverlap="1" wp14:anchorId="356A8FF1" wp14:editId="5420E718">
                <wp:simplePos x="0" y="0"/>
                <wp:positionH relativeFrom="column">
                  <wp:posOffset>71438</wp:posOffset>
                </wp:positionH>
                <wp:positionV relativeFrom="paragraph">
                  <wp:posOffset>152400</wp:posOffset>
                </wp:positionV>
                <wp:extent cx="6086475" cy="285750"/>
                <wp:effectExtent l="0" t="0" r="0" b="0"/>
                <wp:wrapTopAndBottom distT="0" distB="0"/>
                <wp:docPr id="121" name="Group 121"/>
                <wp:cNvGraphicFramePr/>
                <a:graphic xmlns:a="http://schemas.openxmlformats.org/drawingml/2006/main">
                  <a:graphicData uri="http://schemas.microsoft.com/office/word/2010/wordprocessingGroup">
                    <wpg:wgp>
                      <wpg:cNvGrpSpPr/>
                      <wpg:grpSpPr>
                        <a:xfrm>
                          <a:off x="0" y="0"/>
                          <a:ext cx="6086475" cy="285750"/>
                          <a:chOff x="2300850" y="3642225"/>
                          <a:chExt cx="6090300" cy="275550"/>
                        </a:xfrm>
                      </wpg:grpSpPr>
                      <wpg:grpSp>
                        <wpg:cNvPr id="105" name="Group 105"/>
                        <wpg:cNvGrpSpPr/>
                        <wpg:grpSpPr>
                          <a:xfrm>
                            <a:off x="2300858" y="3642232"/>
                            <a:ext cx="6090896" cy="275536"/>
                            <a:chOff x="2300850" y="3642225"/>
                            <a:chExt cx="6090911" cy="275550"/>
                          </a:xfrm>
                        </wpg:grpSpPr>
                        <wps:wsp>
                          <wps:cNvPr id="106" name="Rectangle 106"/>
                          <wps:cNvSpPr/>
                          <wps:spPr>
                            <a:xfrm>
                              <a:off x="2300850" y="3642225"/>
                              <a:ext cx="6090300" cy="275550"/>
                            </a:xfrm>
                            <a:prstGeom prst="rect">
                              <a:avLst/>
                            </a:prstGeom>
                            <a:noFill/>
                            <a:ln>
                              <a:noFill/>
                            </a:ln>
                          </wps:spPr>
                          <wps:txbx>
                            <w:txbxContent>
                              <w:p w14:paraId="3DF88BC0" w14:textId="77777777" w:rsidR="00E86655" w:rsidRDefault="00E86655">
                                <w:pPr>
                                  <w:textDirection w:val="btLr"/>
                                </w:pPr>
                              </w:p>
                            </w:txbxContent>
                          </wps:txbx>
                          <wps:bodyPr spcFirstLastPara="1" wrap="square" lIns="91425" tIns="91425" rIns="91425" bIns="91425" anchor="ctr" anchorCtr="0">
                            <a:noAutofit/>
                          </wps:bodyPr>
                        </wps:wsp>
                        <wpg:grpSp>
                          <wpg:cNvPr id="107" name="Group 107"/>
                          <wpg:cNvGrpSpPr/>
                          <wpg:grpSpPr>
                            <a:xfrm>
                              <a:off x="2300858" y="3642232"/>
                              <a:ext cx="6090903" cy="275536"/>
                              <a:chOff x="2300850" y="3651075"/>
                              <a:chExt cx="6090293" cy="257850"/>
                            </a:xfrm>
                          </wpg:grpSpPr>
                          <wps:wsp>
                            <wps:cNvPr id="108" name="Rectangle 108"/>
                            <wps:cNvSpPr/>
                            <wps:spPr>
                              <a:xfrm>
                                <a:off x="2300850" y="3651075"/>
                                <a:ext cx="6089675" cy="257850"/>
                              </a:xfrm>
                              <a:prstGeom prst="rect">
                                <a:avLst/>
                              </a:prstGeom>
                              <a:noFill/>
                              <a:ln>
                                <a:noFill/>
                              </a:ln>
                            </wps:spPr>
                            <wps:txbx>
                              <w:txbxContent>
                                <w:p w14:paraId="02193E9C" w14:textId="77777777" w:rsidR="00E86655" w:rsidRDefault="00E86655">
                                  <w:pPr>
                                    <w:textDirection w:val="btLr"/>
                                  </w:pPr>
                                </w:p>
                              </w:txbxContent>
                            </wps:txbx>
                            <wps:bodyPr spcFirstLastPara="1" wrap="square" lIns="91425" tIns="91425" rIns="91425" bIns="91425" anchor="ctr" anchorCtr="0">
                              <a:noAutofit/>
                            </wps:bodyPr>
                          </wps:wsp>
                          <wpg:grpSp>
                            <wpg:cNvPr id="109" name="Group 109"/>
                            <wpg:cNvGrpSpPr/>
                            <wpg:grpSpPr>
                              <a:xfrm>
                                <a:off x="2300858" y="3651095"/>
                                <a:ext cx="6090285" cy="257810"/>
                                <a:chOff x="1360" y="268"/>
                                <a:chExt cx="9591" cy="406"/>
                              </a:xfrm>
                            </wpg:grpSpPr>
                            <wps:wsp>
                              <wps:cNvPr id="110" name="Rectangle 110"/>
                              <wps:cNvSpPr/>
                              <wps:spPr>
                                <a:xfrm>
                                  <a:off x="1360" y="268"/>
                                  <a:ext cx="9575" cy="400"/>
                                </a:xfrm>
                                <a:prstGeom prst="rect">
                                  <a:avLst/>
                                </a:prstGeom>
                                <a:noFill/>
                                <a:ln>
                                  <a:noFill/>
                                </a:ln>
                              </wps:spPr>
                              <wps:txbx>
                                <w:txbxContent>
                                  <w:p w14:paraId="5CF42A04" w14:textId="77777777" w:rsidR="00E86655" w:rsidRDefault="00E86655">
                                    <w:pPr>
                                      <w:textDirection w:val="btLr"/>
                                    </w:pPr>
                                  </w:p>
                                </w:txbxContent>
                              </wps:txbx>
                              <wps:bodyPr spcFirstLastPara="1" wrap="square" lIns="91425" tIns="91425" rIns="91425" bIns="91425" anchor="ctr" anchorCtr="0">
                                <a:noAutofit/>
                              </wps:bodyPr>
                            </wps:wsp>
                            <wps:wsp>
                              <wps:cNvPr id="112" name="Freeform: Shape 112"/>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114" name="Rectangle 114"/>
                              <wps:cNvSpPr/>
                              <wps:spPr>
                                <a:xfrm>
                                  <a:off x="1382" y="268"/>
                                  <a:ext cx="9548" cy="406"/>
                                </a:xfrm>
                                <a:prstGeom prst="rect">
                                  <a:avLst/>
                                </a:prstGeom>
                                <a:noFill/>
                                <a:ln>
                                  <a:noFill/>
                                </a:ln>
                              </wps:spPr>
                              <wps:txbx>
                                <w:txbxContent>
                                  <w:p w14:paraId="05B4EE0A" w14:textId="77777777" w:rsidR="00E86655" w:rsidRDefault="00DA2A11">
                                    <w:pPr>
                                      <w:spacing w:before="65"/>
                                      <w:ind w:left="128" w:firstLine="257"/>
                                      <w:textDirection w:val="btLr"/>
                                    </w:pPr>
                                    <w:r>
                                      <w:rPr>
                                        <w:b/>
                                        <w:color w:val="FFFFFF"/>
                                        <w:sz w:val="24"/>
                                      </w:rPr>
                                      <w:t>ACCOMMODATIONS</w:t>
                                    </w:r>
                                  </w:p>
                                  <w:p w14:paraId="091CA31E" w14:textId="77777777" w:rsidR="00E86655" w:rsidRDefault="00E86655">
                                    <w:pPr>
                                      <w:spacing w:before="65"/>
                                      <w:ind w:left="128" w:firstLine="257"/>
                                      <w:textDirection w:val="btLr"/>
                                    </w:pPr>
                                  </w:p>
                                </w:txbxContent>
                              </wps:txbx>
                              <wps:bodyPr spcFirstLastPara="1" wrap="square" lIns="0" tIns="0" rIns="0" bIns="0" anchor="t" anchorCtr="0">
                                <a:noAutofit/>
                              </wps:bodyPr>
                            </wps:wsp>
                          </wpg:grpSp>
                        </wpg:grpSp>
                      </wpg:grpSp>
                    </wpg:wgp>
                  </a:graphicData>
                </a:graphic>
              </wp:anchor>
            </w:drawing>
          </mc:Choice>
          <mc:Fallback>
            <w:pict>
              <v:group w14:anchorId="356A8FF1" id="Group 121" o:spid="_x0000_s1150" style="position:absolute;left:0;text-align:left;margin-left:5.65pt;margin-top:12pt;width:479.25pt;height:22.5pt;z-index:251671552;mso-wrap-distance-left:0;mso-wrap-distance-right:0" coordorigin="23008,36422" coordsize="6090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">
                <v:group id="Group 105" o:spid="_x0000_s1151" style="position:absolute;left:23008;top:36422;width:60909;height:2755" coordorigin="23008,36422" coordsize="60909,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rect id="Rectangle 106" o:spid="_x0000_s1152" style="position:absolute;left:23008;top:36422;width:60903;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" filled="f" stroked="f">
                    <v:textbox inset="2.53958mm,2.53958mm,2.53958mm,2.53958mm">
                      <w:txbxContent>
                        <w:p w14:paraId="3DF88BC0" w14:textId="77777777" w:rsidR="00E86655" w:rsidRDefault="00E86655">
                          <w:pPr>
                            <w:textDirection w:val="btLr"/>
                          </w:pPr>
                        </w:p>
                      </w:txbxContent>
                    </v:textbox>
                  </v:rect>
                  <v:group id="Group 107" o:spid="_x0000_s1153" style="position:absolute;left:23008;top:36422;width:60909;height:2755"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108" o:spid="_x0000_s1154"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" filled="f" stroked="f">
                      <v:textbox inset="2.53958mm,2.53958mm,2.53958mm,2.53958mm">
                        <w:txbxContent>
                          <w:p w14:paraId="02193E9C" w14:textId="77777777" w:rsidR="00E86655" w:rsidRDefault="00E86655">
                            <w:pPr>
                              <w:textDirection w:val="btLr"/>
                            </w:pPr>
                          </w:p>
                        </w:txbxContent>
                      </v:textbox>
                    </v:rect>
                    <v:group id="Group 109" o:spid="_x0000_s1155"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10" o:spid="_x0000_s1156"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" filled="f" stroked="f">
                        <v:textbox inset="2.53958mm,2.53958mm,2.53958mm,2.53958mm">
                          <w:txbxContent>
                            <w:p w14:paraId="5CF42A04" w14:textId="77777777" w:rsidR="00E86655" w:rsidRDefault="00E86655">
                              <w:pPr>
                                <w:textDirection w:val="btLr"/>
                              </w:pPr>
                            </w:p>
                          </w:txbxContent>
                        </v:textbox>
                      </v:rect>
                      <v:shape id="Freeform: Shape 112" o:spid="_x0000_s1157"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" path="m9590,r-43,l43,,,,,43,,362r,43l43,405r9504,l9590,405r,-43l9590,43r,-43xe" fillcolor="#07852a" stroked="f">
                        <v:path arrowok="t" o:extrusionok="f"/>
                      </v:shape>
                      <v:rect id="Rectangle 114" o:spid="_x0000_s1158"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05B4EE0A" w14:textId="77777777" w:rsidR="00E86655" w:rsidRDefault="00DA2A11">
                              <w:pPr>
                                <w:spacing w:before="65"/>
                                <w:ind w:left="128" w:firstLine="257"/>
                                <w:textDirection w:val="btLr"/>
                              </w:pPr>
                              <w:r>
                                <w:rPr>
                                  <w:b/>
                                  <w:color w:val="FFFFFF"/>
                                  <w:sz w:val="24"/>
                                </w:rPr>
                                <w:t>ACCOMMODATIONS</w:t>
                              </w:r>
                            </w:p>
                            <w:p w14:paraId="091CA31E" w14:textId="77777777" w:rsidR="00E86655" w:rsidRDefault="00E86655">
                              <w:pPr>
                                <w:spacing w:before="65"/>
                                <w:ind w:left="128" w:firstLine="257"/>
                                <w:textDirection w:val="btLr"/>
                              </w:pPr>
                            </w:p>
                          </w:txbxContent>
                        </v:textbox>
                      </v:rect>
                    </v:group>
                  </v:group>
                </v:group>
                <w10:wrap type="topAndBottom"/>
              </v:group>
            </w:pict>
          </mc:Fallback>
        </mc:AlternateContent>
      </w:r>
    </w:p>
    <w:p w14:paraId="3C747C71" w14:textId="77777777" w:rsidR="00E86655" w:rsidRDefault="00E86655">
      <w:pPr>
        <w:pBdr>
          <w:top w:val="nil"/>
          <w:left w:val="nil"/>
          <w:bottom w:val="nil"/>
          <w:right w:val="nil"/>
          <w:between w:val="nil"/>
        </w:pBdr>
        <w:tabs>
          <w:tab w:val="left" w:pos="1080"/>
        </w:tabs>
        <w:spacing w:line="228" w:lineRule="auto"/>
        <w:ind w:right="293"/>
        <w:jc w:val="both"/>
      </w:pPr>
    </w:p>
    <w:p w14:paraId="5BD6CC93" w14:textId="21260C96" w:rsidR="00E86655" w:rsidRPr="00EF628E" w:rsidRDefault="00DA2A11" w:rsidP="001C1DD9">
      <w:pPr>
        <w:numPr>
          <w:ilvl w:val="0"/>
          <w:numId w:val="7"/>
        </w:numPr>
        <w:pBdr>
          <w:top w:val="nil"/>
          <w:left w:val="nil"/>
          <w:bottom w:val="nil"/>
          <w:right w:val="nil"/>
          <w:between w:val="nil"/>
        </w:pBdr>
        <w:tabs>
          <w:tab w:val="left" w:pos="1080"/>
        </w:tabs>
        <w:spacing w:line="228" w:lineRule="auto"/>
        <w:ind w:right="144"/>
        <w:rPr>
          <w:color w:val="0000FF"/>
        </w:rPr>
      </w:pPr>
      <w:r>
        <w:t xml:space="preserve">All overnight </w:t>
      </w:r>
      <w:r w:rsidR="000D2EE7">
        <w:rPr>
          <w:color w:val="000000"/>
        </w:rPr>
        <w:t xml:space="preserve">co-curricular excursions </w:t>
      </w:r>
      <w:r>
        <w:t xml:space="preserve">accommodations must be in alignment with the </w:t>
      </w:r>
      <w:bookmarkStart w:id="4" w:name="_Hlk189143465"/>
      <w:bookmarkStart w:id="5" w:name="_Hlk189143476"/>
      <w:r w:rsidR="00CB5B1D" w:rsidRPr="00EF628E">
        <w:rPr>
          <w:color w:val="0000FF"/>
        </w:rPr>
        <w:fldChar w:fldCharType="begin"/>
      </w:r>
      <w:r w:rsidR="00CB5B1D" w:rsidRPr="00EF628E">
        <w:rPr>
          <w:color w:val="0000FF"/>
        </w:rPr>
        <w:instrText xml:space="preserve"> HYPERLINK "https://www3.ohrc.on.ca/en" </w:instrText>
      </w:r>
      <w:r w:rsidR="00CB5B1D" w:rsidRPr="00EF628E">
        <w:rPr>
          <w:color w:val="0000FF"/>
        </w:rPr>
        <w:fldChar w:fldCharType="separate"/>
      </w:r>
      <w:r w:rsidR="00CB5B1D" w:rsidRPr="00EF628E">
        <w:rPr>
          <w:rStyle w:val="Hyperlink"/>
          <w:color w:val="0000FF"/>
        </w:rPr>
        <w:t xml:space="preserve">Ontario </w:t>
      </w:r>
      <w:r w:rsidRPr="00EF628E">
        <w:rPr>
          <w:rStyle w:val="Hyperlink"/>
          <w:color w:val="0000FF"/>
        </w:rPr>
        <w:t>Human Rights Commission Requirements.</w:t>
      </w:r>
      <w:r w:rsidR="00CB5B1D" w:rsidRPr="00EF628E">
        <w:rPr>
          <w:color w:val="0000FF"/>
        </w:rPr>
        <w:fldChar w:fldCharType="end"/>
      </w:r>
      <w:r w:rsidRPr="00EF628E">
        <w:rPr>
          <w:color w:val="0000FF"/>
        </w:rPr>
        <w:t xml:space="preserve"> </w:t>
      </w:r>
    </w:p>
    <w:p w14:paraId="11BE65E8" w14:textId="4EB1EF3D" w:rsidR="00E86655" w:rsidRDefault="00E86655" w:rsidP="00D673A8">
      <w:pPr>
        <w:spacing w:before="6"/>
      </w:pPr>
      <w:bookmarkStart w:id="6" w:name="_heading=h.rvpdsm27cmen" w:colFirst="0" w:colLast="0"/>
      <w:bookmarkEnd w:id="4"/>
      <w:bookmarkEnd w:id="6"/>
    </w:p>
    <w:bookmarkEnd w:id="5"/>
    <w:p w14:paraId="464EA568" w14:textId="77777777" w:rsidR="00E86655" w:rsidRDefault="00DA2A11">
      <w:pPr>
        <w:pBdr>
          <w:top w:val="nil"/>
          <w:left w:val="nil"/>
          <w:bottom w:val="nil"/>
          <w:right w:val="nil"/>
          <w:between w:val="nil"/>
        </w:pBdr>
        <w:spacing w:before="73" w:line="246" w:lineRule="auto"/>
        <w:ind w:left="220"/>
        <w:rPr>
          <w:b/>
          <w:i/>
          <w:color w:val="000000"/>
        </w:rPr>
      </w:pPr>
      <w:r>
        <w:rPr>
          <w:b/>
          <w:i/>
          <w:color w:val="000000"/>
        </w:rPr>
        <w:t>References</w:t>
      </w:r>
    </w:p>
    <w:p w14:paraId="522C7407" w14:textId="77777777" w:rsidR="00E86655" w:rsidRPr="00EF628E" w:rsidRDefault="00227A00">
      <w:pPr>
        <w:numPr>
          <w:ilvl w:val="0"/>
          <w:numId w:val="11"/>
        </w:numPr>
        <w:pBdr>
          <w:top w:val="nil"/>
          <w:left w:val="nil"/>
          <w:bottom w:val="nil"/>
          <w:right w:val="nil"/>
          <w:between w:val="nil"/>
        </w:pBdr>
        <w:tabs>
          <w:tab w:val="left" w:pos="1084"/>
        </w:tabs>
        <w:spacing w:line="257" w:lineRule="auto"/>
        <w:ind w:hanging="433"/>
        <w:rPr>
          <w:b/>
          <w:bCs/>
          <w:i/>
          <w:iCs/>
          <w:color w:val="0000FF"/>
        </w:rPr>
      </w:pPr>
      <w:hyperlink r:id="rId29">
        <w:r w:rsidR="00DA2A11" w:rsidRPr="00EF628E">
          <w:rPr>
            <w:b/>
            <w:bCs/>
            <w:i/>
            <w:iCs/>
            <w:color w:val="0000FF"/>
            <w:u w:val="single"/>
          </w:rPr>
          <w:t>Canadian Standards Association (CSA)</w:t>
        </w:r>
      </w:hyperlink>
    </w:p>
    <w:p w14:paraId="0E6C03F1" w14:textId="77777777" w:rsidR="00E86655" w:rsidRPr="00EF628E" w:rsidRDefault="00227A00">
      <w:pPr>
        <w:numPr>
          <w:ilvl w:val="0"/>
          <w:numId w:val="11"/>
        </w:numPr>
        <w:pBdr>
          <w:top w:val="nil"/>
          <w:left w:val="nil"/>
          <w:bottom w:val="nil"/>
          <w:right w:val="nil"/>
          <w:between w:val="nil"/>
        </w:pBdr>
        <w:tabs>
          <w:tab w:val="left" w:pos="1084"/>
        </w:tabs>
        <w:spacing w:line="256" w:lineRule="auto"/>
        <w:ind w:hanging="433"/>
        <w:rPr>
          <w:b/>
          <w:bCs/>
          <w:i/>
          <w:iCs/>
          <w:color w:val="0000FF"/>
        </w:rPr>
      </w:pPr>
      <w:hyperlink r:id="rId30">
        <w:r w:rsidR="00DA2A11" w:rsidRPr="00EF628E">
          <w:rPr>
            <w:b/>
            <w:bCs/>
            <w:i/>
            <w:iCs/>
            <w:color w:val="0000FF"/>
            <w:u w:val="single"/>
          </w:rPr>
          <w:t>Education Statutes and Regulations of Ontario</w:t>
        </w:r>
      </w:hyperlink>
    </w:p>
    <w:p w14:paraId="60DFEE65" w14:textId="77777777" w:rsidR="00E86655" w:rsidRPr="00EF628E" w:rsidRDefault="00227A00">
      <w:pPr>
        <w:numPr>
          <w:ilvl w:val="0"/>
          <w:numId w:val="11"/>
        </w:numPr>
        <w:pBdr>
          <w:top w:val="nil"/>
          <w:left w:val="nil"/>
          <w:bottom w:val="nil"/>
          <w:right w:val="nil"/>
          <w:between w:val="nil"/>
        </w:pBdr>
        <w:tabs>
          <w:tab w:val="left" w:pos="1084"/>
        </w:tabs>
        <w:spacing w:line="256" w:lineRule="auto"/>
        <w:ind w:hanging="433"/>
        <w:rPr>
          <w:b/>
          <w:bCs/>
          <w:i/>
          <w:iCs/>
          <w:color w:val="0000FF"/>
        </w:rPr>
      </w:pPr>
      <w:hyperlink r:id="rId31">
        <w:r w:rsidR="00DA2A11" w:rsidRPr="00EF628E">
          <w:rPr>
            <w:b/>
            <w:bCs/>
            <w:i/>
            <w:iCs/>
            <w:color w:val="0000FF"/>
            <w:u w:val="single"/>
          </w:rPr>
          <w:t>Ontario Human Rights Commission</w:t>
        </w:r>
      </w:hyperlink>
    </w:p>
    <w:p w14:paraId="09C97B3A" w14:textId="77777777" w:rsidR="00E86655" w:rsidRPr="00EF628E" w:rsidRDefault="00227A00">
      <w:pPr>
        <w:numPr>
          <w:ilvl w:val="0"/>
          <w:numId w:val="11"/>
        </w:numPr>
        <w:pBdr>
          <w:top w:val="nil"/>
          <w:left w:val="nil"/>
          <w:bottom w:val="nil"/>
          <w:right w:val="nil"/>
          <w:between w:val="nil"/>
        </w:pBdr>
        <w:tabs>
          <w:tab w:val="left" w:pos="1084"/>
        </w:tabs>
        <w:spacing w:line="256" w:lineRule="auto"/>
        <w:ind w:hanging="433"/>
        <w:rPr>
          <w:b/>
          <w:bCs/>
          <w:i/>
          <w:iCs/>
          <w:color w:val="0000FF"/>
        </w:rPr>
      </w:pPr>
      <w:hyperlink r:id="rId32">
        <w:r w:rsidR="00DA2A11" w:rsidRPr="00EF628E">
          <w:rPr>
            <w:b/>
            <w:bCs/>
            <w:i/>
            <w:iCs/>
            <w:color w:val="0000FF"/>
            <w:u w:val="single"/>
          </w:rPr>
          <w:t>Ontario Physical and Health Education Association (OPHEA)</w:t>
        </w:r>
      </w:hyperlink>
    </w:p>
    <w:p w14:paraId="11890E14" w14:textId="77777777" w:rsidR="00E86655" w:rsidRPr="00EF628E" w:rsidRDefault="00227A00">
      <w:pPr>
        <w:numPr>
          <w:ilvl w:val="0"/>
          <w:numId w:val="11"/>
        </w:numPr>
        <w:pBdr>
          <w:top w:val="nil"/>
          <w:left w:val="nil"/>
          <w:bottom w:val="nil"/>
          <w:right w:val="nil"/>
          <w:between w:val="nil"/>
        </w:pBdr>
        <w:tabs>
          <w:tab w:val="left" w:pos="1084"/>
        </w:tabs>
        <w:spacing w:line="257" w:lineRule="auto"/>
        <w:ind w:hanging="433"/>
        <w:rPr>
          <w:b/>
          <w:bCs/>
          <w:i/>
          <w:iCs/>
          <w:color w:val="0000FF"/>
        </w:rPr>
      </w:pPr>
      <w:hyperlink r:id="rId33">
        <w:r w:rsidR="00DA2A11" w:rsidRPr="00EF628E">
          <w:rPr>
            <w:b/>
            <w:bCs/>
            <w:i/>
            <w:iCs/>
            <w:color w:val="0000FF"/>
            <w:u w:val="single"/>
          </w:rPr>
          <w:t>Ontario School Boards Insurance Exchange (OSBIE)</w:t>
        </w:r>
      </w:hyperlink>
      <w:r w:rsidR="00DA2A11" w:rsidRPr="00EF628E">
        <w:rPr>
          <w:b/>
          <w:bCs/>
          <w:i/>
          <w:iCs/>
          <w:color w:val="0000FF"/>
          <w:u w:val="single"/>
        </w:rPr>
        <w:t>:Risk Management Advisory</w:t>
      </w:r>
    </w:p>
    <w:p w14:paraId="51EDDCF9" w14:textId="77777777" w:rsidR="00E86655" w:rsidRDefault="00DA2A11">
      <w:pPr>
        <w:pBdr>
          <w:top w:val="nil"/>
          <w:left w:val="nil"/>
          <w:bottom w:val="nil"/>
          <w:right w:val="nil"/>
          <w:between w:val="nil"/>
        </w:pBdr>
        <w:tabs>
          <w:tab w:val="left" w:pos="1084"/>
        </w:tabs>
        <w:spacing w:line="256" w:lineRule="auto"/>
        <w:ind w:left="270"/>
        <w:rPr>
          <w:b/>
          <w:i/>
          <w:color w:val="000000"/>
        </w:rPr>
      </w:pPr>
      <w:r>
        <w:rPr>
          <w:b/>
          <w:i/>
        </w:rPr>
        <w:br/>
      </w:r>
      <w:r>
        <w:rPr>
          <w:b/>
          <w:i/>
          <w:color w:val="000000"/>
        </w:rPr>
        <w:t>Niagara Catholic District School Board Policies/Procedures</w:t>
      </w:r>
    </w:p>
    <w:p w14:paraId="2D430FC7" w14:textId="77777777" w:rsidR="00E86655" w:rsidRPr="00EF628E" w:rsidRDefault="00227A00" w:rsidP="00227A00">
      <w:pPr>
        <w:pStyle w:val="ListParagraph"/>
        <w:numPr>
          <w:ilvl w:val="0"/>
          <w:numId w:val="30"/>
        </w:numPr>
        <w:pBdr>
          <w:top w:val="nil"/>
          <w:left w:val="nil"/>
          <w:bottom w:val="nil"/>
          <w:right w:val="nil"/>
          <w:between w:val="nil"/>
        </w:pBdr>
        <w:tabs>
          <w:tab w:val="left" w:pos="1949"/>
        </w:tabs>
        <w:spacing w:line="249" w:lineRule="auto"/>
        <w:ind w:left="1080"/>
        <w:rPr>
          <w:rFonts w:ascii="Courier New" w:eastAsia="Courier New" w:hAnsi="Courier New" w:cs="Courier New"/>
          <w:b/>
          <w:bCs/>
          <w:i/>
          <w:iCs/>
          <w:color w:val="0000FF"/>
          <w:sz w:val="22"/>
          <w:szCs w:val="22"/>
        </w:rPr>
      </w:pPr>
      <w:hyperlink r:id="rId34">
        <w:r w:rsidR="00DA2A11" w:rsidRPr="00EF628E">
          <w:rPr>
            <w:b/>
            <w:bCs/>
            <w:i/>
            <w:iCs/>
            <w:color w:val="0000FF"/>
            <w:sz w:val="22"/>
            <w:szCs w:val="22"/>
            <w:u w:val="single"/>
          </w:rPr>
          <w:t>Volunteer Drivers (302.4) AOP</w:t>
        </w:r>
      </w:hyperlink>
    </w:p>
    <w:p w14:paraId="00C11E89" w14:textId="25F9738E" w:rsidR="00E86655" w:rsidRPr="00EF628E" w:rsidRDefault="00227A00" w:rsidP="00227A00">
      <w:pPr>
        <w:pStyle w:val="ListParagraph"/>
        <w:numPr>
          <w:ilvl w:val="0"/>
          <w:numId w:val="30"/>
        </w:numPr>
        <w:pBdr>
          <w:top w:val="nil"/>
          <w:left w:val="nil"/>
          <w:bottom w:val="nil"/>
          <w:right w:val="nil"/>
          <w:between w:val="nil"/>
        </w:pBdr>
        <w:tabs>
          <w:tab w:val="left" w:pos="1949"/>
        </w:tabs>
        <w:ind w:left="1080"/>
        <w:rPr>
          <w:rFonts w:ascii="Courier New" w:eastAsia="Courier New" w:hAnsi="Courier New" w:cs="Courier New"/>
          <w:b/>
          <w:bCs/>
          <w:i/>
          <w:iCs/>
          <w:color w:val="0000FF"/>
          <w:sz w:val="22"/>
          <w:szCs w:val="22"/>
        </w:rPr>
      </w:pPr>
      <w:hyperlink r:id="rId35">
        <w:r w:rsidR="00DA2A11" w:rsidRPr="00EF628E">
          <w:rPr>
            <w:b/>
            <w:bCs/>
            <w:i/>
            <w:iCs/>
            <w:color w:val="0000FF"/>
            <w:sz w:val="22"/>
            <w:szCs w:val="22"/>
            <w:u w:val="single"/>
          </w:rPr>
          <w:t>Volunteering in Catholic Schools (800.9) AOP</w:t>
        </w:r>
      </w:hyperlink>
    </w:p>
    <w:p w14:paraId="0BBD2E10" w14:textId="77777777" w:rsidR="00E86655" w:rsidRPr="00EF628E" w:rsidRDefault="00227A00" w:rsidP="00227A00">
      <w:pPr>
        <w:pStyle w:val="ListParagraph"/>
        <w:numPr>
          <w:ilvl w:val="0"/>
          <w:numId w:val="30"/>
        </w:numPr>
        <w:pBdr>
          <w:top w:val="nil"/>
          <w:left w:val="nil"/>
          <w:bottom w:val="nil"/>
          <w:right w:val="nil"/>
          <w:between w:val="nil"/>
        </w:pBdr>
        <w:tabs>
          <w:tab w:val="left" w:pos="1948"/>
        </w:tabs>
        <w:spacing w:line="261" w:lineRule="auto"/>
        <w:ind w:left="1080"/>
        <w:rPr>
          <w:rFonts w:ascii="Courier New" w:eastAsia="Courier New" w:hAnsi="Courier New" w:cs="Courier New"/>
          <w:b/>
          <w:bCs/>
          <w:i/>
          <w:iCs/>
          <w:color w:val="0000FF"/>
          <w:sz w:val="22"/>
          <w:szCs w:val="22"/>
        </w:rPr>
      </w:pPr>
      <w:hyperlink r:id="rId36">
        <w:r w:rsidR="00DA2A11" w:rsidRPr="00EF628E">
          <w:rPr>
            <w:b/>
            <w:bCs/>
            <w:i/>
            <w:iCs/>
            <w:color w:val="0000FF"/>
            <w:sz w:val="22"/>
            <w:szCs w:val="22"/>
            <w:u w:val="single"/>
          </w:rPr>
          <w:t>Student Fees (301.11) AOP</w:t>
        </w:r>
      </w:hyperlink>
    </w:p>
    <w:p w14:paraId="739CC971" w14:textId="77777777" w:rsidR="00E86655" w:rsidRDefault="00E86655">
      <w:pPr>
        <w:pBdr>
          <w:top w:val="nil"/>
          <w:left w:val="nil"/>
          <w:bottom w:val="nil"/>
          <w:right w:val="nil"/>
          <w:between w:val="nil"/>
        </w:pBdr>
        <w:rPr>
          <w:b/>
          <w:i/>
          <w:color w:val="000000"/>
          <w:sz w:val="20"/>
          <w:szCs w:val="20"/>
        </w:rPr>
      </w:pPr>
    </w:p>
    <w:tbl>
      <w:tblPr>
        <w:tblStyle w:val="a0"/>
        <w:tblW w:w="4035" w:type="dxa"/>
        <w:tblInd w:w="-105" w:type="dxa"/>
        <w:tblLayout w:type="fixed"/>
        <w:tblLook w:val="0000" w:firstRow="0" w:lastRow="0" w:firstColumn="0" w:lastColumn="0" w:noHBand="0" w:noVBand="0"/>
      </w:tblPr>
      <w:tblGrid>
        <w:gridCol w:w="1530"/>
        <w:gridCol w:w="2505"/>
      </w:tblGrid>
      <w:tr w:rsidR="00A8344C" w14:paraId="53F1F8FF" w14:textId="77777777" w:rsidTr="00227A00">
        <w:trPr>
          <w:trHeight w:val="100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7F0ACD75" w14:textId="77777777" w:rsidR="00A8344C" w:rsidRDefault="00A8344C" w:rsidP="00577FC8">
            <w:pPr>
              <w:spacing w:line="228" w:lineRule="auto"/>
              <w:rPr>
                <w:b/>
                <w:color w:val="FFFFFF"/>
                <w:sz w:val="18"/>
                <w:szCs w:val="18"/>
              </w:rPr>
            </w:pPr>
            <w:r>
              <w:rPr>
                <w:b/>
                <w:color w:val="FFFFFF"/>
                <w:sz w:val="18"/>
                <w:szCs w:val="18"/>
              </w:rPr>
              <w:t xml:space="preserve">Adopted Date:  </w:t>
            </w:r>
          </w:p>
          <w:p w14:paraId="5C790514" w14:textId="77777777" w:rsidR="00A8344C" w:rsidRDefault="00A8344C" w:rsidP="00577FC8">
            <w:pPr>
              <w:spacing w:line="228" w:lineRule="auto"/>
              <w:rPr>
                <w:b/>
                <w:color w:val="FFFFFF"/>
                <w:sz w:val="18"/>
                <w:szCs w:val="18"/>
              </w:rPr>
            </w:pPr>
          </w:p>
          <w:p w14:paraId="29C4A89C" w14:textId="77777777" w:rsidR="00A8344C" w:rsidRDefault="00A8344C" w:rsidP="00577FC8">
            <w:pPr>
              <w:spacing w:line="228" w:lineRule="auto"/>
              <w:rPr>
                <w:b/>
                <w:color w:val="FFFFFF"/>
                <w:sz w:val="18"/>
                <w:szCs w:val="18"/>
              </w:rPr>
            </w:pPr>
            <w:r>
              <w:rPr>
                <w:b/>
                <w:color w:val="FFFFFF"/>
                <w:sz w:val="18"/>
                <w:szCs w:val="18"/>
              </w:rPr>
              <w:t>Revision History:</w:t>
            </w:r>
          </w:p>
          <w:p w14:paraId="78852210" w14:textId="77777777" w:rsidR="00A8344C" w:rsidRDefault="00A8344C" w:rsidP="00577FC8">
            <w:pPr>
              <w:spacing w:line="228" w:lineRule="auto"/>
              <w:rPr>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678C543" w14:textId="764DFD40" w:rsidR="00A8344C" w:rsidRDefault="00227A00" w:rsidP="00577FC8">
            <w:pPr>
              <w:spacing w:line="228" w:lineRule="auto"/>
              <w:rPr>
                <w:b/>
                <w:sz w:val="18"/>
                <w:szCs w:val="18"/>
              </w:rPr>
            </w:pPr>
            <w:r>
              <w:rPr>
                <w:b/>
                <w:sz w:val="18"/>
                <w:szCs w:val="18"/>
              </w:rPr>
              <w:t>August 25, 2025</w:t>
            </w:r>
          </w:p>
          <w:p w14:paraId="02346227" w14:textId="77777777" w:rsidR="00A8344C" w:rsidRDefault="00A8344C" w:rsidP="00577FC8">
            <w:pPr>
              <w:spacing w:line="228" w:lineRule="auto"/>
              <w:rPr>
                <w:b/>
                <w:sz w:val="18"/>
                <w:szCs w:val="18"/>
              </w:rPr>
            </w:pPr>
          </w:p>
          <w:p w14:paraId="34FC73C4" w14:textId="77777777" w:rsidR="00A8344C" w:rsidRDefault="00A8344C" w:rsidP="00227A00">
            <w:pPr>
              <w:spacing w:line="228" w:lineRule="auto"/>
              <w:rPr>
                <w:b/>
                <w:sz w:val="18"/>
                <w:szCs w:val="18"/>
              </w:rPr>
            </w:pPr>
          </w:p>
        </w:tc>
      </w:tr>
    </w:tbl>
    <w:p w14:paraId="04EA43D4" w14:textId="77777777" w:rsidR="00A8344C" w:rsidRDefault="00A8344C" w:rsidP="00227A00"/>
    <w:sectPr w:rsidR="00A8344C" w:rsidSect="008E32D1">
      <w:headerReference w:type="even" r:id="rId37"/>
      <w:headerReference w:type="default" r:id="rId38"/>
      <w:footerReference w:type="even" r:id="rId39"/>
      <w:footerReference w:type="default" r:id="rId40"/>
      <w:headerReference w:type="first" r:id="rId41"/>
      <w:footerReference w:type="first" r:id="rId42"/>
      <w:pgSz w:w="12240" w:h="15840" w:code="1"/>
      <w:pgMar w:top="864" w:right="1138" w:bottom="1397" w:left="1224"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93AB" w14:textId="77777777" w:rsidR="00DA2A11" w:rsidRDefault="00DA2A11">
      <w:r>
        <w:separator/>
      </w:r>
    </w:p>
  </w:endnote>
  <w:endnote w:type="continuationSeparator" w:id="0">
    <w:p w14:paraId="36642B46" w14:textId="77777777" w:rsidR="00DA2A11" w:rsidRDefault="00DA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7E17" w14:textId="77777777" w:rsidR="00B16E06" w:rsidRDefault="00B16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CABB" w14:textId="77777777" w:rsidR="005B53EB" w:rsidRDefault="005B53EB">
    <w:pPr>
      <w:pBdr>
        <w:top w:val="nil"/>
        <w:left w:val="nil"/>
        <w:bottom w:val="nil"/>
        <w:right w:val="nil"/>
        <w:between w:val="nil"/>
      </w:pBdr>
      <w:spacing w:line="14" w:lineRule="auto"/>
      <w:rPr>
        <w:color w:val="000000"/>
        <w:sz w:val="20"/>
        <w:szCs w:val="20"/>
      </w:rPr>
    </w:pPr>
  </w:p>
  <w:p w14:paraId="26580968" w14:textId="77777777" w:rsidR="005B53EB" w:rsidRDefault="005B53EB" w:rsidP="005B53EB">
    <w:pPr>
      <w:pBdr>
        <w:top w:val="single" w:sz="4" w:space="1" w:color="A6A6A6"/>
        <w:left w:val="nil"/>
        <w:bottom w:val="nil"/>
        <w:right w:val="nil"/>
        <w:between w:val="nil"/>
      </w:pBdr>
      <w:tabs>
        <w:tab w:val="center" w:pos="4680"/>
        <w:tab w:val="right" w:pos="9360"/>
      </w:tabs>
      <w:rPr>
        <w:i/>
        <w:color w:val="808080"/>
        <w:sz w:val="16"/>
        <w:szCs w:val="16"/>
      </w:rPr>
    </w:pPr>
  </w:p>
  <w:p w14:paraId="1A6DAFE7" w14:textId="31DF8008" w:rsidR="005B53EB" w:rsidRDefault="00F95EB4" w:rsidP="005B53EB">
    <w:pPr>
      <w:pBdr>
        <w:top w:val="nil"/>
        <w:left w:val="nil"/>
        <w:bottom w:val="nil"/>
        <w:right w:val="nil"/>
        <w:between w:val="nil"/>
      </w:pBdr>
      <w:tabs>
        <w:tab w:val="center" w:pos="4680"/>
        <w:tab w:val="right" w:pos="9360"/>
      </w:tabs>
      <w:rPr>
        <w:i/>
        <w:color w:val="808080"/>
        <w:sz w:val="16"/>
        <w:szCs w:val="16"/>
      </w:rPr>
    </w:pPr>
    <w:r>
      <w:rPr>
        <w:i/>
        <w:color w:val="808080"/>
        <w:sz w:val="16"/>
        <w:szCs w:val="16"/>
      </w:rPr>
      <w:t xml:space="preserve">Educational Field Trips:  </w:t>
    </w:r>
    <w:r w:rsidR="00391EF0">
      <w:rPr>
        <w:i/>
        <w:color w:val="808080"/>
        <w:sz w:val="16"/>
        <w:szCs w:val="16"/>
      </w:rPr>
      <w:t>Co-Curricular</w:t>
    </w:r>
    <w:r w:rsidR="008E1C06">
      <w:rPr>
        <w:i/>
        <w:color w:val="808080"/>
        <w:sz w:val="16"/>
        <w:szCs w:val="16"/>
      </w:rPr>
      <w:t xml:space="preserve"> Excursions</w:t>
    </w:r>
    <w:r w:rsidR="00391EF0">
      <w:rPr>
        <w:i/>
        <w:color w:val="808080"/>
        <w:sz w:val="16"/>
        <w:szCs w:val="16"/>
      </w:rPr>
      <w:t xml:space="preserve"> </w:t>
    </w:r>
    <w:r w:rsidR="005B53EB">
      <w:rPr>
        <w:i/>
        <w:color w:val="808080"/>
        <w:sz w:val="16"/>
        <w:szCs w:val="16"/>
      </w:rPr>
      <w:t>(</w:t>
    </w:r>
    <w:r>
      <w:rPr>
        <w:i/>
        <w:color w:val="808080"/>
        <w:sz w:val="16"/>
        <w:szCs w:val="16"/>
      </w:rPr>
      <w:t>400</w:t>
    </w:r>
    <w:r w:rsidR="00830500">
      <w:rPr>
        <w:i/>
        <w:color w:val="808080"/>
        <w:sz w:val="16"/>
        <w:szCs w:val="16"/>
      </w:rPr>
      <w:t>.2.2</w:t>
    </w:r>
    <w:r w:rsidR="005B53EB">
      <w:rPr>
        <w:i/>
        <w:color w:val="808080"/>
        <w:sz w:val="16"/>
        <w:szCs w:val="16"/>
      </w:rPr>
      <w:t xml:space="preserve">) Administrative Operational Procedures </w:t>
    </w:r>
  </w:p>
  <w:p w14:paraId="7D01F194" w14:textId="77777777" w:rsidR="005B53EB" w:rsidRDefault="005B53EB" w:rsidP="005B53EB">
    <w:pPr>
      <w:pBdr>
        <w:top w:val="nil"/>
        <w:left w:val="nil"/>
        <w:bottom w:val="nil"/>
        <w:right w:val="nil"/>
        <w:between w:val="nil"/>
      </w:pBdr>
      <w:tabs>
        <w:tab w:val="center" w:pos="4680"/>
        <w:tab w:val="right" w:pos="9360"/>
      </w:tabs>
      <w:rPr>
        <w:color w:val="808080"/>
        <w:sz w:val="16"/>
        <w:szCs w:val="16"/>
      </w:rPr>
    </w:pPr>
    <w:r>
      <w:rPr>
        <w:i/>
        <w:color w:val="808080"/>
        <w:sz w:val="16"/>
        <w:szCs w:val="16"/>
      </w:rPr>
      <w:t xml:space="preserve">Page </w:t>
    </w:r>
    <w:r>
      <w:rPr>
        <w:i/>
        <w:color w:val="808080"/>
        <w:sz w:val="16"/>
        <w:szCs w:val="16"/>
      </w:rPr>
      <w:fldChar w:fldCharType="begin"/>
    </w:r>
    <w:r>
      <w:rPr>
        <w:i/>
        <w:color w:val="808080"/>
        <w:sz w:val="16"/>
        <w:szCs w:val="16"/>
      </w:rPr>
      <w:instrText>PAGE</w:instrText>
    </w:r>
    <w:r>
      <w:rPr>
        <w:i/>
        <w:color w:val="808080"/>
        <w:sz w:val="16"/>
        <w:szCs w:val="16"/>
      </w:rPr>
      <w:fldChar w:fldCharType="separate"/>
    </w:r>
    <w:r>
      <w:rPr>
        <w:i/>
        <w:color w:val="808080"/>
        <w:sz w:val="16"/>
        <w:szCs w:val="16"/>
      </w:rPr>
      <w:t>6</w:t>
    </w:r>
    <w:r>
      <w:rPr>
        <w:i/>
        <w:color w:val="808080"/>
        <w:sz w:val="16"/>
        <w:szCs w:val="16"/>
      </w:rPr>
      <w:fldChar w:fldCharType="end"/>
    </w:r>
    <w:r>
      <w:rPr>
        <w:i/>
        <w:color w:val="808080"/>
        <w:sz w:val="16"/>
        <w:szCs w:val="16"/>
      </w:rPr>
      <w:t xml:space="preserve"> of </w:t>
    </w:r>
    <w:r>
      <w:rPr>
        <w:i/>
        <w:color w:val="808080"/>
        <w:sz w:val="16"/>
        <w:szCs w:val="16"/>
      </w:rPr>
      <w:fldChar w:fldCharType="begin"/>
    </w:r>
    <w:r>
      <w:rPr>
        <w:i/>
        <w:color w:val="808080"/>
        <w:sz w:val="16"/>
        <w:szCs w:val="16"/>
      </w:rPr>
      <w:instrText>NUMPAGES</w:instrText>
    </w:r>
    <w:r>
      <w:rPr>
        <w:i/>
        <w:color w:val="808080"/>
        <w:sz w:val="16"/>
        <w:szCs w:val="16"/>
      </w:rPr>
      <w:fldChar w:fldCharType="separate"/>
    </w:r>
    <w:r>
      <w:rPr>
        <w:i/>
        <w:color w:val="808080"/>
        <w:sz w:val="16"/>
        <w:szCs w:val="16"/>
      </w:rPr>
      <w:t>8</w:t>
    </w:r>
    <w:r>
      <w:rPr>
        <w:i/>
        <w:color w:val="808080"/>
        <w:sz w:val="16"/>
        <w:szCs w:val="16"/>
      </w:rPr>
      <w:fldChar w:fldCharType="end"/>
    </w:r>
  </w:p>
  <w:p w14:paraId="5FF64735" w14:textId="668A12C5" w:rsidR="00E86655" w:rsidRDefault="00DA2A11">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4D7F3E3A" wp14:editId="25832478">
              <wp:simplePos x="0" y="0"/>
              <wp:positionH relativeFrom="column">
                <wp:posOffset>139700</wp:posOffset>
              </wp:positionH>
              <wp:positionV relativeFrom="paragraph">
                <wp:posOffset>9105900</wp:posOffset>
              </wp:positionV>
              <wp:extent cx="5943600" cy="20320"/>
              <wp:effectExtent l="0" t="0" r="0" b="0"/>
              <wp:wrapNone/>
              <wp:docPr id="112" name="Group 112"/>
              <wp:cNvGraphicFramePr/>
              <a:graphic xmlns:a="http://schemas.openxmlformats.org/drawingml/2006/main">
                <a:graphicData uri="http://schemas.microsoft.com/office/word/2010/wordprocessingGroup">
                  <wpg:wgp>
                    <wpg:cNvGrpSpPr/>
                    <wpg:grpSpPr>
                      <a:xfrm>
                        <a:off x="0" y="0"/>
                        <a:ext cx="5943600" cy="20320"/>
                        <a:chOff x="2374200" y="3769825"/>
                        <a:chExt cx="5943600" cy="20350"/>
                      </a:xfrm>
                    </wpg:grpSpPr>
                    <wpg:grpSp>
                      <wpg:cNvPr id="149" name="Group 149"/>
                      <wpg:cNvGrpSpPr/>
                      <wpg:grpSpPr>
                        <a:xfrm>
                          <a:off x="2374200" y="3769840"/>
                          <a:ext cx="5943600" cy="20923"/>
                          <a:chOff x="2374200" y="3769825"/>
                          <a:chExt cx="5943600" cy="20954"/>
                        </a:xfrm>
                      </wpg:grpSpPr>
                      <wps:wsp>
                        <wps:cNvPr id="150" name="Rectangle 150"/>
                        <wps:cNvSpPr/>
                        <wps:spPr>
                          <a:xfrm>
                            <a:off x="2374200" y="3769825"/>
                            <a:ext cx="5943600" cy="20350"/>
                          </a:xfrm>
                          <a:prstGeom prst="rect">
                            <a:avLst/>
                          </a:prstGeom>
                          <a:noFill/>
                          <a:ln>
                            <a:noFill/>
                          </a:ln>
                        </wps:spPr>
                        <wps:txbx>
                          <w:txbxContent>
                            <w:p w14:paraId="0E83291E" w14:textId="77777777" w:rsidR="00E86655" w:rsidRDefault="00E86655">
                              <w:pPr>
                                <w:textDirection w:val="btLr"/>
                              </w:pPr>
                            </w:p>
                          </w:txbxContent>
                        </wps:txbx>
                        <wps:bodyPr spcFirstLastPara="1" wrap="square" lIns="91425" tIns="91425" rIns="91425" bIns="91425" anchor="ctr" anchorCtr="0">
                          <a:noAutofit/>
                        </wps:bodyPr>
                      </wps:wsp>
                      <wpg:grpSp>
                        <wpg:cNvPr id="151" name="Group 151"/>
                        <wpg:cNvGrpSpPr/>
                        <wpg:grpSpPr>
                          <a:xfrm>
                            <a:off x="2374200" y="3769840"/>
                            <a:ext cx="5943600" cy="20939"/>
                            <a:chOff x="2374200" y="3769825"/>
                            <a:chExt cx="5943600" cy="20970"/>
                          </a:xfrm>
                        </wpg:grpSpPr>
                        <wps:wsp>
                          <wps:cNvPr id="152" name="Rectangle 152"/>
                          <wps:cNvSpPr/>
                          <wps:spPr>
                            <a:xfrm>
                              <a:off x="2374200" y="3769825"/>
                              <a:ext cx="5943600" cy="20350"/>
                            </a:xfrm>
                            <a:prstGeom prst="rect">
                              <a:avLst/>
                            </a:prstGeom>
                            <a:noFill/>
                            <a:ln>
                              <a:noFill/>
                            </a:ln>
                          </wps:spPr>
                          <wps:txbx>
                            <w:txbxContent>
                              <w:p w14:paraId="4EE9D0D7" w14:textId="77777777" w:rsidR="00E86655" w:rsidRDefault="00E86655">
                                <w:pPr>
                                  <w:textDirection w:val="btLr"/>
                                </w:pPr>
                              </w:p>
                            </w:txbxContent>
                          </wps:txbx>
                          <wps:bodyPr spcFirstLastPara="1" wrap="square" lIns="91425" tIns="91425" rIns="91425" bIns="91425" anchor="ctr" anchorCtr="0">
                            <a:noAutofit/>
                          </wps:bodyPr>
                        </wps:wsp>
                        <wpg:grpSp>
                          <wpg:cNvPr id="153" name="Group 153"/>
                          <wpg:cNvGrpSpPr/>
                          <wpg:grpSpPr>
                            <a:xfrm>
                              <a:off x="2374200" y="3769840"/>
                              <a:ext cx="5943600" cy="20955"/>
                              <a:chOff x="1440" y="14341"/>
                              <a:chExt cx="9360" cy="33"/>
                            </a:xfrm>
                          </wpg:grpSpPr>
                          <wps:wsp>
                            <wps:cNvPr id="154" name="Rectangle 154"/>
                            <wps:cNvSpPr/>
                            <wps:spPr>
                              <a:xfrm>
                                <a:off x="1440" y="14341"/>
                                <a:ext cx="9350" cy="25"/>
                              </a:xfrm>
                              <a:prstGeom prst="rect">
                                <a:avLst/>
                              </a:prstGeom>
                              <a:noFill/>
                              <a:ln>
                                <a:noFill/>
                              </a:ln>
                            </wps:spPr>
                            <wps:txbx>
                              <w:txbxContent>
                                <w:p w14:paraId="6F968E72" w14:textId="77777777" w:rsidR="00E86655" w:rsidRDefault="00E86655">
                                  <w:pPr>
                                    <w:textDirection w:val="btLr"/>
                                  </w:pPr>
                                </w:p>
                              </w:txbxContent>
                            </wps:txbx>
                            <wps:bodyPr spcFirstLastPara="1" wrap="square" lIns="91425" tIns="91425" rIns="91425" bIns="91425" anchor="ctr" anchorCtr="0">
                              <a:noAutofit/>
                            </wps:bodyPr>
                          </wps:wsp>
                          <wps:wsp>
                            <wps:cNvPr id="155" name="Freeform: Shape 155"/>
                            <wps:cNvSpPr/>
                            <wps:spPr>
                              <a:xfrm>
                                <a:off x="1440" y="14342"/>
                                <a:ext cx="9360" cy="32"/>
                              </a:xfrm>
                              <a:custGeom>
                                <a:avLst/>
                                <a:gdLst/>
                                <a:ahLst/>
                                <a:cxnLst/>
                                <a:rect l="l" t="t" r="r" b="b"/>
                                <a:pathLst>
                                  <a:path w="9360" h="32" extrusionOk="0">
                                    <a:moveTo>
                                      <a:pt x="9360" y="0"/>
                                    </a:moveTo>
                                    <a:lnTo>
                                      <a:pt x="0" y="0"/>
                                    </a:lnTo>
                                    <a:lnTo>
                                      <a:pt x="0" y="0"/>
                                    </a:lnTo>
                                    <a:lnTo>
                                      <a:pt x="0" y="5"/>
                                    </a:lnTo>
                                    <a:lnTo>
                                      <a:pt x="0" y="31"/>
                                    </a:lnTo>
                                    <a:lnTo>
                                      <a:pt x="9360" y="31"/>
                                    </a:lnTo>
                                    <a:lnTo>
                                      <a:pt x="9360" y="0"/>
                                    </a:lnTo>
                                    <a:close/>
                                  </a:path>
                                </a:pathLst>
                              </a:custGeom>
                              <a:solidFill>
                                <a:srgbClr val="9F9F9F"/>
                              </a:solidFill>
                              <a:ln>
                                <a:noFill/>
                              </a:ln>
                            </wps:spPr>
                            <wps:bodyPr spcFirstLastPara="1" wrap="square" lIns="91425" tIns="91425" rIns="91425" bIns="91425" anchor="ctr" anchorCtr="0">
                              <a:noAutofit/>
                            </wps:bodyPr>
                          </wps:wsp>
                          <wps:wsp>
                            <wps:cNvPr id="156" name="Freeform: Shape 156"/>
                            <wps:cNvSpPr/>
                            <wps:spPr>
                              <a:xfrm>
                                <a:off x="10795" y="14342"/>
                                <a:ext cx="5" cy="5"/>
                              </a:xfrm>
                              <a:custGeom>
                                <a:avLst/>
                                <a:gdLst/>
                                <a:ahLst/>
                                <a:cxnLst/>
                                <a:rect l="l" t="t" r="r" b="b"/>
                                <a:pathLst>
                                  <a:path w="5" h="5" extrusionOk="0">
                                    <a:moveTo>
                                      <a:pt x="4" y="0"/>
                                    </a:moveTo>
                                    <a:lnTo>
                                      <a:pt x="0" y="0"/>
                                    </a:lnTo>
                                    <a:lnTo>
                                      <a:pt x="0" y="4"/>
                                    </a:lnTo>
                                    <a:lnTo>
                                      <a:pt x="4" y="4"/>
                                    </a:lnTo>
                                    <a:lnTo>
                                      <a:pt x="4" y="0"/>
                                    </a:lnTo>
                                    <a:close/>
                                  </a:path>
                                </a:pathLst>
                              </a:custGeom>
                              <a:solidFill>
                                <a:srgbClr val="E2E2E2"/>
                              </a:solidFill>
                              <a:ln>
                                <a:noFill/>
                              </a:ln>
                            </wps:spPr>
                            <wps:bodyPr spcFirstLastPara="1" wrap="square" lIns="91425" tIns="91425" rIns="91425" bIns="91425" anchor="ctr" anchorCtr="0">
                              <a:noAutofit/>
                            </wps:bodyPr>
                          </wps:wsp>
                          <wpg:grpSp>
                            <wpg:cNvPr id="157" name="Group 157"/>
                            <wpg:cNvGrpSpPr/>
                            <wpg:grpSpPr>
                              <a:xfrm>
                                <a:off x="1440" y="14342"/>
                                <a:ext cx="9360" cy="27"/>
                                <a:chOff x="1440" y="14342"/>
                                <a:chExt cx="9360" cy="27"/>
                              </a:xfrm>
                            </wpg:grpSpPr>
                            <wps:wsp>
                              <wps:cNvPr id="158" name="Freeform: Shape 158"/>
                              <wps:cNvSpPr/>
                              <wps:spPr>
                                <a:xfrm>
                                  <a:off x="1440" y="14342"/>
                                  <a:ext cx="9360" cy="27"/>
                                </a:xfrm>
                                <a:custGeom>
                                  <a:avLst/>
                                  <a:gdLst/>
                                  <a:ahLst/>
                                  <a:cxnLst/>
                                  <a:rect l="l" t="t" r="r" b="b"/>
                                  <a:pathLst>
                                    <a:path w="9360" h="27" extrusionOk="0">
                                      <a:moveTo>
                                        <a:pt x="4" y="4"/>
                                      </a:moveTo>
                                      <a:lnTo>
                                        <a:pt x="0" y="4"/>
                                      </a:lnTo>
                                      <a:lnTo>
                                        <a:pt x="0" y="26"/>
                                      </a:lnTo>
                                      <a:lnTo>
                                        <a:pt x="4" y="26"/>
                                      </a:lnTo>
                                      <a:lnTo>
                                        <a:pt x="4" y="4"/>
                                      </a:lnTo>
                                      <a:close/>
                                    </a:path>
                                  </a:pathLst>
                                </a:custGeom>
                                <a:solidFill>
                                  <a:srgbClr val="9F9F9F"/>
                                </a:solidFill>
                                <a:ln>
                                  <a:noFill/>
                                </a:ln>
                              </wps:spPr>
                              <wps:bodyPr spcFirstLastPara="1" wrap="square" lIns="91425" tIns="91425" rIns="91425" bIns="91425" anchor="ctr" anchorCtr="0">
                                <a:noAutofit/>
                              </wps:bodyPr>
                            </wps:wsp>
                            <wps:wsp>
                              <wps:cNvPr id="159" name="Freeform: Shape 159"/>
                              <wps:cNvSpPr/>
                              <wps:spPr>
                                <a:xfrm>
                                  <a:off x="1440" y="14342"/>
                                  <a:ext cx="9360" cy="27"/>
                                </a:xfrm>
                                <a:custGeom>
                                  <a:avLst/>
                                  <a:gdLst/>
                                  <a:ahLst/>
                                  <a:cxnLst/>
                                  <a:rect l="l" t="t" r="r" b="b"/>
                                  <a:pathLst>
                                    <a:path w="9360" h="27" extrusionOk="0">
                                      <a:moveTo>
                                        <a:pt x="9360" y="0"/>
                                      </a:moveTo>
                                      <a:lnTo>
                                        <a:pt x="9355" y="0"/>
                                      </a:lnTo>
                                      <a:lnTo>
                                        <a:pt x="9355" y="4"/>
                                      </a:lnTo>
                                      <a:lnTo>
                                        <a:pt x="9360" y="4"/>
                                      </a:lnTo>
                                      <a:lnTo>
                                        <a:pt x="9360" y="0"/>
                                      </a:lnTo>
                                      <a:close/>
                                    </a:path>
                                  </a:pathLst>
                                </a:custGeom>
                                <a:solidFill>
                                  <a:srgbClr val="9F9F9F"/>
                                </a:solidFill>
                                <a:ln>
                                  <a:noFill/>
                                </a:ln>
                              </wps:spPr>
                              <wps:bodyPr spcFirstLastPara="1" wrap="square" lIns="91425" tIns="91425" rIns="91425" bIns="91425" anchor="ctr" anchorCtr="0">
                                <a:noAutofit/>
                              </wps:bodyPr>
                            </wps:wsp>
                          </wpg:grpSp>
                          <wps:wsp>
                            <wps:cNvPr id="160" name="Freeform: Shape 160"/>
                            <wps:cNvSpPr/>
                            <wps:spPr>
                              <a:xfrm>
                                <a:off x="10795" y="14347"/>
                                <a:ext cx="5" cy="22"/>
                              </a:xfrm>
                              <a:custGeom>
                                <a:avLst/>
                                <a:gdLst/>
                                <a:ahLst/>
                                <a:cxnLst/>
                                <a:rect l="l" t="t" r="r" b="b"/>
                                <a:pathLst>
                                  <a:path w="5" h="22" extrusionOk="0">
                                    <a:moveTo>
                                      <a:pt x="4" y="0"/>
                                    </a:moveTo>
                                    <a:lnTo>
                                      <a:pt x="0" y="0"/>
                                    </a:lnTo>
                                    <a:lnTo>
                                      <a:pt x="0" y="21"/>
                                    </a:lnTo>
                                    <a:lnTo>
                                      <a:pt x="4" y="21"/>
                                    </a:lnTo>
                                    <a:lnTo>
                                      <a:pt x="4" y="0"/>
                                    </a:lnTo>
                                    <a:close/>
                                  </a:path>
                                </a:pathLst>
                              </a:custGeom>
                              <a:solidFill>
                                <a:srgbClr val="E2E2E2"/>
                              </a:solidFill>
                              <a:ln>
                                <a:noFill/>
                              </a:ln>
                            </wps:spPr>
                            <wps:bodyPr spcFirstLastPara="1" wrap="square" lIns="91425" tIns="91425" rIns="91425" bIns="91425" anchor="ctr" anchorCtr="0">
                              <a:noAutofit/>
                            </wps:bodyPr>
                          </wps:wsp>
                          <wps:wsp>
                            <wps:cNvPr id="161" name="Freeform: Shape 161"/>
                            <wps:cNvSpPr/>
                            <wps:spPr>
                              <a:xfrm>
                                <a:off x="1440" y="14368"/>
                                <a:ext cx="5" cy="5"/>
                              </a:xfrm>
                              <a:custGeom>
                                <a:avLst/>
                                <a:gdLst/>
                                <a:ahLst/>
                                <a:cxnLst/>
                                <a:rect l="l" t="t" r="r" b="b"/>
                                <a:pathLst>
                                  <a:path w="5" h="5" extrusionOk="0">
                                    <a:moveTo>
                                      <a:pt x="4" y="0"/>
                                    </a:moveTo>
                                    <a:lnTo>
                                      <a:pt x="0" y="0"/>
                                    </a:lnTo>
                                    <a:lnTo>
                                      <a:pt x="0" y="4"/>
                                    </a:lnTo>
                                    <a:lnTo>
                                      <a:pt x="4" y="4"/>
                                    </a:lnTo>
                                    <a:lnTo>
                                      <a:pt x="4" y="0"/>
                                    </a:lnTo>
                                    <a:close/>
                                  </a:path>
                                </a:pathLst>
                              </a:custGeom>
                              <a:solidFill>
                                <a:srgbClr val="9F9F9F"/>
                              </a:solidFill>
                              <a:ln>
                                <a:noFill/>
                              </a:ln>
                            </wps:spPr>
                            <wps:bodyPr spcFirstLastPara="1" wrap="square" lIns="91425" tIns="91425" rIns="91425" bIns="91425" anchor="ctr" anchorCtr="0">
                              <a:noAutofit/>
                            </wps:bodyPr>
                          </wps:wsp>
                          <wpg:grpSp>
                            <wpg:cNvPr id="162" name="Group 162"/>
                            <wpg:cNvGrpSpPr/>
                            <wpg:grpSpPr>
                              <a:xfrm>
                                <a:off x="1440" y="14368"/>
                                <a:ext cx="9360" cy="5"/>
                                <a:chOff x="1440" y="14368"/>
                                <a:chExt cx="9360" cy="5"/>
                              </a:xfrm>
                            </wpg:grpSpPr>
                            <wps:wsp>
                              <wps:cNvPr id="163" name="Freeform: Shape 163"/>
                              <wps:cNvSpPr/>
                              <wps:spPr>
                                <a:xfrm>
                                  <a:off x="1440" y="14368"/>
                                  <a:ext cx="9360" cy="5"/>
                                </a:xfrm>
                                <a:custGeom>
                                  <a:avLst/>
                                  <a:gdLst/>
                                  <a:ahLst/>
                                  <a:cxnLst/>
                                  <a:rect l="l" t="t" r="r" b="b"/>
                                  <a:pathLst>
                                    <a:path w="9360" h="5" extrusionOk="0">
                                      <a:moveTo>
                                        <a:pt x="9355" y="0"/>
                                      </a:moveTo>
                                      <a:lnTo>
                                        <a:pt x="4" y="0"/>
                                      </a:lnTo>
                                      <a:lnTo>
                                        <a:pt x="0" y="0"/>
                                      </a:lnTo>
                                      <a:lnTo>
                                        <a:pt x="0" y="4"/>
                                      </a:lnTo>
                                      <a:lnTo>
                                        <a:pt x="4" y="4"/>
                                      </a:lnTo>
                                      <a:lnTo>
                                        <a:pt x="9355" y="4"/>
                                      </a:lnTo>
                                      <a:lnTo>
                                        <a:pt x="9355" y="0"/>
                                      </a:lnTo>
                                      <a:close/>
                                    </a:path>
                                  </a:pathLst>
                                </a:custGeom>
                                <a:solidFill>
                                  <a:srgbClr val="E2E2E2"/>
                                </a:solidFill>
                                <a:ln>
                                  <a:noFill/>
                                </a:ln>
                              </wps:spPr>
                              <wps:bodyPr spcFirstLastPara="1" wrap="square" lIns="91425" tIns="91425" rIns="91425" bIns="91425" anchor="ctr" anchorCtr="0">
                                <a:noAutofit/>
                              </wps:bodyPr>
                            </wps:wsp>
                            <wps:wsp>
                              <wps:cNvPr id="164" name="Freeform: Shape 164"/>
                              <wps:cNvSpPr/>
                              <wps:spPr>
                                <a:xfrm>
                                  <a:off x="1440" y="14368"/>
                                  <a:ext cx="9360" cy="5"/>
                                </a:xfrm>
                                <a:custGeom>
                                  <a:avLst/>
                                  <a:gdLst/>
                                  <a:ahLst/>
                                  <a:cxnLst/>
                                  <a:rect l="l" t="t" r="r" b="b"/>
                                  <a:pathLst>
                                    <a:path w="9360" h="5" extrusionOk="0">
                                      <a:moveTo>
                                        <a:pt x="9360" y="0"/>
                                      </a:moveTo>
                                      <a:lnTo>
                                        <a:pt x="9355" y="0"/>
                                      </a:lnTo>
                                      <a:lnTo>
                                        <a:pt x="9355" y="4"/>
                                      </a:lnTo>
                                      <a:lnTo>
                                        <a:pt x="9360" y="4"/>
                                      </a:lnTo>
                                      <a:lnTo>
                                        <a:pt x="9360" y="0"/>
                                      </a:lnTo>
                                      <a:close/>
                                    </a:path>
                                  </a:pathLst>
                                </a:custGeom>
                                <a:solidFill>
                                  <a:srgbClr val="E2E2E2"/>
                                </a:solidFill>
                                <a:ln>
                                  <a:noFill/>
                                </a:ln>
                              </wps:spPr>
                              <wps:bodyPr spcFirstLastPara="1" wrap="square" lIns="91425" tIns="91425" rIns="91425" bIns="91425" anchor="ctr" anchorCtr="0">
                                <a:noAutofit/>
                              </wps:bodyPr>
                            </wps:wsp>
                          </wpg:grpSp>
                        </wpg:grpSp>
                      </wpg:grpSp>
                    </wpg:grpSp>
                  </wpg:wgp>
                </a:graphicData>
              </a:graphic>
            </wp:anchor>
          </w:drawing>
        </mc:Choice>
        <mc:Fallback>
          <w:pict>
            <v:group w14:anchorId="4D7F3E3A" id="Group 112" o:spid="_x0000_s1159" style="position:absolute;margin-left:11pt;margin-top:717pt;width:468pt;height:1.6pt;z-index:-251658240;mso-wrap-distance-left:0;mso-wrap-distance-right:0" coordorigin="23742,37698"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">
              <v:group id="Group 149" o:spid="_x0000_s1160" style="position:absolute;left:23742;top:37698;width:59436;height:209" coordorigin="23742,37698" coordsize="5943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rect id="Rectangle 150" o:spid="_x0000_s1161" style="position:absolute;left:23742;top:37698;width:59436;height: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" filled="f" stroked="f">
                  <v:textbox inset="2.53958mm,2.53958mm,2.53958mm,2.53958mm">
                    <w:txbxContent>
                      <w:p w14:paraId="0E83291E" w14:textId="77777777" w:rsidR="00E86655" w:rsidRDefault="00E86655">
                        <w:pPr>
                          <w:textDirection w:val="btLr"/>
                        </w:pPr>
                      </w:p>
                    </w:txbxContent>
                  </v:textbox>
                </v:rect>
                <v:group id="Group 151" o:spid="_x0000_s1162" style="position:absolute;left:23742;top:37698;width:59436;height:209" coordorigin="23742,37698" coordsize="5943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rect id="Rectangle 152" o:spid="_x0000_s1163" style="position:absolute;left:23742;top:37698;width:59436;height: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" filled="f" stroked="f">
                    <v:textbox inset="2.53958mm,2.53958mm,2.53958mm,2.53958mm">
                      <w:txbxContent>
                        <w:p w14:paraId="4EE9D0D7" w14:textId="77777777" w:rsidR="00E86655" w:rsidRDefault="00E86655">
                          <w:pPr>
                            <w:textDirection w:val="btLr"/>
                          </w:pPr>
                        </w:p>
                      </w:txbxContent>
                    </v:textbox>
                  </v:rect>
                  <v:group id="Group 153" o:spid="_x0000_s1164" style="position:absolute;left:23742;top:37698;width:59436;height:209" coordorigin="1440,14341" coordsize="93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rect id="Rectangle 154" o:spid="_x0000_s1165" style="position:absolute;left:1440;top:14341;width:9350;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" filled="f" stroked="f">
                      <v:textbox inset="2.53958mm,2.53958mm,2.53958mm,2.53958mm">
                        <w:txbxContent>
                          <w:p w14:paraId="6F968E72" w14:textId="77777777" w:rsidR="00E86655" w:rsidRDefault="00E86655">
                            <w:pPr>
                              <w:textDirection w:val="btLr"/>
                            </w:pPr>
                          </w:p>
                        </w:txbxContent>
                      </v:textbox>
                    </v:rect>
                    <v:shape id="Freeform: Shape 155" o:spid="_x0000_s1166" style="position:absolute;left:1440;top:14342;width:9360;height:32;visibility:visible;mso-wrap-style:square;v-text-anchor:middle" coordsize="93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" path="m9360,l,,,,,5,,31r9360,l9360,xe" fillcolor="#9f9f9f" stroked="f">
                      <v:path arrowok="t" o:extrusionok="f"/>
                    </v:shape>
                    <v:shape id="Freeform: Shape 156" o:spid="_x0000_s1167" style="position:absolute;left:10795;top:14342;width:5;height:5;visibility:visible;mso-wrap-style:square;v-text-anchor:middle"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" path="m4,l,,,4r4,l4,xe" fillcolor="#e2e2e2" stroked="f">
                      <v:path arrowok="t" o:extrusionok="f"/>
                    </v:shape>
                    <v:group id="Group 157" o:spid="_x0000_s1168" style="position:absolute;left:1440;top:14342;width:9360;height:27" coordorigin="1440,14342"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Shape 158" o:spid="_x0000_s1169" style="position:absolute;left:1440;top:14342;width:9360;height:27;visibility:visible;mso-wrap-style:square;v-text-anchor:middle"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" path="m4,4l,4,,26r4,l4,4xe" fillcolor="#9f9f9f" stroked="f">
                        <v:path arrowok="t" o:extrusionok="f"/>
                      </v:shape>
                      <v:shape id="Freeform: Shape 159" o:spid="_x0000_s1170" style="position:absolute;left:1440;top:14342;width:9360;height:27;visibility:visible;mso-wrap-style:square;v-text-anchor:middle"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" path="m9360,r-5,l9355,4r5,l9360,xe" fillcolor="#9f9f9f" stroked="f">
                        <v:path arrowok="t" o:extrusionok="f"/>
                      </v:shape>
                    </v:group>
                    <v:shape id="Freeform: Shape 160" o:spid="_x0000_s1171" style="position:absolute;left:10795;top:14347;width:5;height:22;visibility:visible;mso-wrap-style:square;v-text-anchor:middle"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" path="m4,l,,,21r4,l4,xe" fillcolor="#e2e2e2" stroked="f">
                      <v:path arrowok="t" o:extrusionok="f"/>
                    </v:shape>
                    <v:shape id="Freeform: Shape 161" o:spid="_x0000_s1172" style="position:absolute;left:1440;top:14368;width:5;height:5;visibility:visible;mso-wrap-style:square;v-text-anchor:middle"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" path="m4,l,,,4r4,l4,xe" fillcolor="#9f9f9f" stroked="f">
                      <v:path arrowok="t" o:extrusionok="f"/>
                    </v:shape>
                    <v:group id="Group 162" o:spid="_x0000_s1173" style="position:absolute;left:1440;top:14368;width:9360;height:5" coordorigin="1440,14368"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Shape 163" o:spid="_x0000_s1174" style="position:absolute;left:1440;top:14368;width:9360;height:5;visibility:visible;mso-wrap-style:square;v-text-anchor:middle"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" path="m9355,l4,,,,,4r4,l9355,4r,-4xe" fillcolor="#e2e2e2" stroked="f">
                        <v:path arrowok="t" o:extrusionok="f"/>
                      </v:shape>
                      <v:shape id="Freeform: Shape 164" o:spid="_x0000_s1175" style="position:absolute;left:1440;top:14368;width:9360;height:5;visibility:visible;mso-wrap-style:square;v-text-anchor:middle"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" path="m9360,r-5,l9355,4r5,l9360,xe" fillcolor="#e2e2e2" stroked="f">
                        <v:path arrowok="t" o:extrusionok="f"/>
                      </v:shape>
                    </v:group>
                  </v:group>
                </v:group>
              </v:group>
            </v:group>
          </w:pict>
        </mc:Fallback>
      </mc:AlternateContent>
    </w:r>
    <w:r>
      <w:rPr>
        <w:noProof/>
      </w:rPr>
      <mc:AlternateContent>
        <mc:Choice Requires="wps">
          <w:drawing>
            <wp:anchor distT="0" distB="0" distL="0" distR="0" simplePos="0" relativeHeight="251659264" behindDoc="1" locked="0" layoutInCell="1" hidden="0" allowOverlap="1" wp14:anchorId="331ACA90" wp14:editId="25D9CE48">
              <wp:simplePos x="0" y="0"/>
              <wp:positionH relativeFrom="column">
                <wp:posOffset>88900</wp:posOffset>
              </wp:positionH>
              <wp:positionV relativeFrom="paragraph">
                <wp:posOffset>9232900</wp:posOffset>
              </wp:positionV>
              <wp:extent cx="2992755" cy="284480"/>
              <wp:effectExtent l="0" t="0" r="0" b="0"/>
              <wp:wrapNone/>
              <wp:docPr id="124" name="Rectangle 124"/>
              <wp:cNvGraphicFramePr/>
              <a:graphic xmlns:a="http://schemas.openxmlformats.org/drawingml/2006/main">
                <a:graphicData uri="http://schemas.microsoft.com/office/word/2010/wordprocessingShape">
                  <wps:wsp>
                    <wps:cNvSpPr/>
                    <wps:spPr>
                      <a:xfrm>
                        <a:off x="3863910" y="3652048"/>
                        <a:ext cx="2964180" cy="255905"/>
                      </a:xfrm>
                      <a:prstGeom prst="rect">
                        <a:avLst/>
                      </a:prstGeom>
                      <a:noFill/>
                      <a:ln>
                        <a:noFill/>
                      </a:ln>
                    </wps:spPr>
                    <wps:txbx>
                      <w:txbxContent>
                        <w:p w14:paraId="1FAC3BA2" w14:textId="77777777" w:rsidR="00E86655" w:rsidRDefault="00DA2A11">
                          <w:pPr>
                            <w:spacing w:before="13"/>
                            <w:ind w:left="20" w:right="1" w:firstLine="40"/>
                            <w:textDirection w:val="btLr"/>
                          </w:pPr>
                          <w:r>
                            <w:rPr>
                              <w:i/>
                              <w:color w:val="000000"/>
                              <w:sz w:val="16"/>
                            </w:rPr>
                            <w:t xml:space="preserve">Educational Field Trips (400.2) Administrative Operational Procedures </w:t>
                          </w:r>
                          <w:proofErr w:type="gramStart"/>
                          <w:r>
                            <w:rPr>
                              <w:i/>
                              <w:color w:val="000000"/>
                              <w:sz w:val="16"/>
                            </w:rPr>
                            <w:t xml:space="preserve">Page  </w:t>
                          </w:r>
                          <w:proofErr w:type="spellStart"/>
                          <w:r>
                            <w:rPr>
                              <w:i/>
                              <w:color w:val="000000"/>
                              <w:sz w:val="16"/>
                            </w:rPr>
                            <w:t>PAGE</w:t>
                          </w:r>
                          <w:proofErr w:type="spellEnd"/>
                          <w:proofErr w:type="gramEnd"/>
                          <w:r>
                            <w:rPr>
                              <w:i/>
                              <w:color w:val="000000"/>
                              <w:sz w:val="16"/>
                            </w:rPr>
                            <w:t xml:space="preserve"> 9 of 17</w:t>
                          </w:r>
                        </w:p>
                      </w:txbxContent>
                    </wps:txbx>
                    <wps:bodyPr spcFirstLastPara="1" wrap="square" lIns="0" tIns="0" rIns="0" bIns="0" anchor="t" anchorCtr="0">
                      <a:noAutofit/>
                    </wps:bodyPr>
                  </wps:wsp>
                </a:graphicData>
              </a:graphic>
            </wp:anchor>
          </w:drawing>
        </mc:Choice>
        <mc:Fallback>
          <w:pict>
            <v:rect w14:anchorId="331ACA90" id="Rectangle 124" o:spid="_x0000_s1176" style="position:absolute;margin-left:7pt;margin-top:727pt;width:235.65pt;height:22.4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" filled="f" stroked="f">
              <v:textbox inset="0,0,0,0">
                <w:txbxContent>
                  <w:p w14:paraId="1FAC3BA2" w14:textId="77777777" w:rsidR="00E86655" w:rsidRDefault="00DA2A11">
                    <w:pPr>
                      <w:spacing w:before="13"/>
                      <w:ind w:left="20" w:right="1" w:firstLine="40"/>
                      <w:textDirection w:val="btLr"/>
                    </w:pPr>
                    <w:r>
                      <w:rPr>
                        <w:i/>
                        <w:color w:val="000000"/>
                        <w:sz w:val="16"/>
                      </w:rPr>
                      <w:t xml:space="preserve">Educational Field Trips (400.2) Administrative Operational Procedures </w:t>
                    </w:r>
                    <w:proofErr w:type="gramStart"/>
                    <w:r>
                      <w:rPr>
                        <w:i/>
                        <w:color w:val="000000"/>
                        <w:sz w:val="16"/>
                      </w:rPr>
                      <w:t xml:space="preserve">Page  </w:t>
                    </w:r>
                    <w:proofErr w:type="spellStart"/>
                    <w:r>
                      <w:rPr>
                        <w:i/>
                        <w:color w:val="000000"/>
                        <w:sz w:val="16"/>
                      </w:rPr>
                      <w:t>PAGE</w:t>
                    </w:r>
                    <w:proofErr w:type="spellEnd"/>
                    <w:proofErr w:type="gramEnd"/>
                    <w:r>
                      <w:rPr>
                        <w:i/>
                        <w:color w:val="000000"/>
                        <w:sz w:val="16"/>
                      </w:rPr>
                      <w:t xml:space="preserve"> 9 of 17</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B173" w14:textId="77777777" w:rsidR="00B16E06" w:rsidRDefault="00B16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735A2" w14:textId="77777777" w:rsidR="00DA2A11" w:rsidRDefault="00DA2A11">
      <w:r>
        <w:separator/>
      </w:r>
    </w:p>
  </w:footnote>
  <w:footnote w:type="continuationSeparator" w:id="0">
    <w:p w14:paraId="2E5B6325" w14:textId="77777777" w:rsidR="00DA2A11" w:rsidRDefault="00DA2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8D0A" w14:textId="77777777" w:rsidR="00B16E06" w:rsidRDefault="00B16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39C8" w14:textId="5422DC99" w:rsidR="00E86655" w:rsidRDefault="00E86655">
    <w:pPr>
      <w:tabs>
        <w:tab w:val="center" w:pos="4680"/>
        <w:tab w:val="right" w:pos="9360"/>
      </w:tabs>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FD11" w14:textId="77777777" w:rsidR="00B16E06" w:rsidRDefault="00B16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500D"/>
    <w:multiLevelType w:val="multilevel"/>
    <w:tmpl w:val="D47A0DE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D61F9C"/>
    <w:multiLevelType w:val="multilevel"/>
    <w:tmpl w:val="974E38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913442"/>
    <w:multiLevelType w:val="multilevel"/>
    <w:tmpl w:val="B3B01CF4"/>
    <w:lvl w:ilvl="0">
      <w:start w:val="1"/>
      <w:numFmt w:val="decimal"/>
      <w:lvlText w:val="%1."/>
      <w:lvlJc w:val="left"/>
      <w:pPr>
        <w:ind w:left="939" w:hanging="360"/>
      </w:pPr>
      <w:rPr>
        <w:b w:val="0"/>
        <w:i w:val="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3" w15:restartNumberingAfterBreak="0">
    <w:nsid w:val="18884D27"/>
    <w:multiLevelType w:val="multilevel"/>
    <w:tmpl w:val="435A6708"/>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B320A2B"/>
    <w:multiLevelType w:val="multilevel"/>
    <w:tmpl w:val="A0F0BFAA"/>
    <w:lvl w:ilvl="0">
      <w:numFmt w:val="bullet"/>
      <w:lvlText w:val="•"/>
      <w:lvlJc w:val="left"/>
      <w:pPr>
        <w:ind w:left="1084" w:hanging="432"/>
      </w:pPr>
      <w:rPr>
        <w:rFonts w:ascii="Verdana" w:eastAsia="Verdana" w:hAnsi="Verdana" w:cs="Verdana"/>
        <w:b w:val="0"/>
        <w:i w:val="0"/>
        <w:sz w:val="22"/>
        <w:szCs w:val="22"/>
      </w:rPr>
    </w:lvl>
    <w:lvl w:ilvl="1">
      <w:numFmt w:val="bullet"/>
      <w:lvlText w:val="o"/>
      <w:lvlJc w:val="left"/>
      <w:pPr>
        <w:ind w:left="1948" w:hanging="433"/>
      </w:pPr>
      <w:rPr>
        <w:rFonts w:ascii="Courier New" w:eastAsia="Courier New" w:hAnsi="Courier New" w:cs="Courier New"/>
      </w:rPr>
    </w:lvl>
    <w:lvl w:ilvl="2">
      <w:numFmt w:val="bullet"/>
      <w:lvlText w:val="•"/>
      <w:lvlJc w:val="left"/>
      <w:pPr>
        <w:ind w:left="2822" w:hanging="433"/>
      </w:pPr>
    </w:lvl>
    <w:lvl w:ilvl="3">
      <w:numFmt w:val="bullet"/>
      <w:lvlText w:val="•"/>
      <w:lvlJc w:val="left"/>
      <w:pPr>
        <w:ind w:left="3704" w:hanging="433"/>
      </w:pPr>
    </w:lvl>
    <w:lvl w:ilvl="4">
      <w:numFmt w:val="bullet"/>
      <w:lvlText w:val="•"/>
      <w:lvlJc w:val="left"/>
      <w:pPr>
        <w:ind w:left="4586" w:hanging="433"/>
      </w:pPr>
    </w:lvl>
    <w:lvl w:ilvl="5">
      <w:numFmt w:val="bullet"/>
      <w:lvlText w:val="•"/>
      <w:lvlJc w:val="left"/>
      <w:pPr>
        <w:ind w:left="5468" w:hanging="433"/>
      </w:pPr>
    </w:lvl>
    <w:lvl w:ilvl="6">
      <w:numFmt w:val="bullet"/>
      <w:lvlText w:val="•"/>
      <w:lvlJc w:val="left"/>
      <w:pPr>
        <w:ind w:left="6351" w:hanging="432"/>
      </w:pPr>
    </w:lvl>
    <w:lvl w:ilvl="7">
      <w:numFmt w:val="bullet"/>
      <w:lvlText w:val="•"/>
      <w:lvlJc w:val="left"/>
      <w:pPr>
        <w:ind w:left="7233" w:hanging="433"/>
      </w:pPr>
    </w:lvl>
    <w:lvl w:ilvl="8">
      <w:numFmt w:val="bullet"/>
      <w:lvlText w:val="•"/>
      <w:lvlJc w:val="left"/>
      <w:pPr>
        <w:ind w:left="8115" w:hanging="433"/>
      </w:pPr>
    </w:lvl>
  </w:abstractNum>
  <w:abstractNum w:abstractNumId="5" w15:restartNumberingAfterBreak="0">
    <w:nsid w:val="1F3E3E81"/>
    <w:multiLevelType w:val="multilevel"/>
    <w:tmpl w:val="40103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67175AA"/>
    <w:multiLevelType w:val="hybridMultilevel"/>
    <w:tmpl w:val="95DC9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3271B4"/>
    <w:multiLevelType w:val="multilevel"/>
    <w:tmpl w:val="A2984314"/>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8" w15:restartNumberingAfterBreak="0">
    <w:nsid w:val="2CF20AA2"/>
    <w:multiLevelType w:val="multilevel"/>
    <w:tmpl w:val="37F644D6"/>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F272DB7"/>
    <w:multiLevelType w:val="multilevel"/>
    <w:tmpl w:val="C308B7B2"/>
    <w:lvl w:ilvl="0">
      <w:start w:val="1"/>
      <w:numFmt w:val="decimal"/>
      <w:lvlText w:val="%1."/>
      <w:lvlJc w:val="left"/>
      <w:pPr>
        <w:ind w:left="540" w:hanging="360"/>
      </w:pPr>
      <w:rPr>
        <w:b w:val="0"/>
        <w:i w:val="0"/>
        <w:color w:val="auto"/>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10" w15:restartNumberingAfterBreak="0">
    <w:nsid w:val="31943034"/>
    <w:multiLevelType w:val="multilevel"/>
    <w:tmpl w:val="F098BA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3C1269B"/>
    <w:multiLevelType w:val="multilevel"/>
    <w:tmpl w:val="6B76E910"/>
    <w:lvl w:ilvl="0">
      <w:start w:val="1"/>
      <w:numFmt w:val="decimal"/>
      <w:lvlText w:val="%1."/>
      <w:lvlJc w:val="left"/>
      <w:pPr>
        <w:ind w:left="690" w:hanging="332"/>
      </w:pPr>
      <w:rPr>
        <w:rFonts w:ascii="Times New Roman" w:eastAsia="Times New Roman" w:hAnsi="Times New Roman" w:cs="Times New Roman"/>
        <w:b w:val="0"/>
        <w:i w:val="0"/>
        <w:sz w:val="22"/>
        <w:szCs w:val="22"/>
      </w:rPr>
    </w:lvl>
    <w:lvl w:ilvl="1">
      <w:numFmt w:val="bullet"/>
      <w:lvlText w:val="●"/>
      <w:lvlJc w:val="left"/>
      <w:pPr>
        <w:ind w:left="1079" w:hanging="360"/>
      </w:pPr>
      <w:rPr>
        <w:rFonts w:ascii="Noto Sans Symbols" w:eastAsia="Noto Sans Symbols" w:hAnsi="Noto Sans Symbols" w:cs="Noto Sans Symbols"/>
        <w:b w:val="0"/>
        <w:i w:val="0"/>
        <w:sz w:val="22"/>
        <w:szCs w:val="22"/>
      </w:rPr>
    </w:lvl>
    <w:lvl w:ilvl="2">
      <w:numFmt w:val="bullet"/>
      <w:lvlText w:val="o"/>
      <w:lvlJc w:val="left"/>
      <w:pPr>
        <w:ind w:left="1799" w:hanging="361"/>
      </w:pPr>
      <w:rPr>
        <w:rFonts w:ascii="Courier New" w:eastAsia="Courier New" w:hAnsi="Courier New" w:cs="Courier New"/>
        <w:b w:val="0"/>
        <w:i w:val="0"/>
        <w:sz w:val="22"/>
        <w:szCs w:val="22"/>
      </w:rPr>
    </w:lvl>
    <w:lvl w:ilvl="3">
      <w:numFmt w:val="bullet"/>
      <w:lvlText w:val="•"/>
      <w:lvlJc w:val="left"/>
      <w:pPr>
        <w:ind w:left="2810" w:hanging="361"/>
      </w:pPr>
    </w:lvl>
    <w:lvl w:ilvl="4">
      <w:numFmt w:val="bullet"/>
      <w:lvlText w:val="•"/>
      <w:lvlJc w:val="left"/>
      <w:pPr>
        <w:ind w:left="3820" w:hanging="361"/>
      </w:pPr>
    </w:lvl>
    <w:lvl w:ilvl="5">
      <w:numFmt w:val="bullet"/>
      <w:lvlText w:val="•"/>
      <w:lvlJc w:val="left"/>
      <w:pPr>
        <w:ind w:left="4830" w:hanging="361"/>
      </w:pPr>
    </w:lvl>
    <w:lvl w:ilvl="6">
      <w:numFmt w:val="bullet"/>
      <w:lvlText w:val="•"/>
      <w:lvlJc w:val="left"/>
      <w:pPr>
        <w:ind w:left="5840" w:hanging="361"/>
      </w:pPr>
    </w:lvl>
    <w:lvl w:ilvl="7">
      <w:numFmt w:val="bullet"/>
      <w:lvlText w:val="•"/>
      <w:lvlJc w:val="left"/>
      <w:pPr>
        <w:ind w:left="6850" w:hanging="361"/>
      </w:pPr>
    </w:lvl>
    <w:lvl w:ilvl="8">
      <w:numFmt w:val="bullet"/>
      <w:lvlText w:val="•"/>
      <w:lvlJc w:val="left"/>
      <w:pPr>
        <w:ind w:left="7860" w:hanging="361"/>
      </w:pPr>
    </w:lvl>
  </w:abstractNum>
  <w:abstractNum w:abstractNumId="12" w15:restartNumberingAfterBreak="0">
    <w:nsid w:val="352C0D53"/>
    <w:multiLevelType w:val="multilevel"/>
    <w:tmpl w:val="B3B01CF4"/>
    <w:lvl w:ilvl="0">
      <w:start w:val="1"/>
      <w:numFmt w:val="decimal"/>
      <w:lvlText w:val="%1."/>
      <w:lvlJc w:val="left"/>
      <w:pPr>
        <w:ind w:left="939" w:hanging="360"/>
      </w:pPr>
      <w:rPr>
        <w:b w:val="0"/>
        <w:i w:val="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13" w15:restartNumberingAfterBreak="0">
    <w:nsid w:val="379211D8"/>
    <w:multiLevelType w:val="multilevel"/>
    <w:tmpl w:val="752EFB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94C682C"/>
    <w:multiLevelType w:val="multilevel"/>
    <w:tmpl w:val="631E00C0"/>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04" w:hanging="361"/>
      </w:pPr>
      <w:rPr>
        <w:rFonts w:ascii="Noto Sans Symbols" w:eastAsia="Noto Sans Symbols" w:hAnsi="Noto Sans Symbols" w:cs="Noto Sans Symbols"/>
      </w:rPr>
    </w:lvl>
    <w:lvl w:ilvl="2">
      <w:numFmt w:val="bullet"/>
      <w:lvlText w:val="•"/>
      <w:lvlJc w:val="left"/>
      <w:pPr>
        <w:ind w:left="1800" w:hanging="361"/>
      </w:pPr>
    </w:lvl>
    <w:lvl w:ilvl="3">
      <w:numFmt w:val="bullet"/>
      <w:lvlText w:val="•"/>
      <w:lvlJc w:val="left"/>
      <w:pPr>
        <w:ind w:left="2810" w:hanging="361"/>
      </w:pPr>
    </w:lvl>
    <w:lvl w:ilvl="4">
      <w:numFmt w:val="bullet"/>
      <w:lvlText w:val="•"/>
      <w:lvlJc w:val="left"/>
      <w:pPr>
        <w:ind w:left="3820" w:hanging="361"/>
      </w:pPr>
    </w:lvl>
    <w:lvl w:ilvl="5">
      <w:numFmt w:val="bullet"/>
      <w:lvlText w:val="•"/>
      <w:lvlJc w:val="left"/>
      <w:pPr>
        <w:ind w:left="4830" w:hanging="361"/>
      </w:pPr>
    </w:lvl>
    <w:lvl w:ilvl="6">
      <w:numFmt w:val="bullet"/>
      <w:lvlText w:val="•"/>
      <w:lvlJc w:val="left"/>
      <w:pPr>
        <w:ind w:left="5840" w:hanging="361"/>
      </w:pPr>
    </w:lvl>
    <w:lvl w:ilvl="7">
      <w:numFmt w:val="bullet"/>
      <w:lvlText w:val="•"/>
      <w:lvlJc w:val="left"/>
      <w:pPr>
        <w:ind w:left="6850" w:hanging="361"/>
      </w:pPr>
    </w:lvl>
    <w:lvl w:ilvl="8">
      <w:numFmt w:val="bullet"/>
      <w:lvlText w:val="•"/>
      <w:lvlJc w:val="left"/>
      <w:pPr>
        <w:ind w:left="7860" w:hanging="361"/>
      </w:pPr>
    </w:lvl>
  </w:abstractNum>
  <w:abstractNum w:abstractNumId="15" w15:restartNumberingAfterBreak="0">
    <w:nsid w:val="3E5F0F9E"/>
    <w:multiLevelType w:val="multilevel"/>
    <w:tmpl w:val="FC6A090C"/>
    <w:lvl w:ilvl="0">
      <w:start w:val="1"/>
      <w:numFmt w:val="decimal"/>
      <w:lvlText w:val="%1."/>
      <w:lvlJc w:val="left"/>
      <w:pPr>
        <w:ind w:left="540" w:hanging="360"/>
      </w:pPr>
      <w:rPr>
        <w:rFonts w:ascii="Times New Roman" w:eastAsia="Times New Roman" w:hAnsi="Times New Roman" w:cs="Times New Roman"/>
        <w:b w:val="0"/>
        <w:i w:val="0"/>
        <w:color w:val="auto"/>
        <w:sz w:val="22"/>
        <w:szCs w:val="22"/>
      </w:rPr>
    </w:lvl>
    <w:lvl w:ilvl="1">
      <w:numFmt w:val="bullet"/>
      <w:lvlText w:val="●"/>
      <w:lvlJc w:val="left"/>
      <w:pPr>
        <w:ind w:left="1732" w:hanging="361"/>
      </w:pPr>
      <w:rPr>
        <w:rFonts w:ascii="Noto Sans Symbols" w:eastAsia="Noto Sans Symbols" w:hAnsi="Noto Sans Symbols" w:cs="Noto Sans Symbols"/>
        <w:b w:val="0"/>
        <w:i w:val="0"/>
        <w:sz w:val="22"/>
        <w:szCs w:val="22"/>
      </w:rPr>
    </w:lvl>
    <w:lvl w:ilvl="2">
      <w:numFmt w:val="bullet"/>
      <w:lvlText w:val="•"/>
      <w:lvlJc w:val="left"/>
      <w:pPr>
        <w:ind w:left="2644" w:hanging="361"/>
      </w:pPr>
    </w:lvl>
    <w:lvl w:ilvl="3">
      <w:numFmt w:val="bullet"/>
      <w:lvlText w:val="•"/>
      <w:lvlJc w:val="left"/>
      <w:pPr>
        <w:ind w:left="3548" w:hanging="361"/>
      </w:pPr>
    </w:lvl>
    <w:lvl w:ilvl="4">
      <w:numFmt w:val="bullet"/>
      <w:lvlText w:val="•"/>
      <w:lvlJc w:val="left"/>
      <w:pPr>
        <w:ind w:left="4453" w:hanging="361"/>
      </w:pPr>
    </w:lvl>
    <w:lvl w:ilvl="5">
      <w:numFmt w:val="bullet"/>
      <w:lvlText w:val="•"/>
      <w:lvlJc w:val="left"/>
      <w:pPr>
        <w:ind w:left="5357" w:hanging="361"/>
      </w:pPr>
    </w:lvl>
    <w:lvl w:ilvl="6">
      <w:numFmt w:val="bullet"/>
      <w:lvlText w:val="•"/>
      <w:lvlJc w:val="left"/>
      <w:pPr>
        <w:ind w:left="6262" w:hanging="361"/>
      </w:pPr>
    </w:lvl>
    <w:lvl w:ilvl="7">
      <w:numFmt w:val="bullet"/>
      <w:lvlText w:val="•"/>
      <w:lvlJc w:val="left"/>
      <w:pPr>
        <w:ind w:left="7166" w:hanging="361"/>
      </w:pPr>
    </w:lvl>
    <w:lvl w:ilvl="8">
      <w:numFmt w:val="bullet"/>
      <w:lvlText w:val="•"/>
      <w:lvlJc w:val="left"/>
      <w:pPr>
        <w:ind w:left="8071" w:hanging="361"/>
      </w:pPr>
    </w:lvl>
  </w:abstractNum>
  <w:abstractNum w:abstractNumId="16" w15:restartNumberingAfterBreak="0">
    <w:nsid w:val="41756A6D"/>
    <w:multiLevelType w:val="multilevel"/>
    <w:tmpl w:val="644072E8"/>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732" w:hanging="361"/>
      </w:pPr>
      <w:rPr>
        <w:rFonts w:ascii="Noto Sans Symbols" w:eastAsia="Noto Sans Symbols" w:hAnsi="Noto Sans Symbols" w:cs="Noto Sans Symbols"/>
        <w:b w:val="0"/>
        <w:i w:val="0"/>
        <w:sz w:val="22"/>
        <w:szCs w:val="22"/>
      </w:rPr>
    </w:lvl>
    <w:lvl w:ilvl="2">
      <w:numFmt w:val="bullet"/>
      <w:lvlText w:val="•"/>
      <w:lvlJc w:val="left"/>
      <w:pPr>
        <w:ind w:left="2644" w:hanging="361"/>
      </w:pPr>
    </w:lvl>
    <w:lvl w:ilvl="3">
      <w:numFmt w:val="bullet"/>
      <w:lvlText w:val="•"/>
      <w:lvlJc w:val="left"/>
      <w:pPr>
        <w:ind w:left="3548" w:hanging="361"/>
      </w:pPr>
    </w:lvl>
    <w:lvl w:ilvl="4">
      <w:numFmt w:val="bullet"/>
      <w:lvlText w:val="•"/>
      <w:lvlJc w:val="left"/>
      <w:pPr>
        <w:ind w:left="4453" w:hanging="361"/>
      </w:pPr>
    </w:lvl>
    <w:lvl w:ilvl="5">
      <w:numFmt w:val="bullet"/>
      <w:lvlText w:val="•"/>
      <w:lvlJc w:val="left"/>
      <w:pPr>
        <w:ind w:left="5357" w:hanging="361"/>
      </w:pPr>
    </w:lvl>
    <w:lvl w:ilvl="6">
      <w:numFmt w:val="bullet"/>
      <w:lvlText w:val="•"/>
      <w:lvlJc w:val="left"/>
      <w:pPr>
        <w:ind w:left="6262" w:hanging="361"/>
      </w:pPr>
    </w:lvl>
    <w:lvl w:ilvl="7">
      <w:numFmt w:val="bullet"/>
      <w:lvlText w:val="•"/>
      <w:lvlJc w:val="left"/>
      <w:pPr>
        <w:ind w:left="7166" w:hanging="361"/>
      </w:pPr>
    </w:lvl>
    <w:lvl w:ilvl="8">
      <w:numFmt w:val="bullet"/>
      <w:lvlText w:val="•"/>
      <w:lvlJc w:val="left"/>
      <w:pPr>
        <w:ind w:left="8071" w:hanging="361"/>
      </w:pPr>
    </w:lvl>
  </w:abstractNum>
  <w:abstractNum w:abstractNumId="17" w15:restartNumberingAfterBreak="0">
    <w:nsid w:val="426859BA"/>
    <w:multiLevelType w:val="multilevel"/>
    <w:tmpl w:val="07E087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62A7B59"/>
    <w:multiLevelType w:val="hybridMultilevel"/>
    <w:tmpl w:val="80BE8D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8A77343"/>
    <w:multiLevelType w:val="multilevel"/>
    <w:tmpl w:val="23E46B64"/>
    <w:lvl w:ilvl="0">
      <w:start w:val="1"/>
      <w:numFmt w:val="decimal"/>
      <w:lvlText w:val="%1."/>
      <w:lvlJc w:val="left"/>
      <w:pPr>
        <w:ind w:left="6120" w:hanging="360"/>
      </w:pPr>
      <w:rPr>
        <w:u w:val="none"/>
      </w:rPr>
    </w:lvl>
    <w:lvl w:ilvl="1">
      <w:start w:val="1"/>
      <w:numFmt w:val="lowerLetter"/>
      <w:lvlText w:val="%2."/>
      <w:lvlJc w:val="left"/>
      <w:pPr>
        <w:ind w:left="6840" w:hanging="360"/>
      </w:pPr>
      <w:rPr>
        <w:u w:val="none"/>
      </w:rPr>
    </w:lvl>
    <w:lvl w:ilvl="2">
      <w:start w:val="1"/>
      <w:numFmt w:val="lowerRoman"/>
      <w:lvlText w:val="%3."/>
      <w:lvlJc w:val="right"/>
      <w:pPr>
        <w:ind w:left="7560" w:hanging="360"/>
      </w:pPr>
      <w:rPr>
        <w:u w:val="none"/>
      </w:rPr>
    </w:lvl>
    <w:lvl w:ilvl="3">
      <w:start w:val="1"/>
      <w:numFmt w:val="decimal"/>
      <w:lvlText w:val="%4."/>
      <w:lvlJc w:val="left"/>
      <w:pPr>
        <w:ind w:left="8280" w:hanging="360"/>
      </w:pPr>
      <w:rPr>
        <w:u w:val="none"/>
      </w:rPr>
    </w:lvl>
    <w:lvl w:ilvl="4">
      <w:start w:val="1"/>
      <w:numFmt w:val="lowerLetter"/>
      <w:lvlText w:val="%5."/>
      <w:lvlJc w:val="left"/>
      <w:pPr>
        <w:ind w:left="9000" w:hanging="360"/>
      </w:pPr>
      <w:rPr>
        <w:u w:val="none"/>
      </w:rPr>
    </w:lvl>
    <w:lvl w:ilvl="5">
      <w:start w:val="1"/>
      <w:numFmt w:val="lowerRoman"/>
      <w:lvlText w:val="%6."/>
      <w:lvlJc w:val="right"/>
      <w:pPr>
        <w:ind w:left="9720" w:hanging="360"/>
      </w:pPr>
      <w:rPr>
        <w:u w:val="none"/>
      </w:rPr>
    </w:lvl>
    <w:lvl w:ilvl="6">
      <w:start w:val="1"/>
      <w:numFmt w:val="decimal"/>
      <w:lvlText w:val="%7."/>
      <w:lvlJc w:val="left"/>
      <w:pPr>
        <w:ind w:left="10440" w:hanging="360"/>
      </w:pPr>
      <w:rPr>
        <w:u w:val="none"/>
      </w:rPr>
    </w:lvl>
    <w:lvl w:ilvl="7">
      <w:start w:val="1"/>
      <w:numFmt w:val="lowerLetter"/>
      <w:lvlText w:val="%8."/>
      <w:lvlJc w:val="left"/>
      <w:pPr>
        <w:ind w:left="11160" w:hanging="360"/>
      </w:pPr>
      <w:rPr>
        <w:u w:val="none"/>
      </w:rPr>
    </w:lvl>
    <w:lvl w:ilvl="8">
      <w:start w:val="1"/>
      <w:numFmt w:val="lowerRoman"/>
      <w:lvlText w:val="%9."/>
      <w:lvlJc w:val="right"/>
      <w:pPr>
        <w:ind w:left="11880" w:hanging="360"/>
      </w:pPr>
      <w:rPr>
        <w:u w:val="none"/>
      </w:rPr>
    </w:lvl>
  </w:abstractNum>
  <w:abstractNum w:abstractNumId="20" w15:restartNumberingAfterBreak="0">
    <w:nsid w:val="4BEF60CB"/>
    <w:multiLevelType w:val="hybridMultilevel"/>
    <w:tmpl w:val="3898AEE0"/>
    <w:lvl w:ilvl="0" w:tplc="04090003">
      <w:start w:val="1"/>
      <w:numFmt w:val="bullet"/>
      <w:lvlText w:val="o"/>
      <w:lvlJc w:val="left"/>
      <w:pPr>
        <w:ind w:left="2668" w:hanging="360"/>
      </w:pPr>
      <w:rPr>
        <w:rFonts w:ascii="Courier New" w:hAnsi="Courier New" w:cs="Courier New" w:hint="default"/>
      </w:rPr>
    </w:lvl>
    <w:lvl w:ilvl="1" w:tplc="04090003" w:tentative="1">
      <w:start w:val="1"/>
      <w:numFmt w:val="bullet"/>
      <w:lvlText w:val="o"/>
      <w:lvlJc w:val="left"/>
      <w:pPr>
        <w:ind w:left="3388" w:hanging="360"/>
      </w:pPr>
      <w:rPr>
        <w:rFonts w:ascii="Courier New" w:hAnsi="Courier New" w:cs="Courier New" w:hint="default"/>
      </w:rPr>
    </w:lvl>
    <w:lvl w:ilvl="2" w:tplc="04090005" w:tentative="1">
      <w:start w:val="1"/>
      <w:numFmt w:val="bullet"/>
      <w:lvlText w:val=""/>
      <w:lvlJc w:val="left"/>
      <w:pPr>
        <w:ind w:left="4108" w:hanging="360"/>
      </w:pPr>
      <w:rPr>
        <w:rFonts w:ascii="Wingdings" w:hAnsi="Wingdings" w:hint="default"/>
      </w:rPr>
    </w:lvl>
    <w:lvl w:ilvl="3" w:tplc="04090001" w:tentative="1">
      <w:start w:val="1"/>
      <w:numFmt w:val="bullet"/>
      <w:lvlText w:val=""/>
      <w:lvlJc w:val="left"/>
      <w:pPr>
        <w:ind w:left="4828" w:hanging="360"/>
      </w:pPr>
      <w:rPr>
        <w:rFonts w:ascii="Symbol" w:hAnsi="Symbol" w:hint="default"/>
      </w:rPr>
    </w:lvl>
    <w:lvl w:ilvl="4" w:tplc="04090003" w:tentative="1">
      <w:start w:val="1"/>
      <w:numFmt w:val="bullet"/>
      <w:lvlText w:val="o"/>
      <w:lvlJc w:val="left"/>
      <w:pPr>
        <w:ind w:left="5548" w:hanging="360"/>
      </w:pPr>
      <w:rPr>
        <w:rFonts w:ascii="Courier New" w:hAnsi="Courier New" w:cs="Courier New" w:hint="default"/>
      </w:rPr>
    </w:lvl>
    <w:lvl w:ilvl="5" w:tplc="04090005" w:tentative="1">
      <w:start w:val="1"/>
      <w:numFmt w:val="bullet"/>
      <w:lvlText w:val=""/>
      <w:lvlJc w:val="left"/>
      <w:pPr>
        <w:ind w:left="6268" w:hanging="360"/>
      </w:pPr>
      <w:rPr>
        <w:rFonts w:ascii="Wingdings" w:hAnsi="Wingdings" w:hint="default"/>
      </w:rPr>
    </w:lvl>
    <w:lvl w:ilvl="6" w:tplc="04090001" w:tentative="1">
      <w:start w:val="1"/>
      <w:numFmt w:val="bullet"/>
      <w:lvlText w:val=""/>
      <w:lvlJc w:val="left"/>
      <w:pPr>
        <w:ind w:left="6988" w:hanging="360"/>
      </w:pPr>
      <w:rPr>
        <w:rFonts w:ascii="Symbol" w:hAnsi="Symbol" w:hint="default"/>
      </w:rPr>
    </w:lvl>
    <w:lvl w:ilvl="7" w:tplc="04090003" w:tentative="1">
      <w:start w:val="1"/>
      <w:numFmt w:val="bullet"/>
      <w:lvlText w:val="o"/>
      <w:lvlJc w:val="left"/>
      <w:pPr>
        <w:ind w:left="7708" w:hanging="360"/>
      </w:pPr>
      <w:rPr>
        <w:rFonts w:ascii="Courier New" w:hAnsi="Courier New" w:cs="Courier New" w:hint="default"/>
      </w:rPr>
    </w:lvl>
    <w:lvl w:ilvl="8" w:tplc="04090005" w:tentative="1">
      <w:start w:val="1"/>
      <w:numFmt w:val="bullet"/>
      <w:lvlText w:val=""/>
      <w:lvlJc w:val="left"/>
      <w:pPr>
        <w:ind w:left="8428" w:hanging="360"/>
      </w:pPr>
      <w:rPr>
        <w:rFonts w:ascii="Wingdings" w:hAnsi="Wingdings" w:hint="default"/>
      </w:rPr>
    </w:lvl>
  </w:abstractNum>
  <w:abstractNum w:abstractNumId="21" w15:restartNumberingAfterBreak="0">
    <w:nsid w:val="52387D1B"/>
    <w:multiLevelType w:val="multilevel"/>
    <w:tmpl w:val="8F88CD5C"/>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580" w:hanging="360"/>
      </w:pPr>
    </w:lvl>
    <w:lvl w:ilvl="2">
      <w:numFmt w:val="bullet"/>
      <w:lvlText w:val="•"/>
      <w:lvlJc w:val="left"/>
      <w:pPr>
        <w:ind w:left="2502" w:hanging="360"/>
      </w:pPr>
    </w:lvl>
    <w:lvl w:ilvl="3">
      <w:numFmt w:val="bullet"/>
      <w:lvlText w:val="•"/>
      <w:lvlJc w:val="left"/>
      <w:pPr>
        <w:ind w:left="3424" w:hanging="360"/>
      </w:pPr>
    </w:lvl>
    <w:lvl w:ilvl="4">
      <w:numFmt w:val="bullet"/>
      <w:lvlText w:val="•"/>
      <w:lvlJc w:val="left"/>
      <w:pPr>
        <w:ind w:left="4346" w:hanging="360"/>
      </w:pPr>
    </w:lvl>
    <w:lvl w:ilvl="5">
      <w:numFmt w:val="bullet"/>
      <w:lvlText w:val="•"/>
      <w:lvlJc w:val="left"/>
      <w:pPr>
        <w:ind w:left="5268" w:hanging="360"/>
      </w:pPr>
    </w:lvl>
    <w:lvl w:ilvl="6">
      <w:numFmt w:val="bullet"/>
      <w:lvlText w:val="•"/>
      <w:lvlJc w:val="left"/>
      <w:pPr>
        <w:ind w:left="6191" w:hanging="360"/>
      </w:pPr>
    </w:lvl>
    <w:lvl w:ilvl="7">
      <w:numFmt w:val="bullet"/>
      <w:lvlText w:val="•"/>
      <w:lvlJc w:val="left"/>
      <w:pPr>
        <w:ind w:left="7113" w:hanging="360"/>
      </w:pPr>
    </w:lvl>
    <w:lvl w:ilvl="8">
      <w:numFmt w:val="bullet"/>
      <w:lvlText w:val="•"/>
      <w:lvlJc w:val="left"/>
      <w:pPr>
        <w:ind w:left="8035" w:hanging="360"/>
      </w:pPr>
    </w:lvl>
  </w:abstractNum>
  <w:abstractNum w:abstractNumId="22" w15:restartNumberingAfterBreak="0">
    <w:nsid w:val="5A4128E3"/>
    <w:multiLevelType w:val="multilevel"/>
    <w:tmpl w:val="FD3C77BE"/>
    <w:lvl w:ilvl="0">
      <w:start w:val="1"/>
      <w:numFmt w:val="decimal"/>
      <w:lvlText w:val="%1."/>
      <w:lvlJc w:val="left"/>
      <w:pPr>
        <w:ind w:left="3099" w:hanging="360"/>
      </w:pPr>
      <w:rPr>
        <w:b w:val="0"/>
        <w:i w:val="0"/>
        <w:sz w:val="22"/>
        <w:szCs w:val="22"/>
      </w:rPr>
    </w:lvl>
    <w:lvl w:ilvl="1">
      <w:numFmt w:val="bullet"/>
      <w:lvlText w:val="●"/>
      <w:lvlJc w:val="left"/>
      <w:pPr>
        <w:ind w:left="3964" w:hanging="361"/>
      </w:pPr>
      <w:rPr>
        <w:rFonts w:ascii="Noto Sans Symbols" w:eastAsia="Noto Sans Symbols" w:hAnsi="Noto Sans Symbols" w:cs="Noto Sans Symbols"/>
      </w:rPr>
    </w:lvl>
    <w:lvl w:ilvl="2">
      <w:numFmt w:val="bullet"/>
      <w:lvlText w:val="•"/>
      <w:lvlJc w:val="left"/>
      <w:pPr>
        <w:ind w:left="3960" w:hanging="361"/>
      </w:pPr>
    </w:lvl>
    <w:lvl w:ilvl="3">
      <w:numFmt w:val="bullet"/>
      <w:lvlText w:val="•"/>
      <w:lvlJc w:val="left"/>
      <w:pPr>
        <w:ind w:left="4970" w:hanging="361"/>
      </w:pPr>
    </w:lvl>
    <w:lvl w:ilvl="4">
      <w:numFmt w:val="bullet"/>
      <w:lvlText w:val="•"/>
      <w:lvlJc w:val="left"/>
      <w:pPr>
        <w:ind w:left="5980" w:hanging="361"/>
      </w:pPr>
    </w:lvl>
    <w:lvl w:ilvl="5">
      <w:numFmt w:val="bullet"/>
      <w:lvlText w:val="•"/>
      <w:lvlJc w:val="left"/>
      <w:pPr>
        <w:ind w:left="6990" w:hanging="361"/>
      </w:pPr>
    </w:lvl>
    <w:lvl w:ilvl="6">
      <w:numFmt w:val="bullet"/>
      <w:lvlText w:val="•"/>
      <w:lvlJc w:val="left"/>
      <w:pPr>
        <w:ind w:left="8000" w:hanging="361"/>
      </w:pPr>
    </w:lvl>
    <w:lvl w:ilvl="7">
      <w:numFmt w:val="bullet"/>
      <w:lvlText w:val="•"/>
      <w:lvlJc w:val="left"/>
      <w:pPr>
        <w:ind w:left="9010" w:hanging="361"/>
      </w:pPr>
    </w:lvl>
    <w:lvl w:ilvl="8">
      <w:numFmt w:val="bullet"/>
      <w:lvlText w:val="•"/>
      <w:lvlJc w:val="left"/>
      <w:pPr>
        <w:ind w:left="10020" w:hanging="361"/>
      </w:pPr>
    </w:lvl>
  </w:abstractNum>
  <w:abstractNum w:abstractNumId="23" w15:restartNumberingAfterBreak="0">
    <w:nsid w:val="5BB61B1D"/>
    <w:multiLevelType w:val="hybridMultilevel"/>
    <w:tmpl w:val="3470F3E4"/>
    <w:lvl w:ilvl="0" w:tplc="3B9C59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DA3D5A"/>
    <w:multiLevelType w:val="multilevel"/>
    <w:tmpl w:val="435A6708"/>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66A756AE"/>
    <w:multiLevelType w:val="multilevel"/>
    <w:tmpl w:val="0F9E65C6"/>
    <w:lvl w:ilvl="0">
      <w:start w:val="1"/>
      <w:numFmt w:val="decimal"/>
      <w:lvlText w:val="%1."/>
      <w:lvlJc w:val="left"/>
      <w:pPr>
        <w:ind w:left="720" w:hanging="360"/>
      </w:pPr>
    </w:lvl>
    <w:lvl w:ilvl="1">
      <w:start w:val="1"/>
      <w:numFmt w:val="decimal"/>
      <w:lvlText w:val="%2."/>
      <w:lvlJc w:val="left"/>
      <w:pPr>
        <w:ind w:left="1440" w:hanging="360"/>
      </w:pPr>
      <w:rPr>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A2D17FA"/>
    <w:multiLevelType w:val="hybridMultilevel"/>
    <w:tmpl w:val="EE0005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22D77B2"/>
    <w:multiLevelType w:val="multilevel"/>
    <w:tmpl w:val="72E8A34C"/>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28" w15:restartNumberingAfterBreak="0">
    <w:nsid w:val="72807903"/>
    <w:multiLevelType w:val="multilevel"/>
    <w:tmpl w:val="F68E3D2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44D0A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D1F5FA5"/>
    <w:multiLevelType w:val="multilevel"/>
    <w:tmpl w:val="F61899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0"/>
  </w:num>
  <w:num w:numId="2">
    <w:abstractNumId w:val="5"/>
  </w:num>
  <w:num w:numId="3">
    <w:abstractNumId w:val="22"/>
  </w:num>
  <w:num w:numId="4">
    <w:abstractNumId w:val="19"/>
  </w:num>
  <w:num w:numId="5">
    <w:abstractNumId w:val="14"/>
  </w:num>
  <w:num w:numId="6">
    <w:abstractNumId w:val="1"/>
  </w:num>
  <w:num w:numId="7">
    <w:abstractNumId w:val="28"/>
  </w:num>
  <w:num w:numId="8">
    <w:abstractNumId w:val="9"/>
  </w:num>
  <w:num w:numId="9">
    <w:abstractNumId w:val="15"/>
  </w:num>
  <w:num w:numId="10">
    <w:abstractNumId w:val="27"/>
  </w:num>
  <w:num w:numId="11">
    <w:abstractNumId w:val="4"/>
  </w:num>
  <w:num w:numId="12">
    <w:abstractNumId w:val="11"/>
  </w:num>
  <w:num w:numId="13">
    <w:abstractNumId w:val="21"/>
  </w:num>
  <w:num w:numId="14">
    <w:abstractNumId w:val="0"/>
  </w:num>
  <w:num w:numId="15">
    <w:abstractNumId w:val="17"/>
  </w:num>
  <w:num w:numId="16">
    <w:abstractNumId w:val="30"/>
  </w:num>
  <w:num w:numId="17">
    <w:abstractNumId w:val="29"/>
  </w:num>
  <w:num w:numId="18">
    <w:abstractNumId w:val="2"/>
  </w:num>
  <w:num w:numId="19">
    <w:abstractNumId w:val="13"/>
  </w:num>
  <w:num w:numId="20">
    <w:abstractNumId w:val="3"/>
  </w:num>
  <w:num w:numId="21">
    <w:abstractNumId w:val="12"/>
  </w:num>
  <w:num w:numId="22">
    <w:abstractNumId w:val="25"/>
  </w:num>
  <w:num w:numId="23">
    <w:abstractNumId w:val="8"/>
  </w:num>
  <w:num w:numId="24">
    <w:abstractNumId w:val="24"/>
  </w:num>
  <w:num w:numId="25">
    <w:abstractNumId w:val="7"/>
  </w:num>
  <w:num w:numId="26">
    <w:abstractNumId w:val="16"/>
  </w:num>
  <w:num w:numId="27">
    <w:abstractNumId w:val="23"/>
  </w:num>
  <w:num w:numId="28">
    <w:abstractNumId w:val="26"/>
  </w:num>
  <w:num w:numId="29">
    <w:abstractNumId w:val="20"/>
  </w:num>
  <w:num w:numId="30">
    <w:abstractNumId w:val="1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55"/>
    <w:rsid w:val="00007FCF"/>
    <w:rsid w:val="000456B9"/>
    <w:rsid w:val="000474F1"/>
    <w:rsid w:val="0005688D"/>
    <w:rsid w:val="00093C0F"/>
    <w:rsid w:val="000D2EE7"/>
    <w:rsid w:val="000E1A85"/>
    <w:rsid w:val="00115C60"/>
    <w:rsid w:val="00117FCA"/>
    <w:rsid w:val="00152D34"/>
    <w:rsid w:val="001723AC"/>
    <w:rsid w:val="001768B8"/>
    <w:rsid w:val="0018035A"/>
    <w:rsid w:val="001C1DD9"/>
    <w:rsid w:val="001C28F4"/>
    <w:rsid w:val="001C5E02"/>
    <w:rsid w:val="001D06BD"/>
    <w:rsid w:val="00220800"/>
    <w:rsid w:val="00227A00"/>
    <w:rsid w:val="002576D3"/>
    <w:rsid w:val="00264C35"/>
    <w:rsid w:val="003300AD"/>
    <w:rsid w:val="00345AE9"/>
    <w:rsid w:val="00352DEB"/>
    <w:rsid w:val="003722EB"/>
    <w:rsid w:val="00391EF0"/>
    <w:rsid w:val="003A7F7C"/>
    <w:rsid w:val="00400894"/>
    <w:rsid w:val="004129D8"/>
    <w:rsid w:val="004859EF"/>
    <w:rsid w:val="004B505D"/>
    <w:rsid w:val="00517B6C"/>
    <w:rsid w:val="00545388"/>
    <w:rsid w:val="005713B2"/>
    <w:rsid w:val="005856CD"/>
    <w:rsid w:val="005B53EB"/>
    <w:rsid w:val="005F03E7"/>
    <w:rsid w:val="00655DFD"/>
    <w:rsid w:val="00692560"/>
    <w:rsid w:val="00693528"/>
    <w:rsid w:val="006A3E4D"/>
    <w:rsid w:val="006D0815"/>
    <w:rsid w:val="006D26DB"/>
    <w:rsid w:val="006D5B68"/>
    <w:rsid w:val="0073403B"/>
    <w:rsid w:val="00775AF6"/>
    <w:rsid w:val="00781206"/>
    <w:rsid w:val="00782CBC"/>
    <w:rsid w:val="007834DA"/>
    <w:rsid w:val="00810B4F"/>
    <w:rsid w:val="008154CA"/>
    <w:rsid w:val="00830500"/>
    <w:rsid w:val="0084193F"/>
    <w:rsid w:val="0087645E"/>
    <w:rsid w:val="00890B31"/>
    <w:rsid w:val="0089339D"/>
    <w:rsid w:val="008E1C06"/>
    <w:rsid w:val="008E32D1"/>
    <w:rsid w:val="009754DF"/>
    <w:rsid w:val="009A57A1"/>
    <w:rsid w:val="009B1EC5"/>
    <w:rsid w:val="009E74FA"/>
    <w:rsid w:val="00A0664F"/>
    <w:rsid w:val="00A372BC"/>
    <w:rsid w:val="00A8344C"/>
    <w:rsid w:val="00AD60E8"/>
    <w:rsid w:val="00B06FE8"/>
    <w:rsid w:val="00B16E06"/>
    <w:rsid w:val="00B66720"/>
    <w:rsid w:val="00B95687"/>
    <w:rsid w:val="00BF4F82"/>
    <w:rsid w:val="00C4140D"/>
    <w:rsid w:val="00C431AB"/>
    <w:rsid w:val="00C53892"/>
    <w:rsid w:val="00CB3597"/>
    <w:rsid w:val="00CB5B1D"/>
    <w:rsid w:val="00CE283D"/>
    <w:rsid w:val="00D12C2D"/>
    <w:rsid w:val="00D53F64"/>
    <w:rsid w:val="00D673A8"/>
    <w:rsid w:val="00DA2A11"/>
    <w:rsid w:val="00DA3A1F"/>
    <w:rsid w:val="00DA4292"/>
    <w:rsid w:val="00DD7138"/>
    <w:rsid w:val="00E3507B"/>
    <w:rsid w:val="00E5128F"/>
    <w:rsid w:val="00E86655"/>
    <w:rsid w:val="00EB501D"/>
    <w:rsid w:val="00EF628E"/>
    <w:rsid w:val="00F25248"/>
    <w:rsid w:val="00F80B01"/>
    <w:rsid w:val="00F9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D676F2E"/>
  <w15:docId w15:val="{8F43B9A3-3D94-4F15-A6B2-CFA4A95C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link w:val="Heading1Char"/>
    <w:uiPriority w:val="9"/>
    <w:qFormat/>
    <w:pPr>
      <w:spacing w:line="243" w:lineRule="exact"/>
      <w:ind w:left="219"/>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34"/>
    <w:qFormat/>
    <w:pPr>
      <w:ind w:left="939" w:hanging="361"/>
      <w:jc w:val="both"/>
    </w:pPr>
    <w:rPr>
      <w:sz w:val="24"/>
      <w:szCs w:val="24"/>
    </w:rPr>
  </w:style>
  <w:style w:type="paragraph" w:customStyle="1" w:styleId="TableParagraph">
    <w:name w:val="Table Paragraph"/>
    <w:basedOn w:val="Normal"/>
    <w:uiPriority w:val="1"/>
    <w:qFormat/>
    <w:pPr>
      <w:ind w:left="57"/>
    </w:pPr>
    <w:rPr>
      <w:rFonts w:ascii="Calibri" w:hAnsi="Calibri" w:cs="Calibri"/>
      <w:sz w:val="24"/>
      <w:szCs w:val="24"/>
    </w:rPr>
  </w:style>
  <w:style w:type="paragraph" w:styleId="BalloonText">
    <w:name w:val="Balloon Text"/>
    <w:basedOn w:val="Normal"/>
    <w:link w:val="BalloonTextChar"/>
    <w:uiPriority w:val="99"/>
    <w:semiHidden/>
    <w:unhideWhenUsed/>
    <w:rsid w:val="00406A6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06A6C"/>
    <w:rPr>
      <w:rFonts w:ascii="Segoe UI" w:hAnsi="Segoe UI" w:cs="Segoe UI"/>
      <w:sz w:val="18"/>
      <w:szCs w:val="18"/>
    </w:rPr>
  </w:style>
  <w:style w:type="character" w:styleId="Hyperlink">
    <w:name w:val="Hyperlink"/>
    <w:basedOn w:val="DefaultParagraphFont"/>
    <w:uiPriority w:val="99"/>
    <w:unhideWhenUsed/>
    <w:rsid w:val="00F10F68"/>
    <w:rPr>
      <w:rFonts w:cs="Times New Roman"/>
      <w:color w:val="0563C1" w:themeColor="hyperlink"/>
      <w:u w:val="single"/>
    </w:rPr>
  </w:style>
  <w:style w:type="character" w:styleId="FollowedHyperlink">
    <w:name w:val="FollowedHyperlink"/>
    <w:basedOn w:val="DefaultParagraphFont"/>
    <w:uiPriority w:val="99"/>
    <w:semiHidden/>
    <w:unhideWhenUsed/>
    <w:rsid w:val="005D7BE4"/>
    <w:rPr>
      <w:rFonts w:cs="Times New Roman"/>
      <w:color w:val="954F72" w:themeColor="followedHyperlink"/>
      <w:u w:val="single"/>
    </w:rPr>
  </w:style>
  <w:style w:type="paragraph" w:styleId="Header">
    <w:name w:val="header"/>
    <w:basedOn w:val="Normal"/>
    <w:link w:val="HeaderChar"/>
    <w:uiPriority w:val="99"/>
    <w:unhideWhenUsed/>
    <w:rsid w:val="004D1DBD"/>
    <w:pPr>
      <w:tabs>
        <w:tab w:val="center" w:pos="4680"/>
        <w:tab w:val="right" w:pos="9360"/>
      </w:tabs>
    </w:pPr>
  </w:style>
  <w:style w:type="character" w:customStyle="1" w:styleId="HeaderChar">
    <w:name w:val="Header Char"/>
    <w:basedOn w:val="DefaultParagraphFont"/>
    <w:link w:val="Header"/>
    <w:uiPriority w:val="99"/>
    <w:locked/>
    <w:rsid w:val="004D1DBD"/>
    <w:rPr>
      <w:rFonts w:ascii="Times New Roman" w:hAnsi="Times New Roman" w:cs="Times New Roman"/>
    </w:rPr>
  </w:style>
  <w:style w:type="paragraph" w:styleId="Footer">
    <w:name w:val="footer"/>
    <w:basedOn w:val="Normal"/>
    <w:link w:val="FooterChar"/>
    <w:uiPriority w:val="99"/>
    <w:unhideWhenUsed/>
    <w:rsid w:val="004D1DBD"/>
    <w:pPr>
      <w:tabs>
        <w:tab w:val="center" w:pos="4680"/>
        <w:tab w:val="right" w:pos="9360"/>
      </w:tabs>
    </w:pPr>
  </w:style>
  <w:style w:type="character" w:customStyle="1" w:styleId="FooterChar">
    <w:name w:val="Footer Char"/>
    <w:basedOn w:val="DefaultParagraphFont"/>
    <w:link w:val="Footer"/>
    <w:uiPriority w:val="99"/>
    <w:locked/>
    <w:rsid w:val="004D1DBD"/>
    <w:rPr>
      <w:rFonts w:ascii="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CB5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cushare.ncdsb.com/dsweb/Get/Document-1871130/Airline%2c%20Tour%20Company%2c%20Insurance%20Checklist.pdf" TargetMode="External"/><Relationship Id="rId18" Type="http://schemas.openxmlformats.org/officeDocument/2006/relationships/hyperlink" Target="https://docushare.ncdsb.com/dsweb/Get/Document-2170408/Reimbursement%20of%20Travel%20Expenses%202025.pdf" TargetMode="External"/><Relationship Id="rId26" Type="http://schemas.openxmlformats.org/officeDocument/2006/relationships/hyperlink" Target="https://docushare.ncdsb.com/dsweb/Get/Document-1094586/TRAF004.pdf" TargetMode="External"/><Relationship Id="rId39" Type="http://schemas.openxmlformats.org/officeDocument/2006/relationships/footer" Target="footer1.xml"/><Relationship Id="rId21" Type="http://schemas.openxmlformats.org/officeDocument/2006/relationships/hyperlink" Target="https://docushare.ncdsb.com/dsweb/ImageStoreViewer/Document-2114185" TargetMode="External"/><Relationship Id="rId34" Type="http://schemas.openxmlformats.org/officeDocument/2006/relationships/hyperlink" Target="https://docushare.ncdsb.com/dsweb/Get/Document-1981975/302.4%20-%20Volunteer%20Drivers%20AOP.pdf"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cushare.ncdsb.com/dsweb/Get/Document-1094586/TRAF004.pdf" TargetMode="External"/><Relationship Id="rId20" Type="http://schemas.openxmlformats.org/officeDocument/2006/relationships/hyperlink" Target="https://docushare.ncdsb.com/dsweb/Get/Document-2115254/Permission%20&amp;%20Informed%20Consent%20(Overnight%20and%20Extended%20Overnight%20Trip).pdf" TargetMode="External"/><Relationship Id="rId29" Type="http://schemas.openxmlformats.org/officeDocument/2006/relationships/hyperlink" Target="http://www.csa.ca/cm/ca/en/home"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share.ncdsb.com/dsweb/Get/Document-1982023/800.9%20-%20Volunteering%20in%20Catholic%20Schools%20AOP.pdf" TargetMode="External"/><Relationship Id="rId24" Type="http://schemas.openxmlformats.org/officeDocument/2006/relationships/hyperlink" Target="https://safety.ophea.net/?_gl=1*1s4bkoy*_ga*MzYxMjQxMjI0LjE3MzExOTE1MzI.*_ga_T5NBQZ5FJ9*MTczMTE5MTUzMi4xLjEuMTczMTE5MTYyNy4yNS4wLjA." TargetMode="External"/><Relationship Id="rId32" Type="http://schemas.openxmlformats.org/officeDocument/2006/relationships/hyperlink" Target="http://www.ophea.net/"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cushare.ncdsb.com/dsweb/Get/Document-1094577/TRAF019.pdf" TargetMode="External"/><Relationship Id="rId23" Type="http://schemas.openxmlformats.org/officeDocument/2006/relationships/hyperlink" Target="https://docushare.ncdsb.com/dsweb/ImageStoreViewer/Document-2114185" TargetMode="External"/><Relationship Id="rId28" Type="http://schemas.openxmlformats.org/officeDocument/2006/relationships/hyperlink" Target="https://docushare.ncdsb.com/dsweb/Get/Document-1981975/302.4%20-%20Volunteer%20Drivers%20AOP.pdf" TargetMode="External"/><Relationship Id="rId36" Type="http://schemas.openxmlformats.org/officeDocument/2006/relationships/hyperlink" Target="https://docushare.ncdsb.com/dsweb/Get/Document-1981967/301.11%20-%20Student%20Fees%20AOP.pdf" TargetMode="External"/><Relationship Id="rId10" Type="http://schemas.openxmlformats.org/officeDocument/2006/relationships/hyperlink" Target="https://docushare.ncdsb.com/dsweb/Get/Document-1981966/301.10%20-%20Assessment%2c%20Evaluation%2c%20Reporting%20and%20Homework%20AOP.pdf" TargetMode="External"/><Relationship Id="rId19" Type="http://schemas.openxmlformats.org/officeDocument/2006/relationships/hyperlink" Target="https://docushare.ncdsb.com/dsweb/Get/Document-2115253/Permission%20&amp;%20Informed%20Consent%20(Day%20Trip).pdf" TargetMode="External"/><Relationship Id="rId31" Type="http://schemas.openxmlformats.org/officeDocument/2006/relationships/hyperlink" Target="https://www3.ohrc.on.ca/en/ontario-human-rights-code"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cushare.ncdsb.com/dsweb/Get/Document-1094586/TRAF004.pdf" TargetMode="External"/><Relationship Id="rId22" Type="http://schemas.openxmlformats.org/officeDocument/2006/relationships/hyperlink" Target="https://docushare.ncdsb.com/dsweb/Get/Document-1981975/302.4%20-%20Volunteer%20Drivers%20AOP.pdf" TargetMode="External"/><Relationship Id="rId27" Type="http://schemas.openxmlformats.org/officeDocument/2006/relationships/hyperlink" Target="https://docushare.ncdsb.com/dsweb/Get/Document-1443433/Request%20to%20Transport%20Student%20Consent%20Form.pdf" TargetMode="External"/><Relationship Id="rId30" Type="http://schemas.openxmlformats.org/officeDocument/2006/relationships/hyperlink" Target="http://www.e-laws.gov.on.ca/html/statutes/english/elaws_statutes_90e02_e.htm" TargetMode="External"/><Relationship Id="rId35" Type="http://schemas.openxmlformats.org/officeDocument/2006/relationships/hyperlink" Target="https://docushare.ncdsb.com/dsweb/Get/Document-1982023/800.9%20-%20Volunteering%20in%20Catholic%20Schools%20AOP.pdf"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cushare.ncdsb.com/dsweb/ImageStoreViewer/Document-2114185" TargetMode="External"/><Relationship Id="rId17" Type="http://schemas.openxmlformats.org/officeDocument/2006/relationships/hyperlink" Target="https://docushare.ncdsb.com/dsweb/Get/Document-1094577/TRAF019.pdf" TargetMode="External"/><Relationship Id="rId25" Type="http://schemas.openxmlformats.org/officeDocument/2006/relationships/hyperlink" Target="https://docushare.ncdsb.com/dsweb/Get/Document-1094577/TRAF019.pdf" TargetMode="External"/><Relationship Id="rId33" Type="http://schemas.openxmlformats.org/officeDocument/2006/relationships/hyperlink" Target="http://www.osbie.on.ca/"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aY/1dtkIkZo5GBp+vxNMTEHvZw==">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18572F-0A59-4048-BC39-15C12F6B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3507</Words>
  <Characters>19993</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croccoj</dc:creator>
  <cp:lastModifiedBy>Pisano, Anna</cp:lastModifiedBy>
  <cp:revision>2</cp:revision>
  <cp:lastPrinted>2025-06-05T12:59:00Z</cp:lastPrinted>
  <dcterms:created xsi:type="dcterms:W3CDTF">2025-07-17T14:33:00Z</dcterms:created>
  <dcterms:modified xsi:type="dcterms:W3CDTF">2025-07-17T14:33:00Z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ies>
</file>