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32119" w14:paraId="73B7F24C" w14:textId="77777777" w:rsidTr="00BF055F">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1AA8365" w14:textId="77777777" w:rsidR="005645DC" w:rsidRPr="005645DC" w:rsidRDefault="00124842" w:rsidP="005645DC">
            <w:pPr>
              <w:widowControl/>
              <w:autoSpaceDE/>
              <w:autoSpaceDN/>
              <w:spacing w:before="120" w:after="120"/>
              <w:jc w:val="center"/>
              <w:rPr>
                <w:rFonts w:ascii="Calibri" w:hAnsi="Calibri" w:cs="Arial"/>
                <w:color w:val="FFFFFF"/>
                <w:sz w:val="24"/>
                <w:szCs w:val="26"/>
              </w:rPr>
            </w:pPr>
            <w:r w:rsidRPr="005645DC">
              <w:rPr>
                <w:rFonts w:ascii="Calibri" w:hAnsi="Calibri"/>
                <w:noProof/>
                <w:sz w:val="24"/>
                <w:szCs w:val="24"/>
              </w:rPr>
              <w:drawing>
                <wp:anchor distT="0" distB="0" distL="114300" distR="114300" simplePos="0" relativeHeight="251693056" behindDoc="0" locked="0" layoutInCell="1" allowOverlap="1" wp14:anchorId="596E7BE1" wp14:editId="7E9340CC">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645DC">
              <w:rPr>
                <w:rFonts w:ascii="Calibri" w:hAnsi="Calibri" w:cs="Arial"/>
                <w:color w:val="FFFFFF"/>
                <w:sz w:val="24"/>
                <w:szCs w:val="26"/>
              </w:rPr>
              <w:t>Niagara Catholic District School Board</w:t>
            </w:r>
          </w:p>
          <w:p w14:paraId="557F7B1A" w14:textId="77777777" w:rsidR="005645DC" w:rsidRPr="005645DC" w:rsidRDefault="00124842" w:rsidP="005645DC">
            <w:pPr>
              <w:widowControl/>
              <w:autoSpaceDE/>
              <w:autoSpaceDN/>
              <w:spacing w:before="120" w:after="120"/>
              <w:jc w:val="center"/>
              <w:rPr>
                <w:rFonts w:ascii="Calibri" w:hAnsi="Calibri"/>
                <w:color w:val="FFFFFF"/>
                <w:sz w:val="24"/>
                <w:szCs w:val="24"/>
              </w:rPr>
            </w:pPr>
            <w:r>
              <w:rPr>
                <w:rFonts w:ascii="Calibri" w:hAnsi="Calibri" w:cs="Arial"/>
                <w:b/>
                <w:i/>
                <w:color w:val="FFFFFF"/>
                <w:sz w:val="28"/>
                <w:szCs w:val="28"/>
              </w:rPr>
              <w:t>BOARD BY-LAWS POLICY</w:t>
            </w:r>
          </w:p>
          <w:p w14:paraId="16A2843E" w14:textId="77777777" w:rsidR="005645DC" w:rsidRPr="005645DC" w:rsidRDefault="00124842" w:rsidP="005645DC">
            <w:pPr>
              <w:widowControl/>
              <w:autoSpaceDE/>
              <w:autoSpaceDN/>
              <w:spacing w:before="120" w:after="120"/>
              <w:jc w:val="center"/>
              <w:rPr>
                <w:color w:val="FFFFFF"/>
                <w:sz w:val="24"/>
                <w:szCs w:val="24"/>
              </w:rPr>
            </w:pPr>
            <w:r w:rsidRPr="005645DC">
              <w:rPr>
                <w:rFonts w:ascii="Calibri" w:hAnsi="Calibri"/>
                <w:color w:val="FFFFFF"/>
                <w:sz w:val="24"/>
                <w:szCs w:val="24"/>
              </w:rPr>
              <w:t xml:space="preserve">STATEMENT OF </w:t>
            </w:r>
            <w:r>
              <w:rPr>
                <w:rFonts w:ascii="Calibri" w:hAnsi="Calibri"/>
                <w:color w:val="FFFFFF"/>
                <w:sz w:val="24"/>
                <w:szCs w:val="24"/>
              </w:rPr>
              <w:t>GOVERNANCE</w:t>
            </w:r>
          </w:p>
        </w:tc>
      </w:tr>
      <w:tr w:rsidR="00532119" w14:paraId="510BF63A" w14:textId="77777777" w:rsidTr="00BF055F">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2D73B27" w14:textId="77777777" w:rsidR="005645DC" w:rsidRPr="005645DC" w:rsidRDefault="00124842" w:rsidP="005645DC">
            <w:pPr>
              <w:widowControl/>
              <w:autoSpaceDE/>
              <w:autoSpaceDN/>
              <w:rPr>
                <w:rFonts w:ascii="Calibri" w:hAnsi="Calibri"/>
                <w:b/>
                <w:noProof/>
                <w:color w:val="FFFFFF"/>
                <w:sz w:val="18"/>
                <w:szCs w:val="24"/>
              </w:rPr>
            </w:pPr>
            <w:r>
              <w:rPr>
                <w:rFonts w:ascii="Calibri" w:hAnsi="Calibri"/>
                <w:b/>
                <w:color w:val="FFFFFF"/>
                <w:sz w:val="18"/>
                <w:szCs w:val="18"/>
              </w:rPr>
              <w:t>100</w:t>
            </w:r>
            <w:r w:rsidRPr="005645DC">
              <w:rPr>
                <w:rFonts w:ascii="Calibri" w:hAnsi="Calibri"/>
                <w:b/>
                <w:color w:val="FFFFFF"/>
                <w:sz w:val="18"/>
                <w:szCs w:val="18"/>
              </w:rPr>
              <w:t xml:space="preserve"> – </w:t>
            </w:r>
            <w:r>
              <w:rPr>
                <w:rFonts w:ascii="Calibri" w:hAnsi="Calibri"/>
                <w:b/>
                <w:color w:val="FFFFFF"/>
                <w:sz w:val="18"/>
                <w:szCs w:val="18"/>
              </w:rPr>
              <w:t>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6053696" w14:textId="77777777" w:rsidR="005645DC" w:rsidRPr="005645DC" w:rsidRDefault="00124842" w:rsidP="005645DC">
            <w:pPr>
              <w:widowControl/>
              <w:autoSpaceDE/>
              <w:autoSpaceDN/>
              <w:jc w:val="right"/>
              <w:rPr>
                <w:rFonts w:ascii="Calibri" w:hAnsi="Calibri"/>
                <w:b/>
                <w:noProof/>
                <w:color w:val="FFFFFF"/>
                <w:sz w:val="18"/>
                <w:szCs w:val="24"/>
              </w:rPr>
            </w:pPr>
            <w:r w:rsidRPr="005645DC">
              <w:rPr>
                <w:rFonts w:ascii="Calibri" w:hAnsi="Calibri"/>
                <w:b/>
                <w:color w:val="FFFFFF"/>
                <w:sz w:val="18"/>
                <w:szCs w:val="18"/>
              </w:rPr>
              <w:t>Policy No.</w:t>
            </w:r>
            <w:r>
              <w:rPr>
                <w:rFonts w:ascii="Calibri" w:hAnsi="Calibri"/>
                <w:b/>
                <w:color w:val="FFFFFF"/>
                <w:sz w:val="18"/>
                <w:szCs w:val="18"/>
              </w:rPr>
              <w:t>100.1</w:t>
            </w:r>
          </w:p>
        </w:tc>
      </w:tr>
      <w:tr w:rsidR="00532119" w14:paraId="244AA9CE" w14:textId="77777777" w:rsidTr="00BF055F">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2F1F1D3" w14:textId="77777777" w:rsidR="005645DC" w:rsidRPr="005645DC" w:rsidRDefault="005645DC" w:rsidP="005645DC">
            <w:pPr>
              <w:widowControl/>
              <w:autoSpaceDE/>
              <w:autoSpaceDN/>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6D714EE" w14:textId="77777777" w:rsidR="005645DC" w:rsidRPr="005645DC" w:rsidRDefault="005645DC" w:rsidP="005645DC">
            <w:pPr>
              <w:widowControl/>
              <w:autoSpaceDE/>
              <w:autoSpaceDN/>
              <w:jc w:val="right"/>
              <w:rPr>
                <w:rFonts w:ascii="Calibri" w:hAnsi="Calibri"/>
                <w:b/>
                <w:color w:val="FFFFFF"/>
                <w:sz w:val="16"/>
                <w:szCs w:val="18"/>
              </w:rPr>
            </w:pPr>
          </w:p>
        </w:tc>
      </w:tr>
      <w:tr w:rsidR="00532119" w14:paraId="7871915E" w14:textId="77777777" w:rsidTr="00BF055F">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F611847" w14:textId="77777777" w:rsidR="005645DC" w:rsidRPr="005645DC" w:rsidRDefault="00124842" w:rsidP="005645DC">
            <w:pPr>
              <w:widowControl/>
              <w:autoSpaceDE/>
              <w:autoSpaceDN/>
              <w:rPr>
                <w:rFonts w:ascii="Gill Sans MT" w:hAnsi="Gill Sans MT"/>
                <w:color w:val="3150A0"/>
                <w:sz w:val="18"/>
                <w:szCs w:val="18"/>
              </w:rPr>
            </w:pPr>
            <w:r w:rsidRPr="005645DC">
              <w:rPr>
                <w:rFonts w:ascii="Calibri" w:hAnsi="Calibri"/>
                <w:sz w:val="16"/>
                <w:szCs w:val="18"/>
              </w:rPr>
              <w:t>Adopted Date</w:t>
            </w:r>
            <w:r w:rsidRPr="005645DC">
              <w:rPr>
                <w:rFonts w:ascii="Calibri" w:hAnsi="Calibri"/>
                <w:color w:val="000000"/>
                <w:sz w:val="16"/>
                <w:szCs w:val="16"/>
              </w:rPr>
              <w:t xml:space="preserve">: December </w:t>
            </w:r>
            <w:r>
              <w:rPr>
                <w:rFonts w:ascii="Calibri" w:hAnsi="Calibri"/>
                <w:color w:val="000000"/>
                <w:sz w:val="16"/>
                <w:szCs w:val="16"/>
              </w:rPr>
              <w:t>18, 1997</w:t>
            </w:r>
            <w:r w:rsidRPr="005645DC">
              <w:rPr>
                <w:rFonts w:ascii="Gill Sans MT" w:hAnsi="Gill Sans MT"/>
                <w:color w:val="000000"/>
                <w:sz w:val="18"/>
                <w:szCs w:val="18"/>
              </w:rPr>
              <w:t xml:space="preserve"> </w:t>
            </w:r>
          </w:p>
          <w:p w14:paraId="2AED50D5" w14:textId="77777777" w:rsidR="005645DC" w:rsidRPr="005645DC" w:rsidRDefault="005645DC" w:rsidP="005645DC">
            <w:pPr>
              <w:widowControl/>
              <w:autoSpaceDE/>
              <w:autoSpaceDN/>
              <w:rPr>
                <w:rFonts w:ascii="Calibri" w:hAnsi="Calibri"/>
                <w:noProof/>
                <w:sz w:val="28"/>
                <w:szCs w:val="24"/>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6D42CA93" w14:textId="3FF7013C" w:rsidR="005645DC" w:rsidRPr="005645DC" w:rsidRDefault="00124842" w:rsidP="005645DC">
            <w:pPr>
              <w:widowControl/>
              <w:autoSpaceDE/>
              <w:autoSpaceDN/>
              <w:jc w:val="right"/>
              <w:rPr>
                <w:rFonts w:ascii="Calibri" w:hAnsi="Calibri"/>
                <w:sz w:val="16"/>
                <w:szCs w:val="18"/>
              </w:rPr>
            </w:pPr>
            <w:r w:rsidRPr="005645DC">
              <w:rPr>
                <w:rFonts w:ascii="Calibri" w:hAnsi="Calibri"/>
                <w:sz w:val="16"/>
                <w:szCs w:val="18"/>
              </w:rPr>
              <w:t xml:space="preserve">Latest Reviewed/Revised Date: </w:t>
            </w:r>
            <w:r w:rsidR="0031410E">
              <w:rPr>
                <w:rFonts w:ascii="Calibri" w:hAnsi="Calibri"/>
                <w:sz w:val="16"/>
                <w:szCs w:val="18"/>
              </w:rPr>
              <w:t>December 17, 2024</w:t>
            </w:r>
          </w:p>
          <w:p w14:paraId="36626961" w14:textId="77777777" w:rsidR="005645DC" w:rsidRPr="005645DC" w:rsidRDefault="005645DC" w:rsidP="005645DC">
            <w:pPr>
              <w:widowControl/>
              <w:autoSpaceDE/>
              <w:autoSpaceDN/>
              <w:jc w:val="right"/>
              <w:rPr>
                <w:rFonts w:ascii="Calibri" w:hAnsi="Calibri"/>
                <w:noProof/>
                <w:sz w:val="28"/>
                <w:szCs w:val="24"/>
              </w:rPr>
            </w:pPr>
          </w:p>
        </w:tc>
      </w:tr>
    </w:tbl>
    <w:p w14:paraId="37E2A8E7" w14:textId="77777777" w:rsidR="00320430" w:rsidRDefault="00320430">
      <w:pPr>
        <w:pStyle w:val="BodyText"/>
        <w:rPr>
          <w:sz w:val="10"/>
        </w:rPr>
      </w:pPr>
    </w:p>
    <w:p w14:paraId="0D76732C" w14:textId="77777777" w:rsidR="00320430" w:rsidRDefault="00320430">
      <w:pPr>
        <w:pStyle w:val="BodyText"/>
        <w:spacing w:before="3"/>
        <w:rPr>
          <w:sz w:val="11"/>
        </w:rPr>
      </w:pPr>
    </w:p>
    <w:p w14:paraId="142D1CE1" w14:textId="77777777" w:rsidR="00320430" w:rsidRDefault="00124842">
      <w:pPr>
        <w:pStyle w:val="Title"/>
      </w:pPr>
      <w:r>
        <w:rPr>
          <w:color w:val="010101"/>
        </w:rPr>
        <w:t>TABLE</w:t>
      </w:r>
      <w:r>
        <w:rPr>
          <w:color w:val="010101"/>
          <w:spacing w:val="-3"/>
        </w:rPr>
        <w:t xml:space="preserve"> </w:t>
      </w:r>
      <w:r>
        <w:rPr>
          <w:color w:val="010101"/>
        </w:rPr>
        <w:t>OF</w:t>
      </w:r>
      <w:r>
        <w:rPr>
          <w:color w:val="010101"/>
          <w:spacing w:val="-2"/>
        </w:rPr>
        <w:t xml:space="preserve"> </w:t>
      </w:r>
      <w:r>
        <w:rPr>
          <w:color w:val="010101"/>
        </w:rPr>
        <w:t>CONTENTS</w:t>
      </w:r>
    </w:p>
    <w:p w14:paraId="21B99891" w14:textId="66DF784E" w:rsidR="00320430" w:rsidRDefault="00124842">
      <w:pPr>
        <w:pStyle w:val="BodyText"/>
        <w:tabs>
          <w:tab w:val="left" w:pos="9509"/>
        </w:tabs>
        <w:spacing w:before="3" w:line="249" w:lineRule="auto"/>
        <w:ind w:left="260" w:right="259"/>
      </w:pPr>
      <w:r>
        <w:rPr>
          <w:color w:val="010101"/>
        </w:rPr>
        <w:t>BOARD</w:t>
      </w:r>
      <w:r>
        <w:rPr>
          <w:color w:val="010101"/>
          <w:spacing w:val="-4"/>
        </w:rPr>
        <w:t xml:space="preserve"> </w:t>
      </w:r>
      <w:r>
        <w:rPr>
          <w:color w:val="010101"/>
        </w:rPr>
        <w:t>BY-LAWS</w:t>
      </w:r>
      <w:r>
        <w:rPr>
          <w:color w:val="010101"/>
          <w:u w:val="dotted" w:color="000000"/>
        </w:rPr>
        <w:tab/>
      </w:r>
      <w:r w:rsidR="008432CC">
        <w:rPr>
          <w:color w:val="010101"/>
          <w:spacing w:val="-5"/>
        </w:rPr>
        <w:t>2</w:t>
      </w:r>
      <w:r>
        <w:rPr>
          <w:color w:val="010101"/>
          <w:spacing w:val="-52"/>
        </w:rPr>
        <w:t xml:space="preserve"> </w:t>
      </w:r>
      <w:r>
        <w:rPr>
          <w:color w:val="010101"/>
        </w:rPr>
        <w:t>BOARD</w:t>
      </w:r>
      <w:r>
        <w:rPr>
          <w:color w:val="010101"/>
          <w:spacing w:val="-10"/>
        </w:rPr>
        <w:t xml:space="preserve"> </w:t>
      </w:r>
      <w:r>
        <w:rPr>
          <w:color w:val="010101"/>
        </w:rPr>
        <w:t>ORGANIZATION</w:t>
      </w:r>
      <w:r>
        <w:rPr>
          <w:color w:val="010101"/>
          <w:u w:val="dotted" w:color="000000"/>
        </w:rPr>
        <w:tab/>
      </w:r>
      <w:r w:rsidR="008432CC">
        <w:rPr>
          <w:color w:val="010101"/>
          <w:spacing w:val="-5"/>
        </w:rPr>
        <w:t>2</w:t>
      </w:r>
    </w:p>
    <w:p w14:paraId="681EA853" w14:textId="63B7454A" w:rsidR="00320430" w:rsidRDefault="00124842">
      <w:pPr>
        <w:pStyle w:val="ListParagraph"/>
        <w:numPr>
          <w:ilvl w:val="0"/>
          <w:numId w:val="28"/>
        </w:numPr>
        <w:tabs>
          <w:tab w:val="left" w:pos="763"/>
          <w:tab w:val="left" w:pos="764"/>
          <w:tab w:val="left" w:pos="9507"/>
        </w:tabs>
        <w:spacing w:before="16" w:line="252" w:lineRule="exact"/>
      </w:pPr>
      <w:r>
        <w:rPr>
          <w:color w:val="010101"/>
        </w:rPr>
        <w:t>NAME</w:t>
      </w:r>
      <w:r>
        <w:rPr>
          <w:color w:val="010101"/>
          <w:spacing w:val="-4"/>
        </w:rPr>
        <w:t xml:space="preserve"> </w:t>
      </w:r>
      <w:r>
        <w:rPr>
          <w:color w:val="010101"/>
        </w:rPr>
        <w:t>AND</w:t>
      </w:r>
      <w:r>
        <w:rPr>
          <w:color w:val="010101"/>
          <w:spacing w:val="-3"/>
        </w:rPr>
        <w:t xml:space="preserve"> </w:t>
      </w:r>
      <w:r>
        <w:rPr>
          <w:color w:val="010101"/>
        </w:rPr>
        <w:t>JURISDICTION</w:t>
      </w:r>
      <w:r>
        <w:rPr>
          <w:color w:val="010101"/>
          <w:spacing w:val="-3"/>
        </w:rPr>
        <w:t xml:space="preserve"> </w:t>
      </w:r>
      <w:r>
        <w:rPr>
          <w:color w:val="010101"/>
        </w:rPr>
        <w:t>OF</w:t>
      </w:r>
      <w:r>
        <w:rPr>
          <w:color w:val="010101"/>
          <w:spacing w:val="-3"/>
        </w:rPr>
        <w:t xml:space="preserve"> </w:t>
      </w:r>
      <w:r>
        <w:rPr>
          <w:color w:val="010101"/>
        </w:rPr>
        <w:t>THE</w:t>
      </w:r>
      <w:r>
        <w:rPr>
          <w:color w:val="010101"/>
          <w:spacing w:val="-4"/>
        </w:rPr>
        <w:t xml:space="preserve"> </w:t>
      </w:r>
      <w:r>
        <w:rPr>
          <w:color w:val="010101"/>
        </w:rPr>
        <w:t>BOARD</w:t>
      </w:r>
      <w:r>
        <w:rPr>
          <w:color w:val="010101"/>
          <w:u w:val="dotted" w:color="000000"/>
        </w:rPr>
        <w:tab/>
      </w:r>
      <w:r w:rsidR="008432CC">
        <w:rPr>
          <w:color w:val="010101"/>
        </w:rPr>
        <w:t>2</w:t>
      </w:r>
    </w:p>
    <w:p w14:paraId="7B2C5416" w14:textId="17140811" w:rsidR="00320430" w:rsidRDefault="00124842">
      <w:pPr>
        <w:pStyle w:val="ListParagraph"/>
        <w:numPr>
          <w:ilvl w:val="0"/>
          <w:numId w:val="28"/>
        </w:numPr>
        <w:tabs>
          <w:tab w:val="left" w:pos="763"/>
          <w:tab w:val="left" w:pos="764"/>
          <w:tab w:val="left" w:pos="9507"/>
        </w:tabs>
        <w:spacing w:line="252" w:lineRule="exact"/>
      </w:pPr>
      <w:r>
        <w:rPr>
          <w:color w:val="010101"/>
        </w:rPr>
        <w:t>MISSION</w:t>
      </w:r>
      <w:r>
        <w:rPr>
          <w:color w:val="010101"/>
          <w:spacing w:val="-4"/>
        </w:rPr>
        <w:t xml:space="preserve"> </w:t>
      </w:r>
      <w:r>
        <w:rPr>
          <w:color w:val="010101"/>
        </w:rPr>
        <w:t>STATEMENT</w:t>
      </w:r>
      <w:r>
        <w:rPr>
          <w:color w:val="010101"/>
          <w:u w:val="dotted" w:color="000000"/>
        </w:rPr>
        <w:tab/>
      </w:r>
      <w:r w:rsidR="008432CC">
        <w:rPr>
          <w:color w:val="010101"/>
        </w:rPr>
        <w:t>2</w:t>
      </w:r>
    </w:p>
    <w:p w14:paraId="6EA2CB52" w14:textId="16E7DE19" w:rsidR="00320430" w:rsidRDefault="00124842">
      <w:pPr>
        <w:pStyle w:val="ListParagraph"/>
        <w:numPr>
          <w:ilvl w:val="0"/>
          <w:numId w:val="28"/>
        </w:numPr>
        <w:tabs>
          <w:tab w:val="left" w:pos="763"/>
          <w:tab w:val="left" w:pos="764"/>
          <w:tab w:val="left" w:pos="9507"/>
        </w:tabs>
        <w:spacing w:line="252" w:lineRule="exact"/>
      </w:pPr>
      <w:r>
        <w:rPr>
          <w:color w:val="010101"/>
        </w:rPr>
        <w:t>ORGANIZATION</w:t>
      </w:r>
      <w:r>
        <w:rPr>
          <w:color w:val="010101"/>
          <w:spacing w:val="-9"/>
        </w:rPr>
        <w:t xml:space="preserve"> </w:t>
      </w:r>
      <w:r>
        <w:rPr>
          <w:color w:val="010101"/>
        </w:rPr>
        <w:t>CHART</w:t>
      </w:r>
      <w:r>
        <w:rPr>
          <w:color w:val="010101"/>
          <w:u w:val="dotted" w:color="000000"/>
        </w:rPr>
        <w:tab/>
      </w:r>
      <w:r w:rsidR="008432CC">
        <w:rPr>
          <w:color w:val="010101"/>
        </w:rPr>
        <w:t>2</w:t>
      </w:r>
    </w:p>
    <w:p w14:paraId="765F0864" w14:textId="2E4B7400" w:rsidR="00320430" w:rsidRDefault="00124842">
      <w:pPr>
        <w:pStyle w:val="ListParagraph"/>
        <w:numPr>
          <w:ilvl w:val="0"/>
          <w:numId w:val="28"/>
        </w:numPr>
        <w:tabs>
          <w:tab w:val="left" w:pos="763"/>
          <w:tab w:val="left" w:pos="764"/>
          <w:tab w:val="left" w:pos="9509"/>
        </w:tabs>
        <w:spacing w:line="252" w:lineRule="exact"/>
      </w:pPr>
      <w:r>
        <w:rPr>
          <w:color w:val="010101"/>
        </w:rPr>
        <w:t>STRUCTURE</w:t>
      </w:r>
      <w:r>
        <w:rPr>
          <w:color w:val="010101"/>
          <w:spacing w:val="-3"/>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u w:val="dotted" w:color="000000"/>
        </w:rPr>
        <w:tab/>
      </w:r>
      <w:r w:rsidR="008432CC">
        <w:rPr>
          <w:color w:val="010101"/>
        </w:rPr>
        <w:t>3</w:t>
      </w:r>
    </w:p>
    <w:p w14:paraId="36D1CB0E" w14:textId="70D33411" w:rsidR="00320430" w:rsidRDefault="00124842">
      <w:pPr>
        <w:pStyle w:val="ListParagraph"/>
        <w:numPr>
          <w:ilvl w:val="1"/>
          <w:numId w:val="28"/>
        </w:numPr>
        <w:tabs>
          <w:tab w:val="left" w:pos="1267"/>
          <w:tab w:val="left" w:pos="1268"/>
          <w:tab w:val="left" w:pos="9509"/>
        </w:tabs>
        <w:spacing w:line="252" w:lineRule="exact"/>
      </w:pPr>
      <w:r>
        <w:rPr>
          <w:color w:val="010101"/>
        </w:rPr>
        <w:t>Board</w:t>
      </w:r>
      <w:r>
        <w:rPr>
          <w:color w:val="010101"/>
          <w:spacing w:val="1"/>
        </w:rPr>
        <w:t xml:space="preserve"> </w:t>
      </w:r>
      <w:r>
        <w:rPr>
          <w:color w:val="010101"/>
        </w:rPr>
        <w:t>of</w:t>
      </w:r>
      <w:r>
        <w:rPr>
          <w:color w:val="010101"/>
          <w:spacing w:val="1"/>
        </w:rPr>
        <w:t xml:space="preserve"> </w:t>
      </w:r>
      <w:r>
        <w:rPr>
          <w:color w:val="010101"/>
        </w:rPr>
        <w:t>Trustees</w:t>
      </w:r>
      <w:r>
        <w:rPr>
          <w:color w:val="010101"/>
          <w:u w:val="dotted" w:color="000000"/>
        </w:rPr>
        <w:tab/>
      </w:r>
      <w:r w:rsidR="008432CC">
        <w:rPr>
          <w:color w:val="010101"/>
        </w:rPr>
        <w:t>3</w:t>
      </w:r>
    </w:p>
    <w:p w14:paraId="2967B320" w14:textId="0E1D06DA" w:rsidR="00320430" w:rsidRDefault="00124842">
      <w:pPr>
        <w:pStyle w:val="ListParagraph"/>
        <w:numPr>
          <w:ilvl w:val="1"/>
          <w:numId w:val="28"/>
        </w:numPr>
        <w:tabs>
          <w:tab w:val="left" w:pos="1267"/>
          <w:tab w:val="left" w:pos="1268"/>
          <w:tab w:val="left" w:pos="9509"/>
        </w:tabs>
        <w:spacing w:line="252" w:lineRule="exact"/>
      </w:pPr>
      <w:r>
        <w:rPr>
          <w:color w:val="010101"/>
        </w:rPr>
        <w:t>Executive</w:t>
      </w:r>
      <w:r>
        <w:rPr>
          <w:color w:val="010101"/>
          <w:spacing w:val="1"/>
        </w:rPr>
        <w:t xml:space="preserve"> </w:t>
      </w:r>
      <w:r>
        <w:rPr>
          <w:color w:val="010101"/>
        </w:rPr>
        <w:t>Council</w:t>
      </w:r>
      <w:r>
        <w:rPr>
          <w:color w:val="010101"/>
          <w:u w:val="dotted" w:color="000000"/>
        </w:rPr>
        <w:tab/>
      </w:r>
      <w:r w:rsidR="008432CC">
        <w:rPr>
          <w:color w:val="010101"/>
        </w:rPr>
        <w:t>3</w:t>
      </w:r>
    </w:p>
    <w:p w14:paraId="0A4FA0B4" w14:textId="314685BF" w:rsidR="00320430" w:rsidRDefault="00124842">
      <w:pPr>
        <w:pStyle w:val="ListParagraph"/>
        <w:numPr>
          <w:ilvl w:val="1"/>
          <w:numId w:val="28"/>
        </w:numPr>
        <w:tabs>
          <w:tab w:val="left" w:pos="1267"/>
          <w:tab w:val="left" w:pos="1268"/>
          <w:tab w:val="left" w:pos="9509"/>
        </w:tabs>
        <w:spacing w:line="252" w:lineRule="exact"/>
      </w:pPr>
      <w:r>
        <w:rPr>
          <w:color w:val="010101"/>
        </w:rPr>
        <w:t>Statutory</w:t>
      </w:r>
      <w:r>
        <w:rPr>
          <w:color w:val="010101"/>
          <w:spacing w:val="-5"/>
        </w:rPr>
        <w:t xml:space="preserve"> </w:t>
      </w:r>
      <w:r>
        <w:rPr>
          <w:color w:val="010101"/>
        </w:rPr>
        <w:t>Committees</w:t>
      </w:r>
      <w:r>
        <w:rPr>
          <w:color w:val="010101"/>
          <w:u w:val="dotted" w:color="000000"/>
        </w:rPr>
        <w:tab/>
      </w:r>
      <w:r w:rsidR="008432CC">
        <w:rPr>
          <w:color w:val="010101"/>
        </w:rPr>
        <w:t>3</w:t>
      </w:r>
    </w:p>
    <w:p w14:paraId="2BD4D735" w14:textId="1A5BBF63" w:rsidR="00320430" w:rsidRDefault="00124842">
      <w:pPr>
        <w:pStyle w:val="ListParagraph"/>
        <w:numPr>
          <w:ilvl w:val="1"/>
          <w:numId w:val="28"/>
        </w:numPr>
        <w:tabs>
          <w:tab w:val="left" w:pos="1267"/>
          <w:tab w:val="left" w:pos="1268"/>
          <w:tab w:val="left" w:pos="9509"/>
        </w:tabs>
        <w:spacing w:line="252" w:lineRule="exact"/>
      </w:pPr>
      <w:r>
        <w:rPr>
          <w:color w:val="010101"/>
        </w:rPr>
        <w:t>Terms</w:t>
      </w:r>
      <w:r>
        <w:rPr>
          <w:color w:val="010101"/>
          <w:spacing w:val="1"/>
        </w:rPr>
        <w:t xml:space="preserve"> </w:t>
      </w:r>
      <w:r>
        <w:rPr>
          <w:color w:val="010101"/>
        </w:rPr>
        <w:t>of</w:t>
      </w:r>
      <w:r>
        <w:rPr>
          <w:color w:val="010101"/>
          <w:spacing w:val="1"/>
        </w:rPr>
        <w:t xml:space="preserve"> </w:t>
      </w:r>
      <w:r>
        <w:rPr>
          <w:color w:val="010101"/>
        </w:rPr>
        <w:t>Reference</w:t>
      </w:r>
      <w:r>
        <w:rPr>
          <w:color w:val="010101"/>
          <w:u w:val="dotted" w:color="000000"/>
        </w:rPr>
        <w:tab/>
      </w:r>
      <w:r w:rsidR="008432CC">
        <w:rPr>
          <w:color w:val="010101"/>
        </w:rPr>
        <w:t>3</w:t>
      </w:r>
    </w:p>
    <w:p w14:paraId="1F50E07A" w14:textId="09DCEE0D" w:rsidR="00320430" w:rsidRDefault="00124842">
      <w:pPr>
        <w:pStyle w:val="ListParagraph"/>
        <w:numPr>
          <w:ilvl w:val="0"/>
          <w:numId w:val="28"/>
        </w:numPr>
        <w:tabs>
          <w:tab w:val="left" w:pos="763"/>
          <w:tab w:val="left" w:pos="764"/>
          <w:tab w:val="left" w:pos="9509"/>
        </w:tabs>
        <w:spacing w:line="252" w:lineRule="exact"/>
      </w:pPr>
      <w:r>
        <w:rPr>
          <w:color w:val="010101"/>
        </w:rPr>
        <w:t>OFFICERS</w:t>
      </w:r>
      <w:r>
        <w:rPr>
          <w:color w:val="010101"/>
          <w:spacing w:val="-4"/>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u w:val="dotted" w:color="000000"/>
        </w:rPr>
        <w:tab/>
      </w:r>
      <w:r w:rsidR="008432CC">
        <w:rPr>
          <w:color w:val="010101"/>
        </w:rPr>
        <w:t>4</w:t>
      </w:r>
    </w:p>
    <w:p w14:paraId="7CC06216" w14:textId="09FAEDE6" w:rsidR="00320430" w:rsidRDefault="00124842">
      <w:pPr>
        <w:pStyle w:val="ListParagraph"/>
        <w:numPr>
          <w:ilvl w:val="0"/>
          <w:numId w:val="28"/>
        </w:numPr>
        <w:tabs>
          <w:tab w:val="left" w:pos="763"/>
          <w:tab w:val="left" w:pos="764"/>
          <w:tab w:val="left" w:pos="9507"/>
        </w:tabs>
        <w:spacing w:line="252" w:lineRule="exact"/>
      </w:pPr>
      <w:r>
        <w:rPr>
          <w:color w:val="010101"/>
        </w:rPr>
        <w:t>DUTIES</w:t>
      </w:r>
      <w:r>
        <w:rPr>
          <w:color w:val="010101"/>
          <w:spacing w:val="-6"/>
        </w:rPr>
        <w:t xml:space="preserve"> </w:t>
      </w:r>
      <w:r>
        <w:rPr>
          <w:color w:val="010101"/>
        </w:rPr>
        <w:t>OF</w:t>
      </w:r>
      <w:r>
        <w:rPr>
          <w:color w:val="010101"/>
          <w:spacing w:val="-6"/>
        </w:rPr>
        <w:t xml:space="preserve"> </w:t>
      </w:r>
      <w:r>
        <w:rPr>
          <w:color w:val="010101"/>
        </w:rPr>
        <w:t>BOARD</w:t>
      </w:r>
      <w:r>
        <w:rPr>
          <w:color w:val="010101"/>
          <w:spacing w:val="-6"/>
        </w:rPr>
        <w:t xml:space="preserve"> </w:t>
      </w:r>
      <w:r>
        <w:rPr>
          <w:color w:val="010101"/>
        </w:rPr>
        <w:t>OFFICIALS</w:t>
      </w:r>
      <w:r>
        <w:rPr>
          <w:color w:val="010101"/>
          <w:u w:val="dotted" w:color="000000"/>
        </w:rPr>
        <w:tab/>
      </w:r>
      <w:r w:rsidR="008432CC">
        <w:rPr>
          <w:color w:val="010101"/>
        </w:rPr>
        <w:t>5</w:t>
      </w:r>
    </w:p>
    <w:p w14:paraId="7B7FE7EA" w14:textId="6647B04D" w:rsidR="00320430" w:rsidRDefault="00124842">
      <w:pPr>
        <w:pStyle w:val="ListParagraph"/>
        <w:numPr>
          <w:ilvl w:val="1"/>
          <w:numId w:val="28"/>
        </w:numPr>
        <w:tabs>
          <w:tab w:val="left" w:pos="1267"/>
          <w:tab w:val="left" w:pos="1268"/>
          <w:tab w:val="left" w:pos="9509"/>
        </w:tabs>
        <w:spacing w:line="245" w:lineRule="exact"/>
      </w:pPr>
      <w:r>
        <w:rPr>
          <w:color w:val="010101"/>
        </w:rPr>
        <w:t>Trustees</w:t>
      </w:r>
      <w:r>
        <w:rPr>
          <w:color w:val="010101"/>
          <w:spacing w:val="2"/>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u w:val="dotted" w:color="000000"/>
        </w:rPr>
        <w:tab/>
      </w:r>
      <w:r w:rsidR="008432CC">
        <w:rPr>
          <w:color w:val="010101"/>
        </w:rPr>
        <w:t>5</w:t>
      </w:r>
    </w:p>
    <w:p w14:paraId="74F0FB02" w14:textId="1D9F9C7A" w:rsidR="00320430" w:rsidRDefault="00124842">
      <w:pPr>
        <w:pStyle w:val="ListParagraph"/>
        <w:numPr>
          <w:ilvl w:val="1"/>
          <w:numId w:val="28"/>
        </w:numPr>
        <w:tabs>
          <w:tab w:val="left" w:pos="1267"/>
          <w:tab w:val="left" w:pos="1268"/>
          <w:tab w:val="left" w:pos="9499"/>
        </w:tabs>
        <w:spacing w:line="269" w:lineRule="exact"/>
        <w:rPr>
          <w:sz w:val="24"/>
        </w:rPr>
      </w:pPr>
      <w:r>
        <w:rPr>
          <w:color w:val="010101"/>
        </w:rPr>
        <w:t>Chair of</w:t>
      </w:r>
      <w:r>
        <w:rPr>
          <w:color w:val="010101"/>
          <w:spacing w:val="1"/>
        </w:rPr>
        <w:t xml:space="preserve"> </w:t>
      </w:r>
      <w:r>
        <w:rPr>
          <w:color w:val="010101"/>
        </w:rPr>
        <w:t>the</w:t>
      </w:r>
      <w:r>
        <w:rPr>
          <w:color w:val="010101"/>
          <w:spacing w:val="1"/>
        </w:rPr>
        <w:t xml:space="preserve"> </w:t>
      </w:r>
      <w:r>
        <w:rPr>
          <w:color w:val="010101"/>
        </w:rPr>
        <w:t>Board</w:t>
      </w:r>
      <w:r>
        <w:rPr>
          <w:color w:val="010101"/>
          <w:u w:val="dotted" w:color="000000"/>
        </w:rPr>
        <w:tab/>
      </w:r>
      <w:r w:rsidR="008432CC">
        <w:rPr>
          <w:color w:val="010101"/>
          <w:sz w:val="24"/>
        </w:rPr>
        <w:t>5</w:t>
      </w:r>
    </w:p>
    <w:p w14:paraId="5BDA776F" w14:textId="0BF5E6F5" w:rsidR="00320430" w:rsidRDefault="00124842">
      <w:pPr>
        <w:pStyle w:val="ListParagraph"/>
        <w:numPr>
          <w:ilvl w:val="1"/>
          <w:numId w:val="28"/>
        </w:numPr>
        <w:tabs>
          <w:tab w:val="left" w:pos="1267"/>
          <w:tab w:val="left" w:pos="1268"/>
          <w:tab w:val="left" w:pos="9499"/>
        </w:tabs>
        <w:rPr>
          <w:sz w:val="24"/>
        </w:rPr>
      </w:pPr>
      <w:r>
        <w:rPr>
          <w:color w:val="010101"/>
        </w:rPr>
        <w:t>Vice-Chair</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u w:val="dotted" w:color="000000"/>
        </w:rPr>
        <w:tab/>
      </w:r>
      <w:r w:rsidR="008432CC">
        <w:rPr>
          <w:color w:val="010101"/>
          <w:sz w:val="24"/>
        </w:rPr>
        <w:t>6</w:t>
      </w:r>
    </w:p>
    <w:p w14:paraId="6724B2F7" w14:textId="5C8E62C2" w:rsidR="00320430" w:rsidRDefault="00124842">
      <w:pPr>
        <w:pStyle w:val="ListParagraph"/>
        <w:numPr>
          <w:ilvl w:val="1"/>
          <w:numId w:val="28"/>
        </w:numPr>
        <w:tabs>
          <w:tab w:val="left" w:pos="1267"/>
          <w:tab w:val="left" w:pos="1268"/>
          <w:tab w:val="left" w:pos="9499"/>
        </w:tabs>
        <w:rPr>
          <w:sz w:val="24"/>
        </w:rPr>
      </w:pPr>
      <w:r>
        <w:rPr>
          <w:color w:val="010101"/>
        </w:rPr>
        <w:t>Director</w:t>
      </w:r>
      <w:r>
        <w:rPr>
          <w:color w:val="010101"/>
          <w:spacing w:val="1"/>
        </w:rPr>
        <w:t xml:space="preserve"> </w:t>
      </w:r>
      <w:r>
        <w:rPr>
          <w:color w:val="010101"/>
        </w:rPr>
        <w:t>of</w:t>
      </w:r>
      <w:r>
        <w:rPr>
          <w:color w:val="010101"/>
          <w:spacing w:val="2"/>
        </w:rPr>
        <w:t xml:space="preserve"> </w:t>
      </w:r>
      <w:r>
        <w:rPr>
          <w:color w:val="010101"/>
        </w:rPr>
        <w:t>Education</w:t>
      </w:r>
      <w:r>
        <w:rPr>
          <w:color w:val="010101"/>
          <w:spacing w:val="2"/>
        </w:rPr>
        <w:t xml:space="preserve"> </w:t>
      </w:r>
      <w:r>
        <w:rPr>
          <w:color w:val="010101"/>
        </w:rPr>
        <w:t>–</w:t>
      </w:r>
      <w:r>
        <w:rPr>
          <w:color w:val="010101"/>
          <w:spacing w:val="1"/>
        </w:rPr>
        <w:t xml:space="preserve"> </w:t>
      </w:r>
      <w:r>
        <w:rPr>
          <w:color w:val="010101"/>
        </w:rPr>
        <w:t>Chief</w:t>
      </w:r>
      <w:r>
        <w:rPr>
          <w:color w:val="010101"/>
          <w:spacing w:val="2"/>
        </w:rPr>
        <w:t xml:space="preserve"> </w:t>
      </w:r>
      <w:r>
        <w:rPr>
          <w:color w:val="010101"/>
        </w:rPr>
        <w:t>Executive</w:t>
      </w:r>
      <w:r>
        <w:rPr>
          <w:color w:val="010101"/>
          <w:spacing w:val="2"/>
        </w:rPr>
        <w:t xml:space="preserve"> </w:t>
      </w:r>
      <w:r>
        <w:rPr>
          <w:color w:val="010101"/>
        </w:rPr>
        <w:t>Officer</w:t>
      </w:r>
      <w:r>
        <w:rPr>
          <w:color w:val="010101"/>
          <w:u w:val="dotted" w:color="000000"/>
        </w:rPr>
        <w:tab/>
      </w:r>
      <w:r w:rsidR="008432CC">
        <w:rPr>
          <w:color w:val="010101"/>
          <w:sz w:val="24"/>
        </w:rPr>
        <w:t>6</w:t>
      </w:r>
    </w:p>
    <w:p w14:paraId="05F29F2D" w14:textId="1ACB5FBD" w:rsidR="00320430" w:rsidRDefault="00124842">
      <w:pPr>
        <w:pStyle w:val="ListParagraph"/>
        <w:numPr>
          <w:ilvl w:val="1"/>
          <w:numId w:val="28"/>
        </w:numPr>
        <w:tabs>
          <w:tab w:val="left" w:pos="1267"/>
          <w:tab w:val="left" w:pos="1268"/>
          <w:tab w:val="left" w:pos="9499"/>
        </w:tabs>
        <w:rPr>
          <w:sz w:val="24"/>
        </w:rPr>
      </w:pPr>
      <w:r>
        <w:rPr>
          <w:color w:val="010101"/>
        </w:rPr>
        <w:t>Board</w:t>
      </w:r>
      <w:r>
        <w:rPr>
          <w:color w:val="010101"/>
          <w:spacing w:val="1"/>
        </w:rPr>
        <w:t xml:space="preserve"> </w:t>
      </w:r>
      <w:r>
        <w:rPr>
          <w:color w:val="010101"/>
        </w:rPr>
        <w:t>Officers</w:t>
      </w:r>
      <w:r>
        <w:rPr>
          <w:color w:val="010101"/>
          <w:u w:val="dotted" w:color="000000"/>
        </w:rPr>
        <w:tab/>
      </w:r>
      <w:r w:rsidR="008432CC">
        <w:rPr>
          <w:color w:val="010101"/>
          <w:sz w:val="24"/>
        </w:rPr>
        <w:t>7</w:t>
      </w:r>
    </w:p>
    <w:p w14:paraId="47D134F9" w14:textId="20CD4875" w:rsidR="00320430" w:rsidRDefault="00124842">
      <w:pPr>
        <w:pStyle w:val="ListParagraph"/>
        <w:numPr>
          <w:ilvl w:val="0"/>
          <w:numId w:val="28"/>
        </w:numPr>
        <w:tabs>
          <w:tab w:val="left" w:pos="763"/>
          <w:tab w:val="left" w:pos="764"/>
          <w:tab w:val="left" w:pos="9504"/>
        </w:tabs>
        <w:spacing w:before="10"/>
      </w:pPr>
      <w:r w:rsidRPr="00287C3E">
        <w:rPr>
          <w:color w:val="010101"/>
        </w:rPr>
        <w:t>INAUGURAL MEETING OF THE BOARD</w:t>
      </w:r>
      <w:r>
        <w:rPr>
          <w:color w:val="010101"/>
          <w:u w:val="dotted" w:color="000000"/>
        </w:rPr>
        <w:tab/>
      </w:r>
      <w:r w:rsidR="008432CC">
        <w:rPr>
          <w:color w:val="010101"/>
        </w:rPr>
        <w:t>7</w:t>
      </w:r>
    </w:p>
    <w:p w14:paraId="3FEA1411" w14:textId="7AAF958F" w:rsidR="00320430" w:rsidRDefault="00124842" w:rsidP="00ED4F1F">
      <w:pPr>
        <w:tabs>
          <w:tab w:val="left" w:pos="763"/>
          <w:tab w:val="left" w:pos="9504"/>
        </w:tabs>
        <w:spacing w:before="2"/>
        <w:ind w:left="260"/>
      </w:pPr>
      <w:r>
        <w:rPr>
          <w:color w:val="010101"/>
        </w:rPr>
        <w:t>8</w:t>
      </w:r>
      <w:r>
        <w:rPr>
          <w:color w:val="010101"/>
        </w:rPr>
        <w:tab/>
        <w:t>ANNUAL</w:t>
      </w:r>
      <w:r>
        <w:rPr>
          <w:color w:val="010101"/>
          <w:spacing w:val="-8"/>
        </w:rPr>
        <w:t xml:space="preserve"> </w:t>
      </w:r>
      <w:r>
        <w:rPr>
          <w:color w:val="010101"/>
        </w:rPr>
        <w:t>ORGANIZATIONAL</w:t>
      </w:r>
      <w:r>
        <w:rPr>
          <w:color w:val="010101"/>
          <w:spacing w:val="-7"/>
        </w:rPr>
        <w:t xml:space="preserve"> </w:t>
      </w:r>
      <w:r>
        <w:rPr>
          <w:color w:val="010101"/>
        </w:rPr>
        <w:t>MEETING</w:t>
      </w:r>
      <w:r>
        <w:rPr>
          <w:color w:val="010101"/>
          <w:spacing w:val="-2"/>
        </w:rPr>
        <w:t xml:space="preserve"> </w:t>
      </w:r>
      <w:r>
        <w:rPr>
          <w:color w:val="010101"/>
          <w:sz w:val="24"/>
        </w:rPr>
        <w:t>OF</w:t>
      </w:r>
      <w:r>
        <w:rPr>
          <w:color w:val="010101"/>
          <w:spacing w:val="-7"/>
          <w:sz w:val="24"/>
        </w:rPr>
        <w:t xml:space="preserve"> </w:t>
      </w:r>
      <w:r>
        <w:rPr>
          <w:color w:val="010101"/>
          <w:sz w:val="24"/>
        </w:rPr>
        <w:t>THE</w:t>
      </w:r>
      <w:r>
        <w:rPr>
          <w:color w:val="010101"/>
          <w:spacing w:val="-7"/>
          <w:sz w:val="24"/>
        </w:rPr>
        <w:t xml:space="preserve"> </w:t>
      </w:r>
      <w:r>
        <w:rPr>
          <w:color w:val="010101"/>
          <w:sz w:val="24"/>
        </w:rPr>
        <w:t>BOARD</w:t>
      </w:r>
      <w:r>
        <w:rPr>
          <w:color w:val="010101"/>
          <w:sz w:val="24"/>
          <w:u w:val="dotted" w:color="000000"/>
        </w:rPr>
        <w:tab/>
      </w:r>
      <w:r w:rsidR="008432CC">
        <w:rPr>
          <w:color w:val="010101"/>
        </w:rPr>
        <w:t>8</w:t>
      </w:r>
    </w:p>
    <w:p w14:paraId="1210A154" w14:textId="2FA0C121" w:rsidR="00320430" w:rsidRDefault="00124842">
      <w:pPr>
        <w:pStyle w:val="ListParagraph"/>
        <w:numPr>
          <w:ilvl w:val="0"/>
          <w:numId w:val="27"/>
        </w:numPr>
        <w:tabs>
          <w:tab w:val="left" w:pos="763"/>
          <w:tab w:val="left" w:pos="764"/>
          <w:tab w:val="left" w:pos="9499"/>
        </w:tabs>
        <w:rPr>
          <w:sz w:val="24"/>
        </w:rPr>
      </w:pPr>
      <w:r>
        <w:rPr>
          <w:color w:val="010101"/>
        </w:rPr>
        <w:t>REGULAR</w:t>
      </w:r>
      <w:r>
        <w:rPr>
          <w:color w:val="010101"/>
          <w:spacing w:val="-3"/>
        </w:rPr>
        <w:t xml:space="preserve"> </w:t>
      </w:r>
      <w:r>
        <w:rPr>
          <w:color w:val="010101"/>
        </w:rPr>
        <w:t>MEETINGS</w:t>
      </w:r>
      <w:r>
        <w:rPr>
          <w:color w:val="010101"/>
          <w:spacing w:val="-2"/>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u w:val="dotted" w:color="000000"/>
        </w:rPr>
        <w:tab/>
      </w:r>
      <w:r w:rsidR="008432CC">
        <w:rPr>
          <w:color w:val="010101"/>
          <w:sz w:val="24"/>
        </w:rPr>
        <w:t>9</w:t>
      </w:r>
    </w:p>
    <w:p w14:paraId="2309BC21" w14:textId="2327307B" w:rsidR="00320430" w:rsidRDefault="00124842">
      <w:pPr>
        <w:pStyle w:val="ListParagraph"/>
        <w:numPr>
          <w:ilvl w:val="1"/>
          <w:numId w:val="27"/>
        </w:numPr>
        <w:tabs>
          <w:tab w:val="left" w:pos="1267"/>
          <w:tab w:val="left" w:pos="1268"/>
          <w:tab w:val="left" w:pos="9499"/>
        </w:tabs>
        <w:rPr>
          <w:color w:val="010101"/>
        </w:rPr>
      </w:pPr>
      <w:r>
        <w:rPr>
          <w:color w:val="010101"/>
        </w:rPr>
        <w:t>Schedule</w:t>
      </w:r>
      <w:r>
        <w:rPr>
          <w:color w:val="010101"/>
          <w:spacing w:val="1"/>
        </w:rPr>
        <w:t xml:space="preserve"> </w:t>
      </w:r>
      <w:r>
        <w:rPr>
          <w:color w:val="010101"/>
        </w:rPr>
        <w:t>of</w:t>
      </w:r>
      <w:r>
        <w:rPr>
          <w:color w:val="010101"/>
          <w:spacing w:val="2"/>
        </w:rPr>
        <w:t xml:space="preserve"> </w:t>
      </w:r>
      <w:r>
        <w:rPr>
          <w:color w:val="010101"/>
        </w:rPr>
        <w:t>Meetings</w:t>
      </w:r>
      <w:r>
        <w:rPr>
          <w:color w:val="010101"/>
          <w:u w:val="dotted" w:color="000000"/>
        </w:rPr>
        <w:tab/>
      </w:r>
      <w:r w:rsidR="008432CC">
        <w:rPr>
          <w:color w:val="010101"/>
          <w:sz w:val="24"/>
        </w:rPr>
        <w:t>9</w:t>
      </w:r>
    </w:p>
    <w:p w14:paraId="478302B3" w14:textId="6E9FC9AC" w:rsidR="00320430" w:rsidRDefault="00124842">
      <w:pPr>
        <w:pStyle w:val="ListParagraph"/>
        <w:numPr>
          <w:ilvl w:val="1"/>
          <w:numId w:val="27"/>
        </w:numPr>
        <w:tabs>
          <w:tab w:val="left" w:pos="1267"/>
          <w:tab w:val="left" w:pos="1268"/>
          <w:tab w:val="left" w:pos="9499"/>
        </w:tabs>
        <w:rPr>
          <w:color w:val="010101"/>
        </w:rPr>
      </w:pPr>
      <w:r>
        <w:rPr>
          <w:color w:val="010101"/>
        </w:rPr>
        <w:t>Agenda</w:t>
      </w:r>
      <w:r>
        <w:rPr>
          <w:color w:val="010101"/>
          <w:spacing w:val="2"/>
        </w:rPr>
        <w:t xml:space="preserve"> </w:t>
      </w:r>
      <w:r>
        <w:rPr>
          <w:color w:val="010101"/>
        </w:rPr>
        <w:t>Distribution</w:t>
      </w:r>
      <w:r>
        <w:rPr>
          <w:color w:val="010101"/>
          <w:u w:val="dotted" w:color="000000"/>
        </w:rPr>
        <w:tab/>
      </w:r>
      <w:r w:rsidR="008432CC">
        <w:rPr>
          <w:color w:val="010101"/>
          <w:sz w:val="24"/>
        </w:rPr>
        <w:t>9</w:t>
      </w:r>
    </w:p>
    <w:p w14:paraId="080B5629" w14:textId="04DFC93B" w:rsidR="00320430" w:rsidRDefault="00124842">
      <w:pPr>
        <w:pStyle w:val="ListParagraph"/>
        <w:numPr>
          <w:ilvl w:val="1"/>
          <w:numId w:val="27"/>
        </w:numPr>
        <w:tabs>
          <w:tab w:val="left" w:pos="1267"/>
          <w:tab w:val="left" w:pos="1268"/>
          <w:tab w:val="left" w:pos="9509"/>
        </w:tabs>
        <w:spacing w:before="14" w:line="252" w:lineRule="exact"/>
        <w:rPr>
          <w:color w:val="010101"/>
        </w:rPr>
      </w:pPr>
      <w:r>
        <w:rPr>
          <w:color w:val="010101"/>
        </w:rPr>
        <w:t>Physical</w:t>
      </w:r>
      <w:r>
        <w:rPr>
          <w:color w:val="010101"/>
          <w:spacing w:val="1"/>
        </w:rPr>
        <w:t xml:space="preserve"> </w:t>
      </w:r>
      <w:r>
        <w:rPr>
          <w:color w:val="010101"/>
        </w:rPr>
        <w:t>Presence</w:t>
      </w:r>
      <w:r>
        <w:rPr>
          <w:color w:val="010101"/>
          <w:u w:val="dotted" w:color="000000"/>
        </w:rPr>
        <w:tab/>
      </w:r>
      <w:r w:rsidR="008432CC">
        <w:rPr>
          <w:color w:val="010101"/>
        </w:rPr>
        <w:t>10</w:t>
      </w:r>
    </w:p>
    <w:p w14:paraId="35F52129" w14:textId="5B52A5B7"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Amendment</w:t>
      </w:r>
      <w:r>
        <w:rPr>
          <w:color w:val="010101"/>
          <w:spacing w:val="-3"/>
        </w:rPr>
        <w:t xml:space="preserve"> </w:t>
      </w:r>
      <w:r>
        <w:rPr>
          <w:color w:val="010101"/>
        </w:rPr>
        <w:t>of</w:t>
      </w:r>
      <w:r>
        <w:rPr>
          <w:color w:val="010101"/>
          <w:spacing w:val="-2"/>
        </w:rPr>
        <w:t xml:space="preserve"> </w:t>
      </w:r>
      <w:r>
        <w:rPr>
          <w:color w:val="010101"/>
        </w:rPr>
        <w:t>Agenda</w:t>
      </w:r>
      <w:r>
        <w:rPr>
          <w:color w:val="010101"/>
          <w:u w:val="dotted" w:color="000000"/>
        </w:rPr>
        <w:tab/>
      </w:r>
      <w:r w:rsidR="008432CC">
        <w:rPr>
          <w:color w:val="010101"/>
        </w:rPr>
        <w:t>10</w:t>
      </w:r>
    </w:p>
    <w:p w14:paraId="1805F990" w14:textId="225919A2"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Trustee</w:t>
      </w:r>
      <w:r>
        <w:rPr>
          <w:color w:val="010101"/>
          <w:spacing w:val="2"/>
        </w:rPr>
        <w:t xml:space="preserve"> </w:t>
      </w:r>
      <w:r>
        <w:rPr>
          <w:color w:val="010101"/>
        </w:rPr>
        <w:t>Absences</w:t>
      </w:r>
      <w:r>
        <w:rPr>
          <w:color w:val="010101"/>
          <w:spacing w:val="2"/>
        </w:rPr>
        <w:t xml:space="preserve"> </w:t>
      </w:r>
      <w:r>
        <w:rPr>
          <w:color w:val="010101"/>
        </w:rPr>
        <w:t>and</w:t>
      </w:r>
      <w:r>
        <w:rPr>
          <w:color w:val="010101"/>
          <w:spacing w:val="2"/>
        </w:rPr>
        <w:t xml:space="preserve"> </w:t>
      </w:r>
      <w:r>
        <w:rPr>
          <w:color w:val="010101"/>
        </w:rPr>
        <w:t>Attendances</w:t>
      </w:r>
      <w:r>
        <w:rPr>
          <w:color w:val="010101"/>
          <w:spacing w:val="2"/>
        </w:rPr>
        <w:t xml:space="preserve"> </w:t>
      </w:r>
      <w:r>
        <w:rPr>
          <w:color w:val="010101"/>
        </w:rPr>
        <w:t>at</w:t>
      </w:r>
      <w:r>
        <w:rPr>
          <w:color w:val="010101"/>
          <w:spacing w:val="3"/>
        </w:rPr>
        <w:t xml:space="preserve"> </w:t>
      </w:r>
      <w:r>
        <w:rPr>
          <w:color w:val="010101"/>
        </w:rPr>
        <w:t>Meetings</w:t>
      </w:r>
      <w:r>
        <w:rPr>
          <w:color w:val="010101"/>
          <w:u w:val="dotted" w:color="000000"/>
        </w:rPr>
        <w:tab/>
      </w:r>
      <w:r w:rsidR="008432CC">
        <w:rPr>
          <w:color w:val="010101"/>
        </w:rPr>
        <w:t>10</w:t>
      </w:r>
    </w:p>
    <w:p w14:paraId="3843D0B8" w14:textId="728D21F0"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Closing</w:t>
      </w:r>
      <w:r>
        <w:rPr>
          <w:color w:val="010101"/>
          <w:spacing w:val="1"/>
        </w:rPr>
        <w:t xml:space="preserve"> </w:t>
      </w:r>
      <w:r>
        <w:rPr>
          <w:color w:val="010101"/>
        </w:rPr>
        <w:t>Hour</w:t>
      </w:r>
      <w:r>
        <w:rPr>
          <w:color w:val="010101"/>
          <w:spacing w:val="1"/>
        </w:rPr>
        <w:t xml:space="preserve"> </w:t>
      </w:r>
      <w:r>
        <w:rPr>
          <w:color w:val="010101"/>
        </w:rPr>
        <w:t>of</w:t>
      </w:r>
      <w:r>
        <w:rPr>
          <w:color w:val="010101"/>
          <w:spacing w:val="1"/>
        </w:rPr>
        <w:t xml:space="preserve"> </w:t>
      </w:r>
      <w:r>
        <w:rPr>
          <w:color w:val="010101"/>
        </w:rPr>
        <w:t>Meeting</w:t>
      </w:r>
      <w:r>
        <w:rPr>
          <w:color w:val="010101"/>
          <w:u w:val="dotted" w:color="000000"/>
        </w:rPr>
        <w:tab/>
      </w:r>
      <w:r w:rsidR="008432CC">
        <w:rPr>
          <w:color w:val="010101"/>
        </w:rPr>
        <w:t>11</w:t>
      </w:r>
    </w:p>
    <w:p w14:paraId="1CAB00A8" w14:textId="4646E6C2" w:rsidR="00320430" w:rsidRDefault="00124842">
      <w:pPr>
        <w:pStyle w:val="ListParagraph"/>
        <w:numPr>
          <w:ilvl w:val="1"/>
          <w:numId w:val="27"/>
        </w:numPr>
        <w:tabs>
          <w:tab w:val="left" w:pos="1267"/>
          <w:tab w:val="left" w:pos="1268"/>
          <w:tab w:val="left" w:pos="9509"/>
        </w:tabs>
        <w:spacing w:line="252" w:lineRule="exact"/>
        <w:rPr>
          <w:color w:val="010101"/>
        </w:rPr>
      </w:pPr>
      <w:r>
        <w:rPr>
          <w:color w:val="010101"/>
        </w:rPr>
        <w:t>Presiding</w:t>
      </w:r>
      <w:r>
        <w:rPr>
          <w:color w:val="010101"/>
          <w:spacing w:val="1"/>
        </w:rPr>
        <w:t xml:space="preserve"> </w:t>
      </w:r>
      <w:r>
        <w:rPr>
          <w:color w:val="010101"/>
        </w:rPr>
        <w:t>Officer</w:t>
      </w:r>
      <w:r>
        <w:rPr>
          <w:color w:val="010101"/>
          <w:u w:val="dotted" w:color="000000"/>
        </w:rPr>
        <w:tab/>
      </w:r>
      <w:r w:rsidR="008432CC">
        <w:rPr>
          <w:color w:val="010101"/>
        </w:rPr>
        <w:t>11</w:t>
      </w:r>
    </w:p>
    <w:p w14:paraId="6744F064" w14:textId="536C8032" w:rsidR="00320430" w:rsidRDefault="00124842" w:rsidP="002D3C39">
      <w:pPr>
        <w:pStyle w:val="ListParagraph"/>
        <w:numPr>
          <w:ilvl w:val="0"/>
          <w:numId w:val="27"/>
        </w:numPr>
        <w:tabs>
          <w:tab w:val="left" w:pos="763"/>
          <w:tab w:val="left" w:pos="764"/>
          <w:tab w:val="left" w:pos="9450"/>
        </w:tabs>
        <w:spacing w:line="252" w:lineRule="exact"/>
      </w:pPr>
      <w:r>
        <w:rPr>
          <w:color w:val="010101"/>
        </w:rPr>
        <w:t>SPECIAL</w:t>
      </w:r>
      <w:r>
        <w:rPr>
          <w:color w:val="010101"/>
          <w:spacing w:val="-4"/>
        </w:rPr>
        <w:t xml:space="preserve"> </w:t>
      </w:r>
      <w:r>
        <w:rPr>
          <w:color w:val="010101"/>
        </w:rPr>
        <w:t>MEETINGS</w:t>
      </w:r>
      <w:r>
        <w:rPr>
          <w:color w:val="010101"/>
          <w:spacing w:val="-3"/>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u w:val="dotted" w:color="000000"/>
        </w:rPr>
        <w:tab/>
      </w:r>
      <w:r w:rsidR="00ED4F1F" w:rsidRPr="002D3C39">
        <w:rPr>
          <w:color w:val="010101"/>
        </w:rPr>
        <w:t>1</w:t>
      </w:r>
      <w:r w:rsidR="008432CC">
        <w:rPr>
          <w:color w:val="010101"/>
        </w:rPr>
        <w:t>1</w:t>
      </w:r>
    </w:p>
    <w:p w14:paraId="5AC7117B" w14:textId="1436AD40" w:rsidR="00320430" w:rsidRDefault="00124842" w:rsidP="00ED4F1F">
      <w:pPr>
        <w:pStyle w:val="ListParagraph"/>
        <w:numPr>
          <w:ilvl w:val="0"/>
          <w:numId w:val="27"/>
        </w:numPr>
        <w:tabs>
          <w:tab w:val="left" w:pos="763"/>
          <w:tab w:val="left" w:pos="764"/>
          <w:tab w:val="left" w:pos="9450"/>
        </w:tabs>
        <w:spacing w:line="252" w:lineRule="exact"/>
      </w:pPr>
      <w:r>
        <w:rPr>
          <w:color w:val="010101"/>
        </w:rPr>
        <w:t>ELECTRONIC</w:t>
      </w:r>
      <w:r>
        <w:rPr>
          <w:color w:val="010101"/>
          <w:spacing w:val="-3"/>
        </w:rPr>
        <w:t xml:space="preserve"> </w:t>
      </w:r>
      <w:r>
        <w:rPr>
          <w:color w:val="010101"/>
        </w:rPr>
        <w:t>MEETINGS</w:t>
      </w:r>
      <w:r>
        <w:rPr>
          <w:color w:val="010101"/>
          <w:spacing w:val="-4"/>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u w:val="dotted" w:color="000000"/>
        </w:rPr>
        <w:tab/>
      </w:r>
      <w:r w:rsidR="00ED4F1F" w:rsidRPr="002D3C39">
        <w:rPr>
          <w:color w:val="010101"/>
        </w:rPr>
        <w:t>1</w:t>
      </w:r>
      <w:r w:rsidR="008432CC">
        <w:rPr>
          <w:color w:val="010101"/>
        </w:rPr>
        <w:t>2</w:t>
      </w:r>
    </w:p>
    <w:p w14:paraId="21F67DC4" w14:textId="116B822B" w:rsidR="00320430" w:rsidRDefault="00124842" w:rsidP="002D3C39">
      <w:pPr>
        <w:pStyle w:val="ListParagraph"/>
        <w:numPr>
          <w:ilvl w:val="0"/>
          <w:numId w:val="27"/>
        </w:numPr>
        <w:tabs>
          <w:tab w:val="left" w:pos="763"/>
          <w:tab w:val="left" w:pos="764"/>
          <w:tab w:val="left" w:pos="9450"/>
        </w:tabs>
        <w:spacing w:line="252" w:lineRule="exact"/>
      </w:pPr>
      <w:r>
        <w:rPr>
          <w:color w:val="010101"/>
        </w:rPr>
        <w:t>QUORUM</w:t>
      </w:r>
      <w:r>
        <w:rPr>
          <w:color w:val="010101"/>
          <w:u w:val="dotted" w:color="000000"/>
        </w:rPr>
        <w:tab/>
      </w:r>
      <w:r>
        <w:rPr>
          <w:color w:val="010101"/>
        </w:rPr>
        <w:t>1</w:t>
      </w:r>
      <w:r w:rsidR="008432CC">
        <w:rPr>
          <w:color w:val="010101"/>
        </w:rPr>
        <w:t>2</w:t>
      </w:r>
    </w:p>
    <w:p w14:paraId="08439921" w14:textId="528CF7C3" w:rsidR="00320430" w:rsidRDefault="00124842" w:rsidP="002D3C39">
      <w:pPr>
        <w:pStyle w:val="ListParagraph"/>
        <w:numPr>
          <w:ilvl w:val="0"/>
          <w:numId w:val="27"/>
        </w:numPr>
        <w:tabs>
          <w:tab w:val="left" w:pos="763"/>
          <w:tab w:val="left" w:pos="764"/>
          <w:tab w:val="left" w:pos="9450"/>
        </w:tabs>
        <w:spacing w:line="252" w:lineRule="exact"/>
      </w:pPr>
      <w:r>
        <w:rPr>
          <w:color w:val="010101"/>
        </w:rPr>
        <w:t>RIGHT</w:t>
      </w:r>
      <w:r>
        <w:rPr>
          <w:color w:val="010101"/>
          <w:spacing w:val="-2"/>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CHAIR</w:t>
      </w:r>
      <w:r>
        <w:rPr>
          <w:color w:val="010101"/>
          <w:spacing w:val="-1"/>
        </w:rPr>
        <w:t xml:space="preserve"> </w:t>
      </w:r>
      <w:r>
        <w:rPr>
          <w:color w:val="010101"/>
        </w:rPr>
        <w:t>TO</w:t>
      </w:r>
      <w:r>
        <w:rPr>
          <w:color w:val="010101"/>
          <w:spacing w:val="-2"/>
        </w:rPr>
        <w:t xml:space="preserve"> </w:t>
      </w:r>
      <w:r>
        <w:rPr>
          <w:color w:val="010101"/>
        </w:rPr>
        <w:t>VOTE</w:t>
      </w:r>
      <w:r>
        <w:rPr>
          <w:color w:val="010101"/>
          <w:u w:val="dotted" w:color="000000"/>
        </w:rPr>
        <w:tab/>
      </w:r>
      <w:r w:rsidR="00341F37">
        <w:rPr>
          <w:color w:val="010101"/>
        </w:rPr>
        <w:t>1</w:t>
      </w:r>
      <w:r w:rsidR="008432CC">
        <w:rPr>
          <w:color w:val="010101"/>
        </w:rPr>
        <w:t>2</w:t>
      </w:r>
    </w:p>
    <w:p w14:paraId="2456410F" w14:textId="65F8E8CD" w:rsidR="00320430" w:rsidRDefault="00124842" w:rsidP="002D3C39">
      <w:pPr>
        <w:pStyle w:val="ListParagraph"/>
        <w:numPr>
          <w:ilvl w:val="0"/>
          <w:numId w:val="27"/>
        </w:numPr>
        <w:tabs>
          <w:tab w:val="left" w:pos="763"/>
          <w:tab w:val="left" w:pos="764"/>
          <w:tab w:val="left" w:pos="9450"/>
        </w:tabs>
        <w:spacing w:line="252" w:lineRule="exact"/>
      </w:pPr>
      <w:r>
        <w:rPr>
          <w:color w:val="010101"/>
        </w:rPr>
        <w:t>ACCESS</w:t>
      </w:r>
      <w:r>
        <w:rPr>
          <w:color w:val="010101"/>
          <w:spacing w:val="-2"/>
        </w:rPr>
        <w:t xml:space="preserve"> </w:t>
      </w:r>
      <w:r>
        <w:rPr>
          <w:color w:val="010101"/>
        </w:rPr>
        <w:t>TO</w:t>
      </w:r>
      <w:r>
        <w:rPr>
          <w:color w:val="010101"/>
          <w:spacing w:val="-1"/>
        </w:rPr>
        <w:t xml:space="preserve"> </w:t>
      </w:r>
      <w:r w:rsidR="002D3C39">
        <w:rPr>
          <w:color w:val="010101"/>
        </w:rPr>
        <w:t>MEETING</w:t>
      </w:r>
      <w:r w:rsidR="002D3C39" w:rsidRPr="002D3C39">
        <w:rPr>
          <w:color w:val="010101"/>
          <w:u w:val="dotted" w:color="000000"/>
        </w:rPr>
        <w:tab/>
      </w:r>
      <w:r w:rsidR="00341F37">
        <w:rPr>
          <w:color w:val="010101"/>
        </w:rPr>
        <w:t>1</w:t>
      </w:r>
      <w:r w:rsidR="008432CC">
        <w:rPr>
          <w:color w:val="010101"/>
        </w:rPr>
        <w:t>3</w:t>
      </w:r>
    </w:p>
    <w:p w14:paraId="1C0AAD86" w14:textId="600F410C" w:rsidR="00320430" w:rsidRDefault="00124842" w:rsidP="002D3C39">
      <w:pPr>
        <w:pStyle w:val="ListParagraph"/>
        <w:numPr>
          <w:ilvl w:val="0"/>
          <w:numId w:val="27"/>
        </w:numPr>
        <w:tabs>
          <w:tab w:val="left" w:pos="763"/>
          <w:tab w:val="left" w:pos="764"/>
          <w:tab w:val="left" w:pos="9450"/>
        </w:tabs>
        <w:spacing w:line="252" w:lineRule="exact"/>
      </w:pPr>
      <w:r>
        <w:rPr>
          <w:color w:val="010101"/>
        </w:rPr>
        <w:t>ACCESS</w:t>
      </w:r>
      <w:r>
        <w:rPr>
          <w:color w:val="010101"/>
          <w:spacing w:val="-3"/>
        </w:rPr>
        <w:t xml:space="preserve"> </w:t>
      </w:r>
      <w:r>
        <w:rPr>
          <w:color w:val="010101"/>
        </w:rPr>
        <w:t>TO</w:t>
      </w:r>
      <w:r>
        <w:rPr>
          <w:color w:val="010101"/>
          <w:spacing w:val="-2"/>
        </w:rPr>
        <w:t xml:space="preserve"> </w:t>
      </w:r>
      <w:r>
        <w:rPr>
          <w:color w:val="010101"/>
        </w:rPr>
        <w:t>RECORDS</w:t>
      </w:r>
      <w:r>
        <w:rPr>
          <w:color w:val="010101"/>
          <w:u w:val="dotted" w:color="000000"/>
        </w:rPr>
        <w:tab/>
      </w:r>
      <w:r>
        <w:rPr>
          <w:color w:val="010101"/>
        </w:rPr>
        <w:t>1</w:t>
      </w:r>
      <w:r w:rsidR="008432CC">
        <w:rPr>
          <w:color w:val="010101"/>
        </w:rPr>
        <w:t>3</w:t>
      </w:r>
    </w:p>
    <w:p w14:paraId="60AFB5AF" w14:textId="4DDBC0D7" w:rsidR="00320430" w:rsidRDefault="00124842" w:rsidP="002D3C39">
      <w:pPr>
        <w:pStyle w:val="ListParagraph"/>
        <w:numPr>
          <w:ilvl w:val="0"/>
          <w:numId w:val="27"/>
        </w:numPr>
        <w:tabs>
          <w:tab w:val="left" w:pos="763"/>
          <w:tab w:val="left" w:pos="764"/>
          <w:tab w:val="left" w:pos="9450"/>
        </w:tabs>
        <w:spacing w:line="252" w:lineRule="exact"/>
      </w:pPr>
      <w:r>
        <w:rPr>
          <w:color w:val="010101"/>
        </w:rPr>
        <w:t>DELEGATIONS</w:t>
      </w:r>
      <w:r>
        <w:rPr>
          <w:color w:val="010101"/>
          <w:u w:val="dotted" w:color="000000"/>
        </w:rPr>
        <w:tab/>
      </w:r>
      <w:r w:rsidR="00341F37">
        <w:rPr>
          <w:color w:val="010101"/>
        </w:rPr>
        <w:t>1</w:t>
      </w:r>
      <w:r w:rsidR="008432CC">
        <w:rPr>
          <w:color w:val="010101"/>
        </w:rPr>
        <w:t>3</w:t>
      </w:r>
    </w:p>
    <w:p w14:paraId="4FD9E9C4" w14:textId="4A31D925" w:rsidR="00320430" w:rsidRDefault="00124842" w:rsidP="002D3C39">
      <w:pPr>
        <w:pStyle w:val="ListParagraph"/>
        <w:numPr>
          <w:ilvl w:val="0"/>
          <w:numId w:val="27"/>
        </w:numPr>
        <w:tabs>
          <w:tab w:val="left" w:pos="763"/>
          <w:tab w:val="left" w:pos="764"/>
          <w:tab w:val="left" w:pos="9450"/>
        </w:tabs>
        <w:spacing w:line="252" w:lineRule="exact"/>
      </w:pPr>
      <w:r>
        <w:rPr>
          <w:color w:val="010101"/>
        </w:rPr>
        <w:t>OPEN</w:t>
      </w:r>
      <w:r>
        <w:rPr>
          <w:color w:val="010101"/>
          <w:spacing w:val="-4"/>
        </w:rPr>
        <w:t xml:space="preserve"> </w:t>
      </w:r>
      <w:r>
        <w:rPr>
          <w:color w:val="010101"/>
        </w:rPr>
        <w:t>QUESTION</w:t>
      </w:r>
      <w:r>
        <w:rPr>
          <w:color w:val="010101"/>
          <w:spacing w:val="-4"/>
        </w:rPr>
        <w:t xml:space="preserve"> </w:t>
      </w:r>
      <w:r>
        <w:rPr>
          <w:color w:val="010101"/>
        </w:rPr>
        <w:t>PERIOD</w:t>
      </w:r>
      <w:r>
        <w:rPr>
          <w:color w:val="010101"/>
          <w:u w:val="dotted" w:color="000000"/>
        </w:rPr>
        <w:tab/>
      </w:r>
      <w:r w:rsidR="00341F37">
        <w:rPr>
          <w:color w:val="010101"/>
        </w:rPr>
        <w:t>1</w:t>
      </w:r>
      <w:r w:rsidR="008432CC">
        <w:rPr>
          <w:color w:val="010101"/>
        </w:rPr>
        <w:t>4</w:t>
      </w:r>
    </w:p>
    <w:p w14:paraId="75E9F352" w14:textId="21F45B22" w:rsidR="00320430" w:rsidRDefault="00124842" w:rsidP="002D3C39">
      <w:pPr>
        <w:pStyle w:val="ListParagraph"/>
        <w:numPr>
          <w:ilvl w:val="0"/>
          <w:numId w:val="27"/>
        </w:numPr>
        <w:tabs>
          <w:tab w:val="left" w:pos="763"/>
          <w:tab w:val="left" w:pos="764"/>
          <w:tab w:val="left" w:pos="9450"/>
        </w:tabs>
        <w:spacing w:line="252" w:lineRule="exact"/>
      </w:pPr>
      <w:r>
        <w:rPr>
          <w:color w:val="010101"/>
        </w:rPr>
        <w:t>ORDER</w:t>
      </w:r>
      <w:r>
        <w:rPr>
          <w:color w:val="010101"/>
          <w:spacing w:val="-4"/>
        </w:rPr>
        <w:t xml:space="preserve"> </w:t>
      </w:r>
      <w:r>
        <w:rPr>
          <w:color w:val="010101"/>
        </w:rPr>
        <w:t>OF</w:t>
      </w:r>
      <w:r>
        <w:rPr>
          <w:color w:val="010101"/>
          <w:spacing w:val="-3"/>
        </w:rPr>
        <w:t xml:space="preserve"> </w:t>
      </w:r>
      <w:r>
        <w:rPr>
          <w:color w:val="010101"/>
        </w:rPr>
        <w:t>BUSINESS</w:t>
      </w:r>
      <w:r>
        <w:rPr>
          <w:color w:val="010101"/>
          <w:u w:val="dotted" w:color="000000"/>
        </w:rPr>
        <w:tab/>
      </w:r>
      <w:r w:rsidR="00341F37">
        <w:rPr>
          <w:color w:val="010101"/>
        </w:rPr>
        <w:t>1</w:t>
      </w:r>
      <w:r w:rsidR="008432CC">
        <w:rPr>
          <w:color w:val="010101"/>
        </w:rPr>
        <w:t>5</w:t>
      </w:r>
    </w:p>
    <w:p w14:paraId="2B2878F1" w14:textId="0DCF1AA7" w:rsidR="00320430" w:rsidRDefault="00124842" w:rsidP="002D3C39">
      <w:pPr>
        <w:pStyle w:val="ListParagraph"/>
        <w:numPr>
          <w:ilvl w:val="0"/>
          <w:numId w:val="27"/>
        </w:numPr>
        <w:tabs>
          <w:tab w:val="left" w:pos="763"/>
          <w:tab w:val="left" w:pos="764"/>
          <w:tab w:val="left" w:pos="9450"/>
        </w:tabs>
        <w:spacing w:line="252" w:lineRule="exact"/>
      </w:pPr>
      <w:r>
        <w:rPr>
          <w:color w:val="010101"/>
        </w:rPr>
        <w:t>COMMITTEE</w:t>
      </w:r>
      <w:r>
        <w:rPr>
          <w:color w:val="010101"/>
          <w:spacing w:val="-4"/>
        </w:rPr>
        <w:t xml:space="preserve"> </w:t>
      </w:r>
      <w:r>
        <w:rPr>
          <w:color w:val="010101"/>
        </w:rPr>
        <w:t>MEETINGS</w:t>
      </w:r>
      <w:r>
        <w:rPr>
          <w:color w:val="010101"/>
          <w:u w:val="dotted" w:color="000000"/>
        </w:rPr>
        <w:tab/>
      </w:r>
      <w:r w:rsidR="00341F37">
        <w:rPr>
          <w:color w:val="010101"/>
        </w:rPr>
        <w:t>1</w:t>
      </w:r>
      <w:r w:rsidR="008432CC">
        <w:rPr>
          <w:color w:val="010101"/>
        </w:rPr>
        <w:t>6</w:t>
      </w:r>
    </w:p>
    <w:p w14:paraId="4AB47B9C" w14:textId="33BAA9ED" w:rsidR="00320430" w:rsidRDefault="00124842" w:rsidP="002D3C39">
      <w:pPr>
        <w:pStyle w:val="ListParagraph"/>
        <w:numPr>
          <w:ilvl w:val="0"/>
          <w:numId w:val="27"/>
        </w:numPr>
        <w:tabs>
          <w:tab w:val="left" w:pos="763"/>
          <w:tab w:val="left" w:pos="764"/>
          <w:tab w:val="left" w:pos="9450"/>
        </w:tabs>
        <w:spacing w:line="252" w:lineRule="exact"/>
      </w:pPr>
      <w:r>
        <w:rPr>
          <w:color w:val="010101"/>
        </w:rPr>
        <w:t>RULES</w:t>
      </w:r>
      <w:r>
        <w:rPr>
          <w:color w:val="010101"/>
          <w:spacing w:val="-3"/>
        </w:rPr>
        <w:t xml:space="preserve"> </w:t>
      </w:r>
      <w:r>
        <w:rPr>
          <w:color w:val="010101"/>
        </w:rPr>
        <w:t>OF</w:t>
      </w:r>
      <w:r>
        <w:rPr>
          <w:color w:val="010101"/>
          <w:spacing w:val="-3"/>
        </w:rPr>
        <w:t xml:space="preserve"> </w:t>
      </w:r>
      <w:r>
        <w:rPr>
          <w:color w:val="010101"/>
        </w:rPr>
        <w:t>ORDER</w:t>
      </w:r>
      <w:r w:rsidRPr="002D3C39">
        <w:rPr>
          <w:color w:val="010101"/>
          <w:u w:val="dotted" w:color="000000"/>
        </w:rPr>
        <w:tab/>
      </w:r>
      <w:r w:rsidRPr="002D3C39">
        <w:rPr>
          <w:color w:val="010101"/>
        </w:rPr>
        <w:t>1</w:t>
      </w:r>
      <w:r w:rsidR="008432CC">
        <w:rPr>
          <w:color w:val="010101"/>
        </w:rPr>
        <w:t>7</w:t>
      </w:r>
    </w:p>
    <w:p w14:paraId="08F6E325" w14:textId="2C9F45F7" w:rsidR="00320430" w:rsidRDefault="00124842" w:rsidP="002D3C39">
      <w:pPr>
        <w:pStyle w:val="ListParagraph"/>
        <w:numPr>
          <w:ilvl w:val="0"/>
          <w:numId w:val="27"/>
        </w:numPr>
        <w:tabs>
          <w:tab w:val="left" w:pos="763"/>
          <w:tab w:val="left" w:pos="764"/>
          <w:tab w:val="left" w:pos="9450"/>
        </w:tabs>
        <w:spacing w:line="252" w:lineRule="exact"/>
      </w:pPr>
      <w:r>
        <w:rPr>
          <w:color w:val="010101"/>
        </w:rPr>
        <w:t>MOTIONS</w:t>
      </w:r>
      <w:r>
        <w:rPr>
          <w:color w:val="010101"/>
          <w:spacing w:val="-3"/>
        </w:rPr>
        <w:t xml:space="preserve"> </w:t>
      </w:r>
      <w:r>
        <w:rPr>
          <w:color w:val="010101"/>
        </w:rPr>
        <w:t>AND</w:t>
      </w:r>
      <w:r>
        <w:rPr>
          <w:color w:val="010101"/>
          <w:spacing w:val="-2"/>
        </w:rPr>
        <w:t xml:space="preserve"> </w:t>
      </w:r>
      <w:r>
        <w:rPr>
          <w:color w:val="010101"/>
        </w:rPr>
        <w:t>DEBATE</w:t>
      </w:r>
      <w:r>
        <w:rPr>
          <w:color w:val="010101"/>
          <w:u w:val="dotted" w:color="000000"/>
        </w:rPr>
        <w:tab/>
      </w:r>
      <w:r w:rsidR="00341F37">
        <w:rPr>
          <w:color w:val="010101"/>
        </w:rPr>
        <w:t>1</w:t>
      </w:r>
      <w:r w:rsidR="008432CC">
        <w:rPr>
          <w:color w:val="010101"/>
        </w:rPr>
        <w:t>8</w:t>
      </w:r>
    </w:p>
    <w:p w14:paraId="0274C342" w14:textId="11336784" w:rsidR="00320430" w:rsidRDefault="00124842" w:rsidP="002D3C39">
      <w:pPr>
        <w:pStyle w:val="ListParagraph"/>
        <w:numPr>
          <w:ilvl w:val="0"/>
          <w:numId w:val="27"/>
        </w:numPr>
        <w:tabs>
          <w:tab w:val="left" w:pos="763"/>
          <w:tab w:val="left" w:pos="764"/>
          <w:tab w:val="left" w:pos="9450"/>
        </w:tabs>
        <w:spacing w:line="252" w:lineRule="exact"/>
      </w:pPr>
      <w:r>
        <w:rPr>
          <w:color w:val="010101"/>
        </w:rPr>
        <w:t>VOTING</w:t>
      </w:r>
      <w:r>
        <w:rPr>
          <w:color w:val="010101"/>
          <w:u w:val="dotted" w:color="000000"/>
        </w:rPr>
        <w:tab/>
      </w:r>
      <w:r w:rsidR="008432CC">
        <w:rPr>
          <w:color w:val="010101"/>
        </w:rPr>
        <w:t>20</w:t>
      </w:r>
    </w:p>
    <w:p w14:paraId="54737306" w14:textId="01D58FB2" w:rsidR="00320430" w:rsidRDefault="00124842" w:rsidP="002D3C39">
      <w:pPr>
        <w:pStyle w:val="ListParagraph"/>
        <w:numPr>
          <w:ilvl w:val="0"/>
          <w:numId w:val="27"/>
        </w:numPr>
        <w:tabs>
          <w:tab w:val="left" w:pos="763"/>
          <w:tab w:val="left" w:pos="764"/>
          <w:tab w:val="left" w:pos="9450"/>
        </w:tabs>
        <w:spacing w:line="252" w:lineRule="exact"/>
      </w:pPr>
      <w:r>
        <w:rPr>
          <w:color w:val="010101"/>
        </w:rPr>
        <w:t>CONFLICT</w:t>
      </w:r>
      <w:r>
        <w:rPr>
          <w:color w:val="010101"/>
          <w:spacing w:val="-4"/>
        </w:rPr>
        <w:t xml:space="preserve"> </w:t>
      </w:r>
      <w:r>
        <w:rPr>
          <w:color w:val="010101"/>
        </w:rPr>
        <w:t>OF</w:t>
      </w:r>
      <w:r>
        <w:rPr>
          <w:color w:val="010101"/>
          <w:spacing w:val="-3"/>
        </w:rPr>
        <w:t xml:space="preserve"> </w:t>
      </w:r>
      <w:r>
        <w:rPr>
          <w:color w:val="010101"/>
        </w:rPr>
        <w:t>INTEREST</w:t>
      </w:r>
      <w:r>
        <w:rPr>
          <w:color w:val="010101"/>
          <w:u w:val="dotted" w:color="000000"/>
        </w:rPr>
        <w:tab/>
      </w:r>
      <w:r w:rsidR="008432CC">
        <w:rPr>
          <w:color w:val="010101"/>
        </w:rPr>
        <w:t>20</w:t>
      </w:r>
    </w:p>
    <w:p w14:paraId="6C1081EC" w14:textId="40D880E4" w:rsidR="00320430" w:rsidRPr="007C3DFD" w:rsidRDefault="00124842" w:rsidP="002D3C39">
      <w:pPr>
        <w:pStyle w:val="ListParagraph"/>
        <w:numPr>
          <w:ilvl w:val="0"/>
          <w:numId w:val="27"/>
        </w:numPr>
        <w:tabs>
          <w:tab w:val="left" w:pos="763"/>
          <w:tab w:val="left" w:pos="764"/>
          <w:tab w:val="left" w:pos="9450"/>
        </w:tabs>
        <w:spacing w:line="252" w:lineRule="exact"/>
      </w:pPr>
      <w:r>
        <w:rPr>
          <w:color w:val="010101"/>
        </w:rPr>
        <w:t>CODE</w:t>
      </w:r>
      <w:r>
        <w:rPr>
          <w:color w:val="010101"/>
          <w:spacing w:val="-3"/>
        </w:rPr>
        <w:t xml:space="preserve"> </w:t>
      </w:r>
      <w:r>
        <w:rPr>
          <w:color w:val="010101"/>
        </w:rPr>
        <w:t>OF</w:t>
      </w:r>
      <w:r>
        <w:rPr>
          <w:color w:val="010101"/>
          <w:spacing w:val="-2"/>
        </w:rPr>
        <w:t xml:space="preserve"> </w:t>
      </w:r>
      <w:r>
        <w:rPr>
          <w:color w:val="010101"/>
        </w:rPr>
        <w:t>CONDUCT</w:t>
      </w:r>
      <w:bookmarkStart w:id="0" w:name="_Hlk148357448"/>
      <w:r>
        <w:rPr>
          <w:color w:val="010101"/>
          <w:u w:val="dotted" w:color="000000"/>
        </w:rPr>
        <w:tab/>
      </w:r>
      <w:bookmarkEnd w:id="0"/>
      <w:r w:rsidR="008432CC">
        <w:rPr>
          <w:color w:val="010101"/>
        </w:rPr>
        <w:t>20</w:t>
      </w:r>
    </w:p>
    <w:p w14:paraId="50553C49" w14:textId="688CE951" w:rsidR="007C3DFD" w:rsidRDefault="00124842" w:rsidP="007C3DFD">
      <w:pPr>
        <w:tabs>
          <w:tab w:val="left" w:pos="763"/>
          <w:tab w:val="left" w:pos="764"/>
          <w:tab w:val="left" w:pos="9450"/>
        </w:tabs>
        <w:spacing w:line="252" w:lineRule="exact"/>
        <w:ind w:left="260"/>
      </w:pPr>
      <w:r w:rsidRPr="007C3DFD">
        <w:rPr>
          <w:color w:val="010101"/>
        </w:rPr>
        <w:t>DEFINITIONS SCHEDULE</w:t>
      </w:r>
      <w:r w:rsidRPr="007C3DFD">
        <w:rPr>
          <w:color w:val="010101"/>
          <w:u w:val="dotted" w:color="000000"/>
        </w:rPr>
        <w:tab/>
      </w:r>
      <w:r w:rsidR="008432CC">
        <w:rPr>
          <w:color w:val="010101"/>
        </w:rPr>
        <w:t>21</w:t>
      </w:r>
    </w:p>
    <w:p w14:paraId="70F6989B" w14:textId="77777777" w:rsidR="00320430" w:rsidRDefault="00320430">
      <w:pPr>
        <w:pStyle w:val="BodyText"/>
        <w:spacing w:before="5"/>
        <w:rPr>
          <w:sz w:val="17"/>
        </w:rPr>
      </w:pPr>
    </w:p>
    <w:p w14:paraId="3F495537" w14:textId="77777777" w:rsidR="00320430" w:rsidRDefault="00124842">
      <w:pPr>
        <w:pStyle w:val="BodyText"/>
        <w:ind w:left="106"/>
        <w:rPr>
          <w:sz w:val="20"/>
        </w:rPr>
      </w:pPr>
      <w:r>
        <w:rPr>
          <w:noProof/>
          <w:sz w:val="20"/>
        </w:rPr>
        <mc:AlternateContent>
          <mc:Choice Requires="wps">
            <w:drawing>
              <wp:inline distT="0" distB="0" distL="0" distR="0" wp14:anchorId="7229DF0C" wp14:editId="4B5EC2D3">
                <wp:extent cx="6111240" cy="220980"/>
                <wp:effectExtent l="15875" t="19050" r="16510" b="17145"/>
                <wp:docPr id="10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20980"/>
                        </a:xfrm>
                        <a:prstGeom prst="rect">
                          <a:avLst/>
                        </a:prstGeom>
                        <a:noFill/>
                        <a:ln w="27432">
                          <a:solidFill>
                            <a:srgbClr val="078629"/>
                          </a:solidFill>
                          <a:miter lim="800000"/>
                          <a:headEnd/>
                          <a:tailEnd/>
                        </a:ln>
                        <a:extLst>
                          <a:ext uri="{909E8E84-426E-40DD-AFC4-6F175D3DCCD1}">
                            <a14:hiddenFill xmlns:a14="http://schemas.microsoft.com/office/drawing/2010/main">
                              <a:solidFill>
                                <a:srgbClr val="FFFFFF"/>
                              </a:solidFill>
                            </a14:hiddenFill>
                          </a:ext>
                        </a:extLst>
                      </wps:spPr>
                      <wps:txbx>
                        <w:txbxContent>
                          <w:p w14:paraId="0BD5E00B" w14:textId="77777777" w:rsidR="007556DC" w:rsidRDefault="00124842">
                            <w:pPr>
                              <w:spacing w:before="20"/>
                              <w:ind w:left="3343" w:right="3344"/>
                              <w:jc w:val="center"/>
                              <w:rPr>
                                <w:b/>
                                <w:sz w:val="24"/>
                              </w:rPr>
                            </w:pPr>
                            <w:r>
                              <w:rPr>
                                <w:b/>
                                <w:color w:val="078629"/>
                                <w:sz w:val="24"/>
                              </w:rPr>
                              <w:t>BOARD</w:t>
                            </w:r>
                            <w:r>
                              <w:rPr>
                                <w:b/>
                                <w:color w:val="078629"/>
                                <w:spacing w:val="-6"/>
                                <w:sz w:val="24"/>
                              </w:rPr>
                              <w:t xml:space="preserve"> </w:t>
                            </w:r>
                            <w:r>
                              <w:rPr>
                                <w:b/>
                                <w:color w:val="078629"/>
                                <w:sz w:val="24"/>
                              </w:rPr>
                              <w:t>BY-LAWS</w:t>
                            </w:r>
                          </w:p>
                        </w:txbxContent>
                      </wps:txbx>
                      <wps:bodyPr rot="0" vert="horz" wrap="square" lIns="0" tIns="0" rIns="0" bIns="0" anchor="t" anchorCtr="0" upright="1"/>
                    </wps:wsp>
                  </a:graphicData>
                </a:graphic>
              </wp:inline>
            </w:drawing>
          </mc:Choice>
          <mc:Fallback>
            <w:pict>
              <v:shapetype w14:anchorId="7229DF0C" id="_x0000_t202" coordsize="21600,21600" o:spt="202" path="m,l,21600r21600,l21600,xe">
                <v:stroke joinstyle="miter"/>
                <v:path gradientshapeok="t" o:connecttype="rect"/>
              </v:shapetype>
              <v:shape id="docshape12" o:spid="_x0000_s1026" type="#_x0000_t202" style="width:481.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" filled="f" strokecolor="#078629" strokeweight="2.16pt">
                <v:textbox inset="0,0,0,0">
                  <w:txbxContent>
                    <w:p w14:paraId="0BD5E00B" w14:textId="77777777" w:rsidR="007556DC" w:rsidRDefault="00124842">
                      <w:pPr>
                        <w:spacing w:before="20"/>
                        <w:ind w:left="3343" w:right="3344"/>
                        <w:jc w:val="center"/>
                        <w:rPr>
                          <w:b/>
                          <w:sz w:val="24"/>
                        </w:rPr>
                      </w:pPr>
                      <w:r>
                        <w:rPr>
                          <w:b/>
                          <w:color w:val="078629"/>
                          <w:sz w:val="24"/>
                        </w:rPr>
                        <w:t>BOARD</w:t>
                      </w:r>
                      <w:r>
                        <w:rPr>
                          <w:b/>
                          <w:color w:val="078629"/>
                          <w:spacing w:val="-6"/>
                          <w:sz w:val="24"/>
                        </w:rPr>
                        <w:t xml:space="preserve"> </w:t>
                      </w:r>
                      <w:r>
                        <w:rPr>
                          <w:b/>
                          <w:color w:val="078629"/>
                          <w:sz w:val="24"/>
                        </w:rPr>
                        <w:t>BY-LAWS</w:t>
                      </w:r>
                    </w:p>
                  </w:txbxContent>
                </v:textbox>
                <w10:anchorlock/>
              </v:shape>
            </w:pict>
          </mc:Fallback>
        </mc:AlternateContent>
      </w:r>
    </w:p>
    <w:p w14:paraId="7B56EFD3" w14:textId="77777777" w:rsidR="00320430" w:rsidRDefault="00320430">
      <w:pPr>
        <w:pStyle w:val="BodyText"/>
        <w:spacing w:before="9"/>
        <w:rPr>
          <w:sz w:val="21"/>
        </w:rPr>
      </w:pPr>
    </w:p>
    <w:p w14:paraId="513B717B" w14:textId="77777777" w:rsidR="00320430" w:rsidRPr="00255F24" w:rsidRDefault="00124842" w:rsidP="0019780C">
      <w:pPr>
        <w:pStyle w:val="BodyText"/>
        <w:spacing w:before="92"/>
        <w:ind w:left="260" w:right="312"/>
        <w:jc w:val="both"/>
      </w:pPr>
      <w:r w:rsidRPr="00255F24">
        <w:t xml:space="preserve">Pursuant to the provisions of the </w:t>
      </w:r>
      <w:r w:rsidRPr="00255F24">
        <w:rPr>
          <w:i/>
        </w:rPr>
        <w:t xml:space="preserve">Education Act </w:t>
      </w:r>
      <w:r w:rsidRPr="00255F24">
        <w:t>and its Regulations, the By-Laws of the Niagara Catholic</w:t>
      </w:r>
      <w:r w:rsidRPr="00255F24">
        <w:rPr>
          <w:spacing w:val="1"/>
        </w:rPr>
        <w:t xml:space="preserve"> </w:t>
      </w:r>
      <w:r w:rsidRPr="00255F24">
        <w:t>District</w:t>
      </w:r>
      <w:r w:rsidRPr="00255F24">
        <w:rPr>
          <w:spacing w:val="1"/>
        </w:rPr>
        <w:t xml:space="preserve"> </w:t>
      </w:r>
      <w:r w:rsidRPr="00255F24">
        <w:t>School</w:t>
      </w:r>
      <w:r w:rsidRPr="00255F24">
        <w:rPr>
          <w:spacing w:val="1"/>
        </w:rPr>
        <w:t xml:space="preserve"> </w:t>
      </w:r>
      <w:r w:rsidRPr="00255F24">
        <w:t>Board</w:t>
      </w:r>
      <w:r w:rsidRPr="00255F24">
        <w:rPr>
          <w:spacing w:val="1"/>
        </w:rPr>
        <w:t xml:space="preserve"> </w:t>
      </w:r>
      <w:r w:rsidRPr="00255F24">
        <w:t>shall</w:t>
      </w:r>
      <w:r w:rsidRPr="00255F24">
        <w:rPr>
          <w:spacing w:val="1"/>
        </w:rPr>
        <w:t xml:space="preserve"> </w:t>
      </w:r>
      <w:r w:rsidRPr="00255F24">
        <w:t>regulate</w:t>
      </w:r>
      <w:r w:rsidRPr="00255F24">
        <w:rPr>
          <w:spacing w:val="1"/>
        </w:rPr>
        <w:t xml:space="preserve"> </w:t>
      </w:r>
      <w:r w:rsidRPr="00255F24">
        <w:t>the</w:t>
      </w:r>
      <w:r w:rsidRPr="00255F24">
        <w:rPr>
          <w:spacing w:val="1"/>
        </w:rPr>
        <w:t xml:space="preserve"> </w:t>
      </w:r>
      <w:r w:rsidRPr="00255F24">
        <w:t>powers</w:t>
      </w:r>
      <w:r w:rsidRPr="00255F24">
        <w:rPr>
          <w:spacing w:val="1"/>
        </w:rPr>
        <w:t xml:space="preserve"> </w:t>
      </w:r>
      <w:r w:rsidRPr="00255F24">
        <w:t>and</w:t>
      </w:r>
      <w:r w:rsidRPr="00255F24">
        <w:rPr>
          <w:spacing w:val="1"/>
        </w:rPr>
        <w:t xml:space="preserve"> </w:t>
      </w:r>
      <w:r w:rsidRPr="00255F24">
        <w:t>responsibilities</w:t>
      </w:r>
      <w:r w:rsidRPr="00255F24">
        <w:rPr>
          <w:spacing w:val="1"/>
        </w:rPr>
        <w:t xml:space="preserve"> </w:t>
      </w:r>
      <w:r w:rsidRPr="00255F24">
        <w:t>of</w:t>
      </w:r>
      <w:r w:rsidRPr="00255F24">
        <w:rPr>
          <w:spacing w:val="1"/>
        </w:rPr>
        <w:t xml:space="preserve"> </w:t>
      </w:r>
      <w:r w:rsidRPr="00255F24">
        <w:t>the</w:t>
      </w:r>
      <w:r w:rsidRPr="00255F24">
        <w:rPr>
          <w:spacing w:val="1"/>
        </w:rPr>
        <w:t xml:space="preserve"> </w:t>
      </w:r>
      <w:r w:rsidRPr="00255F24">
        <w:t>Board,</w:t>
      </w:r>
      <w:r w:rsidRPr="00255F24">
        <w:rPr>
          <w:spacing w:val="1"/>
        </w:rPr>
        <w:t xml:space="preserve"> </w:t>
      </w:r>
      <w:r w:rsidRPr="00255F24">
        <w:t>its</w:t>
      </w:r>
      <w:r w:rsidRPr="00255F24">
        <w:rPr>
          <w:spacing w:val="1"/>
        </w:rPr>
        <w:t xml:space="preserve"> </w:t>
      </w:r>
      <w:r w:rsidRPr="00255F24">
        <w:t>officers</w:t>
      </w:r>
      <w:r w:rsidRPr="00255F24">
        <w:rPr>
          <w:spacing w:val="1"/>
        </w:rPr>
        <w:t xml:space="preserve"> </w:t>
      </w:r>
      <w:r w:rsidRPr="00255F24">
        <w:t>and</w:t>
      </w:r>
      <w:r w:rsidRPr="00255F24">
        <w:rPr>
          <w:spacing w:val="-52"/>
        </w:rPr>
        <w:t xml:space="preserve"> </w:t>
      </w:r>
      <w:r w:rsidRPr="00255F24">
        <w:t>committees,</w:t>
      </w:r>
      <w:r w:rsidRPr="00255F24">
        <w:rPr>
          <w:spacing w:val="1"/>
        </w:rPr>
        <w:t xml:space="preserve"> </w:t>
      </w:r>
      <w:r w:rsidRPr="00255F24">
        <w:t>and</w:t>
      </w:r>
      <w:r w:rsidRPr="00255F24">
        <w:rPr>
          <w:spacing w:val="1"/>
        </w:rPr>
        <w:t xml:space="preserve"> </w:t>
      </w:r>
      <w:r w:rsidRPr="00255F24">
        <w:t>shall</w:t>
      </w:r>
      <w:r w:rsidRPr="00255F24">
        <w:rPr>
          <w:spacing w:val="1"/>
        </w:rPr>
        <w:t xml:space="preserve"> </w:t>
      </w:r>
      <w:r w:rsidRPr="00255F24">
        <w:t>be</w:t>
      </w:r>
      <w:r w:rsidRPr="00255F24">
        <w:rPr>
          <w:spacing w:val="1"/>
        </w:rPr>
        <w:t xml:space="preserve"> </w:t>
      </w:r>
      <w:r w:rsidRPr="00255F24">
        <w:t>observed</w:t>
      </w:r>
      <w:r w:rsidRPr="00255F24">
        <w:rPr>
          <w:spacing w:val="1"/>
        </w:rPr>
        <w:t xml:space="preserve"> </w:t>
      </w:r>
      <w:r w:rsidRPr="00255F24">
        <w:t>for</w:t>
      </w:r>
      <w:r w:rsidRPr="00255F24">
        <w:rPr>
          <w:spacing w:val="1"/>
        </w:rPr>
        <w:t xml:space="preserve"> </w:t>
      </w:r>
      <w:r w:rsidRPr="00255F24">
        <w:t>the procedure and dispatch of</w:t>
      </w:r>
      <w:r w:rsidRPr="00255F24">
        <w:rPr>
          <w:spacing w:val="1"/>
        </w:rPr>
        <w:t xml:space="preserve"> </w:t>
      </w:r>
      <w:r w:rsidRPr="00255F24">
        <w:t>business</w:t>
      </w:r>
      <w:r w:rsidRPr="00255F24">
        <w:rPr>
          <w:spacing w:val="1"/>
        </w:rPr>
        <w:t xml:space="preserve"> </w:t>
      </w:r>
      <w:r w:rsidRPr="00255F24">
        <w:t>at</w:t>
      </w:r>
      <w:r w:rsidRPr="00255F24">
        <w:rPr>
          <w:spacing w:val="1"/>
        </w:rPr>
        <w:t xml:space="preserve"> </w:t>
      </w:r>
      <w:r w:rsidRPr="00255F24">
        <w:t>the meetings of</w:t>
      </w:r>
      <w:r w:rsidRPr="00255F24">
        <w:rPr>
          <w:spacing w:val="55"/>
        </w:rPr>
        <w:t xml:space="preserve"> </w:t>
      </w:r>
      <w:proofErr w:type="gramStart"/>
      <w:r w:rsidRPr="00255F24">
        <w:t>the</w:t>
      </w:r>
      <w:r w:rsidR="00287C3E">
        <w:t xml:space="preserve"> </w:t>
      </w:r>
      <w:r w:rsidRPr="00255F24">
        <w:rPr>
          <w:spacing w:val="-52"/>
        </w:rPr>
        <w:t xml:space="preserve"> </w:t>
      </w:r>
      <w:r w:rsidRPr="00255F24">
        <w:t>Board</w:t>
      </w:r>
      <w:proofErr w:type="gramEnd"/>
      <w:r w:rsidRPr="00255F24">
        <w:t xml:space="preserve"> and its committees.</w:t>
      </w:r>
    </w:p>
    <w:p w14:paraId="707D5106" w14:textId="77777777" w:rsidR="00320430" w:rsidRPr="00255F24" w:rsidRDefault="00320430" w:rsidP="0019780C">
      <w:pPr>
        <w:pStyle w:val="BodyText"/>
        <w:spacing w:before="6"/>
        <w:ind w:right="312"/>
        <w:jc w:val="both"/>
        <w:rPr>
          <w:sz w:val="21"/>
        </w:rPr>
      </w:pPr>
    </w:p>
    <w:p w14:paraId="129A4F1D" w14:textId="77777777" w:rsidR="00320430" w:rsidRPr="00255F24" w:rsidRDefault="00124842" w:rsidP="0019780C">
      <w:pPr>
        <w:pStyle w:val="BodyText"/>
        <w:ind w:left="260" w:right="312"/>
        <w:jc w:val="both"/>
      </w:pPr>
      <w:r w:rsidRPr="00255F24">
        <w:t xml:space="preserve">The By-Laws of the Niagara Catholic District School Board shall be approved by the Board and reviewed </w:t>
      </w:r>
      <w:r w:rsidR="00287C3E">
        <w:t>b</w:t>
      </w:r>
      <w:r w:rsidR="001863E1">
        <w:t>i-</w:t>
      </w:r>
      <w:r w:rsidR="00287C3E">
        <w:t>a</w:t>
      </w:r>
      <w:r w:rsidR="001863E1">
        <w:t>nnually</w:t>
      </w:r>
      <w:r w:rsidRPr="00255F24">
        <w:rPr>
          <w:spacing w:val="2"/>
        </w:rPr>
        <w:t xml:space="preserve"> </w:t>
      </w:r>
      <w:r w:rsidRPr="00255F24">
        <w:t>as</w:t>
      </w:r>
      <w:r w:rsidRPr="00255F24">
        <w:rPr>
          <w:spacing w:val="2"/>
        </w:rPr>
        <w:t xml:space="preserve"> </w:t>
      </w:r>
      <w:r w:rsidRPr="00255F24">
        <w:t>directed</w:t>
      </w:r>
      <w:r w:rsidRPr="00255F24">
        <w:rPr>
          <w:spacing w:val="2"/>
        </w:rPr>
        <w:t xml:space="preserve"> </w:t>
      </w:r>
      <w:r w:rsidRPr="00255F24">
        <w:t>by</w:t>
      </w:r>
      <w:r w:rsidRPr="00255F24">
        <w:rPr>
          <w:spacing w:val="2"/>
        </w:rPr>
        <w:t xml:space="preserve"> </w:t>
      </w:r>
      <w:r w:rsidRPr="00255F24">
        <w:t>the</w:t>
      </w:r>
      <w:r w:rsidRPr="00255F24">
        <w:rPr>
          <w:spacing w:val="2"/>
        </w:rPr>
        <w:t xml:space="preserve"> </w:t>
      </w:r>
      <w:r w:rsidRPr="00255F24">
        <w:t>Board</w:t>
      </w:r>
      <w:r w:rsidRPr="00255F24">
        <w:rPr>
          <w:spacing w:val="2"/>
        </w:rPr>
        <w:t xml:space="preserve"> </w:t>
      </w:r>
      <w:r w:rsidRPr="00255F24">
        <w:t>or</w:t>
      </w:r>
      <w:r w:rsidRPr="00255F24">
        <w:rPr>
          <w:spacing w:val="2"/>
        </w:rPr>
        <w:t xml:space="preserve"> </w:t>
      </w:r>
      <w:r w:rsidRPr="00255F24">
        <w:t>recommended</w:t>
      </w:r>
      <w:r w:rsidRPr="00255F24">
        <w:rPr>
          <w:spacing w:val="2"/>
        </w:rPr>
        <w:t xml:space="preserve"> </w:t>
      </w:r>
      <w:r w:rsidRPr="00255F24">
        <w:t>by</w:t>
      </w:r>
      <w:r w:rsidRPr="00255F24">
        <w:rPr>
          <w:spacing w:val="2"/>
        </w:rPr>
        <w:t xml:space="preserve"> </w:t>
      </w:r>
      <w:r w:rsidRPr="00255F24">
        <w:t>the</w:t>
      </w:r>
      <w:r w:rsidRPr="00255F24">
        <w:rPr>
          <w:spacing w:val="2"/>
        </w:rPr>
        <w:t xml:space="preserve"> </w:t>
      </w:r>
      <w:r w:rsidRPr="00255F24">
        <w:t>Director</w:t>
      </w:r>
      <w:r w:rsidRPr="00255F24">
        <w:rPr>
          <w:spacing w:val="2"/>
        </w:rPr>
        <w:t xml:space="preserve"> </w:t>
      </w:r>
      <w:r w:rsidRPr="00255F24">
        <w:t>of</w:t>
      </w:r>
      <w:r w:rsidRPr="00255F24">
        <w:rPr>
          <w:spacing w:val="2"/>
        </w:rPr>
        <w:t xml:space="preserve"> </w:t>
      </w:r>
      <w:r w:rsidRPr="00255F24">
        <w:t>Education/Secretary-Treasurer.</w:t>
      </w:r>
    </w:p>
    <w:p w14:paraId="44D9CFCB" w14:textId="77777777" w:rsidR="00320430" w:rsidRPr="00255F24" w:rsidRDefault="00320430" w:rsidP="0019780C">
      <w:pPr>
        <w:pStyle w:val="BodyText"/>
        <w:spacing w:before="9"/>
        <w:ind w:right="312"/>
        <w:jc w:val="both"/>
        <w:rPr>
          <w:sz w:val="21"/>
        </w:rPr>
      </w:pPr>
    </w:p>
    <w:p w14:paraId="73058ACA" w14:textId="77777777" w:rsidR="00320430" w:rsidRPr="00255F24" w:rsidRDefault="00124842" w:rsidP="0019780C">
      <w:pPr>
        <w:pStyle w:val="BodyText"/>
        <w:ind w:left="260" w:right="312"/>
        <w:jc w:val="both"/>
      </w:pPr>
      <w:r w:rsidRPr="00255F24">
        <w:t>Definitions</w:t>
      </w:r>
      <w:r w:rsidRPr="00255F24">
        <w:rPr>
          <w:spacing w:val="10"/>
        </w:rPr>
        <w:t xml:space="preserve"> </w:t>
      </w:r>
      <w:r w:rsidRPr="00255F24">
        <w:t>used</w:t>
      </w:r>
      <w:r w:rsidRPr="00255F24">
        <w:rPr>
          <w:spacing w:val="10"/>
        </w:rPr>
        <w:t xml:space="preserve"> </w:t>
      </w:r>
      <w:r w:rsidRPr="00255F24">
        <w:t>in</w:t>
      </w:r>
      <w:r w:rsidRPr="00255F24">
        <w:rPr>
          <w:spacing w:val="10"/>
        </w:rPr>
        <w:t xml:space="preserve"> </w:t>
      </w:r>
      <w:r w:rsidRPr="00255F24">
        <w:t>these</w:t>
      </w:r>
      <w:r w:rsidRPr="00255F24">
        <w:rPr>
          <w:spacing w:val="10"/>
        </w:rPr>
        <w:t xml:space="preserve"> </w:t>
      </w:r>
      <w:r w:rsidRPr="00255F24">
        <w:t>By-Laws</w:t>
      </w:r>
      <w:r w:rsidRPr="00255F24">
        <w:rPr>
          <w:spacing w:val="11"/>
        </w:rPr>
        <w:t xml:space="preserve"> </w:t>
      </w:r>
      <w:r w:rsidRPr="00255F24">
        <w:t>and</w:t>
      </w:r>
      <w:r w:rsidRPr="00255F24">
        <w:rPr>
          <w:spacing w:val="10"/>
        </w:rPr>
        <w:t xml:space="preserve"> </w:t>
      </w:r>
      <w:r w:rsidRPr="00255F24">
        <w:t>not</w:t>
      </w:r>
      <w:r w:rsidRPr="00255F24">
        <w:rPr>
          <w:spacing w:val="11"/>
        </w:rPr>
        <w:t xml:space="preserve"> </w:t>
      </w:r>
      <w:r w:rsidRPr="00255F24">
        <w:t>otherwise</w:t>
      </w:r>
      <w:r w:rsidRPr="00255F24">
        <w:rPr>
          <w:spacing w:val="10"/>
        </w:rPr>
        <w:t xml:space="preserve"> </w:t>
      </w:r>
      <w:r w:rsidRPr="00255F24">
        <w:t>defined</w:t>
      </w:r>
      <w:r w:rsidRPr="00255F24">
        <w:rPr>
          <w:spacing w:val="10"/>
        </w:rPr>
        <w:t xml:space="preserve"> </w:t>
      </w:r>
      <w:r w:rsidRPr="00255F24">
        <w:t>in</w:t>
      </w:r>
      <w:r w:rsidRPr="00255F24">
        <w:rPr>
          <w:spacing w:val="10"/>
        </w:rPr>
        <w:t xml:space="preserve"> </w:t>
      </w:r>
      <w:r w:rsidRPr="00255F24">
        <w:t>the</w:t>
      </w:r>
      <w:r w:rsidRPr="00255F24">
        <w:rPr>
          <w:spacing w:val="8"/>
        </w:rPr>
        <w:t xml:space="preserve"> </w:t>
      </w:r>
      <w:r w:rsidRPr="00255F24">
        <w:t>text</w:t>
      </w:r>
      <w:r w:rsidRPr="00255F24">
        <w:rPr>
          <w:spacing w:val="8"/>
        </w:rPr>
        <w:t xml:space="preserve"> </w:t>
      </w:r>
      <w:r w:rsidRPr="00255F24">
        <w:t>shall</w:t>
      </w:r>
      <w:r w:rsidRPr="00255F24">
        <w:rPr>
          <w:spacing w:val="9"/>
        </w:rPr>
        <w:t xml:space="preserve"> </w:t>
      </w:r>
      <w:r w:rsidRPr="00255F24">
        <w:t>have</w:t>
      </w:r>
      <w:r w:rsidRPr="00255F24">
        <w:rPr>
          <w:spacing w:val="8"/>
        </w:rPr>
        <w:t xml:space="preserve"> </w:t>
      </w:r>
      <w:r w:rsidRPr="00255F24">
        <w:t>the</w:t>
      </w:r>
      <w:r w:rsidRPr="00255F24">
        <w:rPr>
          <w:spacing w:val="7"/>
        </w:rPr>
        <w:t xml:space="preserve"> </w:t>
      </w:r>
      <w:r w:rsidRPr="00255F24">
        <w:t>meanings</w:t>
      </w:r>
      <w:r w:rsidRPr="00255F24">
        <w:rPr>
          <w:spacing w:val="8"/>
        </w:rPr>
        <w:t xml:space="preserve"> </w:t>
      </w:r>
      <w:r w:rsidRPr="00255F24">
        <w:t>set</w:t>
      </w:r>
      <w:r w:rsidRPr="00255F24">
        <w:rPr>
          <w:spacing w:val="9"/>
        </w:rPr>
        <w:t xml:space="preserve"> </w:t>
      </w:r>
      <w:r w:rsidRPr="00255F24">
        <w:t>out</w:t>
      </w:r>
      <w:r w:rsidRPr="00255F24">
        <w:rPr>
          <w:spacing w:val="-53"/>
        </w:rPr>
        <w:t xml:space="preserve"> </w:t>
      </w:r>
      <w:r w:rsidR="00287C3E">
        <w:t>in the attached Definition</w:t>
      </w:r>
      <w:r w:rsidRPr="00255F24">
        <w:t>s Schedule.</w:t>
      </w:r>
    </w:p>
    <w:p w14:paraId="36AA64BD" w14:textId="77777777" w:rsidR="00320430" w:rsidRDefault="00124842" w:rsidP="00352298">
      <w:pPr>
        <w:pStyle w:val="BodyText"/>
        <w:spacing w:before="10"/>
        <w:jc w:val="both"/>
        <w:rPr>
          <w:sz w:val="18"/>
        </w:rPr>
      </w:pPr>
      <w:r>
        <w:rPr>
          <w:noProof/>
        </w:rPr>
        <mc:AlternateContent>
          <mc:Choice Requires="wps">
            <w:drawing>
              <wp:anchor distT="0" distB="0" distL="0" distR="0" simplePos="0" relativeHeight="251660288" behindDoc="1" locked="0" layoutInCell="1" allowOverlap="1" wp14:anchorId="0D64EF0C" wp14:editId="74336364">
                <wp:simplePos x="0" y="0"/>
                <wp:positionH relativeFrom="page">
                  <wp:posOffset>830580</wp:posOffset>
                </wp:positionH>
                <wp:positionV relativeFrom="paragraph">
                  <wp:posOffset>167640</wp:posOffset>
                </wp:positionV>
                <wp:extent cx="6111240" cy="220980"/>
                <wp:effectExtent l="0" t="0" r="0" b="0"/>
                <wp:wrapTopAndBottom/>
                <wp:docPr id="10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220980"/>
                        </a:xfrm>
                        <a:prstGeom prst="rect">
                          <a:avLst/>
                        </a:prstGeom>
                        <a:noFill/>
                        <a:ln w="27432">
                          <a:solidFill>
                            <a:srgbClr val="078629"/>
                          </a:solidFill>
                          <a:miter lim="800000"/>
                          <a:headEnd/>
                          <a:tailEnd/>
                        </a:ln>
                        <a:extLst>
                          <a:ext uri="{909E8E84-426E-40DD-AFC4-6F175D3DCCD1}">
                            <a14:hiddenFill xmlns:a14="http://schemas.microsoft.com/office/drawing/2010/main">
                              <a:solidFill>
                                <a:srgbClr val="FFFFFF"/>
                              </a:solidFill>
                            </a14:hiddenFill>
                          </a:ext>
                        </a:extLst>
                      </wps:spPr>
                      <wps:txbx>
                        <w:txbxContent>
                          <w:p w14:paraId="64702AC1" w14:textId="77777777" w:rsidR="007556DC" w:rsidRDefault="00124842">
                            <w:pPr>
                              <w:spacing w:before="18"/>
                              <w:ind w:left="3344" w:right="3344"/>
                              <w:jc w:val="center"/>
                              <w:rPr>
                                <w:b/>
                                <w:sz w:val="24"/>
                              </w:rPr>
                            </w:pPr>
                            <w:r>
                              <w:rPr>
                                <w:b/>
                                <w:color w:val="078629"/>
                                <w:sz w:val="24"/>
                              </w:rPr>
                              <w:t>BOARD</w:t>
                            </w:r>
                            <w:r>
                              <w:rPr>
                                <w:b/>
                                <w:color w:val="078629"/>
                                <w:spacing w:val="-8"/>
                                <w:sz w:val="24"/>
                              </w:rPr>
                              <w:t xml:space="preserve"> </w:t>
                            </w:r>
                            <w:r>
                              <w:rPr>
                                <w:b/>
                                <w:color w:val="078629"/>
                                <w:sz w:val="24"/>
                              </w:rPr>
                              <w:t>ORGANIZATION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D64EF0C" id="docshape13" o:spid="_x0000_s1027" type="#_x0000_t202" style="position:absolute;left:0;text-align:left;margin-left:65.4pt;margin-top:13.2pt;width:481.2pt;height:17.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" filled="f" strokecolor="#078629" strokeweight="2.16pt">
                <v:textbox inset="0,0,0,0">
                  <w:txbxContent>
                    <w:p w14:paraId="64702AC1" w14:textId="77777777" w:rsidR="007556DC" w:rsidRDefault="00124842">
                      <w:pPr>
                        <w:spacing w:before="18"/>
                        <w:ind w:left="3344" w:right="3344"/>
                        <w:jc w:val="center"/>
                        <w:rPr>
                          <w:b/>
                          <w:sz w:val="24"/>
                        </w:rPr>
                      </w:pPr>
                      <w:r>
                        <w:rPr>
                          <w:b/>
                          <w:color w:val="078629"/>
                          <w:sz w:val="24"/>
                        </w:rPr>
                        <w:t>BOARD</w:t>
                      </w:r>
                      <w:r>
                        <w:rPr>
                          <w:b/>
                          <w:color w:val="078629"/>
                          <w:spacing w:val="-8"/>
                          <w:sz w:val="24"/>
                        </w:rPr>
                        <w:t xml:space="preserve"> </w:t>
                      </w:r>
                      <w:r>
                        <w:rPr>
                          <w:b/>
                          <w:color w:val="078629"/>
                          <w:sz w:val="24"/>
                        </w:rPr>
                        <w:t>ORGANIZATION</w:t>
                      </w:r>
                    </w:p>
                  </w:txbxContent>
                </v:textbox>
                <w10:wrap type="topAndBottom" anchorx="page"/>
              </v:shape>
            </w:pict>
          </mc:Fallback>
        </mc:AlternateContent>
      </w:r>
    </w:p>
    <w:p w14:paraId="41E77C27" w14:textId="77777777" w:rsidR="00320430" w:rsidRDefault="00320430" w:rsidP="001863E1">
      <w:pPr>
        <w:pStyle w:val="BodyText"/>
        <w:jc w:val="both"/>
        <w:rPr>
          <w:sz w:val="27"/>
        </w:rPr>
      </w:pPr>
    </w:p>
    <w:p w14:paraId="6892C7AC" w14:textId="77777777" w:rsidR="00320430" w:rsidRDefault="00124842" w:rsidP="0019780C">
      <w:pPr>
        <w:pStyle w:val="BodyText"/>
        <w:ind w:left="260" w:right="340"/>
        <w:jc w:val="both"/>
      </w:pPr>
      <w:r>
        <w:t>The</w:t>
      </w:r>
      <w:r>
        <w:rPr>
          <w:spacing w:val="24"/>
        </w:rPr>
        <w:t xml:space="preserve"> </w:t>
      </w:r>
      <w:r>
        <w:t>administrative</w:t>
      </w:r>
      <w:r>
        <w:rPr>
          <w:spacing w:val="23"/>
        </w:rPr>
        <w:t xml:space="preserve"> </w:t>
      </w:r>
      <w:r>
        <w:t>organization</w:t>
      </w:r>
      <w:r>
        <w:rPr>
          <w:spacing w:val="23"/>
        </w:rPr>
        <w:t xml:space="preserve"> </w:t>
      </w:r>
      <w:r>
        <w:t>of</w:t>
      </w:r>
      <w:r>
        <w:rPr>
          <w:spacing w:val="22"/>
        </w:rPr>
        <w:t xml:space="preserve"> </w:t>
      </w:r>
      <w:r>
        <w:t>Niagara</w:t>
      </w:r>
      <w:r>
        <w:rPr>
          <w:spacing w:val="21"/>
        </w:rPr>
        <w:t xml:space="preserve"> </w:t>
      </w:r>
      <w:r>
        <w:t>Catholic</w:t>
      </w:r>
      <w:r>
        <w:rPr>
          <w:spacing w:val="21"/>
        </w:rPr>
        <w:t xml:space="preserve"> </w:t>
      </w:r>
      <w:r>
        <w:t>District</w:t>
      </w:r>
      <w:r>
        <w:rPr>
          <w:spacing w:val="22"/>
        </w:rPr>
        <w:t xml:space="preserve"> </w:t>
      </w:r>
      <w:r>
        <w:t>School</w:t>
      </w:r>
      <w:r>
        <w:rPr>
          <w:spacing w:val="22"/>
        </w:rPr>
        <w:t xml:space="preserve"> </w:t>
      </w:r>
      <w:r>
        <w:t>Board</w:t>
      </w:r>
      <w:r>
        <w:rPr>
          <w:spacing w:val="21"/>
        </w:rPr>
        <w:t xml:space="preserve"> </w:t>
      </w:r>
      <w:r>
        <w:t>shall</w:t>
      </w:r>
      <w:r>
        <w:rPr>
          <w:spacing w:val="22"/>
        </w:rPr>
        <w:t xml:space="preserve"> </w:t>
      </w:r>
      <w:r>
        <w:t>be</w:t>
      </w:r>
      <w:r>
        <w:rPr>
          <w:spacing w:val="21"/>
        </w:rPr>
        <w:t xml:space="preserve"> </w:t>
      </w:r>
      <w:r>
        <w:t>subject</w:t>
      </w:r>
      <w:r>
        <w:rPr>
          <w:spacing w:val="22"/>
        </w:rPr>
        <w:t xml:space="preserve"> </w:t>
      </w:r>
      <w:r>
        <w:t>to</w:t>
      </w:r>
      <w:r>
        <w:rPr>
          <w:spacing w:val="21"/>
        </w:rPr>
        <w:t xml:space="preserve"> </w:t>
      </w:r>
      <w:r>
        <w:t>periodic</w:t>
      </w:r>
      <w:r>
        <w:rPr>
          <w:spacing w:val="-52"/>
        </w:rPr>
        <w:t xml:space="preserve"> </w:t>
      </w:r>
      <w:r>
        <w:t>review to ensure</w:t>
      </w:r>
      <w:r>
        <w:rPr>
          <w:spacing w:val="1"/>
        </w:rPr>
        <w:t xml:space="preserve"> </w:t>
      </w:r>
      <w:r>
        <w:t>that it is designed</w:t>
      </w:r>
      <w:r>
        <w:rPr>
          <w:spacing w:val="1"/>
        </w:rPr>
        <w:t xml:space="preserve"> </w:t>
      </w:r>
      <w:r>
        <w:t>to meet the</w:t>
      </w:r>
      <w:r>
        <w:rPr>
          <w:spacing w:val="1"/>
        </w:rPr>
        <w:t xml:space="preserve"> </w:t>
      </w:r>
      <w:r>
        <w:t>needs of the</w:t>
      </w:r>
      <w:r>
        <w:rPr>
          <w:spacing w:val="1"/>
        </w:rPr>
        <w:t xml:space="preserve"> </w:t>
      </w:r>
      <w:r>
        <w:t>school system.</w:t>
      </w:r>
    </w:p>
    <w:p w14:paraId="6202F3B7" w14:textId="77777777" w:rsidR="00320430" w:rsidRDefault="00320430" w:rsidP="00352298">
      <w:pPr>
        <w:pStyle w:val="BodyText"/>
        <w:spacing w:before="1"/>
        <w:jc w:val="both"/>
        <w:rPr>
          <w:sz w:val="20"/>
        </w:rPr>
      </w:pPr>
    </w:p>
    <w:p w14:paraId="264C9257"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w:t>
      </w:r>
      <w:r>
        <w:rPr>
          <w:color w:val="FFFFFF"/>
          <w:shd w:val="clear" w:color="auto" w:fill="078629"/>
        </w:rPr>
        <w:tab/>
        <w:t>NAME</w:t>
      </w:r>
      <w:r>
        <w:rPr>
          <w:color w:val="FFFFFF"/>
          <w:spacing w:val="-5"/>
          <w:shd w:val="clear" w:color="auto" w:fill="078629"/>
        </w:rPr>
        <w:t xml:space="preserve"> </w:t>
      </w:r>
      <w:r>
        <w:rPr>
          <w:color w:val="FFFFFF"/>
          <w:shd w:val="clear" w:color="auto" w:fill="078629"/>
        </w:rPr>
        <w:t>AND</w:t>
      </w:r>
      <w:r>
        <w:rPr>
          <w:color w:val="FFFFFF"/>
          <w:spacing w:val="-4"/>
          <w:shd w:val="clear" w:color="auto" w:fill="078629"/>
        </w:rPr>
        <w:t xml:space="preserve"> </w:t>
      </w:r>
      <w:r>
        <w:rPr>
          <w:color w:val="FFFFFF"/>
          <w:shd w:val="clear" w:color="auto" w:fill="078629"/>
        </w:rPr>
        <w:t>JURISDICTION</w:t>
      </w:r>
      <w:r>
        <w:rPr>
          <w:color w:val="FFFFFF"/>
          <w:spacing w:val="-5"/>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THE</w:t>
      </w:r>
      <w:r>
        <w:rPr>
          <w:color w:val="FFFFFF"/>
          <w:spacing w:val="-5"/>
          <w:shd w:val="clear" w:color="auto" w:fill="078629"/>
        </w:rPr>
        <w:t xml:space="preserve"> </w:t>
      </w:r>
      <w:r>
        <w:rPr>
          <w:color w:val="FFFFFF"/>
          <w:shd w:val="clear" w:color="auto" w:fill="078629"/>
        </w:rPr>
        <w:t>BOARD</w:t>
      </w:r>
      <w:r>
        <w:rPr>
          <w:color w:val="FFFFFF"/>
          <w:shd w:val="clear" w:color="auto" w:fill="078629"/>
        </w:rPr>
        <w:tab/>
      </w:r>
    </w:p>
    <w:p w14:paraId="6296EBCB" w14:textId="77777777" w:rsidR="00320430" w:rsidRDefault="00320430" w:rsidP="00352298">
      <w:pPr>
        <w:pStyle w:val="BodyText"/>
        <w:spacing w:before="8"/>
        <w:jc w:val="both"/>
        <w:rPr>
          <w:b/>
          <w:sz w:val="19"/>
        </w:rPr>
      </w:pPr>
    </w:p>
    <w:p w14:paraId="52E0C2EE" w14:textId="77777777" w:rsidR="00320430" w:rsidRDefault="00124842" w:rsidP="0019780C">
      <w:pPr>
        <w:pStyle w:val="BodyText"/>
        <w:ind w:left="764" w:right="340"/>
        <w:jc w:val="both"/>
      </w:pPr>
      <w:r>
        <w:t>The</w:t>
      </w:r>
      <w:r>
        <w:rPr>
          <w:spacing w:val="1"/>
        </w:rPr>
        <w:t xml:space="preserve"> </w:t>
      </w:r>
      <w:r>
        <w:t>name</w:t>
      </w:r>
      <w:r>
        <w:rPr>
          <w:spacing w:val="1"/>
        </w:rPr>
        <w:t xml:space="preserve"> </w:t>
      </w:r>
      <w:r>
        <w:t>of</w:t>
      </w:r>
      <w:r>
        <w:rPr>
          <w:spacing w:val="1"/>
        </w:rPr>
        <w:t xml:space="preserve"> </w:t>
      </w:r>
      <w:r>
        <w:t>the</w:t>
      </w:r>
      <w:r>
        <w:rPr>
          <w:spacing w:val="1"/>
        </w:rPr>
        <w:t xml:space="preserve"> </w:t>
      </w:r>
      <w:r>
        <w:t>Board</w:t>
      </w:r>
      <w:r>
        <w:rPr>
          <w:spacing w:val="1"/>
        </w:rPr>
        <w:t xml:space="preserve"> </w:t>
      </w:r>
      <w:r>
        <w:t>shall</w:t>
      </w:r>
      <w:r>
        <w:rPr>
          <w:spacing w:val="1"/>
        </w:rPr>
        <w:t xml:space="preserve"> </w:t>
      </w:r>
      <w:r>
        <w:t>be</w:t>
      </w:r>
      <w:r>
        <w:rPr>
          <w:spacing w:val="1"/>
        </w:rPr>
        <w:t xml:space="preserve"> </w:t>
      </w:r>
      <w:r>
        <w:t>“Niagara</w:t>
      </w:r>
      <w:r>
        <w:rPr>
          <w:spacing w:val="1"/>
        </w:rPr>
        <w:t xml:space="preserve"> </w:t>
      </w:r>
      <w:r>
        <w:t>Catholic</w:t>
      </w:r>
      <w:r>
        <w:rPr>
          <w:spacing w:val="1"/>
        </w:rPr>
        <w:t xml:space="preserve"> </w:t>
      </w:r>
      <w:r>
        <w:t>District</w:t>
      </w:r>
      <w:r>
        <w:rPr>
          <w:spacing w:val="1"/>
        </w:rPr>
        <w:t xml:space="preserve"> </w:t>
      </w:r>
      <w:r>
        <w:t>School</w:t>
      </w:r>
      <w:r>
        <w:rPr>
          <w:spacing w:val="1"/>
        </w:rPr>
        <w:t xml:space="preserve"> </w:t>
      </w:r>
      <w:r>
        <w:t>Board”</w:t>
      </w:r>
      <w:r>
        <w:rPr>
          <w:spacing w:val="1"/>
        </w:rPr>
        <w:t xml:space="preserve"> </w:t>
      </w:r>
      <w:r>
        <w:t>and</w:t>
      </w:r>
      <w:r>
        <w:rPr>
          <w:spacing w:val="1"/>
        </w:rPr>
        <w:t xml:space="preserve"> </w:t>
      </w:r>
      <w:r>
        <w:t>it</w:t>
      </w:r>
      <w:r>
        <w:rPr>
          <w:spacing w:val="1"/>
        </w:rPr>
        <w:t xml:space="preserve"> </w:t>
      </w:r>
      <w:r>
        <w:t>shall</w:t>
      </w:r>
      <w:r>
        <w:rPr>
          <w:spacing w:val="1"/>
        </w:rPr>
        <w:t xml:space="preserve"> </w:t>
      </w:r>
      <w:proofErr w:type="gramStart"/>
      <w:r>
        <w:t>have</w:t>
      </w:r>
      <w:r w:rsidR="00287C3E">
        <w:t xml:space="preserve"> </w:t>
      </w:r>
      <w:r>
        <w:rPr>
          <w:spacing w:val="-52"/>
        </w:rPr>
        <w:t xml:space="preserve"> </w:t>
      </w:r>
      <w:r>
        <w:t>jurisdiction</w:t>
      </w:r>
      <w:proofErr w:type="gramEnd"/>
      <w:r>
        <w:t xml:space="preserve"> as is provided</w:t>
      </w:r>
      <w:r>
        <w:rPr>
          <w:spacing w:val="1"/>
        </w:rPr>
        <w:t xml:space="preserve"> </w:t>
      </w:r>
      <w:r>
        <w:t>by the</w:t>
      </w:r>
      <w:r>
        <w:rPr>
          <w:spacing w:val="-1"/>
        </w:rPr>
        <w:t xml:space="preserve"> </w:t>
      </w:r>
      <w:r>
        <w:rPr>
          <w:i/>
        </w:rPr>
        <w:t>Education</w:t>
      </w:r>
      <w:r>
        <w:rPr>
          <w:i/>
          <w:spacing w:val="1"/>
        </w:rPr>
        <w:t xml:space="preserve"> </w:t>
      </w:r>
      <w:r>
        <w:rPr>
          <w:i/>
        </w:rPr>
        <w:t xml:space="preserve">Act </w:t>
      </w:r>
      <w:r>
        <w:t>and Regulations.</w:t>
      </w:r>
    </w:p>
    <w:p w14:paraId="13A30BCA" w14:textId="77777777" w:rsidR="00320430" w:rsidRDefault="00320430" w:rsidP="00352298">
      <w:pPr>
        <w:pStyle w:val="BodyText"/>
        <w:jc w:val="both"/>
        <w:rPr>
          <w:sz w:val="20"/>
        </w:rPr>
      </w:pPr>
    </w:p>
    <w:p w14:paraId="71080A5D" w14:textId="77777777" w:rsidR="00320430" w:rsidRPr="00BB56C5"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w:t>
      </w:r>
      <w:r>
        <w:rPr>
          <w:color w:val="FFFFFF"/>
          <w:shd w:val="clear" w:color="auto" w:fill="078629"/>
        </w:rPr>
        <w:tab/>
        <w:t>MISSION STATEMENT</w:t>
      </w:r>
      <w:r>
        <w:rPr>
          <w:color w:val="FFFFFF"/>
          <w:shd w:val="clear" w:color="auto" w:fill="078629"/>
        </w:rPr>
        <w:tab/>
      </w:r>
    </w:p>
    <w:p w14:paraId="5C8284A6" w14:textId="77777777" w:rsidR="00674BF6" w:rsidRDefault="00674BF6" w:rsidP="00352298">
      <w:pPr>
        <w:pStyle w:val="BodyText"/>
        <w:spacing w:before="91"/>
        <w:ind w:left="764" w:right="313"/>
        <w:jc w:val="both"/>
      </w:pPr>
    </w:p>
    <w:p w14:paraId="1627BFAE" w14:textId="77777777" w:rsidR="00320430" w:rsidRPr="00255F24" w:rsidRDefault="00124842" w:rsidP="0019780C">
      <w:pPr>
        <w:pStyle w:val="BodyText"/>
        <w:ind w:left="764" w:right="340"/>
        <w:jc w:val="both"/>
      </w:pPr>
      <w:proofErr w:type="gramStart"/>
      <w:r w:rsidRPr="00255F24">
        <w:t>”We</w:t>
      </w:r>
      <w:proofErr w:type="gramEnd"/>
      <w:r w:rsidRPr="00255F24">
        <w:t xml:space="preserve"> are a Christ-</w:t>
      </w:r>
      <w:proofErr w:type="spellStart"/>
      <w:r w:rsidRPr="00255F24">
        <w:t>centred</w:t>
      </w:r>
      <w:proofErr w:type="spellEnd"/>
      <w:r w:rsidRPr="00255F24">
        <w:t xml:space="preserve"> Catholic faith community that celebrates diversity and fosters spiritual growth, inspiring all to reach their full potential in mind, body and spirit.” </w:t>
      </w:r>
    </w:p>
    <w:p w14:paraId="0DF134DB" w14:textId="77777777" w:rsidR="003A1FD4" w:rsidRPr="00BB56C5" w:rsidRDefault="003A1FD4" w:rsidP="001863E1">
      <w:pPr>
        <w:pStyle w:val="BodyText"/>
        <w:ind w:left="764" w:right="313"/>
        <w:jc w:val="both"/>
        <w:rPr>
          <w:b/>
        </w:rPr>
      </w:pPr>
    </w:p>
    <w:p w14:paraId="79856356"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3.</w:t>
      </w:r>
      <w:r>
        <w:rPr>
          <w:color w:val="FFFFFF"/>
          <w:shd w:val="clear" w:color="auto" w:fill="078629"/>
        </w:rPr>
        <w:tab/>
        <w:t>ORGANIZATION</w:t>
      </w:r>
      <w:r>
        <w:rPr>
          <w:color w:val="FFFFFF"/>
          <w:spacing w:val="-8"/>
          <w:shd w:val="clear" w:color="auto" w:fill="078629"/>
        </w:rPr>
        <w:t xml:space="preserve"> </w:t>
      </w:r>
      <w:r>
        <w:rPr>
          <w:color w:val="FFFFFF"/>
          <w:shd w:val="clear" w:color="auto" w:fill="078629"/>
        </w:rPr>
        <w:t>CHART</w:t>
      </w:r>
      <w:r>
        <w:rPr>
          <w:color w:val="FFFFFF"/>
          <w:shd w:val="clear" w:color="auto" w:fill="078629"/>
        </w:rPr>
        <w:tab/>
      </w:r>
    </w:p>
    <w:p w14:paraId="0D40D9C6" w14:textId="77777777" w:rsidR="00255F24" w:rsidRPr="00255F24" w:rsidRDefault="00255F24" w:rsidP="00352298">
      <w:pPr>
        <w:widowControl/>
        <w:autoSpaceDE/>
        <w:autoSpaceDN/>
        <w:spacing w:after="160" w:line="259" w:lineRule="auto"/>
        <w:jc w:val="both"/>
        <w:rPr>
          <w:rFonts w:ascii="Calibri" w:eastAsia="Calibri" w:hAnsi="Calibri"/>
        </w:rPr>
      </w:pPr>
    </w:p>
    <w:tbl>
      <w:tblPr>
        <w:tblStyle w:val="TableGrid"/>
        <w:tblW w:w="0" w:type="auto"/>
        <w:tblInd w:w="625" w:type="dxa"/>
        <w:tblLook w:val="04A0" w:firstRow="1" w:lastRow="0" w:firstColumn="1" w:lastColumn="0" w:noHBand="0" w:noVBand="1"/>
      </w:tblPr>
      <w:tblGrid>
        <w:gridCol w:w="2430"/>
        <w:gridCol w:w="1530"/>
        <w:gridCol w:w="450"/>
        <w:gridCol w:w="806"/>
        <w:gridCol w:w="814"/>
        <w:gridCol w:w="986"/>
      </w:tblGrid>
      <w:tr w:rsidR="00532119" w14:paraId="449402F6" w14:textId="77777777" w:rsidTr="00255F24">
        <w:trPr>
          <w:trHeight w:val="315"/>
        </w:trPr>
        <w:tc>
          <w:tcPr>
            <w:tcW w:w="2430" w:type="dxa"/>
            <w:tcBorders>
              <w:top w:val="nil"/>
              <w:left w:val="nil"/>
              <w:bottom w:val="nil"/>
              <w:right w:val="single" w:sz="18" w:space="0" w:color="336699"/>
            </w:tcBorders>
          </w:tcPr>
          <w:p w14:paraId="0BEF3A67" w14:textId="77777777" w:rsidR="00255F24" w:rsidRPr="00255F24" w:rsidRDefault="00255F24" w:rsidP="00352298">
            <w:pPr>
              <w:jc w:val="both"/>
              <w:rPr>
                <w:rFonts w:ascii="Calibri" w:eastAsia="Calibri" w:hAnsi="Calibri"/>
              </w:rPr>
            </w:pPr>
          </w:p>
        </w:tc>
        <w:tc>
          <w:tcPr>
            <w:tcW w:w="1530" w:type="dxa"/>
            <w:tcBorders>
              <w:top w:val="single" w:sz="18" w:space="0" w:color="336699"/>
              <w:left w:val="single" w:sz="18" w:space="0" w:color="336699"/>
              <w:bottom w:val="single" w:sz="18" w:space="0" w:color="336699"/>
              <w:right w:val="single" w:sz="18" w:space="0" w:color="336699"/>
            </w:tcBorders>
            <w:shd w:val="clear" w:color="auto" w:fill="0000FF"/>
          </w:tcPr>
          <w:p w14:paraId="73A0411B" w14:textId="77777777" w:rsidR="00255F24" w:rsidRPr="00255F24" w:rsidRDefault="00124842" w:rsidP="00352298">
            <w:pPr>
              <w:jc w:val="both"/>
              <w:rPr>
                <w:rFonts w:eastAsia="Calibri"/>
                <w:b/>
                <w:sz w:val="16"/>
                <w:szCs w:val="16"/>
              </w:rPr>
            </w:pPr>
            <w:r w:rsidRPr="00255F24">
              <w:rPr>
                <w:rFonts w:eastAsia="Calibri"/>
                <w:b/>
                <w:sz w:val="16"/>
                <w:szCs w:val="16"/>
              </w:rPr>
              <w:t>Niagara Catholic</w:t>
            </w:r>
          </w:p>
          <w:p w14:paraId="65EE91C8" w14:textId="77777777" w:rsidR="00255F24" w:rsidRPr="00255F24" w:rsidRDefault="00124842" w:rsidP="00352298">
            <w:pPr>
              <w:jc w:val="both"/>
              <w:rPr>
                <w:rFonts w:eastAsia="Calibri"/>
                <w:b/>
                <w:sz w:val="16"/>
                <w:szCs w:val="16"/>
              </w:rPr>
            </w:pPr>
            <w:r w:rsidRPr="00255F24">
              <w:rPr>
                <w:rFonts w:eastAsia="Calibri"/>
                <w:b/>
                <w:sz w:val="16"/>
                <w:szCs w:val="16"/>
              </w:rPr>
              <w:t>District School</w:t>
            </w:r>
          </w:p>
          <w:p w14:paraId="0C5B91EE" w14:textId="77777777" w:rsidR="00255F24" w:rsidRPr="00255F24" w:rsidRDefault="00124842" w:rsidP="00352298">
            <w:pPr>
              <w:jc w:val="both"/>
              <w:rPr>
                <w:rFonts w:eastAsia="Calibri"/>
                <w:b/>
                <w:sz w:val="16"/>
                <w:szCs w:val="16"/>
              </w:rPr>
            </w:pPr>
            <w:r w:rsidRPr="00255F24">
              <w:rPr>
                <w:rFonts w:eastAsia="Calibri"/>
                <w:b/>
                <w:sz w:val="16"/>
                <w:szCs w:val="16"/>
              </w:rPr>
              <w:t>Board of Trustees</w:t>
            </w:r>
          </w:p>
        </w:tc>
        <w:tc>
          <w:tcPr>
            <w:tcW w:w="1256" w:type="dxa"/>
            <w:gridSpan w:val="2"/>
            <w:tcBorders>
              <w:top w:val="nil"/>
              <w:left w:val="single" w:sz="18" w:space="0" w:color="336699"/>
              <w:bottom w:val="nil"/>
              <w:right w:val="nil"/>
            </w:tcBorders>
          </w:tcPr>
          <w:p w14:paraId="2FFA1CFF"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66432" behindDoc="0" locked="0" layoutInCell="1" allowOverlap="1" wp14:anchorId="7278F0D5" wp14:editId="24BBFED0">
                      <wp:simplePos x="0" y="0"/>
                      <wp:positionH relativeFrom="column">
                        <wp:posOffset>-59931</wp:posOffset>
                      </wp:positionH>
                      <wp:positionV relativeFrom="paragraph">
                        <wp:posOffset>178713</wp:posOffset>
                      </wp:positionV>
                      <wp:extent cx="792092" cy="0"/>
                      <wp:effectExtent l="0" t="0" r="27305" b="19050"/>
                      <wp:wrapNone/>
                      <wp:docPr id="168" name="Straight Connector 168"/>
                      <wp:cNvGraphicFramePr/>
                      <a:graphic xmlns:a="http://schemas.openxmlformats.org/drawingml/2006/main">
                        <a:graphicData uri="http://schemas.microsoft.com/office/word/2010/wordprocessingShape">
                          <wps:wsp>
                            <wps:cNvCnPr/>
                            <wps:spPr>
                              <a:xfrm>
                                <a:off x="0" y="0"/>
                                <a:ext cx="792092" cy="0"/>
                              </a:xfrm>
                              <a:prstGeom prst="line">
                                <a:avLst/>
                              </a:prstGeom>
                              <a:noFill/>
                              <a:ln w="12700">
                                <a:solidFill>
                                  <a:srgbClr val="4472C4"/>
                                </a:solidFill>
                                <a:prstDash val="solid"/>
                                <a:miter lim="800000"/>
                              </a:ln>
                              <a:effectLst/>
                            </wps:spPr>
                            <wps:bodyPr/>
                          </wps:wsp>
                        </a:graphicData>
                      </a:graphic>
                    </wp:anchor>
                  </w:drawing>
                </mc:Choice>
                <mc:Fallback>
                  <w:pict>
                    <v:line id="Straight Connector 168" o:spid="_x0000_s1027" style="mso-wrap-distance-bottom:0;mso-wrap-distance-left:9pt;mso-wrap-distance-right:9pt;mso-wrap-distance-top:0;mso-wrap-style:square;position:absolute;visibility:visible;z-index:251667456" from="-4.7pt,14.05pt" to="57.65pt,14.05pt" strokecolor="#4472c4" strokeweight="1pt">
                      <v:stroke joinstyle="miter"/>
                    </v:line>
                  </w:pict>
                </mc:Fallback>
              </mc:AlternateContent>
            </w:r>
          </w:p>
        </w:tc>
        <w:tc>
          <w:tcPr>
            <w:tcW w:w="1800" w:type="dxa"/>
            <w:gridSpan w:val="2"/>
            <w:tcBorders>
              <w:top w:val="nil"/>
              <w:left w:val="nil"/>
              <w:bottom w:val="nil"/>
              <w:right w:val="nil"/>
            </w:tcBorders>
          </w:tcPr>
          <w:p w14:paraId="29372BB2"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68480" behindDoc="0" locked="0" layoutInCell="1" allowOverlap="1" wp14:anchorId="5B2B2689" wp14:editId="21723FB8">
                      <wp:simplePos x="0" y="0"/>
                      <wp:positionH relativeFrom="column">
                        <wp:posOffset>-62060</wp:posOffset>
                      </wp:positionH>
                      <wp:positionV relativeFrom="paragraph">
                        <wp:posOffset>179365</wp:posOffset>
                      </wp:positionV>
                      <wp:extent cx="206" cy="175045"/>
                      <wp:effectExtent l="0" t="0" r="19050" b="34925"/>
                      <wp:wrapNone/>
                      <wp:docPr id="6" name="Straight Connector 6"/>
                      <wp:cNvGraphicFramePr/>
                      <a:graphic xmlns:a="http://schemas.openxmlformats.org/drawingml/2006/main">
                        <a:graphicData uri="http://schemas.microsoft.com/office/word/2010/wordprocessingShape">
                          <wps:wsp>
                            <wps:cNvCnPr/>
                            <wps:spPr>
                              <a:xfrm>
                                <a:off x="0" y="0"/>
                                <a:ext cx="206" cy="175045"/>
                              </a:xfrm>
                              <a:prstGeom prst="line">
                                <a:avLst/>
                              </a:prstGeom>
                              <a:noFill/>
                              <a:ln w="1270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6" o:spid="_x0000_s1028" style="mso-height-percent:0;mso-height-relative:margin;mso-wrap-distance-bottom:0;mso-wrap-distance-left:9pt;mso-wrap-distance-right:9pt;mso-wrap-distance-top:0;mso-wrap-style:square;position:absolute;visibility:visible;z-index:251669504" from="-4.9pt,14.1pt" to="-4.9pt,27.9pt" strokecolor="#4472c4" strokeweight="1pt">
                      <v:stroke joinstyle="miter"/>
                    </v:line>
                  </w:pict>
                </mc:Fallback>
              </mc:AlternateContent>
            </w:r>
          </w:p>
        </w:tc>
      </w:tr>
      <w:tr w:rsidR="00532119" w14:paraId="5159FEFB" w14:textId="77777777" w:rsidTr="00255F24">
        <w:trPr>
          <w:gridAfter w:val="1"/>
          <w:wAfter w:w="986" w:type="dxa"/>
        </w:trPr>
        <w:tc>
          <w:tcPr>
            <w:tcW w:w="2430" w:type="dxa"/>
            <w:tcBorders>
              <w:top w:val="nil"/>
              <w:left w:val="nil"/>
              <w:bottom w:val="nil"/>
              <w:right w:val="nil"/>
            </w:tcBorders>
          </w:tcPr>
          <w:p w14:paraId="7D427327" w14:textId="77777777" w:rsidR="00255F24" w:rsidRPr="00255F24" w:rsidRDefault="00255F24" w:rsidP="00352298">
            <w:pPr>
              <w:jc w:val="both"/>
              <w:rPr>
                <w:rFonts w:ascii="Calibri" w:eastAsia="Calibri" w:hAnsi="Calibri"/>
                <w:sz w:val="10"/>
                <w:szCs w:val="10"/>
              </w:rPr>
            </w:pPr>
          </w:p>
        </w:tc>
        <w:tc>
          <w:tcPr>
            <w:tcW w:w="1980" w:type="dxa"/>
            <w:gridSpan w:val="2"/>
            <w:tcBorders>
              <w:top w:val="nil"/>
              <w:left w:val="nil"/>
              <w:bottom w:val="nil"/>
              <w:right w:val="single" w:sz="12" w:space="0" w:color="336699"/>
            </w:tcBorders>
          </w:tcPr>
          <w:p w14:paraId="79488C8F" w14:textId="77777777" w:rsidR="00255F24" w:rsidRPr="00255F24" w:rsidRDefault="00124842" w:rsidP="00352298">
            <w:pPr>
              <w:jc w:val="both"/>
              <w:rPr>
                <w:rFonts w:eastAsia="Calibri"/>
                <w:b/>
                <w:sz w:val="16"/>
                <w:szCs w:val="16"/>
              </w:rPr>
            </w:pPr>
            <w:r w:rsidRPr="00255F24">
              <w:rPr>
                <w:rFonts w:ascii="Calibri" w:eastAsia="Calibri" w:hAnsi="Calibri"/>
                <w:noProof/>
                <w:sz w:val="16"/>
                <w:szCs w:val="16"/>
              </w:rPr>
              <mc:AlternateContent>
                <mc:Choice Requires="wps">
                  <w:drawing>
                    <wp:anchor distT="0" distB="0" distL="114300" distR="114300" simplePos="0" relativeHeight="251664384" behindDoc="0" locked="0" layoutInCell="1" allowOverlap="1" wp14:anchorId="3703498A" wp14:editId="142908DB">
                      <wp:simplePos x="0" y="0"/>
                      <wp:positionH relativeFrom="column">
                        <wp:posOffset>401991</wp:posOffset>
                      </wp:positionH>
                      <wp:positionV relativeFrom="paragraph">
                        <wp:posOffset>-23718</wp:posOffset>
                      </wp:positionV>
                      <wp:extent cx="0" cy="286180"/>
                      <wp:effectExtent l="0" t="0" r="19050" b="19050"/>
                      <wp:wrapNone/>
                      <wp:docPr id="169" name="Straight Connector 169"/>
                      <wp:cNvGraphicFramePr/>
                      <a:graphic xmlns:a="http://schemas.openxmlformats.org/drawingml/2006/main">
                        <a:graphicData uri="http://schemas.microsoft.com/office/word/2010/wordprocessingShape">
                          <wps:wsp>
                            <wps:cNvCnPr/>
                            <wps:spPr>
                              <a:xfrm>
                                <a:off x="0" y="0"/>
                                <a:ext cx="0" cy="28618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9" o:spid="_x0000_s1029" style="mso-height-percent:0;mso-height-relative:margin;mso-width-percent:0;mso-width-relative:margin;mso-wrap-distance-bottom:0;mso-wrap-distance-left:9pt;mso-wrap-distance-right:9pt;mso-wrap-distance-top:0;mso-wrap-style:square;position:absolute;visibility:visible;z-index:251665408" from="31.65pt,-1.85pt" to="31.65pt,20.7pt" strokecolor="#4472c4" strokeweight="1pt">
                      <v:stroke joinstyle="miter"/>
                    </v:line>
                  </w:pict>
                </mc:Fallback>
              </mc:AlternateContent>
            </w:r>
          </w:p>
        </w:tc>
        <w:tc>
          <w:tcPr>
            <w:tcW w:w="1620" w:type="dxa"/>
            <w:gridSpan w:val="2"/>
            <w:tcBorders>
              <w:top w:val="single" w:sz="12" w:space="0" w:color="336699"/>
              <w:left w:val="single" w:sz="12" w:space="0" w:color="336699"/>
              <w:bottom w:val="single" w:sz="12" w:space="0" w:color="336699"/>
              <w:right w:val="single" w:sz="12" w:space="0" w:color="336699"/>
            </w:tcBorders>
            <w:shd w:val="clear" w:color="auto" w:fill="C45911"/>
            <w:vAlign w:val="center"/>
          </w:tcPr>
          <w:p w14:paraId="6F4551A4" w14:textId="77777777" w:rsidR="00255F24" w:rsidRPr="00255F24" w:rsidRDefault="00124842" w:rsidP="00352298">
            <w:pPr>
              <w:jc w:val="both"/>
              <w:rPr>
                <w:rFonts w:eastAsia="Calibri"/>
                <w:b/>
                <w:sz w:val="16"/>
                <w:szCs w:val="16"/>
              </w:rPr>
            </w:pPr>
            <w:r w:rsidRPr="00255F24">
              <w:rPr>
                <w:rFonts w:eastAsia="Calibri"/>
                <w:b/>
                <w:sz w:val="16"/>
                <w:szCs w:val="16"/>
              </w:rPr>
              <w:t>Executive Council</w:t>
            </w:r>
          </w:p>
        </w:tc>
      </w:tr>
    </w:tbl>
    <w:p w14:paraId="0497CD83" w14:textId="77777777" w:rsidR="00255F24" w:rsidRPr="00255F24" w:rsidRDefault="00124842" w:rsidP="00352298">
      <w:pPr>
        <w:widowControl/>
        <w:autoSpaceDE/>
        <w:autoSpaceDN/>
        <w:spacing w:after="160" w:line="259" w:lineRule="auto"/>
        <w:jc w:val="both"/>
        <w:rPr>
          <w:rFonts w:ascii="Calibri" w:eastAsia="Calibri" w:hAnsi="Calibri"/>
          <w:sz w:val="16"/>
          <w:szCs w:val="16"/>
        </w:rPr>
      </w:pPr>
      <w:r w:rsidRPr="00255F24">
        <w:rPr>
          <w:rFonts w:ascii="Calibri" w:eastAsia="Calibri" w:hAnsi="Calibri"/>
          <w:noProof/>
          <w:sz w:val="16"/>
          <w:szCs w:val="16"/>
        </w:rPr>
        <mc:AlternateContent>
          <mc:Choice Requires="wps">
            <w:drawing>
              <wp:anchor distT="0" distB="0" distL="114300" distR="114300" simplePos="0" relativeHeight="251674624" behindDoc="0" locked="0" layoutInCell="1" allowOverlap="1" wp14:anchorId="0545653F" wp14:editId="5249D164">
                <wp:simplePos x="0" y="0"/>
                <wp:positionH relativeFrom="column">
                  <wp:posOffset>4763037</wp:posOffset>
                </wp:positionH>
                <wp:positionV relativeFrom="paragraph">
                  <wp:posOffset>124049</wp:posOffset>
                </wp:positionV>
                <wp:extent cx="2146" cy="115909"/>
                <wp:effectExtent l="0" t="0" r="36195" b="36830"/>
                <wp:wrapNone/>
                <wp:docPr id="170" name="Straight Connector 170"/>
                <wp:cNvGraphicFramePr/>
                <a:graphic xmlns:a="http://schemas.openxmlformats.org/drawingml/2006/main">
                  <a:graphicData uri="http://schemas.microsoft.com/office/word/2010/wordprocessingShape">
                    <wps:wsp>
                      <wps:cNvCnPr/>
                      <wps:spPr>
                        <a:xfrm>
                          <a:off x="0" y="0"/>
                          <a:ext cx="2146" cy="115909"/>
                        </a:xfrm>
                        <a:prstGeom prst="line">
                          <a:avLst/>
                        </a:prstGeom>
                        <a:noFill/>
                        <a:ln w="1270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70" o:spid="_x0000_s1030" style="mso-height-percent:0;mso-height-relative:margin;mso-wrap-distance-bottom:0;mso-wrap-distance-left:9pt;mso-wrap-distance-right:9pt;mso-wrap-distance-top:0;mso-wrap-style:square;position:absolute;visibility:visible;z-index:251675648" from="375.05pt,9.75pt" to="375.2pt,18.9pt" strokecolor="#4472c4" strokeweight="1pt">
                <v:stroke joinstyle="miter"/>
              </v:line>
            </w:pict>
          </mc:Fallback>
        </mc:AlternateContent>
      </w:r>
      <w:r w:rsidRPr="00255F24">
        <w:rPr>
          <w:rFonts w:ascii="Calibri" w:eastAsia="Calibri" w:hAnsi="Calibri"/>
          <w:noProof/>
          <w:sz w:val="16"/>
          <w:szCs w:val="16"/>
        </w:rPr>
        <mc:AlternateContent>
          <mc:Choice Requires="wps">
            <w:drawing>
              <wp:anchor distT="0" distB="0" distL="114300" distR="114300" simplePos="0" relativeHeight="251672576" behindDoc="0" locked="0" layoutInCell="1" allowOverlap="1" wp14:anchorId="74F2C94F" wp14:editId="2121CFB1">
                <wp:simplePos x="0" y="0"/>
                <wp:positionH relativeFrom="column">
                  <wp:posOffset>2923750</wp:posOffset>
                </wp:positionH>
                <wp:positionV relativeFrom="paragraph">
                  <wp:posOffset>124937</wp:posOffset>
                </wp:positionV>
                <wp:extent cx="0" cy="128052"/>
                <wp:effectExtent l="0" t="0" r="19050" b="24765"/>
                <wp:wrapNone/>
                <wp:docPr id="171" name="Straight Connector 171"/>
                <wp:cNvGraphicFramePr/>
                <a:graphic xmlns:a="http://schemas.openxmlformats.org/drawingml/2006/main">
                  <a:graphicData uri="http://schemas.microsoft.com/office/word/2010/wordprocessingShape">
                    <wps:wsp>
                      <wps:cNvCnPr/>
                      <wps:spPr>
                        <a:xfrm>
                          <a:off x="0" y="0"/>
                          <a:ext cx="0" cy="128052"/>
                        </a:xfrm>
                        <a:prstGeom prst="line">
                          <a:avLst/>
                        </a:prstGeom>
                        <a:noFill/>
                        <a:ln w="12700">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171" o:spid="_x0000_s1031" style="mso-height-percent:0;mso-height-relative:margin;mso-wrap-distance-bottom:0;mso-wrap-distance-left:9pt;mso-wrap-distance-right:9pt;mso-wrap-distance-top:0;mso-wrap-style:square;position:absolute;visibility:visible;z-index:251673600" from="230.2pt,9.85pt" to="230.2pt,19.95pt" strokecolor="#4472c4" strokeweight="1pt">
                <v:stroke joinstyle="miter"/>
              </v:line>
            </w:pict>
          </mc:Fallback>
        </mc:AlternateContent>
      </w:r>
      <w:r w:rsidRPr="00255F24">
        <w:rPr>
          <w:rFonts w:ascii="Calibri" w:eastAsia="Calibri" w:hAnsi="Calibri"/>
          <w:noProof/>
          <w:sz w:val="16"/>
          <w:szCs w:val="16"/>
        </w:rPr>
        <mc:AlternateContent>
          <mc:Choice Requires="wps">
            <w:drawing>
              <wp:anchor distT="0" distB="0" distL="114300" distR="114300" simplePos="0" relativeHeight="251670528" behindDoc="0" locked="0" layoutInCell="1" allowOverlap="1" wp14:anchorId="292973AC" wp14:editId="36475411">
                <wp:simplePos x="0" y="0"/>
                <wp:positionH relativeFrom="column">
                  <wp:posOffset>1112423</wp:posOffset>
                </wp:positionH>
                <wp:positionV relativeFrom="paragraph">
                  <wp:posOffset>113289</wp:posOffset>
                </wp:positionV>
                <wp:extent cx="0" cy="139781"/>
                <wp:effectExtent l="0" t="0" r="19050" b="31750"/>
                <wp:wrapNone/>
                <wp:docPr id="7" name="Straight Connector 7"/>
                <wp:cNvGraphicFramePr/>
                <a:graphic xmlns:a="http://schemas.openxmlformats.org/drawingml/2006/main">
                  <a:graphicData uri="http://schemas.microsoft.com/office/word/2010/wordprocessingShape">
                    <wps:wsp>
                      <wps:cNvCnPr/>
                      <wps:spPr>
                        <a:xfrm>
                          <a:off x="0" y="0"/>
                          <a:ext cx="0" cy="139781"/>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32" style="mso-height-percent:0;mso-height-relative:margin;mso-width-percent:0;mso-width-relative:margin;mso-wrap-distance-bottom:0;mso-wrap-distance-left:9pt;mso-wrap-distance-right:9pt;mso-wrap-distance-top:0;mso-wrap-style:square;position:absolute;visibility:visible;z-index:251671552" from="87.6pt,8.9pt" to="87.6pt,19.9pt" strokecolor="#4472c4" strokeweight="1pt">
                <v:stroke joinstyle="miter"/>
              </v:line>
            </w:pict>
          </mc:Fallback>
        </mc:AlternateContent>
      </w:r>
      <w:r w:rsidRPr="00255F24">
        <w:rPr>
          <w:rFonts w:ascii="Calibri" w:eastAsia="Calibri" w:hAnsi="Calibri"/>
          <w:noProof/>
          <w:sz w:val="16"/>
          <w:szCs w:val="16"/>
        </w:rPr>
        <mc:AlternateContent>
          <mc:Choice Requires="wps">
            <w:drawing>
              <wp:anchor distT="0" distB="0" distL="114300" distR="114300" simplePos="0" relativeHeight="251662336" behindDoc="0" locked="0" layoutInCell="1" allowOverlap="1" wp14:anchorId="6970EE0F" wp14:editId="2C69A625">
                <wp:simplePos x="0" y="0"/>
                <wp:positionH relativeFrom="column">
                  <wp:posOffset>1112423</wp:posOffset>
                </wp:positionH>
                <wp:positionV relativeFrom="paragraph">
                  <wp:posOffset>114919</wp:posOffset>
                </wp:positionV>
                <wp:extent cx="3651776" cy="11648"/>
                <wp:effectExtent l="0" t="0" r="25400" b="26670"/>
                <wp:wrapNone/>
                <wp:docPr id="2" name="Straight Connector 2"/>
                <wp:cNvGraphicFramePr/>
                <a:graphic xmlns:a="http://schemas.openxmlformats.org/drawingml/2006/main">
                  <a:graphicData uri="http://schemas.microsoft.com/office/word/2010/wordprocessingShape">
                    <wps:wsp>
                      <wps:cNvCnPr/>
                      <wps:spPr>
                        <a:xfrm>
                          <a:off x="0" y="0"/>
                          <a:ext cx="3651776" cy="11648"/>
                        </a:xfrm>
                        <a:prstGeom prst="line">
                          <a:avLst/>
                        </a:prstGeom>
                        <a:noFill/>
                        <a:ln w="12700">
                          <a:solidFill>
                            <a:srgbClr val="4472C4"/>
                          </a:solidFill>
                          <a:prstDash val="solid"/>
                          <a:miter lim="800000"/>
                        </a:ln>
                        <a:effectLst/>
                      </wps:spPr>
                      <wps:bodyPr/>
                    </wps:wsp>
                  </a:graphicData>
                </a:graphic>
              </wp:anchor>
            </w:drawing>
          </mc:Choice>
          <mc:Fallback>
            <w:pict>
              <v:line id="Straight Connector 2" o:spid="_x0000_s1033" style="mso-wrap-distance-bottom:0;mso-wrap-distance-left:9pt;mso-wrap-distance-right:9pt;mso-wrap-distance-top:0;mso-wrap-style:square;position:absolute;visibility:visible;z-index:251663360" from="87.6pt,9.05pt" to="375.15pt,9.95pt" strokecolor="#4472c4" strokeweight="1pt">
                <v:stroke joinstyle="miter"/>
              </v:line>
            </w:pict>
          </mc:Fallback>
        </mc:AlternateContent>
      </w:r>
    </w:p>
    <w:tbl>
      <w:tblPr>
        <w:tblStyle w:val="TableGrid"/>
        <w:tblW w:w="0" w:type="auto"/>
        <w:tblInd w:w="625" w:type="dxa"/>
        <w:tblLook w:val="04A0" w:firstRow="1" w:lastRow="0" w:firstColumn="1" w:lastColumn="0" w:noHBand="0" w:noVBand="1"/>
      </w:tblPr>
      <w:tblGrid>
        <w:gridCol w:w="2520"/>
        <w:gridCol w:w="270"/>
        <w:gridCol w:w="2520"/>
        <w:gridCol w:w="270"/>
        <w:gridCol w:w="2520"/>
      </w:tblGrid>
      <w:tr w:rsidR="00532119" w14:paraId="2A2C7FD0" w14:textId="77777777" w:rsidTr="00255F24">
        <w:tc>
          <w:tcPr>
            <w:tcW w:w="2520" w:type="dxa"/>
            <w:tcBorders>
              <w:top w:val="single" w:sz="12" w:space="0" w:color="336699"/>
              <w:left w:val="single" w:sz="12" w:space="0" w:color="336699"/>
              <w:bottom w:val="single" w:sz="12" w:space="0" w:color="336699"/>
              <w:right w:val="single" w:sz="12" w:space="0" w:color="336699"/>
            </w:tcBorders>
            <w:shd w:val="clear" w:color="auto" w:fill="009900"/>
            <w:vAlign w:val="center"/>
          </w:tcPr>
          <w:p w14:paraId="4EB3C466" w14:textId="77777777" w:rsidR="00255F24" w:rsidRPr="00255F24" w:rsidRDefault="00124842" w:rsidP="00352298">
            <w:pPr>
              <w:jc w:val="both"/>
              <w:rPr>
                <w:rFonts w:eastAsia="Calibri"/>
                <w:b/>
                <w:sz w:val="16"/>
                <w:szCs w:val="16"/>
              </w:rPr>
            </w:pPr>
            <w:r w:rsidRPr="00255F24">
              <w:rPr>
                <w:rFonts w:eastAsia="Calibri"/>
                <w:b/>
                <w:sz w:val="16"/>
                <w:szCs w:val="16"/>
              </w:rPr>
              <w:t>Ad Hoc Committees</w:t>
            </w:r>
          </w:p>
        </w:tc>
        <w:tc>
          <w:tcPr>
            <w:tcW w:w="270" w:type="dxa"/>
            <w:tcBorders>
              <w:top w:val="nil"/>
              <w:left w:val="single" w:sz="12" w:space="0" w:color="336699"/>
              <w:bottom w:val="nil"/>
              <w:right w:val="single" w:sz="12" w:space="0" w:color="336699"/>
            </w:tcBorders>
            <w:vAlign w:val="center"/>
          </w:tcPr>
          <w:p w14:paraId="61826487" w14:textId="77777777" w:rsidR="00255F24" w:rsidRPr="00255F24" w:rsidRDefault="00255F24" w:rsidP="00352298">
            <w:pPr>
              <w:jc w:val="both"/>
              <w:rPr>
                <w:rFonts w:ascii="Calibri" w:eastAsia="Calibri" w:hAnsi="Calibri"/>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6699FF"/>
            <w:vAlign w:val="center"/>
          </w:tcPr>
          <w:p w14:paraId="62578953" w14:textId="77777777" w:rsidR="00255F24" w:rsidRPr="00255F24" w:rsidRDefault="00124842" w:rsidP="00352298">
            <w:pPr>
              <w:jc w:val="both"/>
              <w:rPr>
                <w:rFonts w:eastAsia="Calibri"/>
                <w:b/>
                <w:sz w:val="16"/>
                <w:szCs w:val="16"/>
              </w:rPr>
            </w:pPr>
            <w:r w:rsidRPr="00255F24">
              <w:rPr>
                <w:rFonts w:eastAsia="Calibri"/>
                <w:b/>
                <w:sz w:val="16"/>
                <w:szCs w:val="16"/>
              </w:rPr>
              <w:t>Standing Committees</w:t>
            </w:r>
          </w:p>
        </w:tc>
        <w:tc>
          <w:tcPr>
            <w:tcW w:w="270" w:type="dxa"/>
            <w:tcBorders>
              <w:top w:val="nil"/>
              <w:left w:val="single" w:sz="12" w:space="0" w:color="336699"/>
              <w:bottom w:val="nil"/>
              <w:right w:val="single" w:sz="12" w:space="0" w:color="336699"/>
            </w:tcBorders>
            <w:vAlign w:val="center"/>
          </w:tcPr>
          <w:p w14:paraId="533C1FC6"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449BDAFA" w14:textId="77777777" w:rsidR="00255F24" w:rsidRPr="00255F24" w:rsidRDefault="00124842" w:rsidP="00352298">
            <w:pPr>
              <w:jc w:val="both"/>
              <w:rPr>
                <w:rFonts w:eastAsia="Calibri"/>
                <w:b/>
                <w:sz w:val="16"/>
                <w:szCs w:val="16"/>
              </w:rPr>
            </w:pPr>
            <w:r w:rsidRPr="00255F24">
              <w:rPr>
                <w:rFonts w:eastAsia="Calibri"/>
                <w:b/>
                <w:sz w:val="16"/>
                <w:szCs w:val="16"/>
              </w:rPr>
              <w:t>Statutory Committees</w:t>
            </w:r>
          </w:p>
        </w:tc>
      </w:tr>
      <w:tr w:rsidR="00532119" w14:paraId="3D0D94E1" w14:textId="77777777" w:rsidTr="00255F24">
        <w:tc>
          <w:tcPr>
            <w:tcW w:w="2520" w:type="dxa"/>
            <w:tcBorders>
              <w:top w:val="single" w:sz="12" w:space="0" w:color="336699"/>
              <w:left w:val="nil"/>
              <w:bottom w:val="single" w:sz="12" w:space="0" w:color="336699"/>
              <w:right w:val="nil"/>
            </w:tcBorders>
            <w:vAlign w:val="center"/>
          </w:tcPr>
          <w:p w14:paraId="083023FC" w14:textId="77777777" w:rsidR="00255F24" w:rsidRPr="00255F24" w:rsidRDefault="00124842" w:rsidP="00352298">
            <w:pPr>
              <w:jc w:val="both"/>
              <w:rPr>
                <w:rFonts w:ascii="Calibri" w:eastAsia="Calibri" w:hAnsi="Calibri"/>
              </w:rPr>
            </w:pPr>
            <w:r w:rsidRPr="00255F24">
              <w:rPr>
                <w:rFonts w:ascii="Calibri" w:eastAsia="Calibri" w:hAnsi="Calibri"/>
                <w:noProof/>
              </w:rPr>
              <mc:AlternateContent>
                <mc:Choice Requires="wps">
                  <w:drawing>
                    <wp:anchor distT="0" distB="0" distL="114300" distR="114300" simplePos="0" relativeHeight="251676672" behindDoc="0" locked="0" layoutInCell="1" allowOverlap="1" wp14:anchorId="6C17941C" wp14:editId="5F99D8A0">
                      <wp:simplePos x="0" y="0"/>
                      <wp:positionH relativeFrom="column">
                        <wp:posOffset>637443</wp:posOffset>
                      </wp:positionH>
                      <wp:positionV relativeFrom="paragraph">
                        <wp:posOffset>-5056</wp:posOffset>
                      </wp:positionV>
                      <wp:extent cx="0" cy="174726"/>
                      <wp:effectExtent l="0" t="0" r="19050" b="34925"/>
                      <wp:wrapNone/>
                      <wp:docPr id="10" name="Straight Connector 10"/>
                      <wp:cNvGraphicFramePr/>
                      <a:graphic xmlns:a="http://schemas.openxmlformats.org/drawingml/2006/main">
                        <a:graphicData uri="http://schemas.microsoft.com/office/word/2010/wordprocessingShape">
                          <wps:wsp>
                            <wps:cNvCnPr/>
                            <wps:spPr>
                              <a:xfrm>
                                <a:off x="0" y="0"/>
                                <a:ext cx="0" cy="174726"/>
                              </a:xfrm>
                              <a:prstGeom prst="line">
                                <a:avLst/>
                              </a:prstGeom>
                              <a:noFill/>
                              <a:ln w="12700">
                                <a:solidFill>
                                  <a:srgbClr val="4472C4"/>
                                </a:solidFill>
                                <a:prstDash val="solid"/>
                                <a:miter lim="800000"/>
                              </a:ln>
                              <a:effectLst/>
                            </wps:spPr>
                            <wps:bodyPr/>
                          </wps:wsp>
                        </a:graphicData>
                      </a:graphic>
                    </wp:anchor>
                  </w:drawing>
                </mc:Choice>
                <mc:Fallback>
                  <w:pict>
                    <v:line id="Straight Connector 10" o:spid="_x0000_s1034" style="mso-wrap-distance-bottom:0;mso-wrap-distance-left:9pt;mso-wrap-distance-right:9pt;mso-wrap-distance-top:0;mso-wrap-style:square;position:absolute;visibility:visible;z-index:251677696" from="50.2pt,-0.4pt" to="50.2pt,13.35pt" strokecolor="#4472c4" strokeweight="1pt">
                      <v:stroke joinstyle="miter"/>
                    </v:line>
                  </w:pict>
                </mc:Fallback>
              </mc:AlternateContent>
            </w:r>
          </w:p>
        </w:tc>
        <w:tc>
          <w:tcPr>
            <w:tcW w:w="270" w:type="dxa"/>
            <w:tcBorders>
              <w:top w:val="nil"/>
              <w:left w:val="nil"/>
              <w:bottom w:val="nil"/>
              <w:right w:val="nil"/>
            </w:tcBorders>
            <w:vAlign w:val="center"/>
          </w:tcPr>
          <w:p w14:paraId="39E130B9" w14:textId="77777777" w:rsidR="00255F24" w:rsidRPr="00255F24" w:rsidRDefault="00255F24" w:rsidP="00352298">
            <w:pPr>
              <w:jc w:val="both"/>
              <w:rPr>
                <w:rFonts w:ascii="Calibri" w:eastAsia="Calibri" w:hAnsi="Calibri"/>
              </w:rPr>
            </w:pPr>
          </w:p>
        </w:tc>
        <w:tc>
          <w:tcPr>
            <w:tcW w:w="2520" w:type="dxa"/>
            <w:tcBorders>
              <w:top w:val="single" w:sz="12" w:space="0" w:color="336699"/>
              <w:left w:val="nil"/>
              <w:bottom w:val="single" w:sz="12" w:space="0" w:color="336699"/>
              <w:right w:val="nil"/>
            </w:tcBorders>
            <w:vAlign w:val="center"/>
          </w:tcPr>
          <w:p w14:paraId="0F16E933"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78720" behindDoc="0" locked="0" layoutInCell="1" allowOverlap="1" wp14:anchorId="2C18660A" wp14:editId="3F0F6766">
                      <wp:simplePos x="0" y="0"/>
                      <wp:positionH relativeFrom="column">
                        <wp:posOffset>677120</wp:posOffset>
                      </wp:positionH>
                      <wp:positionV relativeFrom="paragraph">
                        <wp:posOffset>-5056</wp:posOffset>
                      </wp:positionV>
                      <wp:extent cx="0" cy="174625"/>
                      <wp:effectExtent l="0" t="0" r="19050" b="34925"/>
                      <wp:wrapNone/>
                      <wp:docPr id="11" name="Straight Connector 11"/>
                      <wp:cNvGraphicFramePr/>
                      <a:graphic xmlns:a="http://schemas.openxmlformats.org/drawingml/2006/main">
                        <a:graphicData uri="http://schemas.microsoft.com/office/word/2010/wordprocessingShape">
                          <wps:wsp>
                            <wps:cNvCnPr/>
                            <wps:spPr>
                              <a:xfrm>
                                <a:off x="0" y="0"/>
                                <a:ext cx="0" cy="174625"/>
                              </a:xfrm>
                              <a:prstGeom prst="line">
                                <a:avLst/>
                              </a:prstGeom>
                              <a:noFill/>
                              <a:ln w="12700">
                                <a:solidFill>
                                  <a:srgbClr val="4472C4"/>
                                </a:solidFill>
                                <a:prstDash val="solid"/>
                                <a:miter lim="800000"/>
                              </a:ln>
                              <a:effectLst/>
                            </wps:spPr>
                            <wps:bodyPr/>
                          </wps:wsp>
                        </a:graphicData>
                      </a:graphic>
                    </wp:anchor>
                  </w:drawing>
                </mc:Choice>
                <mc:Fallback>
                  <w:pict>
                    <v:line id="Straight Connector 11" o:spid="_x0000_s1035" style="mso-wrap-distance-bottom:0;mso-wrap-distance-left:9pt;mso-wrap-distance-right:9pt;mso-wrap-distance-top:0;mso-wrap-style:square;position:absolute;visibility:visible;z-index:251679744" from="53.3pt,-0.4pt" to="53.3pt,13.35pt" strokecolor="#4472c4" strokeweight="1pt">
                      <v:stroke joinstyle="miter"/>
                    </v:line>
                  </w:pict>
                </mc:Fallback>
              </mc:AlternateContent>
            </w:r>
          </w:p>
        </w:tc>
        <w:tc>
          <w:tcPr>
            <w:tcW w:w="270" w:type="dxa"/>
            <w:tcBorders>
              <w:top w:val="nil"/>
              <w:left w:val="nil"/>
              <w:bottom w:val="nil"/>
              <w:right w:val="nil"/>
            </w:tcBorders>
            <w:vAlign w:val="center"/>
          </w:tcPr>
          <w:p w14:paraId="7CFD01A5"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1351905"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0768" behindDoc="0" locked="0" layoutInCell="1" allowOverlap="1" wp14:anchorId="4CFE7EC2" wp14:editId="5A51B5FC">
                      <wp:simplePos x="0" y="0"/>
                      <wp:positionH relativeFrom="column">
                        <wp:posOffset>745919</wp:posOffset>
                      </wp:positionH>
                      <wp:positionV relativeFrom="paragraph">
                        <wp:posOffset>-5056</wp:posOffset>
                      </wp:positionV>
                      <wp:extent cx="0" cy="174625"/>
                      <wp:effectExtent l="0" t="0" r="19050" b="34925"/>
                      <wp:wrapNone/>
                      <wp:docPr id="172" name="Straight Connector 172"/>
                      <wp:cNvGraphicFramePr/>
                      <a:graphic xmlns:a="http://schemas.openxmlformats.org/drawingml/2006/main">
                        <a:graphicData uri="http://schemas.microsoft.com/office/word/2010/wordprocessingShape">
                          <wps:wsp>
                            <wps:cNvCnPr/>
                            <wps:spPr>
                              <a:xfrm>
                                <a:off x="0" y="0"/>
                                <a:ext cx="0" cy="174625"/>
                              </a:xfrm>
                              <a:prstGeom prst="line">
                                <a:avLst/>
                              </a:prstGeom>
                              <a:noFill/>
                              <a:ln w="12700">
                                <a:solidFill>
                                  <a:srgbClr val="4472C4"/>
                                </a:solidFill>
                                <a:prstDash val="solid"/>
                                <a:miter lim="800000"/>
                              </a:ln>
                              <a:effectLst/>
                            </wps:spPr>
                            <wps:bodyPr/>
                          </wps:wsp>
                        </a:graphicData>
                      </a:graphic>
                    </wp:anchor>
                  </w:drawing>
                </mc:Choice>
                <mc:Fallback>
                  <w:pict>
                    <v:line id="Straight Connector 172" o:spid="_x0000_s1036" style="mso-wrap-distance-bottom:0;mso-wrap-distance-left:9pt;mso-wrap-distance-right:9pt;mso-wrap-distance-top:0;mso-wrap-style:square;position:absolute;visibility:visible;z-index:251681792" from="58.75pt,-0.4pt" to="58.75pt,13.35pt" strokecolor="#4472c4" strokeweight="1pt">
                      <v:stroke joinstyle="miter"/>
                    </v:line>
                  </w:pict>
                </mc:Fallback>
              </mc:AlternateContent>
            </w:r>
          </w:p>
        </w:tc>
      </w:tr>
      <w:tr w:rsidR="00532119" w14:paraId="797761AA" w14:textId="77777777" w:rsidTr="00255F24">
        <w:tc>
          <w:tcPr>
            <w:tcW w:w="2520" w:type="dxa"/>
            <w:tcBorders>
              <w:top w:val="single" w:sz="12" w:space="0" w:color="336699"/>
              <w:left w:val="single" w:sz="12" w:space="0" w:color="336699"/>
              <w:bottom w:val="single" w:sz="12" w:space="0" w:color="336699"/>
              <w:right w:val="single" w:sz="12" w:space="0" w:color="336699"/>
            </w:tcBorders>
            <w:shd w:val="clear" w:color="auto" w:fill="009900"/>
            <w:vAlign w:val="center"/>
          </w:tcPr>
          <w:p w14:paraId="4D156131" w14:textId="77777777" w:rsidR="00255F24" w:rsidRPr="00255F24" w:rsidRDefault="00124842" w:rsidP="00352298">
            <w:pPr>
              <w:jc w:val="both"/>
              <w:rPr>
                <w:rFonts w:eastAsia="Calibri"/>
                <w:b/>
                <w:sz w:val="16"/>
                <w:szCs w:val="16"/>
              </w:rPr>
            </w:pPr>
            <w:r w:rsidRPr="00255F24">
              <w:rPr>
                <w:rFonts w:eastAsia="Calibri"/>
                <w:b/>
                <w:sz w:val="16"/>
                <w:szCs w:val="16"/>
              </w:rPr>
              <w:t>Attendance Areas Committees</w:t>
            </w:r>
          </w:p>
        </w:tc>
        <w:tc>
          <w:tcPr>
            <w:tcW w:w="270" w:type="dxa"/>
            <w:tcBorders>
              <w:top w:val="nil"/>
              <w:left w:val="single" w:sz="12" w:space="0" w:color="336699"/>
              <w:bottom w:val="nil"/>
              <w:right w:val="single" w:sz="12" w:space="0" w:color="336699"/>
            </w:tcBorders>
            <w:vAlign w:val="center"/>
          </w:tcPr>
          <w:p w14:paraId="483E6C64" w14:textId="77777777" w:rsidR="00255F24" w:rsidRPr="00255F24" w:rsidRDefault="00255F24" w:rsidP="00352298">
            <w:pPr>
              <w:jc w:val="both"/>
              <w:rPr>
                <w:rFonts w:ascii="Calibri" w:eastAsia="Calibri" w:hAnsi="Calibri"/>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6699FF"/>
            <w:vAlign w:val="center"/>
          </w:tcPr>
          <w:p w14:paraId="1DD11F22" w14:textId="77777777" w:rsidR="00255F24" w:rsidRPr="00255F24" w:rsidRDefault="00124842" w:rsidP="00352298">
            <w:pPr>
              <w:jc w:val="both"/>
              <w:rPr>
                <w:rFonts w:eastAsia="Calibri"/>
                <w:b/>
                <w:sz w:val="16"/>
                <w:szCs w:val="16"/>
              </w:rPr>
            </w:pPr>
            <w:r w:rsidRPr="00255F24">
              <w:rPr>
                <w:rFonts w:eastAsia="Calibri"/>
                <w:b/>
                <w:sz w:val="16"/>
                <w:szCs w:val="16"/>
              </w:rPr>
              <w:t>Committee of the Whole</w:t>
            </w:r>
          </w:p>
        </w:tc>
        <w:tc>
          <w:tcPr>
            <w:tcW w:w="270" w:type="dxa"/>
            <w:tcBorders>
              <w:top w:val="nil"/>
              <w:left w:val="single" w:sz="12" w:space="0" w:color="336699"/>
              <w:bottom w:val="nil"/>
              <w:right w:val="single" w:sz="12" w:space="0" w:color="336699"/>
            </w:tcBorders>
            <w:vAlign w:val="center"/>
          </w:tcPr>
          <w:p w14:paraId="7AA416EB"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04101EB9" w14:textId="77777777" w:rsidR="00255F24" w:rsidRPr="00255F24" w:rsidRDefault="00124842" w:rsidP="00352298">
            <w:pPr>
              <w:jc w:val="both"/>
              <w:rPr>
                <w:rFonts w:eastAsia="Calibri"/>
                <w:b/>
                <w:sz w:val="16"/>
                <w:szCs w:val="16"/>
              </w:rPr>
            </w:pPr>
            <w:r w:rsidRPr="00255F24">
              <w:rPr>
                <w:rFonts w:eastAsia="Calibri"/>
                <w:b/>
                <w:sz w:val="16"/>
                <w:szCs w:val="16"/>
              </w:rPr>
              <w:t>Audit Committee</w:t>
            </w:r>
          </w:p>
        </w:tc>
      </w:tr>
      <w:tr w:rsidR="00532119" w14:paraId="1D57693F" w14:textId="77777777" w:rsidTr="00255F24">
        <w:tc>
          <w:tcPr>
            <w:tcW w:w="2520" w:type="dxa"/>
            <w:tcBorders>
              <w:top w:val="single" w:sz="12" w:space="0" w:color="336699"/>
              <w:left w:val="nil"/>
              <w:bottom w:val="single" w:sz="12" w:space="0" w:color="336699"/>
              <w:right w:val="nil"/>
            </w:tcBorders>
            <w:vAlign w:val="center"/>
          </w:tcPr>
          <w:p w14:paraId="73EABB61"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2816" behindDoc="0" locked="0" layoutInCell="1" allowOverlap="1" wp14:anchorId="0BBF78C4" wp14:editId="4B88A01D">
                      <wp:simplePos x="0" y="0"/>
                      <wp:positionH relativeFrom="column">
                        <wp:posOffset>636905</wp:posOffset>
                      </wp:positionH>
                      <wp:positionV relativeFrom="paragraph">
                        <wp:posOffset>-6985</wp:posOffset>
                      </wp:positionV>
                      <wp:extent cx="0" cy="184150"/>
                      <wp:effectExtent l="0" t="0" r="19050" b="25400"/>
                      <wp:wrapNone/>
                      <wp:docPr id="173" name="Straight Connector 173"/>
                      <wp:cNvGraphicFramePr/>
                      <a:graphic xmlns:a="http://schemas.openxmlformats.org/drawingml/2006/main">
                        <a:graphicData uri="http://schemas.microsoft.com/office/word/2010/wordprocessingShape">
                          <wps:wsp>
                            <wps:cNvCnPr/>
                            <wps:spPr>
                              <a:xfrm>
                                <a:off x="0" y="0"/>
                                <a:ext cx="0" cy="18415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3" o:spid="_x0000_s1037" style="mso-height-percent:0;mso-height-relative:margin;mso-width-percent:0;mso-width-relative:margin;mso-wrap-distance-bottom:0;mso-wrap-distance-left:9pt;mso-wrap-distance-right:9pt;mso-wrap-distance-top:0;mso-wrap-style:square;position:absolute;visibility:visible;z-index:251683840" from="50.15pt,-0.55pt" to="50.15pt,13.95pt" strokecolor="#4472c4" strokeweight="1pt">
                      <v:stroke joinstyle="miter"/>
                    </v:line>
                  </w:pict>
                </mc:Fallback>
              </mc:AlternateContent>
            </w:r>
          </w:p>
        </w:tc>
        <w:tc>
          <w:tcPr>
            <w:tcW w:w="270" w:type="dxa"/>
            <w:tcBorders>
              <w:top w:val="nil"/>
              <w:left w:val="nil"/>
              <w:bottom w:val="nil"/>
              <w:right w:val="nil"/>
            </w:tcBorders>
            <w:vAlign w:val="center"/>
          </w:tcPr>
          <w:p w14:paraId="0F236590" w14:textId="77777777" w:rsidR="00255F24" w:rsidRPr="00255F24" w:rsidRDefault="00255F24" w:rsidP="00352298">
            <w:pPr>
              <w:jc w:val="both"/>
              <w:rPr>
                <w:rFonts w:ascii="Calibri" w:eastAsia="Calibri" w:hAnsi="Calibri"/>
              </w:rPr>
            </w:pPr>
          </w:p>
        </w:tc>
        <w:tc>
          <w:tcPr>
            <w:tcW w:w="2520" w:type="dxa"/>
            <w:tcBorders>
              <w:top w:val="single" w:sz="12" w:space="0" w:color="336699"/>
              <w:left w:val="nil"/>
              <w:bottom w:val="single" w:sz="12" w:space="0" w:color="336699"/>
              <w:right w:val="nil"/>
            </w:tcBorders>
            <w:vAlign w:val="center"/>
          </w:tcPr>
          <w:p w14:paraId="5BFBF963"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4864" behindDoc="0" locked="0" layoutInCell="1" allowOverlap="1" wp14:anchorId="5373591E" wp14:editId="0B2EB2E9">
                      <wp:simplePos x="0" y="0"/>
                      <wp:positionH relativeFrom="column">
                        <wp:posOffset>675640</wp:posOffset>
                      </wp:positionH>
                      <wp:positionV relativeFrom="paragraph">
                        <wp:posOffset>-6985</wp:posOffset>
                      </wp:positionV>
                      <wp:extent cx="0" cy="184150"/>
                      <wp:effectExtent l="0" t="0" r="19050" b="25400"/>
                      <wp:wrapNone/>
                      <wp:docPr id="174" name="Straight Connector 174"/>
                      <wp:cNvGraphicFramePr/>
                      <a:graphic xmlns:a="http://schemas.openxmlformats.org/drawingml/2006/main">
                        <a:graphicData uri="http://schemas.microsoft.com/office/word/2010/wordprocessingShape">
                          <wps:wsp>
                            <wps:cNvCnPr/>
                            <wps:spPr>
                              <a:xfrm>
                                <a:off x="0" y="0"/>
                                <a:ext cx="0" cy="18415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4" o:spid="_x0000_s1038" style="mso-height-percent:0;mso-height-relative:margin;mso-width-percent:0;mso-width-relative:margin;mso-wrap-distance-bottom:0;mso-wrap-distance-left:9pt;mso-wrap-distance-right:9pt;mso-wrap-distance-top:0;mso-wrap-style:square;position:absolute;visibility:visible;z-index:251685888" from="53.2pt,-0.55pt" to="53.2pt,13.95pt" strokecolor="#4472c4" strokeweight="1pt">
                      <v:stroke joinstyle="miter"/>
                    </v:line>
                  </w:pict>
                </mc:Fallback>
              </mc:AlternateContent>
            </w:r>
          </w:p>
        </w:tc>
        <w:tc>
          <w:tcPr>
            <w:tcW w:w="270" w:type="dxa"/>
            <w:tcBorders>
              <w:top w:val="nil"/>
              <w:left w:val="nil"/>
              <w:bottom w:val="nil"/>
              <w:right w:val="nil"/>
            </w:tcBorders>
            <w:vAlign w:val="center"/>
          </w:tcPr>
          <w:p w14:paraId="6C9B2E05"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841549A"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6912" behindDoc="0" locked="0" layoutInCell="1" allowOverlap="1" wp14:anchorId="19925469" wp14:editId="1DBD09BA">
                      <wp:simplePos x="0" y="0"/>
                      <wp:positionH relativeFrom="column">
                        <wp:posOffset>744220</wp:posOffset>
                      </wp:positionH>
                      <wp:positionV relativeFrom="paragraph">
                        <wp:posOffset>-6985</wp:posOffset>
                      </wp:positionV>
                      <wp:extent cx="1905" cy="184150"/>
                      <wp:effectExtent l="0" t="0" r="36195" b="25400"/>
                      <wp:wrapNone/>
                      <wp:docPr id="175" name="Straight Connector 175"/>
                      <wp:cNvGraphicFramePr/>
                      <a:graphic xmlns:a="http://schemas.openxmlformats.org/drawingml/2006/main">
                        <a:graphicData uri="http://schemas.microsoft.com/office/word/2010/wordprocessingShape">
                          <wps:wsp>
                            <wps:cNvCnPr/>
                            <wps:spPr>
                              <a:xfrm>
                                <a:off x="0" y="0"/>
                                <a:ext cx="1905" cy="18415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5" o:spid="_x0000_s1039" style="mso-height-percent:0;mso-height-relative:margin;mso-width-percent:0;mso-width-relative:margin;mso-wrap-distance-bottom:0;mso-wrap-distance-left:9pt;mso-wrap-distance-right:9pt;mso-wrap-distance-top:0;mso-wrap-style:square;position:absolute;visibility:visible;z-index:251687936" from="58.6pt,-0.55pt" to="58.75pt,13.95pt" strokecolor="#4472c4" strokeweight="1pt">
                      <v:stroke joinstyle="miter"/>
                    </v:line>
                  </w:pict>
                </mc:Fallback>
              </mc:AlternateContent>
            </w:r>
          </w:p>
        </w:tc>
      </w:tr>
      <w:tr w:rsidR="00532119" w14:paraId="1002C324" w14:textId="77777777" w:rsidTr="00255F24">
        <w:tc>
          <w:tcPr>
            <w:tcW w:w="2520" w:type="dxa"/>
            <w:tcBorders>
              <w:top w:val="single" w:sz="12" w:space="0" w:color="336699"/>
              <w:left w:val="single" w:sz="12" w:space="0" w:color="336699"/>
              <w:bottom w:val="single" w:sz="12" w:space="0" w:color="336699"/>
              <w:right w:val="single" w:sz="12" w:space="0" w:color="336699"/>
            </w:tcBorders>
            <w:shd w:val="clear" w:color="auto" w:fill="009900"/>
            <w:vAlign w:val="center"/>
          </w:tcPr>
          <w:p w14:paraId="3D6D4C6F" w14:textId="77777777" w:rsidR="00255F24" w:rsidRPr="00255F24" w:rsidRDefault="00124842" w:rsidP="00352298">
            <w:pPr>
              <w:jc w:val="both"/>
              <w:rPr>
                <w:rFonts w:eastAsia="Calibri"/>
                <w:b/>
                <w:sz w:val="16"/>
                <w:szCs w:val="16"/>
              </w:rPr>
            </w:pPr>
            <w:r w:rsidRPr="00255F24">
              <w:rPr>
                <w:rFonts w:eastAsia="Calibri"/>
                <w:b/>
                <w:sz w:val="16"/>
                <w:szCs w:val="16"/>
              </w:rPr>
              <w:t>Others as Required</w:t>
            </w:r>
          </w:p>
        </w:tc>
        <w:tc>
          <w:tcPr>
            <w:tcW w:w="270" w:type="dxa"/>
            <w:tcBorders>
              <w:top w:val="nil"/>
              <w:left w:val="single" w:sz="12" w:space="0" w:color="336699"/>
              <w:bottom w:val="nil"/>
              <w:right w:val="single" w:sz="12" w:space="0" w:color="336699"/>
            </w:tcBorders>
            <w:vAlign w:val="center"/>
          </w:tcPr>
          <w:p w14:paraId="251A2128" w14:textId="77777777" w:rsidR="00255F24" w:rsidRPr="00255F24" w:rsidRDefault="00255F24" w:rsidP="00352298">
            <w:pPr>
              <w:jc w:val="both"/>
              <w:rPr>
                <w:rFonts w:ascii="Calibri" w:eastAsia="Calibri" w:hAnsi="Calibri"/>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6699FF"/>
            <w:vAlign w:val="center"/>
          </w:tcPr>
          <w:p w14:paraId="7676C568" w14:textId="77777777" w:rsidR="00255F24" w:rsidRPr="00255F24" w:rsidRDefault="00124842" w:rsidP="00352298">
            <w:pPr>
              <w:jc w:val="both"/>
              <w:rPr>
                <w:rFonts w:eastAsia="Calibri"/>
                <w:b/>
                <w:sz w:val="16"/>
                <w:szCs w:val="16"/>
              </w:rPr>
            </w:pPr>
            <w:r w:rsidRPr="00255F24">
              <w:rPr>
                <w:rFonts w:eastAsia="Calibri"/>
                <w:b/>
                <w:sz w:val="16"/>
                <w:szCs w:val="16"/>
              </w:rPr>
              <w:t>Disciplinary Hearing Committee</w:t>
            </w:r>
          </w:p>
        </w:tc>
        <w:tc>
          <w:tcPr>
            <w:tcW w:w="270" w:type="dxa"/>
            <w:tcBorders>
              <w:top w:val="nil"/>
              <w:left w:val="single" w:sz="12" w:space="0" w:color="336699"/>
              <w:bottom w:val="nil"/>
              <w:right w:val="single" w:sz="12" w:space="0" w:color="336699"/>
            </w:tcBorders>
            <w:vAlign w:val="center"/>
          </w:tcPr>
          <w:p w14:paraId="45802ABB"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60F41CD3" w14:textId="77777777" w:rsidR="00255F24" w:rsidRPr="00255F24" w:rsidRDefault="00124842" w:rsidP="00352298">
            <w:pPr>
              <w:jc w:val="both"/>
              <w:rPr>
                <w:rFonts w:eastAsia="Calibri"/>
                <w:b/>
                <w:sz w:val="16"/>
                <w:szCs w:val="16"/>
              </w:rPr>
            </w:pPr>
            <w:r w:rsidRPr="00255F24">
              <w:rPr>
                <w:rFonts w:eastAsia="Calibri"/>
                <w:b/>
                <w:sz w:val="16"/>
                <w:szCs w:val="16"/>
              </w:rPr>
              <w:t>NCPIC</w:t>
            </w:r>
          </w:p>
        </w:tc>
      </w:tr>
      <w:tr w:rsidR="00532119" w14:paraId="635877CC" w14:textId="77777777" w:rsidTr="00255F24">
        <w:tc>
          <w:tcPr>
            <w:tcW w:w="2520" w:type="dxa"/>
            <w:tcBorders>
              <w:top w:val="single" w:sz="12" w:space="0" w:color="336699"/>
              <w:left w:val="nil"/>
              <w:bottom w:val="nil"/>
              <w:right w:val="nil"/>
            </w:tcBorders>
            <w:vAlign w:val="center"/>
          </w:tcPr>
          <w:p w14:paraId="5504F28D"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39D9E716" w14:textId="77777777" w:rsidR="00255F24" w:rsidRPr="00255F24" w:rsidRDefault="00255F24" w:rsidP="00352298">
            <w:pPr>
              <w:jc w:val="both"/>
              <w:rPr>
                <w:rFonts w:ascii="Calibri" w:eastAsia="Calibri" w:hAnsi="Calibri"/>
              </w:rPr>
            </w:pPr>
          </w:p>
        </w:tc>
        <w:tc>
          <w:tcPr>
            <w:tcW w:w="2520" w:type="dxa"/>
            <w:tcBorders>
              <w:top w:val="single" w:sz="12" w:space="0" w:color="336699"/>
              <w:left w:val="nil"/>
              <w:bottom w:val="nil"/>
              <w:right w:val="nil"/>
            </w:tcBorders>
            <w:vAlign w:val="center"/>
          </w:tcPr>
          <w:p w14:paraId="778304FD" w14:textId="77777777" w:rsidR="00255F24" w:rsidRPr="00255F24" w:rsidRDefault="00255F24" w:rsidP="00352298">
            <w:pPr>
              <w:jc w:val="both"/>
              <w:rPr>
                <w:rFonts w:eastAsia="Calibri"/>
                <w:b/>
                <w:sz w:val="16"/>
                <w:szCs w:val="16"/>
              </w:rPr>
            </w:pPr>
          </w:p>
        </w:tc>
        <w:tc>
          <w:tcPr>
            <w:tcW w:w="270" w:type="dxa"/>
            <w:tcBorders>
              <w:top w:val="nil"/>
              <w:left w:val="nil"/>
              <w:bottom w:val="nil"/>
              <w:right w:val="nil"/>
            </w:tcBorders>
            <w:vAlign w:val="center"/>
          </w:tcPr>
          <w:p w14:paraId="7863617B"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79FAA64"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88960" behindDoc="0" locked="0" layoutInCell="1" allowOverlap="1" wp14:anchorId="782AE648" wp14:editId="20D13D76">
                      <wp:simplePos x="0" y="0"/>
                      <wp:positionH relativeFrom="column">
                        <wp:posOffset>746125</wp:posOffset>
                      </wp:positionH>
                      <wp:positionV relativeFrom="paragraph">
                        <wp:posOffset>-8890</wp:posOffset>
                      </wp:positionV>
                      <wp:extent cx="0" cy="179705"/>
                      <wp:effectExtent l="0" t="0" r="19050" b="29845"/>
                      <wp:wrapNone/>
                      <wp:docPr id="176" name="Straight Connector 176"/>
                      <wp:cNvGraphicFramePr/>
                      <a:graphic xmlns:a="http://schemas.openxmlformats.org/drawingml/2006/main">
                        <a:graphicData uri="http://schemas.microsoft.com/office/word/2010/wordprocessingShape">
                          <wps:wsp>
                            <wps:cNvCnPr/>
                            <wps:spPr>
                              <a:xfrm flipH="1">
                                <a:off x="0" y="0"/>
                                <a:ext cx="0" cy="179705"/>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6" o:spid="_x0000_s1040" style="flip:x;mso-height-percent:0;mso-height-relative:margin;mso-width-percent:0;mso-width-relative:margin;mso-wrap-distance-bottom:0;mso-wrap-distance-left:9pt;mso-wrap-distance-right:9pt;mso-wrap-distance-top:0;mso-wrap-style:square;position:absolute;visibility:visible;z-index:251689984" from="58.75pt,-0.7pt" to="58.75pt,13.45pt" strokecolor="#4472c4" strokeweight="1pt">
                      <v:stroke joinstyle="miter"/>
                    </v:line>
                  </w:pict>
                </mc:Fallback>
              </mc:AlternateContent>
            </w:r>
          </w:p>
        </w:tc>
      </w:tr>
      <w:tr w:rsidR="00532119" w14:paraId="7A6F91B7" w14:textId="77777777" w:rsidTr="00255F24">
        <w:tc>
          <w:tcPr>
            <w:tcW w:w="2520" w:type="dxa"/>
            <w:tcBorders>
              <w:top w:val="nil"/>
              <w:left w:val="nil"/>
              <w:bottom w:val="nil"/>
              <w:right w:val="nil"/>
            </w:tcBorders>
            <w:vAlign w:val="center"/>
          </w:tcPr>
          <w:p w14:paraId="53F8B329"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06FE14DF" w14:textId="77777777" w:rsidR="00255F24" w:rsidRPr="00255F24" w:rsidRDefault="00255F24" w:rsidP="00352298">
            <w:pPr>
              <w:jc w:val="both"/>
              <w:rPr>
                <w:rFonts w:ascii="Calibri" w:eastAsia="Calibri" w:hAnsi="Calibri"/>
              </w:rPr>
            </w:pPr>
          </w:p>
        </w:tc>
        <w:tc>
          <w:tcPr>
            <w:tcW w:w="2520" w:type="dxa"/>
            <w:tcBorders>
              <w:top w:val="nil"/>
              <w:left w:val="nil"/>
              <w:bottom w:val="nil"/>
              <w:right w:val="nil"/>
            </w:tcBorders>
            <w:vAlign w:val="center"/>
          </w:tcPr>
          <w:p w14:paraId="5C7374D8" w14:textId="77777777" w:rsidR="00255F24" w:rsidRPr="00255F24" w:rsidRDefault="00255F24" w:rsidP="00352298">
            <w:pPr>
              <w:jc w:val="both"/>
              <w:rPr>
                <w:rFonts w:eastAsia="Calibri"/>
                <w:b/>
                <w:sz w:val="16"/>
                <w:szCs w:val="16"/>
              </w:rPr>
            </w:pPr>
          </w:p>
        </w:tc>
        <w:tc>
          <w:tcPr>
            <w:tcW w:w="270" w:type="dxa"/>
            <w:tcBorders>
              <w:top w:val="nil"/>
              <w:left w:val="nil"/>
              <w:bottom w:val="nil"/>
              <w:right w:val="single" w:sz="12" w:space="0" w:color="336699"/>
            </w:tcBorders>
            <w:vAlign w:val="center"/>
          </w:tcPr>
          <w:p w14:paraId="54566765"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11C9813C" w14:textId="77777777" w:rsidR="00255F24" w:rsidRPr="00255F24" w:rsidRDefault="00124842" w:rsidP="00352298">
            <w:pPr>
              <w:jc w:val="both"/>
              <w:rPr>
                <w:rFonts w:eastAsia="Calibri"/>
                <w:b/>
                <w:sz w:val="16"/>
                <w:szCs w:val="16"/>
              </w:rPr>
            </w:pPr>
            <w:r w:rsidRPr="00255F24">
              <w:rPr>
                <w:rFonts w:eastAsia="Calibri"/>
                <w:b/>
                <w:sz w:val="16"/>
                <w:szCs w:val="16"/>
              </w:rPr>
              <w:t>SEAC</w:t>
            </w:r>
          </w:p>
        </w:tc>
      </w:tr>
      <w:tr w:rsidR="00532119" w14:paraId="14695431" w14:textId="77777777" w:rsidTr="00255F24">
        <w:tc>
          <w:tcPr>
            <w:tcW w:w="2520" w:type="dxa"/>
            <w:tcBorders>
              <w:top w:val="nil"/>
              <w:left w:val="nil"/>
              <w:bottom w:val="nil"/>
              <w:right w:val="nil"/>
            </w:tcBorders>
            <w:vAlign w:val="center"/>
          </w:tcPr>
          <w:p w14:paraId="25361F28"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2855F6CF" w14:textId="77777777" w:rsidR="00255F24" w:rsidRPr="00255F24" w:rsidRDefault="00255F24" w:rsidP="00352298">
            <w:pPr>
              <w:jc w:val="both"/>
              <w:rPr>
                <w:rFonts w:ascii="Calibri" w:eastAsia="Calibri" w:hAnsi="Calibri"/>
              </w:rPr>
            </w:pPr>
          </w:p>
        </w:tc>
        <w:tc>
          <w:tcPr>
            <w:tcW w:w="2520" w:type="dxa"/>
            <w:tcBorders>
              <w:top w:val="nil"/>
              <w:left w:val="nil"/>
              <w:bottom w:val="nil"/>
              <w:right w:val="nil"/>
            </w:tcBorders>
            <w:vAlign w:val="center"/>
          </w:tcPr>
          <w:p w14:paraId="04EA1C4C" w14:textId="77777777" w:rsidR="00255F24" w:rsidRPr="00255F24" w:rsidRDefault="00255F24" w:rsidP="00352298">
            <w:pPr>
              <w:jc w:val="both"/>
              <w:rPr>
                <w:rFonts w:eastAsia="Calibri"/>
                <w:b/>
                <w:sz w:val="16"/>
                <w:szCs w:val="16"/>
              </w:rPr>
            </w:pPr>
          </w:p>
        </w:tc>
        <w:tc>
          <w:tcPr>
            <w:tcW w:w="270" w:type="dxa"/>
            <w:tcBorders>
              <w:top w:val="nil"/>
              <w:left w:val="nil"/>
              <w:bottom w:val="nil"/>
              <w:right w:val="nil"/>
            </w:tcBorders>
            <w:vAlign w:val="center"/>
          </w:tcPr>
          <w:p w14:paraId="244C52D2" w14:textId="77777777" w:rsidR="00255F24" w:rsidRPr="00255F24" w:rsidRDefault="00255F24" w:rsidP="00352298">
            <w:pPr>
              <w:jc w:val="both"/>
              <w:rPr>
                <w:rFonts w:eastAsia="Calibri"/>
                <w:b/>
                <w:sz w:val="16"/>
                <w:szCs w:val="16"/>
              </w:rPr>
            </w:pPr>
          </w:p>
        </w:tc>
        <w:tc>
          <w:tcPr>
            <w:tcW w:w="2520" w:type="dxa"/>
            <w:tcBorders>
              <w:top w:val="single" w:sz="12" w:space="0" w:color="336699"/>
              <w:left w:val="nil"/>
              <w:bottom w:val="single" w:sz="12" w:space="0" w:color="336699"/>
              <w:right w:val="nil"/>
            </w:tcBorders>
            <w:vAlign w:val="center"/>
          </w:tcPr>
          <w:p w14:paraId="1F121982" w14:textId="77777777" w:rsidR="00255F24" w:rsidRPr="00255F24" w:rsidRDefault="00124842" w:rsidP="00352298">
            <w:pPr>
              <w:jc w:val="both"/>
              <w:rPr>
                <w:rFonts w:eastAsia="Calibri"/>
                <w:b/>
                <w:sz w:val="16"/>
                <w:szCs w:val="16"/>
              </w:rPr>
            </w:pPr>
            <w:r w:rsidRPr="00255F24">
              <w:rPr>
                <w:rFonts w:eastAsia="Calibri"/>
                <w:b/>
                <w:noProof/>
                <w:sz w:val="16"/>
                <w:szCs w:val="16"/>
              </w:rPr>
              <mc:AlternateContent>
                <mc:Choice Requires="wps">
                  <w:drawing>
                    <wp:anchor distT="0" distB="0" distL="114300" distR="114300" simplePos="0" relativeHeight="251691008" behindDoc="0" locked="0" layoutInCell="1" allowOverlap="1" wp14:anchorId="162FA186" wp14:editId="3C545A5C">
                      <wp:simplePos x="0" y="0"/>
                      <wp:positionH relativeFrom="column">
                        <wp:posOffset>744220</wp:posOffset>
                      </wp:positionH>
                      <wp:positionV relativeFrom="paragraph">
                        <wp:posOffset>-7620</wp:posOffset>
                      </wp:positionV>
                      <wp:extent cx="1905" cy="186690"/>
                      <wp:effectExtent l="0" t="0" r="36195" b="22860"/>
                      <wp:wrapNone/>
                      <wp:docPr id="177" name="Straight Connector 177"/>
                      <wp:cNvGraphicFramePr/>
                      <a:graphic xmlns:a="http://schemas.openxmlformats.org/drawingml/2006/main">
                        <a:graphicData uri="http://schemas.microsoft.com/office/word/2010/wordprocessingShape">
                          <wps:wsp>
                            <wps:cNvCnPr/>
                            <wps:spPr>
                              <a:xfrm>
                                <a:off x="0" y="0"/>
                                <a:ext cx="1905" cy="186690"/>
                              </a:xfrm>
                              <a:prstGeom prst="line">
                                <a:avLst/>
                              </a:prstGeom>
                              <a:noFill/>
                              <a:ln w="12700">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7" o:spid="_x0000_s1041" style="mso-height-percent:0;mso-height-relative:margin;mso-width-percent:0;mso-width-relative:margin;mso-wrap-distance-bottom:0;mso-wrap-distance-left:9pt;mso-wrap-distance-right:9pt;mso-wrap-distance-top:0;mso-wrap-style:square;position:absolute;visibility:visible;z-index:251692032" from="58.6pt,-0.6pt" to="58.75pt,14.1pt" strokecolor="#4472c4" strokeweight="1pt">
                      <v:stroke joinstyle="miter"/>
                    </v:line>
                  </w:pict>
                </mc:Fallback>
              </mc:AlternateContent>
            </w:r>
          </w:p>
        </w:tc>
      </w:tr>
      <w:tr w:rsidR="00532119" w14:paraId="137606CF" w14:textId="77777777" w:rsidTr="00255F24">
        <w:tc>
          <w:tcPr>
            <w:tcW w:w="2520" w:type="dxa"/>
            <w:tcBorders>
              <w:top w:val="nil"/>
              <w:left w:val="nil"/>
              <w:bottom w:val="nil"/>
              <w:right w:val="nil"/>
            </w:tcBorders>
            <w:vAlign w:val="center"/>
          </w:tcPr>
          <w:p w14:paraId="27CF859D" w14:textId="77777777" w:rsidR="00255F24" w:rsidRPr="00255F24" w:rsidRDefault="00255F24" w:rsidP="00352298">
            <w:pPr>
              <w:jc w:val="both"/>
              <w:rPr>
                <w:rFonts w:ascii="Calibri" w:eastAsia="Calibri" w:hAnsi="Calibri"/>
              </w:rPr>
            </w:pPr>
          </w:p>
        </w:tc>
        <w:tc>
          <w:tcPr>
            <w:tcW w:w="270" w:type="dxa"/>
            <w:tcBorders>
              <w:top w:val="nil"/>
              <w:left w:val="nil"/>
              <w:bottom w:val="nil"/>
              <w:right w:val="nil"/>
            </w:tcBorders>
            <w:vAlign w:val="center"/>
          </w:tcPr>
          <w:p w14:paraId="5F459925" w14:textId="77777777" w:rsidR="00255F24" w:rsidRPr="00255F24" w:rsidRDefault="00255F24" w:rsidP="00352298">
            <w:pPr>
              <w:jc w:val="both"/>
              <w:rPr>
                <w:rFonts w:ascii="Calibri" w:eastAsia="Calibri" w:hAnsi="Calibri"/>
              </w:rPr>
            </w:pPr>
          </w:p>
        </w:tc>
        <w:tc>
          <w:tcPr>
            <w:tcW w:w="2520" w:type="dxa"/>
            <w:tcBorders>
              <w:top w:val="nil"/>
              <w:left w:val="nil"/>
              <w:bottom w:val="nil"/>
              <w:right w:val="nil"/>
            </w:tcBorders>
            <w:vAlign w:val="center"/>
          </w:tcPr>
          <w:p w14:paraId="0C111ABA" w14:textId="77777777" w:rsidR="00255F24" w:rsidRPr="00255F24" w:rsidRDefault="00255F24" w:rsidP="00352298">
            <w:pPr>
              <w:jc w:val="both"/>
              <w:rPr>
                <w:rFonts w:eastAsia="Calibri"/>
                <w:b/>
                <w:sz w:val="16"/>
                <w:szCs w:val="16"/>
              </w:rPr>
            </w:pPr>
          </w:p>
        </w:tc>
        <w:tc>
          <w:tcPr>
            <w:tcW w:w="270" w:type="dxa"/>
            <w:tcBorders>
              <w:top w:val="nil"/>
              <w:left w:val="nil"/>
              <w:bottom w:val="nil"/>
              <w:right w:val="single" w:sz="12" w:space="0" w:color="336699"/>
            </w:tcBorders>
            <w:vAlign w:val="center"/>
          </w:tcPr>
          <w:p w14:paraId="073B15D5" w14:textId="77777777" w:rsidR="00255F24" w:rsidRPr="00255F24" w:rsidRDefault="00255F24" w:rsidP="00352298">
            <w:pPr>
              <w:jc w:val="both"/>
              <w:rPr>
                <w:rFonts w:eastAsia="Calibri"/>
                <w:b/>
                <w:sz w:val="16"/>
                <w:szCs w:val="16"/>
              </w:rPr>
            </w:pPr>
          </w:p>
        </w:tc>
        <w:tc>
          <w:tcPr>
            <w:tcW w:w="2520" w:type="dxa"/>
            <w:tcBorders>
              <w:top w:val="single" w:sz="12" w:space="0" w:color="336699"/>
              <w:left w:val="single" w:sz="12" w:space="0" w:color="336699"/>
              <w:bottom w:val="single" w:sz="12" w:space="0" w:color="336699"/>
              <w:right w:val="single" w:sz="12" w:space="0" w:color="336699"/>
            </w:tcBorders>
            <w:shd w:val="clear" w:color="auto" w:fill="FFFF00"/>
            <w:vAlign w:val="center"/>
          </w:tcPr>
          <w:p w14:paraId="00C15211" w14:textId="77777777" w:rsidR="00255F24" w:rsidRPr="00255F24" w:rsidRDefault="00124842" w:rsidP="00352298">
            <w:pPr>
              <w:jc w:val="both"/>
              <w:rPr>
                <w:rFonts w:eastAsia="Calibri"/>
                <w:b/>
                <w:sz w:val="16"/>
                <w:szCs w:val="16"/>
              </w:rPr>
            </w:pPr>
            <w:r w:rsidRPr="00255F24">
              <w:rPr>
                <w:rFonts w:eastAsia="Calibri"/>
                <w:b/>
                <w:sz w:val="16"/>
                <w:szCs w:val="16"/>
              </w:rPr>
              <w:t>SAL Committee</w:t>
            </w:r>
          </w:p>
        </w:tc>
      </w:tr>
    </w:tbl>
    <w:p w14:paraId="31EFE242" w14:textId="77777777" w:rsidR="000B1FF7" w:rsidRDefault="000B1FF7" w:rsidP="00352298">
      <w:pPr>
        <w:pStyle w:val="BodyText"/>
        <w:spacing w:before="10"/>
        <w:jc w:val="both"/>
        <w:rPr>
          <w:noProof/>
        </w:rPr>
      </w:pPr>
    </w:p>
    <w:p w14:paraId="5AC7BFA6" w14:textId="77777777" w:rsidR="00255F24" w:rsidRDefault="00124842" w:rsidP="000B1FF7">
      <w:pPr>
        <w:rPr>
          <w:noProof/>
        </w:rPr>
      </w:pPr>
      <w:r>
        <w:rPr>
          <w:noProof/>
        </w:rPr>
        <w:br w:type="page"/>
      </w:r>
    </w:p>
    <w:p w14:paraId="3C10384E" w14:textId="77777777" w:rsidR="00320430" w:rsidRDefault="00124842" w:rsidP="00352298">
      <w:pPr>
        <w:tabs>
          <w:tab w:val="left" w:pos="763"/>
          <w:tab w:val="left" w:pos="9773"/>
        </w:tabs>
        <w:spacing w:before="60"/>
        <w:ind w:left="106"/>
        <w:jc w:val="both"/>
        <w:rPr>
          <w:b/>
          <w:sz w:val="24"/>
        </w:rPr>
      </w:pPr>
      <w:r>
        <w:rPr>
          <w:color w:val="FFFFFF"/>
          <w:sz w:val="24"/>
          <w:shd w:val="clear" w:color="auto" w:fill="078629"/>
        </w:rPr>
        <w:lastRenderedPageBreak/>
        <w:t xml:space="preserve">  </w:t>
      </w:r>
      <w:r>
        <w:rPr>
          <w:color w:val="FFFFFF"/>
          <w:spacing w:val="-27"/>
          <w:sz w:val="24"/>
          <w:shd w:val="clear" w:color="auto" w:fill="078629"/>
        </w:rPr>
        <w:t xml:space="preserve"> </w:t>
      </w:r>
      <w:r>
        <w:rPr>
          <w:b/>
          <w:color w:val="FFFFFF"/>
          <w:sz w:val="24"/>
          <w:shd w:val="clear" w:color="auto" w:fill="078629"/>
        </w:rPr>
        <w:t>4.</w:t>
      </w:r>
      <w:r>
        <w:rPr>
          <w:b/>
          <w:color w:val="FFFFFF"/>
          <w:sz w:val="24"/>
          <w:shd w:val="clear" w:color="auto" w:fill="078629"/>
        </w:rPr>
        <w:tab/>
        <w:t>STRUCTURE</w:t>
      </w:r>
      <w:r>
        <w:rPr>
          <w:b/>
          <w:color w:val="FFFFFF"/>
          <w:spacing w:val="-3"/>
          <w:sz w:val="24"/>
          <w:shd w:val="clear" w:color="auto" w:fill="078629"/>
        </w:rPr>
        <w:t xml:space="preserve"> </w:t>
      </w:r>
      <w:r>
        <w:rPr>
          <w:b/>
          <w:color w:val="FFFFFF"/>
          <w:sz w:val="24"/>
          <w:shd w:val="clear" w:color="auto" w:fill="078629"/>
        </w:rPr>
        <w:t>OF</w:t>
      </w:r>
      <w:r>
        <w:rPr>
          <w:b/>
          <w:color w:val="FFFFFF"/>
          <w:spacing w:val="-2"/>
          <w:sz w:val="24"/>
          <w:shd w:val="clear" w:color="auto" w:fill="078629"/>
        </w:rPr>
        <w:t xml:space="preserve"> </w:t>
      </w:r>
      <w:r>
        <w:rPr>
          <w:b/>
          <w:color w:val="FFFFFF"/>
          <w:sz w:val="24"/>
          <w:shd w:val="clear" w:color="auto" w:fill="078629"/>
        </w:rPr>
        <w:t>THE</w:t>
      </w:r>
      <w:r>
        <w:rPr>
          <w:b/>
          <w:color w:val="FFFFFF"/>
          <w:spacing w:val="-2"/>
          <w:sz w:val="24"/>
          <w:shd w:val="clear" w:color="auto" w:fill="078629"/>
        </w:rPr>
        <w:t xml:space="preserve"> </w:t>
      </w:r>
      <w:r>
        <w:rPr>
          <w:b/>
          <w:color w:val="FFFFFF"/>
          <w:sz w:val="24"/>
          <w:shd w:val="clear" w:color="auto" w:fill="078629"/>
        </w:rPr>
        <w:t>BOARD</w:t>
      </w:r>
      <w:r>
        <w:rPr>
          <w:b/>
          <w:color w:val="FFFFFF"/>
          <w:sz w:val="24"/>
          <w:shd w:val="clear" w:color="auto" w:fill="078629"/>
        </w:rPr>
        <w:tab/>
      </w:r>
    </w:p>
    <w:p w14:paraId="554CE732" w14:textId="77777777" w:rsidR="00320430" w:rsidRDefault="00320430" w:rsidP="00352298">
      <w:pPr>
        <w:pStyle w:val="BodyText"/>
        <w:spacing w:before="9"/>
        <w:jc w:val="both"/>
        <w:rPr>
          <w:b/>
          <w:sz w:val="19"/>
        </w:rPr>
      </w:pPr>
    </w:p>
    <w:p w14:paraId="024E415C" w14:textId="77777777" w:rsidR="00320430" w:rsidRDefault="00124842" w:rsidP="0019780C">
      <w:pPr>
        <w:pStyle w:val="BodyText"/>
        <w:ind w:left="764" w:right="340"/>
        <w:jc w:val="both"/>
        <w:rPr>
          <w:color w:val="010101"/>
        </w:rPr>
      </w:pPr>
      <w:r>
        <w:rPr>
          <w:color w:val="010101"/>
        </w:rPr>
        <w:t>The</w:t>
      </w:r>
      <w:r>
        <w:rPr>
          <w:color w:val="010101"/>
          <w:spacing w:val="54"/>
        </w:rPr>
        <w:t xml:space="preserve"> </w:t>
      </w:r>
      <w:r>
        <w:rPr>
          <w:color w:val="010101"/>
        </w:rPr>
        <w:t>Structure</w:t>
      </w:r>
      <w:r>
        <w:rPr>
          <w:color w:val="010101"/>
          <w:spacing w:val="54"/>
        </w:rPr>
        <w:t xml:space="preserve"> </w:t>
      </w:r>
      <w:r>
        <w:rPr>
          <w:color w:val="010101"/>
        </w:rPr>
        <w:t>of the</w:t>
      </w:r>
      <w:r>
        <w:rPr>
          <w:color w:val="010101"/>
          <w:spacing w:val="52"/>
        </w:rPr>
        <w:t xml:space="preserve"> </w:t>
      </w:r>
      <w:r>
        <w:rPr>
          <w:color w:val="010101"/>
        </w:rPr>
        <w:t>Board,</w:t>
      </w:r>
      <w:r>
        <w:rPr>
          <w:color w:val="010101"/>
          <w:spacing w:val="52"/>
        </w:rPr>
        <w:t xml:space="preserve"> </w:t>
      </w:r>
      <w:r>
        <w:rPr>
          <w:color w:val="010101"/>
        </w:rPr>
        <w:t>its</w:t>
      </w:r>
      <w:r>
        <w:rPr>
          <w:color w:val="010101"/>
          <w:spacing w:val="52"/>
        </w:rPr>
        <w:t xml:space="preserve"> </w:t>
      </w:r>
      <w:r>
        <w:rPr>
          <w:color w:val="010101"/>
        </w:rPr>
        <w:t>Sections</w:t>
      </w:r>
      <w:r>
        <w:rPr>
          <w:color w:val="010101"/>
          <w:spacing w:val="51"/>
        </w:rPr>
        <w:t xml:space="preserve"> </w:t>
      </w:r>
      <w:r>
        <w:rPr>
          <w:color w:val="010101"/>
        </w:rPr>
        <w:t>and</w:t>
      </w:r>
      <w:r>
        <w:rPr>
          <w:color w:val="010101"/>
          <w:spacing w:val="52"/>
        </w:rPr>
        <w:t xml:space="preserve"> </w:t>
      </w:r>
      <w:r>
        <w:rPr>
          <w:color w:val="010101"/>
        </w:rPr>
        <w:t>its</w:t>
      </w:r>
      <w:r>
        <w:rPr>
          <w:color w:val="010101"/>
          <w:spacing w:val="52"/>
        </w:rPr>
        <w:t xml:space="preserve"> </w:t>
      </w:r>
      <w:r>
        <w:rPr>
          <w:color w:val="010101"/>
        </w:rPr>
        <w:t>Committees</w:t>
      </w:r>
      <w:r>
        <w:rPr>
          <w:color w:val="010101"/>
          <w:spacing w:val="53"/>
        </w:rPr>
        <w:t xml:space="preserve"> </w:t>
      </w:r>
      <w:r>
        <w:rPr>
          <w:color w:val="010101"/>
        </w:rPr>
        <w:t>will</w:t>
      </w:r>
      <w:r>
        <w:rPr>
          <w:color w:val="010101"/>
          <w:spacing w:val="52"/>
        </w:rPr>
        <w:t xml:space="preserve"> </w:t>
      </w:r>
      <w:r>
        <w:rPr>
          <w:color w:val="010101"/>
        </w:rPr>
        <w:t>be</w:t>
      </w:r>
      <w:r>
        <w:rPr>
          <w:color w:val="010101"/>
          <w:spacing w:val="52"/>
        </w:rPr>
        <w:t xml:space="preserve"> </w:t>
      </w:r>
      <w:r>
        <w:rPr>
          <w:color w:val="010101"/>
        </w:rPr>
        <w:t>set</w:t>
      </w:r>
      <w:r>
        <w:rPr>
          <w:color w:val="010101"/>
          <w:spacing w:val="53"/>
        </w:rPr>
        <w:t xml:space="preserve"> </w:t>
      </w:r>
      <w:r>
        <w:rPr>
          <w:color w:val="010101"/>
        </w:rPr>
        <w:t>up</w:t>
      </w:r>
      <w:r>
        <w:rPr>
          <w:color w:val="010101"/>
          <w:spacing w:val="51"/>
        </w:rPr>
        <w:t xml:space="preserve"> </w:t>
      </w:r>
      <w:r>
        <w:rPr>
          <w:color w:val="010101"/>
        </w:rPr>
        <w:t>according</w:t>
      </w:r>
      <w:r>
        <w:rPr>
          <w:color w:val="010101"/>
          <w:spacing w:val="49"/>
        </w:rPr>
        <w:t xml:space="preserve"> </w:t>
      </w:r>
      <w:r>
        <w:rPr>
          <w:color w:val="010101"/>
        </w:rPr>
        <w:t>to</w:t>
      </w:r>
      <w:r>
        <w:rPr>
          <w:color w:val="010101"/>
          <w:spacing w:val="52"/>
        </w:rPr>
        <w:t xml:space="preserve"> </w:t>
      </w:r>
      <w:r>
        <w:rPr>
          <w:color w:val="010101"/>
        </w:rPr>
        <w:t>the</w:t>
      </w:r>
      <w:r>
        <w:rPr>
          <w:color w:val="010101"/>
          <w:spacing w:val="-52"/>
        </w:rPr>
        <w:t xml:space="preserve"> </w:t>
      </w:r>
      <w:r>
        <w:rPr>
          <w:color w:val="010101"/>
        </w:rPr>
        <w:t>Organization Chart</w:t>
      </w:r>
      <w:r>
        <w:rPr>
          <w:color w:val="010101"/>
          <w:spacing w:val="1"/>
        </w:rPr>
        <w:t xml:space="preserve"> </w:t>
      </w:r>
      <w:r>
        <w:rPr>
          <w:color w:val="010101"/>
        </w:rPr>
        <w:t>in Section 3 and the following description.</w:t>
      </w:r>
    </w:p>
    <w:p w14:paraId="0F2E11E2" w14:textId="77777777" w:rsidR="00320430" w:rsidRDefault="00320430" w:rsidP="0019780C">
      <w:pPr>
        <w:pStyle w:val="BodyText"/>
        <w:spacing w:before="9"/>
        <w:ind w:right="340"/>
        <w:jc w:val="both"/>
        <w:rPr>
          <w:sz w:val="21"/>
        </w:rPr>
      </w:pPr>
    </w:p>
    <w:p w14:paraId="7570CC10" w14:textId="77777777" w:rsidR="00320430" w:rsidRDefault="00124842" w:rsidP="0019780C">
      <w:pPr>
        <w:pStyle w:val="Heading3"/>
        <w:numPr>
          <w:ilvl w:val="1"/>
          <w:numId w:val="27"/>
        </w:numPr>
        <w:tabs>
          <w:tab w:val="left" w:pos="1267"/>
          <w:tab w:val="left" w:pos="1268"/>
        </w:tabs>
        <w:ind w:right="340"/>
        <w:jc w:val="both"/>
        <w:rPr>
          <w:b w:val="0"/>
          <w:sz w:val="24"/>
        </w:rPr>
      </w:pPr>
      <w:r>
        <w:rPr>
          <w:color w:val="010101"/>
        </w:rPr>
        <w:t>Board</w:t>
      </w:r>
      <w:r>
        <w:rPr>
          <w:color w:val="010101"/>
          <w:spacing w:val="1"/>
        </w:rPr>
        <w:t xml:space="preserve"> </w:t>
      </w:r>
      <w:r>
        <w:rPr>
          <w:color w:val="010101"/>
        </w:rPr>
        <w:t>of</w:t>
      </w:r>
      <w:r>
        <w:rPr>
          <w:color w:val="010101"/>
          <w:spacing w:val="2"/>
        </w:rPr>
        <w:t xml:space="preserve"> </w:t>
      </w:r>
      <w:r>
        <w:rPr>
          <w:color w:val="010101"/>
        </w:rPr>
        <w:t>Trustees</w:t>
      </w:r>
    </w:p>
    <w:p w14:paraId="0351852A" w14:textId="77777777" w:rsidR="00320430" w:rsidRDefault="00320430" w:rsidP="0019780C">
      <w:pPr>
        <w:pStyle w:val="BodyText"/>
        <w:spacing w:before="10"/>
        <w:ind w:right="340"/>
        <w:jc w:val="both"/>
        <w:rPr>
          <w:b/>
          <w:sz w:val="21"/>
        </w:rPr>
      </w:pPr>
    </w:p>
    <w:p w14:paraId="696E5FC4" w14:textId="77777777" w:rsidR="00320430" w:rsidRDefault="00124842" w:rsidP="0019780C">
      <w:pPr>
        <w:pStyle w:val="BodyText"/>
        <w:ind w:left="1268" w:right="340"/>
        <w:jc w:val="both"/>
      </w:pPr>
      <w:r>
        <w:rPr>
          <w:color w:val="010101"/>
        </w:rPr>
        <w:t xml:space="preserve">The Board shall be composed of all </w:t>
      </w:r>
      <w:r w:rsidR="00287C3E">
        <w:rPr>
          <w:color w:val="010101"/>
        </w:rPr>
        <w:t>eight (8) T</w:t>
      </w:r>
      <w:r>
        <w:rPr>
          <w:color w:val="010101"/>
        </w:rPr>
        <w:t>rustees and the two (2) Student Trustees and</w:t>
      </w:r>
      <w:r>
        <w:rPr>
          <w:color w:val="010101"/>
          <w:spacing w:val="1"/>
        </w:rPr>
        <w:t xml:space="preserve"> </w:t>
      </w:r>
      <w:r>
        <w:rPr>
          <w:color w:val="010101"/>
        </w:rPr>
        <w:t>shall</w:t>
      </w:r>
      <w:r>
        <w:rPr>
          <w:color w:val="010101"/>
          <w:spacing w:val="1"/>
        </w:rPr>
        <w:t xml:space="preserve"> </w:t>
      </w:r>
      <w:r>
        <w:rPr>
          <w:color w:val="010101"/>
        </w:rPr>
        <w:t>perform</w:t>
      </w:r>
      <w:r>
        <w:rPr>
          <w:color w:val="010101"/>
          <w:spacing w:val="1"/>
        </w:rPr>
        <w:t xml:space="preserve"> </w:t>
      </w:r>
      <w:r>
        <w:rPr>
          <w:color w:val="010101"/>
        </w:rPr>
        <w:t>duties</w:t>
      </w:r>
      <w:r>
        <w:rPr>
          <w:color w:val="010101"/>
          <w:spacing w:val="1"/>
        </w:rPr>
        <w:t xml:space="preserve"> </w:t>
      </w:r>
      <w:r>
        <w:rPr>
          <w:color w:val="010101"/>
        </w:rPr>
        <w:t>in</w:t>
      </w:r>
      <w:r>
        <w:rPr>
          <w:color w:val="010101"/>
          <w:spacing w:val="1"/>
        </w:rPr>
        <w:t xml:space="preserve"> </w:t>
      </w:r>
      <w:r>
        <w:rPr>
          <w:color w:val="010101"/>
        </w:rPr>
        <w:t>accordance</w:t>
      </w:r>
      <w:r>
        <w:rPr>
          <w:color w:val="010101"/>
          <w:spacing w:val="1"/>
        </w:rPr>
        <w:t xml:space="preserve"> </w:t>
      </w:r>
      <w:r>
        <w:rPr>
          <w:color w:val="010101"/>
        </w:rPr>
        <w:t>with</w:t>
      </w:r>
      <w:r>
        <w:rPr>
          <w:color w:val="010101"/>
          <w:spacing w:val="1"/>
        </w:rPr>
        <w:t xml:space="preserve"> </w:t>
      </w:r>
      <w:r>
        <w:rPr>
          <w:color w:val="010101"/>
        </w:rPr>
        <w:t>the</w:t>
      </w:r>
      <w:r>
        <w:rPr>
          <w:color w:val="010101"/>
          <w:spacing w:val="1"/>
        </w:rPr>
        <w:t xml:space="preserve"> </w:t>
      </w:r>
      <w:r>
        <w:rPr>
          <w:i/>
          <w:color w:val="010101"/>
        </w:rPr>
        <w:t>Education</w:t>
      </w:r>
      <w:r>
        <w:rPr>
          <w:i/>
          <w:color w:val="010101"/>
          <w:spacing w:val="1"/>
        </w:rPr>
        <w:t xml:space="preserve"> </w:t>
      </w:r>
      <w:r>
        <w:rPr>
          <w:i/>
          <w:color w:val="010101"/>
        </w:rPr>
        <w:t>Act</w:t>
      </w:r>
      <w:r>
        <w:rPr>
          <w:i/>
          <w:color w:val="010101"/>
          <w:spacing w:val="1"/>
        </w:rPr>
        <w:t xml:space="preserve"> </w:t>
      </w:r>
      <w:r>
        <w:rPr>
          <w:color w:val="010101"/>
        </w:rPr>
        <w:t>and</w:t>
      </w:r>
      <w:r>
        <w:rPr>
          <w:color w:val="010101"/>
          <w:spacing w:val="1"/>
        </w:rPr>
        <w:t xml:space="preserve"> </w:t>
      </w:r>
      <w:r>
        <w:rPr>
          <w:color w:val="010101"/>
        </w:rPr>
        <w:t>its</w:t>
      </w:r>
      <w:r>
        <w:rPr>
          <w:color w:val="010101"/>
          <w:spacing w:val="1"/>
        </w:rPr>
        <w:t xml:space="preserve"> </w:t>
      </w:r>
      <w:r>
        <w:rPr>
          <w:color w:val="010101"/>
        </w:rPr>
        <w:t>Regulations,</w:t>
      </w:r>
      <w:r>
        <w:rPr>
          <w:color w:val="010101"/>
          <w:spacing w:val="1"/>
        </w:rPr>
        <w:t xml:space="preserve"> </w:t>
      </w:r>
      <w:r>
        <w:rPr>
          <w:color w:val="010101"/>
        </w:rPr>
        <w:t>Board</w:t>
      </w:r>
      <w:r>
        <w:rPr>
          <w:color w:val="010101"/>
          <w:spacing w:val="1"/>
        </w:rPr>
        <w:t xml:space="preserve"> </w:t>
      </w:r>
      <w:r>
        <w:rPr>
          <w:color w:val="010101"/>
        </w:rPr>
        <w:t>By-Laws</w:t>
      </w:r>
      <w:r>
        <w:rPr>
          <w:color w:val="010101"/>
          <w:spacing w:val="-2"/>
        </w:rPr>
        <w:t xml:space="preserve"> </w:t>
      </w:r>
      <w:r>
        <w:rPr>
          <w:color w:val="010101"/>
        </w:rPr>
        <w:t>and</w:t>
      </w:r>
      <w:r>
        <w:rPr>
          <w:color w:val="010101"/>
          <w:spacing w:val="-1"/>
        </w:rPr>
        <w:t xml:space="preserve"> </w:t>
      </w:r>
      <w:r w:rsidR="00F92826">
        <w:rPr>
          <w:color w:val="010101"/>
          <w:spacing w:val="-1"/>
        </w:rPr>
        <w:t xml:space="preserve">Governance </w:t>
      </w:r>
      <w:r>
        <w:rPr>
          <w:color w:val="010101"/>
        </w:rPr>
        <w:t>Policies.</w:t>
      </w:r>
    </w:p>
    <w:p w14:paraId="4A5CD54C" w14:textId="77777777" w:rsidR="00320430" w:rsidRDefault="00320430" w:rsidP="0019780C">
      <w:pPr>
        <w:pStyle w:val="BodyText"/>
        <w:spacing w:before="8"/>
        <w:ind w:right="340"/>
        <w:jc w:val="both"/>
        <w:rPr>
          <w:sz w:val="21"/>
        </w:rPr>
      </w:pPr>
    </w:p>
    <w:p w14:paraId="666F8F16" w14:textId="77777777" w:rsidR="00320430" w:rsidRDefault="00124842" w:rsidP="0019780C">
      <w:pPr>
        <w:pStyle w:val="Heading3"/>
        <w:numPr>
          <w:ilvl w:val="1"/>
          <w:numId w:val="27"/>
        </w:numPr>
        <w:tabs>
          <w:tab w:val="left" w:pos="1267"/>
          <w:tab w:val="left" w:pos="1268"/>
        </w:tabs>
        <w:ind w:right="340"/>
        <w:jc w:val="both"/>
        <w:rPr>
          <w:b w:val="0"/>
          <w:sz w:val="24"/>
        </w:rPr>
      </w:pPr>
      <w:r>
        <w:rPr>
          <w:color w:val="010101"/>
        </w:rPr>
        <w:t>Executive</w:t>
      </w:r>
      <w:r>
        <w:rPr>
          <w:color w:val="010101"/>
          <w:spacing w:val="-4"/>
        </w:rPr>
        <w:t xml:space="preserve"> </w:t>
      </w:r>
      <w:r>
        <w:rPr>
          <w:color w:val="010101"/>
        </w:rPr>
        <w:t>Council</w:t>
      </w:r>
    </w:p>
    <w:p w14:paraId="60D12DF6" w14:textId="77777777" w:rsidR="00320430" w:rsidRDefault="00320430" w:rsidP="0019780C">
      <w:pPr>
        <w:pStyle w:val="BodyText"/>
        <w:spacing w:before="10"/>
        <w:ind w:right="340"/>
        <w:jc w:val="both"/>
        <w:rPr>
          <w:b/>
          <w:sz w:val="21"/>
        </w:rPr>
      </w:pPr>
    </w:p>
    <w:p w14:paraId="53DD1094" w14:textId="77777777" w:rsidR="00320430" w:rsidRDefault="00124842" w:rsidP="0019780C">
      <w:pPr>
        <w:pStyle w:val="BodyText"/>
        <w:ind w:left="1268" w:right="340"/>
        <w:jc w:val="both"/>
      </w:pPr>
      <w:r>
        <w:rPr>
          <w:color w:val="010101"/>
        </w:rPr>
        <w:t>The Executive Council shall be composed of the Chair of the Board, the Vice-Chair of the</w:t>
      </w:r>
      <w:r>
        <w:rPr>
          <w:color w:val="010101"/>
          <w:spacing w:val="1"/>
        </w:rPr>
        <w:t xml:space="preserve"> </w:t>
      </w:r>
      <w:r>
        <w:rPr>
          <w:color w:val="010101"/>
        </w:rPr>
        <w:t>Board and the Director of Education/Secretary-Treasurer. It shall review and assist with the</w:t>
      </w:r>
      <w:r>
        <w:rPr>
          <w:color w:val="010101"/>
          <w:spacing w:val="1"/>
        </w:rPr>
        <w:t xml:space="preserve"> </w:t>
      </w:r>
      <w:r>
        <w:rPr>
          <w:color w:val="010101"/>
        </w:rPr>
        <w:t>preparation of the agenda</w:t>
      </w:r>
      <w:r w:rsidR="00BB3CEB">
        <w:rPr>
          <w:color w:val="010101"/>
        </w:rPr>
        <w:t>s</w:t>
      </w:r>
      <w:r>
        <w:rPr>
          <w:color w:val="010101"/>
        </w:rPr>
        <w:t xml:space="preserve"> for</w:t>
      </w:r>
      <w:r>
        <w:rPr>
          <w:color w:val="010101"/>
          <w:spacing w:val="1"/>
        </w:rPr>
        <w:t xml:space="preserve"> </w:t>
      </w:r>
      <w:r>
        <w:rPr>
          <w:color w:val="010101"/>
        </w:rPr>
        <w:t>Committee of the Whole</w:t>
      </w:r>
      <w:r>
        <w:rPr>
          <w:color w:val="010101"/>
          <w:spacing w:val="1"/>
        </w:rPr>
        <w:t xml:space="preserve"> </w:t>
      </w:r>
      <w:r>
        <w:rPr>
          <w:color w:val="010101"/>
        </w:rPr>
        <w:t>and</w:t>
      </w:r>
      <w:r>
        <w:rPr>
          <w:color w:val="010101"/>
          <w:spacing w:val="-1"/>
        </w:rPr>
        <w:t xml:space="preserve"> </w:t>
      </w:r>
      <w:r>
        <w:rPr>
          <w:color w:val="010101"/>
        </w:rPr>
        <w:t>Board</w:t>
      </w:r>
      <w:r>
        <w:rPr>
          <w:color w:val="010101"/>
          <w:spacing w:val="-1"/>
        </w:rPr>
        <w:t xml:space="preserve"> </w:t>
      </w:r>
      <w:r>
        <w:rPr>
          <w:color w:val="010101"/>
        </w:rPr>
        <w:t>meetings.</w:t>
      </w:r>
    </w:p>
    <w:p w14:paraId="62D1F247" w14:textId="77777777" w:rsidR="00320430" w:rsidRDefault="00320430" w:rsidP="0019780C">
      <w:pPr>
        <w:pStyle w:val="BodyText"/>
        <w:spacing w:before="8"/>
        <w:ind w:right="340"/>
        <w:jc w:val="both"/>
        <w:rPr>
          <w:sz w:val="21"/>
        </w:rPr>
      </w:pPr>
    </w:p>
    <w:p w14:paraId="2B4878F1" w14:textId="77777777" w:rsidR="00320430" w:rsidRDefault="00124842" w:rsidP="0019780C">
      <w:pPr>
        <w:pStyle w:val="Heading3"/>
        <w:numPr>
          <w:ilvl w:val="1"/>
          <w:numId w:val="27"/>
        </w:numPr>
        <w:tabs>
          <w:tab w:val="left" w:pos="1323"/>
          <w:tab w:val="left" w:pos="1324"/>
        </w:tabs>
        <w:ind w:left="1323" w:right="340" w:hanging="560"/>
        <w:jc w:val="both"/>
        <w:rPr>
          <w:b w:val="0"/>
          <w:sz w:val="24"/>
        </w:rPr>
      </w:pPr>
      <w:r>
        <w:rPr>
          <w:color w:val="010101"/>
        </w:rPr>
        <w:t>Committees</w:t>
      </w:r>
    </w:p>
    <w:p w14:paraId="165485A7" w14:textId="77777777" w:rsidR="00320430" w:rsidRDefault="00320430" w:rsidP="0019780C">
      <w:pPr>
        <w:pStyle w:val="BodyText"/>
        <w:spacing w:before="10"/>
        <w:ind w:right="340"/>
        <w:jc w:val="both"/>
        <w:rPr>
          <w:b/>
          <w:sz w:val="21"/>
        </w:rPr>
      </w:pPr>
    </w:p>
    <w:p w14:paraId="439811D0" w14:textId="77777777" w:rsidR="00320430" w:rsidRDefault="00124842" w:rsidP="0019780C">
      <w:pPr>
        <w:pStyle w:val="BodyText"/>
        <w:ind w:left="1268" w:right="340"/>
        <w:jc w:val="both"/>
      </w:pPr>
      <w:r>
        <w:rPr>
          <w:color w:val="010101"/>
        </w:rPr>
        <w:t>The</w:t>
      </w:r>
      <w:r>
        <w:rPr>
          <w:color w:val="010101"/>
          <w:spacing w:val="-1"/>
        </w:rPr>
        <w:t xml:space="preserve"> </w:t>
      </w:r>
      <w:r>
        <w:rPr>
          <w:color w:val="010101"/>
        </w:rPr>
        <w:t>Board is required</w:t>
      </w:r>
      <w:r>
        <w:rPr>
          <w:color w:val="010101"/>
          <w:spacing w:val="-1"/>
        </w:rPr>
        <w:t xml:space="preserve"> </w:t>
      </w:r>
      <w:r>
        <w:rPr>
          <w:color w:val="010101"/>
        </w:rPr>
        <w:t xml:space="preserve">by the </w:t>
      </w:r>
      <w:r>
        <w:rPr>
          <w:i/>
          <w:color w:val="010101"/>
        </w:rPr>
        <w:t>Education</w:t>
      </w:r>
      <w:r>
        <w:rPr>
          <w:i/>
          <w:color w:val="010101"/>
          <w:spacing w:val="-1"/>
        </w:rPr>
        <w:t xml:space="preserve"> </w:t>
      </w:r>
      <w:r>
        <w:rPr>
          <w:i/>
          <w:color w:val="010101"/>
        </w:rPr>
        <w:t>Act</w:t>
      </w:r>
      <w:r>
        <w:rPr>
          <w:i/>
          <w:color w:val="010101"/>
          <w:spacing w:val="-1"/>
        </w:rPr>
        <w:t xml:space="preserve"> </w:t>
      </w:r>
      <w:r>
        <w:rPr>
          <w:color w:val="010101"/>
        </w:rPr>
        <w:t>to have the</w:t>
      </w:r>
      <w:r>
        <w:rPr>
          <w:color w:val="010101"/>
          <w:spacing w:val="-1"/>
        </w:rPr>
        <w:t xml:space="preserve"> </w:t>
      </w:r>
      <w:r>
        <w:rPr>
          <w:color w:val="010101"/>
        </w:rPr>
        <w:t>following Statutory Committees:</w:t>
      </w:r>
    </w:p>
    <w:p w14:paraId="3BF0309B" w14:textId="77777777" w:rsidR="00BB3CEB" w:rsidRPr="00BB3CEB" w:rsidRDefault="00124842" w:rsidP="0019780C">
      <w:pPr>
        <w:pStyle w:val="ListParagraph"/>
        <w:numPr>
          <w:ilvl w:val="2"/>
          <w:numId w:val="27"/>
        </w:numPr>
        <w:tabs>
          <w:tab w:val="left" w:pos="1771"/>
          <w:tab w:val="left" w:pos="1772"/>
        </w:tabs>
        <w:spacing w:before="7"/>
        <w:ind w:right="340"/>
        <w:jc w:val="both"/>
      </w:pPr>
      <w:r>
        <w:rPr>
          <w:color w:val="010101"/>
        </w:rPr>
        <w:t>Audit</w:t>
      </w:r>
      <w:r>
        <w:rPr>
          <w:color w:val="010101"/>
          <w:spacing w:val="-5"/>
        </w:rPr>
        <w:t xml:space="preserve"> </w:t>
      </w:r>
      <w:r>
        <w:rPr>
          <w:color w:val="010101"/>
        </w:rPr>
        <w:t>Committee</w:t>
      </w:r>
    </w:p>
    <w:p w14:paraId="08856E33" w14:textId="77777777" w:rsidR="00BB3CEB" w:rsidRPr="00BB3CEB" w:rsidRDefault="00124842" w:rsidP="0019780C">
      <w:pPr>
        <w:pStyle w:val="ListParagraph"/>
        <w:numPr>
          <w:ilvl w:val="2"/>
          <w:numId w:val="27"/>
        </w:numPr>
        <w:tabs>
          <w:tab w:val="left" w:pos="1771"/>
          <w:tab w:val="left" w:pos="1772"/>
        </w:tabs>
        <w:spacing w:before="7"/>
        <w:ind w:right="340"/>
        <w:jc w:val="both"/>
      </w:pPr>
      <w:r>
        <w:rPr>
          <w:color w:val="010101"/>
        </w:rPr>
        <w:t>Niagara Catholic Parent Involvement Committee (NCPIC)</w:t>
      </w:r>
    </w:p>
    <w:p w14:paraId="01E13D60" w14:textId="77777777" w:rsidR="00BB3CEB" w:rsidRPr="00BB3CEB" w:rsidRDefault="00124842" w:rsidP="0019780C">
      <w:pPr>
        <w:pStyle w:val="ListParagraph"/>
        <w:numPr>
          <w:ilvl w:val="2"/>
          <w:numId w:val="27"/>
        </w:numPr>
        <w:tabs>
          <w:tab w:val="left" w:pos="1771"/>
          <w:tab w:val="left" w:pos="1772"/>
        </w:tabs>
        <w:spacing w:before="7"/>
        <w:ind w:right="340"/>
        <w:jc w:val="both"/>
      </w:pPr>
      <w:r>
        <w:rPr>
          <w:color w:val="010101"/>
        </w:rPr>
        <w:t>Special Education Advisory Committee (SEAC)</w:t>
      </w:r>
    </w:p>
    <w:p w14:paraId="38FC2ABF" w14:textId="77777777" w:rsidR="00320430" w:rsidRDefault="00124842" w:rsidP="0019780C">
      <w:pPr>
        <w:pStyle w:val="ListParagraph"/>
        <w:numPr>
          <w:ilvl w:val="2"/>
          <w:numId w:val="27"/>
        </w:numPr>
        <w:tabs>
          <w:tab w:val="left" w:pos="1771"/>
          <w:tab w:val="left" w:pos="1772"/>
        </w:tabs>
        <w:spacing w:before="9"/>
        <w:ind w:right="340"/>
        <w:jc w:val="both"/>
      </w:pPr>
      <w:r>
        <w:rPr>
          <w:color w:val="010101"/>
        </w:rPr>
        <w:t>Supervised Alternative</w:t>
      </w:r>
      <w:r>
        <w:rPr>
          <w:color w:val="010101"/>
          <w:spacing w:val="1"/>
        </w:rPr>
        <w:t xml:space="preserve"> </w:t>
      </w:r>
      <w:r>
        <w:rPr>
          <w:color w:val="010101"/>
        </w:rPr>
        <w:t>Learning</w:t>
      </w:r>
      <w:r>
        <w:rPr>
          <w:color w:val="010101"/>
          <w:spacing w:val="1"/>
        </w:rPr>
        <w:t xml:space="preserve"> </w:t>
      </w:r>
      <w:r>
        <w:rPr>
          <w:color w:val="010101"/>
        </w:rPr>
        <w:t>Committee (SAL)</w:t>
      </w:r>
    </w:p>
    <w:p w14:paraId="3D00B4EF" w14:textId="77777777" w:rsidR="00320430" w:rsidRDefault="00320430" w:rsidP="0019780C">
      <w:pPr>
        <w:pStyle w:val="BodyText"/>
        <w:spacing w:before="11"/>
        <w:ind w:right="340"/>
        <w:jc w:val="both"/>
        <w:rPr>
          <w:sz w:val="21"/>
        </w:rPr>
      </w:pPr>
    </w:p>
    <w:p w14:paraId="5F2A139B" w14:textId="77777777" w:rsidR="00320430" w:rsidRDefault="00124842" w:rsidP="0019780C">
      <w:pPr>
        <w:pStyle w:val="BodyText"/>
        <w:ind w:left="1268" w:right="340"/>
        <w:jc w:val="both"/>
      </w:pPr>
      <w:r>
        <w:rPr>
          <w:color w:val="010101"/>
        </w:rPr>
        <w:t>In</w:t>
      </w:r>
      <w:r>
        <w:rPr>
          <w:color w:val="010101"/>
          <w:spacing w:val="1"/>
        </w:rPr>
        <w:t xml:space="preserve"> </w:t>
      </w:r>
      <w:r w:rsidR="005B4322">
        <w:rPr>
          <w:color w:val="010101"/>
        </w:rPr>
        <w:t>addition,</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has</w:t>
      </w:r>
      <w:r>
        <w:rPr>
          <w:color w:val="010101"/>
          <w:spacing w:val="1"/>
        </w:rPr>
        <w:t xml:space="preserve"> </w:t>
      </w:r>
      <w:r>
        <w:rPr>
          <w:color w:val="010101"/>
        </w:rPr>
        <w:t>the</w:t>
      </w:r>
      <w:r>
        <w:rPr>
          <w:color w:val="010101"/>
          <w:spacing w:val="2"/>
        </w:rPr>
        <w:t xml:space="preserve"> </w:t>
      </w:r>
      <w:r>
        <w:rPr>
          <w:color w:val="010101"/>
        </w:rPr>
        <w:t>following</w:t>
      </w:r>
      <w:r>
        <w:rPr>
          <w:color w:val="010101"/>
          <w:spacing w:val="1"/>
        </w:rPr>
        <w:t xml:space="preserve"> </w:t>
      </w:r>
      <w:r>
        <w:rPr>
          <w:color w:val="010101"/>
        </w:rPr>
        <w:t>standing</w:t>
      </w:r>
      <w:r>
        <w:rPr>
          <w:color w:val="010101"/>
          <w:spacing w:val="1"/>
        </w:rPr>
        <w:t xml:space="preserve"> </w:t>
      </w:r>
      <w:r>
        <w:rPr>
          <w:color w:val="010101"/>
        </w:rPr>
        <w:t>committees:</w:t>
      </w:r>
    </w:p>
    <w:p w14:paraId="6C3F18E4" w14:textId="77777777" w:rsidR="00320430" w:rsidRDefault="00124842" w:rsidP="0019780C">
      <w:pPr>
        <w:pStyle w:val="ListParagraph"/>
        <w:numPr>
          <w:ilvl w:val="2"/>
          <w:numId w:val="27"/>
        </w:numPr>
        <w:tabs>
          <w:tab w:val="left" w:pos="1699"/>
          <w:tab w:val="left" w:pos="1700"/>
        </w:tabs>
        <w:spacing w:before="7"/>
        <w:ind w:left="1700" w:right="340" w:hanging="360"/>
        <w:jc w:val="both"/>
      </w:pPr>
      <w:r>
        <w:rPr>
          <w:color w:val="010101"/>
        </w:rPr>
        <w:t>Committee</w:t>
      </w:r>
      <w:r>
        <w:rPr>
          <w:color w:val="010101"/>
          <w:spacing w:val="-1"/>
        </w:rPr>
        <w:t xml:space="preserve"> </w:t>
      </w:r>
      <w:r>
        <w:rPr>
          <w:color w:val="010101"/>
        </w:rPr>
        <w:t>of the</w:t>
      </w:r>
      <w:r>
        <w:rPr>
          <w:color w:val="010101"/>
          <w:spacing w:val="-1"/>
        </w:rPr>
        <w:t xml:space="preserve"> </w:t>
      </w:r>
      <w:r>
        <w:rPr>
          <w:color w:val="010101"/>
        </w:rPr>
        <w:t>Whole</w:t>
      </w:r>
    </w:p>
    <w:p w14:paraId="4BAADF22" w14:textId="77777777" w:rsidR="00320430" w:rsidRDefault="00124842" w:rsidP="0019780C">
      <w:pPr>
        <w:pStyle w:val="ListParagraph"/>
        <w:numPr>
          <w:ilvl w:val="2"/>
          <w:numId w:val="27"/>
        </w:numPr>
        <w:tabs>
          <w:tab w:val="left" w:pos="1699"/>
          <w:tab w:val="left" w:pos="1700"/>
        </w:tabs>
        <w:spacing w:before="9"/>
        <w:ind w:left="1700" w:right="340" w:hanging="360"/>
        <w:jc w:val="both"/>
      </w:pPr>
      <w:r>
        <w:rPr>
          <w:color w:val="010101"/>
        </w:rPr>
        <w:t>Disciplinary</w:t>
      </w:r>
      <w:r>
        <w:rPr>
          <w:color w:val="010101"/>
          <w:spacing w:val="-6"/>
        </w:rPr>
        <w:t xml:space="preserve"> </w:t>
      </w:r>
      <w:r>
        <w:rPr>
          <w:color w:val="010101"/>
        </w:rPr>
        <w:t>Hearing</w:t>
      </w:r>
      <w:r>
        <w:rPr>
          <w:color w:val="010101"/>
          <w:spacing w:val="-6"/>
        </w:rPr>
        <w:t xml:space="preserve"> </w:t>
      </w:r>
      <w:r>
        <w:rPr>
          <w:color w:val="010101"/>
        </w:rPr>
        <w:t>Committee</w:t>
      </w:r>
    </w:p>
    <w:p w14:paraId="753F0260" w14:textId="77777777" w:rsidR="00320430" w:rsidRDefault="00320430" w:rsidP="0019780C">
      <w:pPr>
        <w:pStyle w:val="BodyText"/>
        <w:ind w:right="340"/>
        <w:jc w:val="both"/>
        <w:rPr>
          <w:sz w:val="14"/>
        </w:rPr>
      </w:pPr>
    </w:p>
    <w:p w14:paraId="0D4B13B7" w14:textId="77777777" w:rsidR="00320430" w:rsidRDefault="00124842" w:rsidP="0019780C">
      <w:pPr>
        <w:pStyle w:val="BodyText"/>
        <w:spacing w:before="92"/>
        <w:ind w:left="1268" w:right="340"/>
        <w:jc w:val="both"/>
      </w:pPr>
      <w:r>
        <w:rPr>
          <w:color w:val="010101"/>
        </w:rPr>
        <w:t>The</w:t>
      </w:r>
      <w:r>
        <w:rPr>
          <w:color w:val="010101"/>
          <w:spacing w:val="1"/>
        </w:rPr>
        <w:t xml:space="preserve"> </w:t>
      </w:r>
      <w:r>
        <w:rPr>
          <w:color w:val="010101"/>
        </w:rPr>
        <w:t>Board</w:t>
      </w:r>
      <w:r>
        <w:rPr>
          <w:color w:val="010101"/>
          <w:spacing w:val="2"/>
        </w:rPr>
        <w:t xml:space="preserve"> </w:t>
      </w:r>
      <w:r>
        <w:rPr>
          <w:color w:val="010101"/>
        </w:rPr>
        <w:t>may</w:t>
      </w:r>
      <w:r>
        <w:rPr>
          <w:color w:val="010101"/>
          <w:spacing w:val="1"/>
        </w:rPr>
        <w:t xml:space="preserve"> </w:t>
      </w:r>
      <w:r>
        <w:rPr>
          <w:color w:val="010101"/>
        </w:rPr>
        <w:t>also</w:t>
      </w:r>
      <w:r>
        <w:rPr>
          <w:color w:val="010101"/>
          <w:spacing w:val="2"/>
        </w:rPr>
        <w:t xml:space="preserve"> </w:t>
      </w:r>
      <w:r>
        <w:rPr>
          <w:color w:val="010101"/>
        </w:rPr>
        <w:t>put</w:t>
      </w:r>
      <w:r>
        <w:rPr>
          <w:color w:val="010101"/>
          <w:spacing w:val="1"/>
        </w:rPr>
        <w:t xml:space="preserve"> </w:t>
      </w:r>
      <w:r>
        <w:rPr>
          <w:color w:val="010101"/>
        </w:rPr>
        <w:t>in</w:t>
      </w:r>
      <w:r>
        <w:rPr>
          <w:color w:val="010101"/>
          <w:spacing w:val="2"/>
        </w:rPr>
        <w:t xml:space="preserve"> </w:t>
      </w:r>
      <w:r>
        <w:rPr>
          <w:color w:val="010101"/>
        </w:rPr>
        <w:t>place</w:t>
      </w:r>
      <w:r>
        <w:rPr>
          <w:color w:val="010101"/>
          <w:spacing w:val="1"/>
        </w:rPr>
        <w:t xml:space="preserve"> </w:t>
      </w:r>
      <w:r>
        <w:rPr>
          <w:color w:val="010101"/>
        </w:rPr>
        <w:t>other</w:t>
      </w:r>
      <w:r>
        <w:rPr>
          <w:color w:val="010101"/>
          <w:spacing w:val="2"/>
        </w:rPr>
        <w:t xml:space="preserve"> </w:t>
      </w:r>
      <w:r>
        <w:rPr>
          <w:color w:val="010101"/>
        </w:rPr>
        <w:t>committees</w:t>
      </w:r>
      <w:r>
        <w:rPr>
          <w:color w:val="010101"/>
          <w:spacing w:val="1"/>
        </w:rPr>
        <w:t xml:space="preserve"> </w:t>
      </w:r>
      <w:r>
        <w:rPr>
          <w:color w:val="010101"/>
        </w:rPr>
        <w:t>as</w:t>
      </w:r>
      <w:r>
        <w:rPr>
          <w:color w:val="010101"/>
          <w:spacing w:val="2"/>
        </w:rPr>
        <w:t xml:space="preserve"> </w:t>
      </w:r>
      <w:r>
        <w:rPr>
          <w:color w:val="010101"/>
        </w:rPr>
        <w:t>required</w:t>
      </w:r>
      <w:r>
        <w:rPr>
          <w:color w:val="010101"/>
          <w:spacing w:val="1"/>
        </w:rPr>
        <w:t xml:space="preserve"> </w:t>
      </w:r>
      <w:r>
        <w:rPr>
          <w:color w:val="010101"/>
        </w:rPr>
        <w:t>from</w:t>
      </w:r>
      <w:r>
        <w:rPr>
          <w:color w:val="010101"/>
          <w:spacing w:val="2"/>
        </w:rPr>
        <w:t xml:space="preserve"> </w:t>
      </w:r>
      <w:r>
        <w:rPr>
          <w:color w:val="010101"/>
        </w:rPr>
        <w:t>time</w:t>
      </w:r>
      <w:r>
        <w:rPr>
          <w:color w:val="010101"/>
          <w:spacing w:val="1"/>
        </w:rPr>
        <w:t xml:space="preserve"> </w:t>
      </w:r>
      <w:r>
        <w:rPr>
          <w:color w:val="010101"/>
        </w:rPr>
        <w:t>to</w:t>
      </w:r>
      <w:r>
        <w:rPr>
          <w:color w:val="010101"/>
          <w:spacing w:val="2"/>
        </w:rPr>
        <w:t xml:space="preserve"> </w:t>
      </w:r>
      <w:r>
        <w:rPr>
          <w:color w:val="010101"/>
        </w:rPr>
        <w:t>time.</w:t>
      </w:r>
    </w:p>
    <w:p w14:paraId="14400A42" w14:textId="77777777" w:rsidR="00320430" w:rsidRDefault="00320430" w:rsidP="0019780C">
      <w:pPr>
        <w:pStyle w:val="BodyText"/>
        <w:spacing w:before="10"/>
        <w:ind w:right="340"/>
        <w:jc w:val="both"/>
        <w:rPr>
          <w:sz w:val="21"/>
        </w:rPr>
      </w:pPr>
    </w:p>
    <w:p w14:paraId="77D630FB" w14:textId="77777777" w:rsidR="00320430" w:rsidRDefault="00124842" w:rsidP="0019780C">
      <w:pPr>
        <w:pStyle w:val="Heading3"/>
        <w:numPr>
          <w:ilvl w:val="1"/>
          <w:numId w:val="27"/>
        </w:numPr>
        <w:tabs>
          <w:tab w:val="left" w:pos="1267"/>
          <w:tab w:val="left" w:pos="1268"/>
        </w:tabs>
        <w:ind w:right="340"/>
        <w:jc w:val="both"/>
        <w:rPr>
          <w:b w:val="0"/>
          <w:sz w:val="24"/>
        </w:rPr>
      </w:pPr>
      <w:r>
        <w:rPr>
          <w:color w:val="010101"/>
        </w:rPr>
        <w:t>Terms</w:t>
      </w:r>
      <w:r>
        <w:rPr>
          <w:color w:val="010101"/>
          <w:spacing w:val="2"/>
        </w:rPr>
        <w:t xml:space="preserve"> </w:t>
      </w:r>
      <w:r>
        <w:rPr>
          <w:color w:val="010101"/>
        </w:rPr>
        <w:t>of</w:t>
      </w:r>
      <w:r>
        <w:rPr>
          <w:color w:val="010101"/>
          <w:spacing w:val="3"/>
        </w:rPr>
        <w:t xml:space="preserve"> </w:t>
      </w:r>
      <w:r>
        <w:rPr>
          <w:color w:val="010101"/>
        </w:rPr>
        <w:t>Reference</w:t>
      </w:r>
    </w:p>
    <w:p w14:paraId="6F22176C" w14:textId="77777777" w:rsidR="00F92826" w:rsidRPr="006E2454" w:rsidRDefault="00F92826" w:rsidP="0019780C">
      <w:pPr>
        <w:pStyle w:val="BodyText"/>
        <w:spacing w:before="9"/>
        <w:ind w:right="340"/>
        <w:jc w:val="both"/>
        <w:rPr>
          <w:sz w:val="13"/>
        </w:rPr>
      </w:pPr>
    </w:p>
    <w:p w14:paraId="09E98F63" w14:textId="77777777" w:rsidR="00F92826" w:rsidRDefault="00124842" w:rsidP="0019780C">
      <w:pPr>
        <w:pStyle w:val="Heading3"/>
        <w:spacing w:before="91"/>
        <w:ind w:right="340" w:firstLine="0"/>
        <w:jc w:val="both"/>
      </w:pPr>
      <w:r>
        <w:rPr>
          <w:color w:val="010101"/>
        </w:rPr>
        <w:t>Audit</w:t>
      </w:r>
      <w:r>
        <w:rPr>
          <w:color w:val="010101"/>
          <w:spacing w:val="2"/>
        </w:rPr>
        <w:t xml:space="preserve"> </w:t>
      </w:r>
      <w:r>
        <w:rPr>
          <w:color w:val="010101"/>
        </w:rPr>
        <w:t>Committee</w:t>
      </w:r>
    </w:p>
    <w:p w14:paraId="602E73E6" w14:textId="77777777" w:rsidR="00F92826" w:rsidRDefault="00F92826" w:rsidP="0019780C">
      <w:pPr>
        <w:pStyle w:val="BodyText"/>
        <w:spacing w:before="10"/>
        <w:ind w:right="340"/>
        <w:jc w:val="both"/>
        <w:rPr>
          <w:b/>
          <w:sz w:val="21"/>
        </w:rPr>
      </w:pPr>
    </w:p>
    <w:p w14:paraId="71211B77" w14:textId="77777777" w:rsidR="00F92826" w:rsidRDefault="00124842" w:rsidP="0019780C">
      <w:pPr>
        <w:pStyle w:val="BodyText"/>
        <w:ind w:left="1268" w:right="340"/>
        <w:jc w:val="both"/>
      </w:pPr>
      <w:r>
        <w:rPr>
          <w:color w:val="010101"/>
        </w:rPr>
        <w:t>The</w:t>
      </w:r>
      <w:r>
        <w:rPr>
          <w:color w:val="010101"/>
          <w:spacing w:val="1"/>
        </w:rPr>
        <w:t xml:space="preserve"> </w:t>
      </w:r>
      <w:r>
        <w:rPr>
          <w:color w:val="010101"/>
        </w:rPr>
        <w:t>Audit</w:t>
      </w:r>
      <w:r>
        <w:rPr>
          <w:color w:val="010101"/>
          <w:spacing w:val="1"/>
        </w:rPr>
        <w:t xml:space="preserve"> </w:t>
      </w:r>
      <w:r>
        <w:rPr>
          <w:color w:val="010101"/>
        </w:rPr>
        <w:t>Committee</w:t>
      </w:r>
      <w:r>
        <w:rPr>
          <w:color w:val="010101"/>
          <w:spacing w:val="1"/>
        </w:rPr>
        <w:t xml:space="preserve"> </w:t>
      </w:r>
      <w:r>
        <w:rPr>
          <w:color w:val="010101"/>
        </w:rPr>
        <w:t>is</w:t>
      </w:r>
      <w:r>
        <w:rPr>
          <w:color w:val="010101"/>
          <w:spacing w:val="1"/>
        </w:rPr>
        <w:t xml:space="preserve"> </w:t>
      </w:r>
      <w:r>
        <w:rPr>
          <w:color w:val="010101"/>
        </w:rPr>
        <w:t>a</w:t>
      </w:r>
      <w:r>
        <w:rPr>
          <w:color w:val="010101"/>
          <w:spacing w:val="1"/>
        </w:rPr>
        <w:t xml:space="preserve"> </w:t>
      </w:r>
      <w:r>
        <w:rPr>
          <w:color w:val="010101"/>
        </w:rPr>
        <w:t>statutory</w:t>
      </w:r>
      <w:r>
        <w:rPr>
          <w:color w:val="010101"/>
          <w:spacing w:val="1"/>
        </w:rPr>
        <w:t xml:space="preserve"> </w:t>
      </w:r>
      <w:r>
        <w:rPr>
          <w:color w:val="010101"/>
        </w:rPr>
        <w:t>Committee</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established</w:t>
      </w:r>
      <w:r>
        <w:rPr>
          <w:color w:val="010101"/>
          <w:spacing w:val="1"/>
        </w:rPr>
        <w:t xml:space="preserve"> </w:t>
      </w:r>
      <w:r>
        <w:rPr>
          <w:color w:val="010101"/>
        </w:rPr>
        <w:t>annually.</w:t>
      </w:r>
      <w:r>
        <w:rPr>
          <w:color w:val="010101"/>
          <w:spacing w:val="1"/>
        </w:rPr>
        <w:t xml:space="preserve"> </w:t>
      </w:r>
      <w:r>
        <w:rPr>
          <w:color w:val="010101"/>
        </w:rPr>
        <w:t>The</w:t>
      </w:r>
      <w:r>
        <w:rPr>
          <w:color w:val="010101"/>
          <w:spacing w:val="-52"/>
        </w:rPr>
        <w:t xml:space="preserve"> </w:t>
      </w:r>
      <w:r>
        <w:rPr>
          <w:color w:val="010101"/>
        </w:rPr>
        <w:t>composition</w:t>
      </w:r>
      <w:r>
        <w:rPr>
          <w:color w:val="010101"/>
          <w:spacing w:val="1"/>
        </w:rPr>
        <w:t xml:space="preserve"> </w:t>
      </w:r>
      <w:r>
        <w:rPr>
          <w:color w:val="010101"/>
        </w:rPr>
        <w:t>and</w:t>
      </w:r>
      <w:r>
        <w:rPr>
          <w:color w:val="010101"/>
          <w:spacing w:val="1"/>
        </w:rPr>
        <w:t xml:space="preserve"> </w:t>
      </w:r>
      <w:r>
        <w:rPr>
          <w:color w:val="010101"/>
        </w:rPr>
        <w:t>role</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Audit</w:t>
      </w:r>
      <w:r>
        <w:rPr>
          <w:color w:val="010101"/>
          <w:spacing w:val="1"/>
        </w:rPr>
        <w:t xml:space="preserve"> </w:t>
      </w:r>
      <w:r>
        <w:rPr>
          <w:color w:val="010101"/>
        </w:rPr>
        <w:t>Committee</w:t>
      </w:r>
      <w:r>
        <w:rPr>
          <w:color w:val="010101"/>
          <w:spacing w:val="1"/>
        </w:rPr>
        <w:t xml:space="preserve"> </w:t>
      </w:r>
      <w:r>
        <w:rPr>
          <w:color w:val="010101"/>
        </w:rPr>
        <w:t>is</w:t>
      </w:r>
      <w:r>
        <w:rPr>
          <w:color w:val="010101"/>
          <w:spacing w:val="1"/>
        </w:rPr>
        <w:t xml:space="preserve"> </w:t>
      </w:r>
      <w:r>
        <w:rPr>
          <w:color w:val="010101"/>
        </w:rPr>
        <w:t>outlined</w:t>
      </w:r>
      <w:r>
        <w:rPr>
          <w:color w:val="010101"/>
          <w:spacing w:val="1"/>
        </w:rPr>
        <w:t xml:space="preserve"> </w:t>
      </w:r>
      <w:r>
        <w:rPr>
          <w:color w:val="010101"/>
        </w:rPr>
        <w:t>in</w:t>
      </w:r>
      <w:r>
        <w:rPr>
          <w:color w:val="010101"/>
          <w:spacing w:val="1"/>
        </w:rPr>
        <w:t xml:space="preserve"> </w:t>
      </w:r>
      <w:r>
        <w:rPr>
          <w:color w:val="010101"/>
        </w:rPr>
        <w:t>the</w:t>
      </w:r>
      <w:r>
        <w:rPr>
          <w:color w:val="010101"/>
          <w:spacing w:val="1"/>
        </w:rPr>
        <w:t xml:space="preserve"> </w:t>
      </w:r>
      <w:r>
        <w:rPr>
          <w:i/>
          <w:color w:val="010101"/>
        </w:rPr>
        <w:t>Education</w:t>
      </w:r>
      <w:r>
        <w:rPr>
          <w:i/>
          <w:color w:val="010101"/>
          <w:spacing w:val="1"/>
        </w:rPr>
        <w:t xml:space="preserve"> </w:t>
      </w:r>
      <w:r>
        <w:rPr>
          <w:i/>
          <w:color w:val="010101"/>
        </w:rPr>
        <w:t>Act</w:t>
      </w:r>
      <w:r>
        <w:rPr>
          <w:i/>
          <w:color w:val="010101"/>
          <w:spacing w:val="1"/>
        </w:rPr>
        <w:t xml:space="preserve"> </w:t>
      </w:r>
      <w:r>
        <w:rPr>
          <w:color w:val="010101"/>
        </w:rPr>
        <w:t>and</w:t>
      </w:r>
      <w:r>
        <w:rPr>
          <w:color w:val="010101"/>
          <w:spacing w:val="1"/>
        </w:rPr>
        <w:t xml:space="preserve"> </w:t>
      </w:r>
      <w:r>
        <w:rPr>
          <w:color w:val="010101"/>
        </w:rPr>
        <w:t>its</w:t>
      </w:r>
      <w:r>
        <w:rPr>
          <w:color w:val="010101"/>
          <w:spacing w:val="-52"/>
        </w:rPr>
        <w:t xml:space="preserve"> </w:t>
      </w:r>
      <w:r>
        <w:rPr>
          <w:color w:val="010101"/>
        </w:rPr>
        <w:t>Regulations and in particular O</w:t>
      </w:r>
      <w:r>
        <w:rPr>
          <w:color w:val="0000FF"/>
        </w:rPr>
        <w:t xml:space="preserve">. </w:t>
      </w:r>
      <w:r>
        <w:rPr>
          <w:color w:val="010101"/>
        </w:rPr>
        <w:t xml:space="preserve">Reg 361/10 </w:t>
      </w:r>
      <w:r w:rsidRPr="006E2454">
        <w:rPr>
          <w:i/>
        </w:rPr>
        <w:t>– Audit Committee</w:t>
      </w:r>
      <w:r w:rsidRPr="006E2454">
        <w:t>.</w:t>
      </w:r>
    </w:p>
    <w:p w14:paraId="1E278710" w14:textId="77777777" w:rsidR="00F92826" w:rsidRDefault="00F92826" w:rsidP="0019780C">
      <w:pPr>
        <w:pStyle w:val="BodyText"/>
        <w:spacing w:before="8"/>
        <w:ind w:right="340"/>
        <w:jc w:val="both"/>
        <w:rPr>
          <w:sz w:val="13"/>
        </w:rPr>
      </w:pPr>
    </w:p>
    <w:p w14:paraId="6D753AC4" w14:textId="77777777" w:rsidR="00F92826" w:rsidRDefault="00124842" w:rsidP="0019780C">
      <w:pPr>
        <w:pStyle w:val="BodyText"/>
        <w:spacing w:before="91"/>
        <w:ind w:left="1268" w:right="340"/>
        <w:jc w:val="both"/>
      </w:pPr>
      <w:r>
        <w:rPr>
          <w:color w:val="010101"/>
        </w:rPr>
        <w:t xml:space="preserve">The Audit Committee assists the Board in fulfilling its duties related </w:t>
      </w:r>
      <w:r w:rsidRPr="00674BF6">
        <w:t xml:space="preserve">to financial governance </w:t>
      </w:r>
      <w:r w:rsidRPr="00FE1839">
        <w:t>and</w:t>
      </w:r>
      <w:r w:rsidRPr="00FE1839">
        <w:rPr>
          <w:spacing w:val="1"/>
        </w:rPr>
        <w:t xml:space="preserve"> </w:t>
      </w:r>
      <w:r w:rsidRPr="00FE1839">
        <w:t>oversight</w:t>
      </w:r>
      <w:r>
        <w:rPr>
          <w:color w:val="010101"/>
        </w:rPr>
        <w:t>.</w:t>
      </w:r>
      <w:r>
        <w:rPr>
          <w:color w:val="010101"/>
          <w:spacing w:val="1"/>
        </w:rPr>
        <w:t xml:space="preserve"> </w:t>
      </w:r>
      <w:r>
        <w:rPr>
          <w:color w:val="010101"/>
        </w:rPr>
        <w:t>The duties of the Audit Committee fall under the</w:t>
      </w:r>
      <w:r>
        <w:rPr>
          <w:color w:val="010101"/>
          <w:spacing w:val="1"/>
        </w:rPr>
        <w:t xml:space="preserve"> </w:t>
      </w:r>
      <w:r>
        <w:rPr>
          <w:color w:val="010101"/>
        </w:rPr>
        <w:t>following</w:t>
      </w:r>
      <w:r>
        <w:rPr>
          <w:color w:val="010101"/>
          <w:spacing w:val="1"/>
        </w:rPr>
        <w:t xml:space="preserve"> </w:t>
      </w:r>
      <w:r>
        <w:rPr>
          <w:color w:val="010101"/>
        </w:rPr>
        <w:t>key</w:t>
      </w:r>
      <w:r>
        <w:rPr>
          <w:color w:val="010101"/>
          <w:spacing w:val="1"/>
        </w:rPr>
        <w:t xml:space="preserve"> </w:t>
      </w:r>
      <w:r>
        <w:rPr>
          <w:color w:val="010101"/>
        </w:rPr>
        <w:t>areas:</w:t>
      </w:r>
      <w:r>
        <w:rPr>
          <w:color w:val="010101"/>
          <w:spacing w:val="1"/>
        </w:rPr>
        <w:t xml:space="preserve"> </w:t>
      </w:r>
      <w:r w:rsidR="00DA571D">
        <w:rPr>
          <w:color w:val="010101"/>
        </w:rPr>
        <w:t>t</w:t>
      </w:r>
      <w:r>
        <w:rPr>
          <w:color w:val="010101"/>
        </w:rPr>
        <w:t>he</w:t>
      </w:r>
      <w:r>
        <w:rPr>
          <w:color w:val="010101"/>
          <w:spacing w:val="1"/>
        </w:rPr>
        <w:t xml:space="preserve"> </w:t>
      </w:r>
      <w:r>
        <w:rPr>
          <w:color w:val="010101"/>
        </w:rPr>
        <w:t>financial</w:t>
      </w:r>
      <w:r>
        <w:rPr>
          <w:color w:val="010101"/>
          <w:spacing w:val="1"/>
        </w:rPr>
        <w:t xml:space="preserve"> </w:t>
      </w:r>
      <w:r>
        <w:rPr>
          <w:color w:val="010101"/>
        </w:rPr>
        <w:t>reporting</w:t>
      </w:r>
      <w:r>
        <w:rPr>
          <w:color w:val="010101"/>
          <w:spacing w:val="1"/>
        </w:rPr>
        <w:t xml:space="preserve"> </w:t>
      </w:r>
      <w:r>
        <w:rPr>
          <w:color w:val="010101"/>
        </w:rPr>
        <w:t>process,</w:t>
      </w:r>
      <w:r>
        <w:rPr>
          <w:color w:val="010101"/>
          <w:spacing w:val="1"/>
        </w:rPr>
        <w:t xml:space="preserve"> </w:t>
      </w:r>
      <w:r>
        <w:rPr>
          <w:color w:val="010101"/>
        </w:rPr>
        <w:t>internal</w:t>
      </w:r>
      <w:r>
        <w:rPr>
          <w:color w:val="010101"/>
          <w:spacing w:val="1"/>
        </w:rPr>
        <w:t xml:space="preserve"> </w:t>
      </w:r>
      <w:r>
        <w:rPr>
          <w:color w:val="010101"/>
        </w:rPr>
        <w:t>control</w:t>
      </w:r>
      <w:r>
        <w:rPr>
          <w:color w:val="010101"/>
          <w:spacing w:val="1"/>
        </w:rPr>
        <w:t xml:space="preserve"> </w:t>
      </w:r>
      <w:r>
        <w:rPr>
          <w:color w:val="010101"/>
        </w:rPr>
        <w:t>framework,</w:t>
      </w:r>
      <w:r>
        <w:rPr>
          <w:color w:val="010101"/>
          <w:spacing w:val="1"/>
        </w:rPr>
        <w:t xml:space="preserve"> </w:t>
      </w:r>
      <w:r>
        <w:rPr>
          <w:color w:val="010101"/>
        </w:rPr>
        <w:t>risk</w:t>
      </w:r>
      <w:r>
        <w:rPr>
          <w:color w:val="010101"/>
          <w:spacing w:val="1"/>
        </w:rPr>
        <w:t xml:space="preserve"> </w:t>
      </w:r>
      <w:r>
        <w:rPr>
          <w:color w:val="010101"/>
        </w:rPr>
        <w:t>management practices, performance and function of the Board's internal and external auditors</w:t>
      </w:r>
      <w:r>
        <w:rPr>
          <w:color w:val="010101"/>
          <w:spacing w:val="-52"/>
        </w:rPr>
        <w:t xml:space="preserve"> </w:t>
      </w:r>
      <w:r>
        <w:rPr>
          <w:color w:val="010101"/>
        </w:rPr>
        <w:t>and the Board's</w:t>
      </w:r>
      <w:r>
        <w:rPr>
          <w:color w:val="010101"/>
          <w:spacing w:val="1"/>
        </w:rPr>
        <w:t xml:space="preserve"> </w:t>
      </w:r>
      <w:r>
        <w:rPr>
          <w:color w:val="010101"/>
        </w:rPr>
        <w:t>compliance with its</w:t>
      </w:r>
      <w:r>
        <w:rPr>
          <w:color w:val="010101"/>
          <w:spacing w:val="1"/>
        </w:rPr>
        <w:t xml:space="preserve"> </w:t>
      </w:r>
      <w:r>
        <w:rPr>
          <w:color w:val="010101"/>
        </w:rPr>
        <w:t>obligations under legislation.</w:t>
      </w:r>
    </w:p>
    <w:p w14:paraId="455C55C2" w14:textId="77777777" w:rsidR="00F92826" w:rsidRDefault="00F92826" w:rsidP="0019780C">
      <w:pPr>
        <w:pStyle w:val="BodyText"/>
        <w:spacing w:before="6"/>
        <w:ind w:right="340"/>
        <w:jc w:val="both"/>
        <w:rPr>
          <w:sz w:val="21"/>
        </w:rPr>
      </w:pPr>
    </w:p>
    <w:p w14:paraId="0252C454" w14:textId="77777777" w:rsidR="00F92826" w:rsidRDefault="00124842" w:rsidP="0019780C">
      <w:pPr>
        <w:pStyle w:val="BodyText"/>
        <w:ind w:left="1268" w:right="340"/>
        <w:jc w:val="both"/>
      </w:pPr>
      <w:r w:rsidRPr="006E2454">
        <w:t xml:space="preserve">The </w:t>
      </w:r>
      <w:r w:rsidR="00DA571D">
        <w:t xml:space="preserve">Audit </w:t>
      </w:r>
      <w:r w:rsidRPr="006E2454">
        <w:t xml:space="preserve">Committee shall meet at least three (3) times in each fiscal year, plus </w:t>
      </w:r>
      <w:r w:rsidR="00DA571D">
        <w:t>A</w:t>
      </w:r>
      <w:r w:rsidRPr="006E2454">
        <w:t xml:space="preserve">d </w:t>
      </w:r>
      <w:r w:rsidR="00DA571D">
        <w:t>H</w:t>
      </w:r>
      <w:r w:rsidRPr="006E2454">
        <w:t>oc meetings</w:t>
      </w:r>
      <w:r w:rsidRPr="006E2454">
        <w:rPr>
          <w:spacing w:val="1"/>
        </w:rPr>
        <w:t xml:space="preserve"> </w:t>
      </w:r>
      <w:r w:rsidR="00DA571D">
        <w:t>as the C</w:t>
      </w:r>
      <w:r w:rsidRPr="006E2454">
        <w:t>hair considers advisable and shall be governed in accordance with section 11</w:t>
      </w:r>
      <w:r w:rsidRPr="006E2454">
        <w:rPr>
          <w:spacing w:val="1"/>
        </w:rPr>
        <w:t xml:space="preserve"> </w:t>
      </w:r>
      <w:r w:rsidRPr="006E2454">
        <w:t>of O. Reg 361/10.</w:t>
      </w:r>
      <w:r w:rsidRPr="006E2454">
        <w:rPr>
          <w:spacing w:val="1"/>
        </w:rPr>
        <w:t xml:space="preserve"> </w:t>
      </w:r>
      <w:r w:rsidRPr="006E2454">
        <w:t>At the first meeting of the Audit Committee in each fiscal year, the</w:t>
      </w:r>
      <w:r w:rsidRPr="006E2454">
        <w:rPr>
          <w:spacing w:val="1"/>
        </w:rPr>
        <w:t xml:space="preserve"> </w:t>
      </w:r>
      <w:r w:rsidRPr="006E2454">
        <w:t xml:space="preserve">members of the committee shall elect the </w:t>
      </w:r>
      <w:r w:rsidR="00DA571D">
        <w:t>C</w:t>
      </w:r>
      <w:r w:rsidRPr="006E2454">
        <w:t>hair of the committee for the fiscal year of the</w:t>
      </w:r>
      <w:r w:rsidRPr="006E2454">
        <w:rPr>
          <w:spacing w:val="1"/>
        </w:rPr>
        <w:t xml:space="preserve"> </w:t>
      </w:r>
      <w:r w:rsidR="00DA571D">
        <w:t>B</w:t>
      </w:r>
      <w:r w:rsidRPr="006E2454">
        <w:t>oard from among the members appointed to the committee.</w:t>
      </w:r>
      <w:r w:rsidRPr="006E2454">
        <w:rPr>
          <w:spacing w:val="1"/>
        </w:rPr>
        <w:t xml:space="preserve"> </w:t>
      </w:r>
      <w:r w:rsidRPr="006E2454">
        <w:t xml:space="preserve">If at any meeting of the </w:t>
      </w:r>
      <w:r w:rsidR="00DA571D" w:rsidRPr="006E2454">
        <w:t>Audit</w:t>
      </w:r>
      <w:r w:rsidR="00DA571D" w:rsidRPr="006E2454">
        <w:rPr>
          <w:spacing w:val="1"/>
        </w:rPr>
        <w:t xml:space="preserve"> </w:t>
      </w:r>
      <w:r w:rsidR="00DA571D" w:rsidRPr="006E2454">
        <w:t>Committee</w:t>
      </w:r>
      <w:r w:rsidR="00DA571D" w:rsidRPr="006E2454">
        <w:rPr>
          <w:spacing w:val="1"/>
        </w:rPr>
        <w:t xml:space="preserve"> </w:t>
      </w:r>
      <w:r w:rsidRPr="006E2454">
        <w:t>the</w:t>
      </w:r>
      <w:r w:rsidRPr="006E2454">
        <w:rPr>
          <w:spacing w:val="1"/>
        </w:rPr>
        <w:t xml:space="preserve"> </w:t>
      </w:r>
      <w:r w:rsidR="00DA571D" w:rsidRPr="006E2454">
        <w:t>Ch</w:t>
      </w:r>
      <w:r w:rsidRPr="006E2454">
        <w:t>air</w:t>
      </w:r>
      <w:r w:rsidRPr="006E2454">
        <w:rPr>
          <w:spacing w:val="1"/>
        </w:rPr>
        <w:t xml:space="preserve"> </w:t>
      </w:r>
      <w:r w:rsidRPr="006E2454">
        <w:t>is</w:t>
      </w:r>
      <w:r w:rsidRPr="006E2454">
        <w:rPr>
          <w:spacing w:val="1"/>
        </w:rPr>
        <w:t xml:space="preserve"> </w:t>
      </w:r>
      <w:r w:rsidRPr="006E2454">
        <w:t>not</w:t>
      </w:r>
      <w:r w:rsidRPr="006E2454">
        <w:rPr>
          <w:spacing w:val="1"/>
        </w:rPr>
        <w:t xml:space="preserve"> </w:t>
      </w:r>
      <w:r w:rsidRPr="006E2454">
        <w:t>present,</w:t>
      </w:r>
      <w:r w:rsidRPr="006E2454">
        <w:rPr>
          <w:spacing w:val="1"/>
        </w:rPr>
        <w:t xml:space="preserve"> </w:t>
      </w:r>
      <w:r w:rsidRPr="006E2454">
        <w:t>the</w:t>
      </w:r>
      <w:r w:rsidRPr="006E2454">
        <w:rPr>
          <w:spacing w:val="1"/>
        </w:rPr>
        <w:t xml:space="preserve"> </w:t>
      </w:r>
      <w:r w:rsidRPr="006E2454">
        <w:t>members</w:t>
      </w:r>
      <w:r w:rsidRPr="006E2454">
        <w:rPr>
          <w:spacing w:val="1"/>
        </w:rPr>
        <w:t xml:space="preserve"> </w:t>
      </w:r>
      <w:r w:rsidRPr="006E2454">
        <w:t>present</w:t>
      </w:r>
      <w:r w:rsidRPr="006E2454">
        <w:rPr>
          <w:spacing w:val="1"/>
        </w:rPr>
        <w:t xml:space="preserve"> </w:t>
      </w:r>
      <w:r w:rsidRPr="006E2454">
        <w:t>may</w:t>
      </w:r>
      <w:r w:rsidRPr="006E2454">
        <w:rPr>
          <w:spacing w:val="1"/>
        </w:rPr>
        <w:t xml:space="preserve"> </w:t>
      </w:r>
      <w:r w:rsidRPr="006E2454">
        <w:t>elect</w:t>
      </w:r>
      <w:r w:rsidRPr="006E2454">
        <w:rPr>
          <w:spacing w:val="1"/>
        </w:rPr>
        <w:t xml:space="preserve"> </w:t>
      </w:r>
      <w:r w:rsidRPr="006E2454">
        <w:t>a</w:t>
      </w:r>
      <w:r w:rsidRPr="006E2454">
        <w:rPr>
          <w:spacing w:val="1"/>
        </w:rPr>
        <w:t xml:space="preserve"> </w:t>
      </w:r>
      <w:r w:rsidR="00DA571D" w:rsidRPr="006E2454">
        <w:t>Chair</w:t>
      </w:r>
      <w:r w:rsidR="00DA571D" w:rsidRPr="006E2454">
        <w:rPr>
          <w:spacing w:val="1"/>
        </w:rPr>
        <w:t xml:space="preserve"> </w:t>
      </w:r>
      <w:r w:rsidRPr="006E2454">
        <w:t>for</w:t>
      </w:r>
      <w:r w:rsidRPr="006E2454">
        <w:rPr>
          <w:spacing w:val="1"/>
        </w:rPr>
        <w:t xml:space="preserve"> </w:t>
      </w:r>
      <w:r w:rsidRPr="006E2454">
        <w:t>that</w:t>
      </w:r>
      <w:r w:rsidRPr="006E2454">
        <w:rPr>
          <w:spacing w:val="1"/>
        </w:rPr>
        <w:t xml:space="preserve"> </w:t>
      </w:r>
      <w:r w:rsidRPr="006E2454">
        <w:t>meeting.</w:t>
      </w:r>
    </w:p>
    <w:p w14:paraId="3C427D9E" w14:textId="77777777" w:rsidR="00F92826" w:rsidRPr="006E2454" w:rsidRDefault="00F92826" w:rsidP="0019780C">
      <w:pPr>
        <w:pStyle w:val="BodyText"/>
        <w:ind w:left="1268" w:right="340"/>
        <w:jc w:val="both"/>
      </w:pPr>
    </w:p>
    <w:p w14:paraId="5DD9EB98" w14:textId="77777777" w:rsidR="00F92826" w:rsidRPr="006E2454" w:rsidRDefault="00124842" w:rsidP="0019780C">
      <w:pPr>
        <w:pStyle w:val="BodyText"/>
        <w:ind w:left="1268" w:right="340"/>
        <w:jc w:val="both"/>
      </w:pPr>
      <w:r w:rsidRPr="006E2454">
        <w:t>The Committee is made up of three (3) trustees and two (2) who are not</w:t>
      </w:r>
      <w:r w:rsidRPr="006E2454">
        <w:rPr>
          <w:spacing w:val="1"/>
        </w:rPr>
        <w:t xml:space="preserve"> </w:t>
      </w:r>
      <w:r w:rsidRPr="006E2454">
        <w:t>members</w:t>
      </w:r>
      <w:r w:rsidRPr="006E2454">
        <w:rPr>
          <w:spacing w:val="1"/>
        </w:rPr>
        <w:t xml:space="preserve"> </w:t>
      </w:r>
      <w:r w:rsidRPr="006E2454">
        <w:t>of</w:t>
      </w:r>
      <w:r w:rsidRPr="006E2454">
        <w:rPr>
          <w:spacing w:val="1"/>
        </w:rPr>
        <w:t xml:space="preserve"> </w:t>
      </w:r>
      <w:r w:rsidRPr="006E2454">
        <w:t>the</w:t>
      </w:r>
      <w:r w:rsidRPr="006E2454">
        <w:rPr>
          <w:spacing w:val="1"/>
        </w:rPr>
        <w:t xml:space="preserve"> </w:t>
      </w:r>
      <w:r w:rsidRPr="006E2454">
        <w:t>Board,</w:t>
      </w:r>
      <w:r w:rsidRPr="006E2454">
        <w:rPr>
          <w:spacing w:val="1"/>
        </w:rPr>
        <w:t xml:space="preserve"> </w:t>
      </w:r>
      <w:r w:rsidRPr="006E2454">
        <w:t>all</w:t>
      </w:r>
      <w:r w:rsidRPr="006E2454">
        <w:rPr>
          <w:spacing w:val="1"/>
        </w:rPr>
        <w:t xml:space="preserve"> </w:t>
      </w:r>
      <w:r w:rsidRPr="006E2454">
        <w:t>as</w:t>
      </w:r>
      <w:r w:rsidRPr="006E2454">
        <w:rPr>
          <w:spacing w:val="1"/>
        </w:rPr>
        <w:t xml:space="preserve"> </w:t>
      </w:r>
      <w:r w:rsidRPr="006E2454">
        <w:t>approved</w:t>
      </w:r>
      <w:r w:rsidRPr="006E2454">
        <w:rPr>
          <w:spacing w:val="1"/>
        </w:rPr>
        <w:t xml:space="preserve"> </w:t>
      </w:r>
      <w:r w:rsidRPr="006E2454">
        <w:t>by</w:t>
      </w:r>
      <w:r w:rsidRPr="006E2454">
        <w:rPr>
          <w:spacing w:val="1"/>
        </w:rPr>
        <w:t xml:space="preserve"> </w:t>
      </w:r>
      <w:r w:rsidRPr="006E2454">
        <w:t>the</w:t>
      </w:r>
      <w:r w:rsidRPr="006E2454">
        <w:rPr>
          <w:spacing w:val="1"/>
        </w:rPr>
        <w:t xml:space="preserve"> </w:t>
      </w:r>
      <w:r w:rsidRPr="006E2454">
        <w:t>Chair,</w:t>
      </w:r>
      <w:r w:rsidRPr="006E2454">
        <w:rPr>
          <w:spacing w:val="1"/>
        </w:rPr>
        <w:t xml:space="preserve"> </w:t>
      </w:r>
      <w:r w:rsidRPr="006E2454">
        <w:t>Vice</w:t>
      </w:r>
      <w:r w:rsidR="00DA571D">
        <w:rPr>
          <w:spacing w:val="1"/>
        </w:rPr>
        <w:t>-</w:t>
      </w:r>
      <w:r w:rsidRPr="006E2454">
        <w:t>Chair</w:t>
      </w:r>
      <w:r w:rsidRPr="006E2454">
        <w:rPr>
          <w:spacing w:val="1"/>
        </w:rPr>
        <w:t xml:space="preserve"> </w:t>
      </w:r>
      <w:r w:rsidRPr="006E2454">
        <w:t>and</w:t>
      </w:r>
      <w:r w:rsidRPr="006E2454">
        <w:rPr>
          <w:spacing w:val="1"/>
        </w:rPr>
        <w:t xml:space="preserve"> </w:t>
      </w:r>
      <w:r w:rsidRPr="006E2454">
        <w:t>the</w:t>
      </w:r>
      <w:r w:rsidRPr="006E2454">
        <w:rPr>
          <w:spacing w:val="1"/>
        </w:rPr>
        <w:t xml:space="preserve"> </w:t>
      </w:r>
      <w:r w:rsidRPr="006E2454">
        <w:t>Director</w:t>
      </w:r>
      <w:r w:rsidR="00DA571D">
        <w:t xml:space="preserve"> </w:t>
      </w:r>
      <w:r w:rsidRPr="006E2454">
        <w:t>of</w:t>
      </w:r>
      <w:r w:rsidRPr="006E2454">
        <w:rPr>
          <w:spacing w:val="1"/>
        </w:rPr>
        <w:t xml:space="preserve"> </w:t>
      </w:r>
      <w:r w:rsidRPr="006E2454">
        <w:t>Education.</w:t>
      </w:r>
    </w:p>
    <w:p w14:paraId="0C3004DB" w14:textId="77777777" w:rsidR="00F92826" w:rsidRDefault="00F92826" w:rsidP="00F92826">
      <w:pPr>
        <w:pStyle w:val="BodyText"/>
        <w:spacing w:before="7"/>
        <w:jc w:val="both"/>
        <w:rPr>
          <w:sz w:val="17"/>
        </w:rPr>
      </w:pPr>
    </w:p>
    <w:p w14:paraId="293708D9" w14:textId="77777777" w:rsidR="00F92826" w:rsidRDefault="00124842" w:rsidP="0019780C">
      <w:pPr>
        <w:pStyle w:val="Heading3"/>
        <w:spacing w:before="91"/>
        <w:ind w:right="340" w:firstLine="0"/>
        <w:jc w:val="both"/>
      </w:pPr>
      <w:r>
        <w:rPr>
          <w:color w:val="010101"/>
        </w:rPr>
        <w:lastRenderedPageBreak/>
        <w:t>Niagara</w:t>
      </w:r>
      <w:r>
        <w:rPr>
          <w:color w:val="010101"/>
          <w:spacing w:val="48"/>
        </w:rPr>
        <w:t xml:space="preserve"> </w:t>
      </w:r>
      <w:r>
        <w:rPr>
          <w:color w:val="010101"/>
        </w:rPr>
        <w:t>Catholic</w:t>
      </w:r>
      <w:r>
        <w:rPr>
          <w:color w:val="010101"/>
          <w:spacing w:val="48"/>
        </w:rPr>
        <w:t xml:space="preserve"> </w:t>
      </w:r>
      <w:r>
        <w:rPr>
          <w:color w:val="010101"/>
        </w:rPr>
        <w:t>Parent</w:t>
      </w:r>
      <w:r>
        <w:rPr>
          <w:color w:val="010101"/>
          <w:spacing w:val="50"/>
        </w:rPr>
        <w:t xml:space="preserve"> </w:t>
      </w:r>
      <w:r>
        <w:rPr>
          <w:color w:val="010101"/>
        </w:rPr>
        <w:t>Involvement</w:t>
      </w:r>
      <w:r>
        <w:rPr>
          <w:color w:val="010101"/>
          <w:spacing w:val="47"/>
        </w:rPr>
        <w:t xml:space="preserve"> </w:t>
      </w:r>
      <w:r>
        <w:rPr>
          <w:color w:val="010101"/>
        </w:rPr>
        <w:t>Committee</w:t>
      </w:r>
      <w:r>
        <w:rPr>
          <w:color w:val="010101"/>
          <w:spacing w:val="47"/>
        </w:rPr>
        <w:t xml:space="preserve"> </w:t>
      </w:r>
      <w:r>
        <w:rPr>
          <w:color w:val="010101"/>
        </w:rPr>
        <w:t>(NCPIC)</w:t>
      </w:r>
    </w:p>
    <w:p w14:paraId="3F5B24A7" w14:textId="77777777" w:rsidR="00F92826" w:rsidRDefault="00F92826" w:rsidP="0019780C">
      <w:pPr>
        <w:pStyle w:val="BodyText"/>
        <w:spacing w:before="9"/>
        <w:ind w:right="340"/>
        <w:jc w:val="both"/>
        <w:rPr>
          <w:b/>
          <w:sz w:val="13"/>
        </w:rPr>
      </w:pPr>
    </w:p>
    <w:p w14:paraId="269A00DF" w14:textId="77777777" w:rsidR="00F92826" w:rsidRDefault="00124842" w:rsidP="0019780C">
      <w:pPr>
        <w:pStyle w:val="BodyText"/>
        <w:spacing w:before="92"/>
        <w:ind w:left="1268" w:right="340"/>
        <w:jc w:val="both"/>
      </w:pPr>
      <w:r>
        <w:rPr>
          <w:color w:val="010101"/>
        </w:rPr>
        <w:t>The Niagara Catholic Parent Involvement Committee is a statutory Committee of the Board</w:t>
      </w:r>
      <w:r>
        <w:rPr>
          <w:color w:val="010101"/>
          <w:spacing w:val="1"/>
        </w:rPr>
        <w:t xml:space="preserve"> </w:t>
      </w:r>
      <w:r>
        <w:rPr>
          <w:color w:val="010101"/>
        </w:rPr>
        <w:t>established annually</w:t>
      </w:r>
      <w:r w:rsidRPr="006E2454">
        <w:t>, but prior to November 15</w:t>
      </w:r>
      <w:proofErr w:type="spellStart"/>
      <w:r w:rsidRPr="006E2454">
        <w:rPr>
          <w:position w:val="7"/>
          <w:sz w:val="14"/>
        </w:rPr>
        <w:t>th</w:t>
      </w:r>
      <w:proofErr w:type="spellEnd"/>
      <w:r w:rsidRPr="006E2454">
        <w:rPr>
          <w:spacing w:val="1"/>
          <w:position w:val="7"/>
          <w:sz w:val="14"/>
        </w:rPr>
        <w:t xml:space="preserve"> </w:t>
      </w:r>
      <w:r w:rsidRPr="006E2454">
        <w:t>of the school year and before the first</w:t>
      </w:r>
      <w:r w:rsidRPr="006E2454">
        <w:rPr>
          <w:spacing w:val="1"/>
        </w:rPr>
        <w:t xml:space="preserve"> </w:t>
      </w:r>
      <w:r w:rsidRPr="006E2454">
        <w:t>meeting</w:t>
      </w:r>
      <w:r w:rsidRPr="006E2454">
        <w:rPr>
          <w:spacing w:val="1"/>
        </w:rPr>
        <w:t xml:space="preserve"> </w:t>
      </w:r>
      <w:r w:rsidRPr="006E2454">
        <w:t>of</w:t>
      </w:r>
      <w:r w:rsidRPr="006E2454">
        <w:rPr>
          <w:spacing w:val="1"/>
        </w:rPr>
        <w:t xml:space="preserve"> </w:t>
      </w:r>
      <w:r w:rsidRPr="006E2454">
        <w:t>the</w:t>
      </w:r>
      <w:r w:rsidRPr="006E2454">
        <w:rPr>
          <w:spacing w:val="1"/>
        </w:rPr>
        <w:t xml:space="preserve"> </w:t>
      </w:r>
      <w:r w:rsidRPr="006E2454">
        <w:t>committee</w:t>
      </w:r>
      <w:r w:rsidRPr="006E2454">
        <w:rPr>
          <w:spacing w:val="1"/>
        </w:rPr>
        <w:t xml:space="preserve"> </w:t>
      </w:r>
      <w:r w:rsidRPr="006E2454">
        <w:t>in</w:t>
      </w:r>
      <w:r w:rsidRPr="006E2454">
        <w:rPr>
          <w:spacing w:val="1"/>
        </w:rPr>
        <w:t xml:space="preserve"> </w:t>
      </w:r>
      <w:r w:rsidRPr="006E2454">
        <w:t>the</w:t>
      </w:r>
      <w:r w:rsidRPr="006E2454">
        <w:rPr>
          <w:spacing w:val="1"/>
        </w:rPr>
        <w:t xml:space="preserve"> </w:t>
      </w:r>
      <w:r w:rsidRPr="006E2454">
        <w:t>school</w:t>
      </w:r>
      <w:r w:rsidRPr="006E2454">
        <w:rPr>
          <w:spacing w:val="1"/>
        </w:rPr>
        <w:t xml:space="preserve"> </w:t>
      </w:r>
      <w:r w:rsidRPr="006E2454">
        <w:t>year.</w:t>
      </w:r>
      <w:r w:rsidRPr="006E2454">
        <w:rPr>
          <w:spacing w:val="1"/>
        </w:rPr>
        <w:t xml:space="preserve"> </w:t>
      </w:r>
      <w:r>
        <w:rPr>
          <w:color w:val="010101"/>
        </w:rPr>
        <w:t>The</w:t>
      </w:r>
      <w:r>
        <w:rPr>
          <w:color w:val="010101"/>
          <w:spacing w:val="1"/>
        </w:rPr>
        <w:t xml:space="preserve"> </w:t>
      </w:r>
      <w:r>
        <w:rPr>
          <w:color w:val="010101"/>
        </w:rPr>
        <w:t>composition</w:t>
      </w:r>
      <w:r>
        <w:rPr>
          <w:color w:val="010101"/>
          <w:spacing w:val="1"/>
        </w:rPr>
        <w:t xml:space="preserve"> </w:t>
      </w:r>
      <w:r>
        <w:rPr>
          <w:color w:val="010101"/>
        </w:rPr>
        <w:t>and</w:t>
      </w:r>
      <w:r>
        <w:rPr>
          <w:color w:val="010101"/>
          <w:spacing w:val="1"/>
        </w:rPr>
        <w:t xml:space="preserve"> </w:t>
      </w:r>
      <w:r>
        <w:rPr>
          <w:color w:val="010101"/>
        </w:rPr>
        <w:t>role</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Parent</w:t>
      </w:r>
      <w:r>
        <w:rPr>
          <w:color w:val="010101"/>
          <w:spacing w:val="1"/>
        </w:rPr>
        <w:t xml:space="preserve"> </w:t>
      </w:r>
      <w:r>
        <w:rPr>
          <w:color w:val="010101"/>
        </w:rPr>
        <w:t>Involvement</w:t>
      </w:r>
      <w:r>
        <w:rPr>
          <w:color w:val="010101"/>
          <w:spacing w:val="7"/>
        </w:rPr>
        <w:t xml:space="preserve"> </w:t>
      </w:r>
      <w:r>
        <w:rPr>
          <w:color w:val="010101"/>
        </w:rPr>
        <w:t>Committee</w:t>
      </w:r>
      <w:r>
        <w:rPr>
          <w:color w:val="010101"/>
          <w:spacing w:val="4"/>
        </w:rPr>
        <w:t xml:space="preserve"> </w:t>
      </w:r>
      <w:r>
        <w:rPr>
          <w:color w:val="010101"/>
        </w:rPr>
        <w:t>is</w:t>
      </w:r>
      <w:r>
        <w:rPr>
          <w:color w:val="010101"/>
          <w:spacing w:val="2"/>
        </w:rPr>
        <w:t xml:space="preserve"> </w:t>
      </w:r>
      <w:r>
        <w:rPr>
          <w:color w:val="010101"/>
        </w:rPr>
        <w:t>outlined</w:t>
      </w:r>
      <w:r>
        <w:rPr>
          <w:color w:val="010101"/>
          <w:spacing w:val="4"/>
        </w:rPr>
        <w:t xml:space="preserve"> </w:t>
      </w:r>
      <w:r>
        <w:rPr>
          <w:color w:val="010101"/>
        </w:rPr>
        <w:t>in</w:t>
      </w:r>
      <w:r>
        <w:rPr>
          <w:color w:val="010101"/>
          <w:spacing w:val="2"/>
        </w:rPr>
        <w:t xml:space="preserve"> </w:t>
      </w:r>
      <w:r>
        <w:rPr>
          <w:color w:val="010101"/>
        </w:rPr>
        <w:t>the</w:t>
      </w:r>
      <w:r>
        <w:rPr>
          <w:color w:val="010101"/>
          <w:spacing w:val="3"/>
        </w:rPr>
        <w:t xml:space="preserve"> </w:t>
      </w:r>
      <w:r>
        <w:rPr>
          <w:i/>
          <w:color w:val="010101"/>
        </w:rPr>
        <w:t>Education</w:t>
      </w:r>
      <w:r>
        <w:rPr>
          <w:i/>
          <w:color w:val="010101"/>
          <w:spacing w:val="1"/>
        </w:rPr>
        <w:t xml:space="preserve"> </w:t>
      </w:r>
      <w:r>
        <w:rPr>
          <w:i/>
          <w:color w:val="010101"/>
        </w:rPr>
        <w:t>Act</w:t>
      </w:r>
      <w:r>
        <w:rPr>
          <w:i/>
          <w:color w:val="010101"/>
          <w:spacing w:val="3"/>
        </w:rPr>
        <w:t xml:space="preserve"> </w:t>
      </w:r>
      <w:r>
        <w:rPr>
          <w:color w:val="010101"/>
        </w:rPr>
        <w:t>and</w:t>
      </w:r>
      <w:r>
        <w:rPr>
          <w:color w:val="010101"/>
          <w:spacing w:val="3"/>
        </w:rPr>
        <w:t xml:space="preserve"> </w:t>
      </w:r>
      <w:r>
        <w:rPr>
          <w:color w:val="010101"/>
        </w:rPr>
        <w:t>its</w:t>
      </w:r>
      <w:r>
        <w:rPr>
          <w:color w:val="010101"/>
          <w:spacing w:val="1"/>
        </w:rPr>
        <w:t xml:space="preserve"> </w:t>
      </w:r>
      <w:r>
        <w:rPr>
          <w:color w:val="010101"/>
        </w:rPr>
        <w:t>Regulations</w:t>
      </w:r>
      <w:r>
        <w:rPr>
          <w:color w:val="010101"/>
          <w:spacing w:val="2"/>
        </w:rPr>
        <w:t xml:space="preserve"> </w:t>
      </w:r>
      <w:r>
        <w:rPr>
          <w:color w:val="010101"/>
        </w:rPr>
        <w:t>and</w:t>
      </w:r>
      <w:r>
        <w:rPr>
          <w:color w:val="010101"/>
          <w:spacing w:val="2"/>
        </w:rPr>
        <w:t xml:space="preserve"> </w:t>
      </w:r>
      <w:r>
        <w:rPr>
          <w:color w:val="010101"/>
        </w:rPr>
        <w:t>in</w:t>
      </w:r>
      <w:r>
        <w:rPr>
          <w:color w:val="010101"/>
          <w:spacing w:val="1"/>
        </w:rPr>
        <w:t xml:space="preserve"> </w:t>
      </w:r>
      <w:r>
        <w:rPr>
          <w:color w:val="010101"/>
        </w:rPr>
        <w:t>particular</w:t>
      </w:r>
    </w:p>
    <w:p w14:paraId="7D203B8E" w14:textId="77777777" w:rsidR="00F92826" w:rsidRDefault="00124842" w:rsidP="0019780C">
      <w:pPr>
        <w:spacing w:line="251" w:lineRule="exact"/>
        <w:ind w:left="1268" w:right="340"/>
        <w:jc w:val="both"/>
      </w:pPr>
      <w:r>
        <w:rPr>
          <w:color w:val="010101"/>
        </w:rPr>
        <w:t>O</w:t>
      </w:r>
      <w:r>
        <w:rPr>
          <w:color w:val="0000FF"/>
        </w:rPr>
        <w:t>.</w:t>
      </w:r>
      <w:r>
        <w:rPr>
          <w:color w:val="0000FF"/>
          <w:spacing w:val="1"/>
        </w:rPr>
        <w:t xml:space="preserve"> </w:t>
      </w:r>
      <w:r>
        <w:rPr>
          <w:color w:val="010101"/>
        </w:rPr>
        <w:t>Reg 612/00</w:t>
      </w:r>
      <w:r>
        <w:rPr>
          <w:color w:val="0000FF"/>
          <w:spacing w:val="-1"/>
        </w:rPr>
        <w:t xml:space="preserve"> </w:t>
      </w:r>
      <w:r w:rsidRPr="006E2454">
        <w:t>-</w:t>
      </w:r>
      <w:r w:rsidRPr="006E2454">
        <w:rPr>
          <w:spacing w:val="-1"/>
        </w:rPr>
        <w:t xml:space="preserve"> </w:t>
      </w:r>
      <w:r w:rsidRPr="006E2454">
        <w:rPr>
          <w:i/>
        </w:rPr>
        <w:t>School</w:t>
      </w:r>
      <w:r w:rsidRPr="006E2454">
        <w:rPr>
          <w:i/>
          <w:spacing w:val="1"/>
        </w:rPr>
        <w:t xml:space="preserve"> </w:t>
      </w:r>
      <w:r w:rsidRPr="006E2454">
        <w:rPr>
          <w:i/>
        </w:rPr>
        <w:t>Councils</w:t>
      </w:r>
      <w:r w:rsidRPr="006E2454">
        <w:rPr>
          <w:i/>
          <w:spacing w:val="1"/>
        </w:rPr>
        <w:t xml:space="preserve"> </w:t>
      </w:r>
      <w:r w:rsidR="005B4322" w:rsidRPr="006E2454">
        <w:rPr>
          <w:i/>
        </w:rPr>
        <w:t>and</w:t>
      </w:r>
      <w:r w:rsidRPr="006E2454">
        <w:rPr>
          <w:i/>
          <w:spacing w:val="2"/>
        </w:rPr>
        <w:t xml:space="preserve"> </w:t>
      </w:r>
      <w:r w:rsidRPr="006E2454">
        <w:rPr>
          <w:i/>
        </w:rPr>
        <w:t>Parent</w:t>
      </w:r>
      <w:r w:rsidRPr="006E2454">
        <w:rPr>
          <w:i/>
          <w:spacing w:val="1"/>
        </w:rPr>
        <w:t xml:space="preserve"> </w:t>
      </w:r>
      <w:r w:rsidRPr="006E2454">
        <w:rPr>
          <w:i/>
        </w:rPr>
        <w:t>Involvement</w:t>
      </w:r>
      <w:r w:rsidRPr="006E2454">
        <w:rPr>
          <w:i/>
          <w:spacing w:val="1"/>
        </w:rPr>
        <w:t xml:space="preserve"> </w:t>
      </w:r>
      <w:r w:rsidRPr="006E2454">
        <w:rPr>
          <w:i/>
        </w:rPr>
        <w:t>Committees</w:t>
      </w:r>
      <w:r w:rsidRPr="006E2454">
        <w:t>.</w:t>
      </w:r>
    </w:p>
    <w:p w14:paraId="5899C0E7" w14:textId="77777777" w:rsidR="00F92826" w:rsidRDefault="00F92826" w:rsidP="0019780C">
      <w:pPr>
        <w:pStyle w:val="BodyText"/>
        <w:spacing w:before="10"/>
        <w:ind w:right="340"/>
        <w:jc w:val="both"/>
        <w:rPr>
          <w:sz w:val="13"/>
        </w:rPr>
      </w:pPr>
    </w:p>
    <w:p w14:paraId="1D8A43BF" w14:textId="77777777" w:rsidR="00F92826" w:rsidRDefault="00124842" w:rsidP="0019780C">
      <w:pPr>
        <w:pStyle w:val="BodyText"/>
        <w:spacing w:before="91"/>
        <w:ind w:left="1268" w:right="340"/>
        <w:jc w:val="both"/>
      </w:pPr>
      <w:r>
        <w:rPr>
          <w:color w:val="010101"/>
        </w:rPr>
        <w:t>The purpose of the Niagara Catholic Parent Involvement Committee (NCPIC) is to support,</w:t>
      </w:r>
      <w:r>
        <w:rPr>
          <w:color w:val="010101"/>
          <w:spacing w:val="1"/>
        </w:rPr>
        <w:t xml:space="preserve"> </w:t>
      </w:r>
      <w:r>
        <w:rPr>
          <w:color w:val="010101"/>
        </w:rPr>
        <w:t>encourage and enhance parent engagement at the Board level in order to improve student</w:t>
      </w:r>
      <w:r>
        <w:rPr>
          <w:color w:val="010101"/>
          <w:spacing w:val="1"/>
        </w:rPr>
        <w:t xml:space="preserve"> </w:t>
      </w:r>
      <w:r>
        <w:rPr>
          <w:color w:val="010101"/>
        </w:rPr>
        <w:t>achievement</w:t>
      </w:r>
      <w:r>
        <w:rPr>
          <w:color w:val="010101"/>
          <w:spacing w:val="1"/>
        </w:rPr>
        <w:t xml:space="preserve"> </w:t>
      </w:r>
      <w:r>
        <w:rPr>
          <w:color w:val="010101"/>
        </w:rPr>
        <w:t>and</w:t>
      </w:r>
      <w:r>
        <w:rPr>
          <w:color w:val="010101"/>
          <w:spacing w:val="1"/>
        </w:rPr>
        <w:t xml:space="preserve"> </w:t>
      </w:r>
      <w:r>
        <w:rPr>
          <w:color w:val="010101"/>
        </w:rPr>
        <w:t>well-being.</w:t>
      </w:r>
      <w:r>
        <w:rPr>
          <w:color w:val="010101"/>
          <w:spacing w:val="1"/>
        </w:rPr>
        <w:t xml:space="preserve"> </w:t>
      </w:r>
      <w:r>
        <w:rPr>
          <w:color w:val="010101"/>
        </w:rPr>
        <w:t>The</w:t>
      </w:r>
      <w:r>
        <w:rPr>
          <w:color w:val="010101"/>
          <w:spacing w:val="1"/>
        </w:rPr>
        <w:t xml:space="preserve"> </w:t>
      </w:r>
      <w:r>
        <w:rPr>
          <w:color w:val="010101"/>
        </w:rPr>
        <w:t>NCPIC</w:t>
      </w:r>
      <w:r>
        <w:rPr>
          <w:color w:val="010101"/>
          <w:spacing w:val="1"/>
        </w:rPr>
        <w:t xml:space="preserve"> </w:t>
      </w:r>
      <w:r>
        <w:rPr>
          <w:color w:val="010101"/>
        </w:rPr>
        <w:t>provides</w:t>
      </w:r>
      <w:r>
        <w:rPr>
          <w:color w:val="010101"/>
          <w:spacing w:val="1"/>
        </w:rPr>
        <w:t xml:space="preserve"> </w:t>
      </w:r>
      <w:r>
        <w:rPr>
          <w:color w:val="010101"/>
        </w:rPr>
        <w:t>information</w:t>
      </w:r>
      <w:r>
        <w:rPr>
          <w:color w:val="010101"/>
          <w:spacing w:val="1"/>
        </w:rPr>
        <w:t xml:space="preserve"> </w:t>
      </w:r>
      <w:r>
        <w:rPr>
          <w:color w:val="010101"/>
        </w:rPr>
        <w:t>and</w:t>
      </w:r>
      <w:r>
        <w:rPr>
          <w:color w:val="010101"/>
          <w:spacing w:val="1"/>
        </w:rPr>
        <w:t xml:space="preserve"> </w:t>
      </w:r>
      <w:r>
        <w:rPr>
          <w:color w:val="010101"/>
        </w:rPr>
        <w:t>advice</w:t>
      </w:r>
      <w:r>
        <w:rPr>
          <w:color w:val="010101"/>
          <w:spacing w:val="1"/>
        </w:rPr>
        <w:t xml:space="preserve"> </w:t>
      </w:r>
      <w:r>
        <w:rPr>
          <w:color w:val="010101"/>
        </w:rPr>
        <w:t>on</w:t>
      </w:r>
      <w:r>
        <w:rPr>
          <w:color w:val="010101"/>
          <w:spacing w:val="1"/>
        </w:rPr>
        <w:t xml:space="preserve"> </w:t>
      </w:r>
      <w:r>
        <w:rPr>
          <w:color w:val="010101"/>
        </w:rPr>
        <w:t>parent</w:t>
      </w:r>
      <w:r>
        <w:rPr>
          <w:color w:val="010101"/>
          <w:spacing w:val="1"/>
        </w:rPr>
        <w:t xml:space="preserve"> </w:t>
      </w:r>
      <w:r>
        <w:rPr>
          <w:color w:val="010101"/>
        </w:rPr>
        <w:t>engagement to the Board; communicates with and supports Catholic School Councils of the</w:t>
      </w:r>
      <w:r>
        <w:rPr>
          <w:color w:val="010101"/>
          <w:spacing w:val="1"/>
        </w:rPr>
        <w:t xml:space="preserve"> </w:t>
      </w:r>
      <w:r>
        <w:rPr>
          <w:color w:val="010101"/>
        </w:rPr>
        <w:t>Board; and undertakes activities to help parents of pupils of the Board support their children's</w:t>
      </w:r>
      <w:r>
        <w:rPr>
          <w:color w:val="010101"/>
          <w:spacing w:val="1"/>
        </w:rPr>
        <w:t xml:space="preserve"> </w:t>
      </w:r>
      <w:r>
        <w:rPr>
          <w:color w:val="010101"/>
        </w:rPr>
        <w:t>learning at home and at school.</w:t>
      </w:r>
    </w:p>
    <w:p w14:paraId="5C55CA74" w14:textId="77777777" w:rsidR="00F92826" w:rsidRDefault="00F92826" w:rsidP="0019780C">
      <w:pPr>
        <w:pStyle w:val="BodyText"/>
        <w:spacing w:before="5"/>
        <w:ind w:right="340"/>
        <w:jc w:val="both"/>
        <w:rPr>
          <w:sz w:val="21"/>
        </w:rPr>
      </w:pPr>
    </w:p>
    <w:p w14:paraId="6244BCB3" w14:textId="77777777" w:rsidR="00F92826" w:rsidRDefault="00124842" w:rsidP="0019780C">
      <w:pPr>
        <w:pStyle w:val="BodyText"/>
        <w:ind w:left="1268" w:right="340"/>
        <w:jc w:val="both"/>
      </w:pPr>
      <w:r>
        <w:rPr>
          <w:color w:val="010101"/>
        </w:rPr>
        <w:t>The NCPIC is comprised of the number of parent members the Board determines appropriate;</w:t>
      </w:r>
      <w:r>
        <w:rPr>
          <w:color w:val="010101"/>
          <w:spacing w:val="-52"/>
        </w:rPr>
        <w:t xml:space="preserve"> </w:t>
      </w:r>
      <w:r>
        <w:rPr>
          <w:color w:val="010101"/>
        </w:rPr>
        <w:t xml:space="preserve">the Director of Education/Designate; </w:t>
      </w:r>
      <w:r w:rsidRPr="00FE1839">
        <w:t>two</w:t>
      </w:r>
      <w:r>
        <w:rPr>
          <w:color w:val="0000FF"/>
        </w:rPr>
        <w:t xml:space="preserve"> </w:t>
      </w:r>
      <w:r>
        <w:rPr>
          <w:color w:val="010101"/>
        </w:rPr>
        <w:t>(</w:t>
      </w:r>
      <w:r w:rsidRPr="00FE1839">
        <w:t>2</w:t>
      </w:r>
      <w:r>
        <w:rPr>
          <w:color w:val="010101"/>
        </w:rPr>
        <w:t xml:space="preserve">) </w:t>
      </w:r>
      <w:r w:rsidRPr="00FE1839">
        <w:t>members</w:t>
      </w:r>
      <w:r>
        <w:rPr>
          <w:color w:val="0000FF"/>
        </w:rPr>
        <w:t xml:space="preserve"> </w:t>
      </w:r>
      <w:r>
        <w:rPr>
          <w:color w:val="010101"/>
        </w:rPr>
        <w:t>of the Board appointed by the</w:t>
      </w:r>
      <w:r>
        <w:rPr>
          <w:color w:val="010101"/>
          <w:spacing w:val="1"/>
        </w:rPr>
        <w:t xml:space="preserve"> </w:t>
      </w:r>
      <w:r>
        <w:rPr>
          <w:color w:val="010101"/>
        </w:rPr>
        <w:t xml:space="preserve">Board and the number of community </w:t>
      </w:r>
      <w:r w:rsidRPr="00674BF6">
        <w:t>representatives</w:t>
      </w:r>
      <w:r>
        <w:t xml:space="preserve">, </w:t>
      </w:r>
      <w:r w:rsidRPr="006E2454">
        <w:t xml:space="preserve">specified in the </w:t>
      </w:r>
      <w:r>
        <w:t>By-L</w:t>
      </w:r>
      <w:r w:rsidRPr="006E2454">
        <w:t>aws of the NCPIC.</w:t>
      </w:r>
      <w:r w:rsidRPr="006E2454">
        <w:rPr>
          <w:spacing w:val="1"/>
        </w:rPr>
        <w:t xml:space="preserve"> </w:t>
      </w:r>
      <w:r>
        <w:rPr>
          <w:color w:val="010101"/>
        </w:rPr>
        <w:t>Subject to the By-Laws of the NCPIC, the</w:t>
      </w:r>
      <w:r>
        <w:rPr>
          <w:color w:val="010101"/>
          <w:spacing w:val="1"/>
        </w:rPr>
        <w:t xml:space="preserve"> </w:t>
      </w:r>
      <w:r>
        <w:rPr>
          <w:color w:val="010101"/>
        </w:rPr>
        <w:t>Board may appoint one (1) elementary principal, one (1) secondary principal,</w:t>
      </w:r>
      <w:r>
        <w:rPr>
          <w:color w:val="010101"/>
          <w:spacing w:val="1"/>
        </w:rPr>
        <w:t xml:space="preserve"> </w:t>
      </w:r>
      <w:r>
        <w:rPr>
          <w:color w:val="010101"/>
        </w:rPr>
        <w:t>one</w:t>
      </w:r>
      <w:r>
        <w:rPr>
          <w:color w:val="010101"/>
          <w:spacing w:val="1"/>
        </w:rPr>
        <w:t xml:space="preserve"> </w:t>
      </w:r>
      <w:r>
        <w:rPr>
          <w:color w:val="010101"/>
        </w:rPr>
        <w:t>(1)</w:t>
      </w:r>
      <w:r>
        <w:rPr>
          <w:color w:val="010101"/>
          <w:spacing w:val="1"/>
        </w:rPr>
        <w:t xml:space="preserve"> </w:t>
      </w:r>
      <w:r>
        <w:rPr>
          <w:color w:val="010101"/>
        </w:rPr>
        <w:t>elementary</w:t>
      </w:r>
      <w:r>
        <w:rPr>
          <w:color w:val="010101"/>
          <w:spacing w:val="1"/>
        </w:rPr>
        <w:t xml:space="preserve"> </w:t>
      </w:r>
      <w:r w:rsidRPr="006E2454">
        <w:t>teacher</w:t>
      </w:r>
      <w:r w:rsidRPr="006E2454">
        <w:rPr>
          <w:spacing w:val="1"/>
        </w:rPr>
        <w:t xml:space="preserve"> </w:t>
      </w:r>
      <w:r w:rsidRPr="006E2454">
        <w:t>other</w:t>
      </w:r>
      <w:r w:rsidRPr="006E2454">
        <w:rPr>
          <w:spacing w:val="1"/>
        </w:rPr>
        <w:t xml:space="preserve"> </w:t>
      </w:r>
      <w:r w:rsidRPr="006E2454">
        <w:t>than</w:t>
      </w:r>
      <w:r w:rsidRPr="006E2454">
        <w:rPr>
          <w:spacing w:val="1"/>
        </w:rPr>
        <w:t xml:space="preserve"> </w:t>
      </w:r>
      <w:r w:rsidRPr="006E2454">
        <w:t>a</w:t>
      </w:r>
      <w:r w:rsidRPr="006E2454">
        <w:rPr>
          <w:spacing w:val="1"/>
        </w:rPr>
        <w:t xml:space="preserve"> </w:t>
      </w:r>
      <w:r>
        <w:t>p</w:t>
      </w:r>
      <w:r w:rsidRPr="006E2454">
        <w:t>rincipal</w:t>
      </w:r>
      <w:r w:rsidRPr="006E2454">
        <w:rPr>
          <w:spacing w:val="1"/>
        </w:rPr>
        <w:t xml:space="preserve"> </w:t>
      </w:r>
      <w:r w:rsidRPr="006E2454">
        <w:t>or</w:t>
      </w:r>
      <w:r w:rsidRPr="006E2454">
        <w:rPr>
          <w:spacing w:val="1"/>
        </w:rPr>
        <w:t xml:space="preserve"> </w:t>
      </w:r>
      <w:r>
        <w:t>v</w:t>
      </w:r>
      <w:r w:rsidRPr="006E2454">
        <w:t xml:space="preserve">ice-principal, </w:t>
      </w:r>
      <w:r>
        <w:rPr>
          <w:color w:val="010101"/>
        </w:rPr>
        <w:t xml:space="preserve">one (1) secondary teacher </w:t>
      </w:r>
      <w:r w:rsidRPr="006E2454">
        <w:t>other than a</w:t>
      </w:r>
      <w:r w:rsidRPr="006E2454">
        <w:rPr>
          <w:spacing w:val="1"/>
        </w:rPr>
        <w:t xml:space="preserve"> </w:t>
      </w:r>
      <w:r w:rsidR="00DA571D">
        <w:t>p</w:t>
      </w:r>
      <w:r w:rsidRPr="006E2454">
        <w:t>rincipal</w:t>
      </w:r>
      <w:r w:rsidRPr="006E2454">
        <w:rPr>
          <w:spacing w:val="1"/>
        </w:rPr>
        <w:t xml:space="preserve"> </w:t>
      </w:r>
      <w:r w:rsidRPr="006E2454">
        <w:t>or</w:t>
      </w:r>
      <w:r w:rsidRPr="006E2454">
        <w:rPr>
          <w:spacing w:val="1"/>
        </w:rPr>
        <w:t xml:space="preserve"> </w:t>
      </w:r>
      <w:r w:rsidR="00DA571D">
        <w:t>v</w:t>
      </w:r>
      <w:r w:rsidRPr="006E2454">
        <w:t xml:space="preserve">ice-principal </w:t>
      </w:r>
      <w:r>
        <w:rPr>
          <w:color w:val="010101"/>
        </w:rPr>
        <w:t>and one (1) person employed by the Board, other</w:t>
      </w:r>
      <w:r>
        <w:rPr>
          <w:color w:val="010101"/>
          <w:spacing w:val="1"/>
        </w:rPr>
        <w:t xml:space="preserve"> </w:t>
      </w:r>
      <w:r>
        <w:rPr>
          <w:color w:val="010101"/>
        </w:rPr>
        <w:t xml:space="preserve">than a </w:t>
      </w:r>
      <w:r w:rsidR="00DA571D">
        <w:rPr>
          <w:color w:val="010101"/>
        </w:rPr>
        <w:t>p</w:t>
      </w:r>
      <w:r>
        <w:rPr>
          <w:color w:val="010101"/>
        </w:rPr>
        <w:t xml:space="preserve">rincipal, </w:t>
      </w:r>
      <w:r w:rsidR="00DA571D">
        <w:rPr>
          <w:color w:val="010101"/>
        </w:rPr>
        <w:t>v</w:t>
      </w:r>
      <w:r>
        <w:rPr>
          <w:color w:val="010101"/>
        </w:rPr>
        <w:t>ice-</w:t>
      </w:r>
      <w:r w:rsidR="00DA571D">
        <w:rPr>
          <w:color w:val="010101"/>
        </w:rPr>
        <w:t>p</w:t>
      </w:r>
      <w:r>
        <w:rPr>
          <w:color w:val="010101"/>
        </w:rPr>
        <w:t>rincipal or teacher.</w:t>
      </w:r>
    </w:p>
    <w:p w14:paraId="020802D6" w14:textId="77777777" w:rsidR="00F92826" w:rsidRDefault="00F92826" w:rsidP="0019780C">
      <w:pPr>
        <w:pStyle w:val="BodyText"/>
        <w:spacing w:before="3"/>
        <w:ind w:right="340"/>
        <w:jc w:val="both"/>
        <w:rPr>
          <w:sz w:val="21"/>
        </w:rPr>
      </w:pPr>
    </w:p>
    <w:p w14:paraId="08617D20" w14:textId="77777777" w:rsidR="00F92826" w:rsidRPr="006E2454" w:rsidRDefault="00124842" w:rsidP="0019780C">
      <w:pPr>
        <w:pStyle w:val="BodyText"/>
        <w:ind w:left="1268" w:right="340"/>
        <w:jc w:val="both"/>
      </w:pPr>
      <w:r>
        <w:rPr>
          <w:color w:val="010101"/>
        </w:rPr>
        <w:t xml:space="preserve">The NCPIC shall meet at least four (4) times in each school </w:t>
      </w:r>
      <w:r w:rsidRPr="006E2454">
        <w:t>year and shall be governed in</w:t>
      </w:r>
      <w:r w:rsidRPr="006E2454">
        <w:rPr>
          <w:spacing w:val="1"/>
        </w:rPr>
        <w:t xml:space="preserve"> </w:t>
      </w:r>
      <w:r w:rsidRPr="006E2454">
        <w:t>accordance with s. 40 of O. Reg 612/00.</w:t>
      </w:r>
    </w:p>
    <w:p w14:paraId="1F09DCA4" w14:textId="77777777" w:rsidR="00320430" w:rsidRDefault="00320430" w:rsidP="0019780C">
      <w:pPr>
        <w:pStyle w:val="BodyText"/>
        <w:spacing w:before="10"/>
        <w:ind w:right="340"/>
        <w:jc w:val="both"/>
        <w:rPr>
          <w:b/>
          <w:sz w:val="21"/>
        </w:rPr>
      </w:pPr>
    </w:p>
    <w:p w14:paraId="586249E5" w14:textId="77777777" w:rsidR="00320430" w:rsidRDefault="00124842" w:rsidP="0019780C">
      <w:pPr>
        <w:ind w:left="1268" w:right="340"/>
        <w:jc w:val="both"/>
        <w:rPr>
          <w:b/>
        </w:rPr>
      </w:pPr>
      <w:r>
        <w:rPr>
          <w:b/>
          <w:color w:val="010101"/>
        </w:rPr>
        <w:t>Special</w:t>
      </w:r>
      <w:r>
        <w:rPr>
          <w:b/>
          <w:color w:val="010101"/>
          <w:spacing w:val="2"/>
        </w:rPr>
        <w:t xml:space="preserve"> </w:t>
      </w:r>
      <w:r>
        <w:rPr>
          <w:b/>
          <w:color w:val="010101"/>
        </w:rPr>
        <w:t>Education</w:t>
      </w:r>
      <w:r>
        <w:rPr>
          <w:b/>
          <w:color w:val="010101"/>
          <w:spacing w:val="3"/>
        </w:rPr>
        <w:t xml:space="preserve"> </w:t>
      </w:r>
      <w:r>
        <w:rPr>
          <w:b/>
          <w:color w:val="010101"/>
        </w:rPr>
        <w:t>Advisory</w:t>
      </w:r>
      <w:r>
        <w:rPr>
          <w:b/>
          <w:color w:val="010101"/>
          <w:spacing w:val="3"/>
        </w:rPr>
        <w:t xml:space="preserve"> </w:t>
      </w:r>
      <w:r>
        <w:rPr>
          <w:b/>
          <w:color w:val="010101"/>
        </w:rPr>
        <w:t>Committee</w:t>
      </w:r>
      <w:r>
        <w:rPr>
          <w:b/>
          <w:color w:val="010101"/>
          <w:spacing w:val="3"/>
        </w:rPr>
        <w:t xml:space="preserve"> </w:t>
      </w:r>
      <w:r>
        <w:rPr>
          <w:b/>
          <w:color w:val="010101"/>
        </w:rPr>
        <w:t>(SEAC)</w:t>
      </w:r>
    </w:p>
    <w:p w14:paraId="4DB9CE57" w14:textId="77777777" w:rsidR="00320430" w:rsidRDefault="00320430" w:rsidP="0019780C">
      <w:pPr>
        <w:pStyle w:val="BodyText"/>
        <w:spacing w:before="9"/>
        <w:ind w:right="340"/>
        <w:jc w:val="both"/>
        <w:rPr>
          <w:b/>
          <w:sz w:val="21"/>
        </w:rPr>
      </w:pPr>
    </w:p>
    <w:p w14:paraId="6C2DB03A" w14:textId="77777777" w:rsidR="00320430" w:rsidRDefault="00124842" w:rsidP="0019780C">
      <w:pPr>
        <w:pStyle w:val="BodyText"/>
        <w:ind w:left="1268" w:right="340"/>
        <w:jc w:val="both"/>
      </w:pPr>
      <w:r>
        <w:rPr>
          <w:color w:val="010101"/>
        </w:rPr>
        <w:t>The Special Education Advisory Committee is a statutory Committee of the Board established</w:t>
      </w:r>
      <w:r>
        <w:rPr>
          <w:color w:val="010101"/>
          <w:spacing w:val="-52"/>
        </w:rPr>
        <w:t xml:space="preserve"> </w:t>
      </w:r>
      <w:r>
        <w:rPr>
          <w:color w:val="010101"/>
        </w:rPr>
        <w:t>annually. The Special Education Advisory Committee will be responsible to the Board for</w:t>
      </w:r>
      <w:r>
        <w:rPr>
          <w:color w:val="010101"/>
          <w:spacing w:val="1"/>
        </w:rPr>
        <w:t xml:space="preserve"> </w:t>
      </w:r>
      <w:r>
        <w:rPr>
          <w:color w:val="010101"/>
        </w:rPr>
        <w:t>examining, reviewing and making recommendations, as appropriate, relative to the provision</w:t>
      </w:r>
      <w:r>
        <w:rPr>
          <w:color w:val="010101"/>
          <w:spacing w:val="1"/>
        </w:rPr>
        <w:t xml:space="preserve"> </w:t>
      </w:r>
      <w:r>
        <w:rPr>
          <w:color w:val="010101"/>
        </w:rPr>
        <w:t>of</w:t>
      </w:r>
      <w:r>
        <w:rPr>
          <w:color w:val="010101"/>
          <w:spacing w:val="1"/>
        </w:rPr>
        <w:t xml:space="preserve"> </w:t>
      </w:r>
      <w:r>
        <w:rPr>
          <w:color w:val="010101"/>
        </w:rPr>
        <w:t>special</w:t>
      </w:r>
      <w:r>
        <w:rPr>
          <w:color w:val="010101"/>
          <w:spacing w:val="1"/>
        </w:rPr>
        <w:t xml:space="preserve"> </w:t>
      </w:r>
      <w:r>
        <w:rPr>
          <w:color w:val="010101"/>
        </w:rPr>
        <w:t>education</w:t>
      </w:r>
      <w:r>
        <w:rPr>
          <w:color w:val="010101"/>
          <w:spacing w:val="1"/>
        </w:rPr>
        <w:t xml:space="preserve"> </w:t>
      </w:r>
      <w:r>
        <w:rPr>
          <w:color w:val="010101"/>
        </w:rPr>
        <w:t>programs</w:t>
      </w:r>
      <w:r>
        <w:rPr>
          <w:color w:val="010101"/>
          <w:spacing w:val="1"/>
        </w:rPr>
        <w:t xml:space="preserve"> </w:t>
      </w:r>
      <w:r>
        <w:rPr>
          <w:color w:val="010101"/>
        </w:rPr>
        <w:t>and</w:t>
      </w:r>
      <w:r>
        <w:rPr>
          <w:color w:val="010101"/>
          <w:spacing w:val="1"/>
        </w:rPr>
        <w:t xml:space="preserve"> </w:t>
      </w:r>
      <w:r>
        <w:rPr>
          <w:color w:val="010101"/>
        </w:rPr>
        <w:t>services.</w:t>
      </w:r>
      <w:r>
        <w:rPr>
          <w:color w:val="010101"/>
          <w:spacing w:val="1"/>
        </w:rPr>
        <w:t xml:space="preserve"> </w:t>
      </w:r>
      <w:r>
        <w:rPr>
          <w:color w:val="010101"/>
        </w:rPr>
        <w:t>The</w:t>
      </w:r>
      <w:r>
        <w:rPr>
          <w:color w:val="010101"/>
          <w:spacing w:val="1"/>
        </w:rPr>
        <w:t xml:space="preserve"> </w:t>
      </w:r>
      <w:r>
        <w:rPr>
          <w:color w:val="010101"/>
        </w:rPr>
        <w:t>composition</w:t>
      </w:r>
      <w:r>
        <w:rPr>
          <w:color w:val="010101"/>
          <w:spacing w:val="1"/>
        </w:rPr>
        <w:t xml:space="preserve"> </w:t>
      </w:r>
      <w:r>
        <w:rPr>
          <w:color w:val="010101"/>
        </w:rPr>
        <w:t>and</w:t>
      </w:r>
      <w:r>
        <w:rPr>
          <w:color w:val="010101"/>
          <w:spacing w:val="1"/>
        </w:rPr>
        <w:t xml:space="preserve"> </w:t>
      </w:r>
      <w:r>
        <w:rPr>
          <w:color w:val="010101"/>
        </w:rPr>
        <w:t>role</w:t>
      </w:r>
      <w:r>
        <w:rPr>
          <w:color w:val="010101"/>
          <w:spacing w:val="1"/>
        </w:rPr>
        <w:t xml:space="preserve"> </w:t>
      </w:r>
      <w:r>
        <w:rPr>
          <w:color w:val="010101"/>
        </w:rPr>
        <w:t>of</w:t>
      </w:r>
      <w:r>
        <w:rPr>
          <w:color w:val="010101"/>
          <w:spacing w:val="1"/>
        </w:rPr>
        <w:t xml:space="preserve"> </w:t>
      </w:r>
      <w:r>
        <w:rPr>
          <w:color w:val="010101"/>
        </w:rPr>
        <w:t>the</w:t>
      </w:r>
      <w:r w:rsidR="00F92826">
        <w:rPr>
          <w:color w:val="010101"/>
          <w:spacing w:val="55"/>
        </w:rPr>
        <w:t xml:space="preserve"> </w:t>
      </w:r>
      <w:r>
        <w:rPr>
          <w:color w:val="010101"/>
        </w:rPr>
        <w:t>Special</w:t>
      </w:r>
      <w:r>
        <w:rPr>
          <w:color w:val="010101"/>
          <w:spacing w:val="1"/>
        </w:rPr>
        <w:t xml:space="preserve"> </w:t>
      </w:r>
      <w:r>
        <w:rPr>
          <w:color w:val="010101"/>
        </w:rPr>
        <w:t xml:space="preserve">Education Advisory Committee is outlined in the </w:t>
      </w:r>
      <w:r>
        <w:rPr>
          <w:i/>
          <w:color w:val="010101"/>
        </w:rPr>
        <w:t xml:space="preserve">Education Act </w:t>
      </w:r>
      <w:r>
        <w:rPr>
          <w:color w:val="010101"/>
        </w:rPr>
        <w:t>and its Regulations and in</w:t>
      </w:r>
      <w:r>
        <w:rPr>
          <w:color w:val="010101"/>
          <w:spacing w:val="1"/>
        </w:rPr>
        <w:t xml:space="preserve"> </w:t>
      </w:r>
      <w:r>
        <w:rPr>
          <w:color w:val="010101"/>
        </w:rPr>
        <w:t>particular</w:t>
      </w:r>
      <w:r>
        <w:rPr>
          <w:color w:val="010101"/>
          <w:spacing w:val="1"/>
        </w:rPr>
        <w:t xml:space="preserve"> </w:t>
      </w:r>
      <w:r>
        <w:rPr>
          <w:color w:val="010101"/>
        </w:rPr>
        <w:t>O</w:t>
      </w:r>
      <w:r>
        <w:rPr>
          <w:color w:val="0000FF"/>
        </w:rPr>
        <w:t xml:space="preserve">. </w:t>
      </w:r>
      <w:r>
        <w:rPr>
          <w:color w:val="010101"/>
        </w:rPr>
        <w:t>Reg</w:t>
      </w:r>
      <w:r>
        <w:rPr>
          <w:color w:val="010101"/>
          <w:spacing w:val="-1"/>
        </w:rPr>
        <w:t xml:space="preserve"> </w:t>
      </w:r>
      <w:r>
        <w:rPr>
          <w:color w:val="010101"/>
        </w:rPr>
        <w:t>464/</w:t>
      </w:r>
      <w:r w:rsidRPr="004E70F8">
        <w:rPr>
          <w:color w:val="010101"/>
        </w:rPr>
        <w:t>97</w:t>
      </w:r>
      <w:r w:rsidR="004E70F8">
        <w:rPr>
          <w:color w:val="010101"/>
        </w:rPr>
        <w:t xml:space="preserve">, </w:t>
      </w:r>
      <w:r w:rsidRPr="004E70F8">
        <w:rPr>
          <w:i/>
        </w:rPr>
        <w:t>Special Education</w:t>
      </w:r>
      <w:r w:rsidRPr="004E70F8">
        <w:rPr>
          <w:i/>
          <w:spacing w:val="1"/>
        </w:rPr>
        <w:t xml:space="preserve"> </w:t>
      </w:r>
      <w:r w:rsidRPr="004E70F8">
        <w:rPr>
          <w:i/>
        </w:rPr>
        <w:t>Advisory Committees</w:t>
      </w:r>
      <w:r w:rsidRPr="004E70F8">
        <w:t>.</w:t>
      </w:r>
    </w:p>
    <w:p w14:paraId="2FCE8BFF" w14:textId="77777777" w:rsidR="00320430" w:rsidRDefault="00320430" w:rsidP="0019780C">
      <w:pPr>
        <w:pStyle w:val="BodyText"/>
        <w:spacing w:before="5"/>
        <w:ind w:right="340"/>
        <w:jc w:val="both"/>
        <w:rPr>
          <w:sz w:val="13"/>
        </w:rPr>
      </w:pPr>
    </w:p>
    <w:p w14:paraId="21DD70E8" w14:textId="77777777" w:rsidR="00320430" w:rsidRDefault="00124842" w:rsidP="0019780C">
      <w:pPr>
        <w:pStyle w:val="Heading3"/>
        <w:spacing w:before="92"/>
        <w:ind w:left="1255" w:right="340" w:firstLine="0"/>
        <w:jc w:val="both"/>
      </w:pPr>
      <w:r>
        <w:rPr>
          <w:color w:val="010101"/>
        </w:rPr>
        <w:t>Supervised</w:t>
      </w:r>
      <w:r>
        <w:rPr>
          <w:color w:val="010101"/>
          <w:spacing w:val="2"/>
        </w:rPr>
        <w:t xml:space="preserve"> </w:t>
      </w:r>
      <w:r>
        <w:rPr>
          <w:color w:val="010101"/>
        </w:rPr>
        <w:t>Alternative</w:t>
      </w:r>
      <w:r>
        <w:rPr>
          <w:color w:val="010101"/>
          <w:spacing w:val="3"/>
        </w:rPr>
        <w:t xml:space="preserve"> </w:t>
      </w:r>
      <w:r>
        <w:rPr>
          <w:color w:val="010101"/>
        </w:rPr>
        <w:t>Learning</w:t>
      </w:r>
      <w:r>
        <w:rPr>
          <w:color w:val="010101"/>
          <w:spacing w:val="3"/>
        </w:rPr>
        <w:t xml:space="preserve"> </w:t>
      </w:r>
      <w:r>
        <w:rPr>
          <w:color w:val="010101"/>
        </w:rPr>
        <w:t>(SAL)</w:t>
      </w:r>
    </w:p>
    <w:p w14:paraId="474141C2" w14:textId="77777777" w:rsidR="00320430" w:rsidRDefault="00320430" w:rsidP="0019780C">
      <w:pPr>
        <w:pStyle w:val="BodyText"/>
        <w:spacing w:before="10"/>
        <w:ind w:right="340"/>
        <w:jc w:val="both"/>
        <w:rPr>
          <w:b/>
          <w:sz w:val="13"/>
        </w:rPr>
      </w:pPr>
    </w:p>
    <w:p w14:paraId="2D848246" w14:textId="77777777" w:rsidR="00320430" w:rsidRPr="006E2454" w:rsidRDefault="00124842" w:rsidP="0019780C">
      <w:pPr>
        <w:pStyle w:val="BodyText"/>
        <w:spacing w:before="92"/>
        <w:ind w:left="1268" w:right="340"/>
        <w:jc w:val="both"/>
      </w:pPr>
      <w:r>
        <w:rPr>
          <w:color w:val="010101"/>
        </w:rPr>
        <w:t>The Supervised Alternative Learning for Excused Pupils Committee is a statutory Committee</w:t>
      </w:r>
      <w:r>
        <w:rPr>
          <w:color w:val="010101"/>
          <w:spacing w:val="1"/>
        </w:rPr>
        <w:t xml:space="preserve"> </w:t>
      </w:r>
      <w:r>
        <w:rPr>
          <w:color w:val="010101"/>
        </w:rPr>
        <w:t>of the Board established annually. The composition and role of the Supervised Alternative</w:t>
      </w:r>
      <w:r>
        <w:rPr>
          <w:color w:val="010101"/>
          <w:spacing w:val="1"/>
        </w:rPr>
        <w:t xml:space="preserve"> </w:t>
      </w:r>
      <w:r w:rsidRPr="006E2454">
        <w:rPr>
          <w:color w:val="010101"/>
        </w:rPr>
        <w:t>Learning</w:t>
      </w:r>
      <w:r w:rsidRPr="006E2454">
        <w:rPr>
          <w:color w:val="010101"/>
          <w:spacing w:val="10"/>
        </w:rPr>
        <w:t xml:space="preserve"> </w:t>
      </w:r>
      <w:r w:rsidRPr="006E2454">
        <w:rPr>
          <w:color w:val="010101"/>
        </w:rPr>
        <w:t>for</w:t>
      </w:r>
      <w:r w:rsidRPr="006E2454">
        <w:rPr>
          <w:color w:val="010101"/>
          <w:spacing w:val="15"/>
        </w:rPr>
        <w:t xml:space="preserve"> </w:t>
      </w:r>
      <w:r w:rsidRPr="006E2454">
        <w:rPr>
          <w:color w:val="010101"/>
        </w:rPr>
        <w:t>Excused</w:t>
      </w:r>
      <w:r w:rsidRPr="006E2454">
        <w:rPr>
          <w:color w:val="010101"/>
          <w:spacing w:val="13"/>
        </w:rPr>
        <w:t xml:space="preserve"> </w:t>
      </w:r>
      <w:r w:rsidRPr="006E2454">
        <w:rPr>
          <w:color w:val="010101"/>
        </w:rPr>
        <w:t>Pupils</w:t>
      </w:r>
      <w:r w:rsidRPr="006E2454">
        <w:rPr>
          <w:color w:val="010101"/>
          <w:spacing w:val="12"/>
        </w:rPr>
        <w:t xml:space="preserve"> </w:t>
      </w:r>
      <w:r w:rsidRPr="006E2454">
        <w:rPr>
          <w:color w:val="010101"/>
        </w:rPr>
        <w:t>Committee</w:t>
      </w:r>
      <w:r w:rsidRPr="006E2454">
        <w:rPr>
          <w:color w:val="010101"/>
          <w:spacing w:val="11"/>
        </w:rPr>
        <w:t xml:space="preserve"> </w:t>
      </w:r>
      <w:r w:rsidRPr="006E2454">
        <w:rPr>
          <w:color w:val="010101"/>
        </w:rPr>
        <w:t>is</w:t>
      </w:r>
      <w:r w:rsidRPr="006E2454">
        <w:rPr>
          <w:color w:val="010101"/>
          <w:spacing w:val="11"/>
        </w:rPr>
        <w:t xml:space="preserve"> </w:t>
      </w:r>
      <w:r w:rsidRPr="006E2454">
        <w:rPr>
          <w:color w:val="010101"/>
        </w:rPr>
        <w:t>outlined</w:t>
      </w:r>
      <w:r w:rsidRPr="006E2454">
        <w:rPr>
          <w:color w:val="010101"/>
          <w:spacing w:val="11"/>
        </w:rPr>
        <w:t xml:space="preserve"> </w:t>
      </w:r>
      <w:r w:rsidRPr="006E2454">
        <w:rPr>
          <w:color w:val="010101"/>
        </w:rPr>
        <w:t>in</w:t>
      </w:r>
      <w:r w:rsidRPr="006E2454">
        <w:rPr>
          <w:color w:val="010101"/>
          <w:spacing w:val="10"/>
        </w:rPr>
        <w:t xml:space="preserve"> </w:t>
      </w:r>
      <w:r w:rsidRPr="006E2454">
        <w:rPr>
          <w:color w:val="010101"/>
        </w:rPr>
        <w:t>the</w:t>
      </w:r>
      <w:r w:rsidRPr="006E2454">
        <w:rPr>
          <w:color w:val="010101"/>
          <w:spacing w:val="12"/>
        </w:rPr>
        <w:t xml:space="preserve"> </w:t>
      </w:r>
      <w:r w:rsidRPr="006E2454">
        <w:rPr>
          <w:i/>
          <w:color w:val="010101"/>
        </w:rPr>
        <w:t>Education</w:t>
      </w:r>
      <w:r w:rsidRPr="006E2454">
        <w:rPr>
          <w:i/>
          <w:color w:val="010101"/>
          <w:spacing w:val="10"/>
        </w:rPr>
        <w:t xml:space="preserve"> </w:t>
      </w:r>
      <w:r w:rsidRPr="006E2454">
        <w:rPr>
          <w:i/>
          <w:color w:val="010101"/>
        </w:rPr>
        <w:t>Act</w:t>
      </w:r>
      <w:r w:rsidRPr="006E2454">
        <w:rPr>
          <w:i/>
          <w:color w:val="010101"/>
          <w:spacing w:val="12"/>
        </w:rPr>
        <w:t xml:space="preserve"> </w:t>
      </w:r>
      <w:r w:rsidRPr="006E2454">
        <w:rPr>
          <w:color w:val="010101"/>
        </w:rPr>
        <w:t>and</w:t>
      </w:r>
      <w:r w:rsidRPr="006E2454">
        <w:rPr>
          <w:color w:val="010101"/>
          <w:spacing w:val="10"/>
        </w:rPr>
        <w:t xml:space="preserve"> </w:t>
      </w:r>
      <w:r w:rsidRPr="006E2454">
        <w:rPr>
          <w:color w:val="010101"/>
        </w:rPr>
        <w:t>its</w:t>
      </w:r>
      <w:r w:rsidRPr="006E2454">
        <w:rPr>
          <w:color w:val="010101"/>
          <w:spacing w:val="12"/>
        </w:rPr>
        <w:t xml:space="preserve"> </w:t>
      </w:r>
      <w:r w:rsidRPr="006E2454">
        <w:rPr>
          <w:color w:val="010101"/>
        </w:rPr>
        <w:t>Regulations</w:t>
      </w:r>
    </w:p>
    <w:p w14:paraId="4F868641" w14:textId="77777777" w:rsidR="00320430" w:rsidRPr="006E2454" w:rsidRDefault="00124842" w:rsidP="0019780C">
      <w:pPr>
        <w:ind w:left="1268" w:right="340"/>
        <w:jc w:val="both"/>
      </w:pPr>
      <w:r w:rsidRPr="006E2454">
        <w:rPr>
          <w:color w:val="010101"/>
        </w:rPr>
        <w:t>and</w:t>
      </w:r>
      <w:r w:rsidRPr="006E2454">
        <w:rPr>
          <w:color w:val="010101"/>
          <w:spacing w:val="8"/>
        </w:rPr>
        <w:t xml:space="preserve"> </w:t>
      </w:r>
      <w:r w:rsidRPr="006E2454">
        <w:rPr>
          <w:color w:val="010101"/>
        </w:rPr>
        <w:t>in</w:t>
      </w:r>
      <w:r w:rsidRPr="006E2454">
        <w:rPr>
          <w:color w:val="010101"/>
          <w:spacing w:val="8"/>
        </w:rPr>
        <w:t xml:space="preserve"> </w:t>
      </w:r>
      <w:r w:rsidRPr="006E2454">
        <w:rPr>
          <w:color w:val="010101"/>
        </w:rPr>
        <w:t>particular</w:t>
      </w:r>
      <w:r w:rsidRPr="006E2454">
        <w:rPr>
          <w:color w:val="010101"/>
          <w:spacing w:val="7"/>
        </w:rPr>
        <w:t xml:space="preserve"> </w:t>
      </w:r>
      <w:r w:rsidRPr="006E2454">
        <w:rPr>
          <w:color w:val="010101"/>
        </w:rPr>
        <w:t>O</w:t>
      </w:r>
      <w:r w:rsidR="006E2454">
        <w:rPr>
          <w:color w:val="010101"/>
        </w:rPr>
        <w:t>.</w:t>
      </w:r>
      <w:r w:rsidR="004E70F8" w:rsidRPr="006E2454">
        <w:rPr>
          <w:color w:val="010101"/>
        </w:rPr>
        <w:t xml:space="preserve"> </w:t>
      </w:r>
      <w:r w:rsidRPr="006E2454">
        <w:rPr>
          <w:color w:val="010101"/>
        </w:rPr>
        <w:t>Reg</w:t>
      </w:r>
      <w:r w:rsidRPr="006E2454">
        <w:rPr>
          <w:color w:val="010101"/>
          <w:spacing w:val="-1"/>
        </w:rPr>
        <w:t xml:space="preserve"> </w:t>
      </w:r>
      <w:r w:rsidRPr="006E2454">
        <w:rPr>
          <w:color w:val="010101"/>
        </w:rPr>
        <w:t>374/10</w:t>
      </w:r>
      <w:r w:rsidRPr="006E2454">
        <w:rPr>
          <w:color w:val="010101"/>
          <w:spacing w:val="7"/>
        </w:rPr>
        <w:t xml:space="preserve"> </w:t>
      </w:r>
      <w:r w:rsidRPr="006E2454">
        <w:t>-</w:t>
      </w:r>
      <w:r w:rsidRPr="006E2454">
        <w:rPr>
          <w:spacing w:val="2"/>
        </w:rPr>
        <w:t xml:space="preserve"> </w:t>
      </w:r>
      <w:r w:rsidRPr="006E2454">
        <w:rPr>
          <w:i/>
        </w:rPr>
        <w:t>Supervised</w:t>
      </w:r>
      <w:r w:rsidRPr="006E2454">
        <w:rPr>
          <w:i/>
          <w:spacing w:val="6"/>
        </w:rPr>
        <w:t xml:space="preserve"> </w:t>
      </w:r>
      <w:r w:rsidRPr="006E2454">
        <w:rPr>
          <w:i/>
        </w:rPr>
        <w:t>Alternative</w:t>
      </w:r>
      <w:r w:rsidRPr="006E2454">
        <w:rPr>
          <w:i/>
          <w:spacing w:val="6"/>
        </w:rPr>
        <w:t xml:space="preserve"> </w:t>
      </w:r>
      <w:r w:rsidRPr="006E2454">
        <w:rPr>
          <w:i/>
        </w:rPr>
        <w:t>Learning</w:t>
      </w:r>
      <w:r w:rsidRPr="006E2454">
        <w:rPr>
          <w:i/>
          <w:spacing w:val="6"/>
        </w:rPr>
        <w:t xml:space="preserve"> </w:t>
      </w:r>
      <w:proofErr w:type="gramStart"/>
      <w:r w:rsidRPr="006E2454">
        <w:rPr>
          <w:i/>
        </w:rPr>
        <w:t>And</w:t>
      </w:r>
      <w:proofErr w:type="gramEnd"/>
      <w:r w:rsidRPr="006E2454">
        <w:rPr>
          <w:i/>
          <w:spacing w:val="6"/>
        </w:rPr>
        <w:t xml:space="preserve"> </w:t>
      </w:r>
      <w:r w:rsidRPr="006E2454">
        <w:rPr>
          <w:i/>
        </w:rPr>
        <w:t>Other</w:t>
      </w:r>
      <w:r w:rsidRPr="006E2454">
        <w:rPr>
          <w:i/>
          <w:spacing w:val="7"/>
        </w:rPr>
        <w:t xml:space="preserve"> </w:t>
      </w:r>
      <w:r w:rsidRPr="006E2454">
        <w:rPr>
          <w:i/>
        </w:rPr>
        <w:t>Excusals</w:t>
      </w:r>
      <w:r w:rsidRPr="006E2454">
        <w:rPr>
          <w:i/>
          <w:spacing w:val="6"/>
        </w:rPr>
        <w:t xml:space="preserve"> </w:t>
      </w:r>
      <w:r w:rsidRPr="006E2454">
        <w:rPr>
          <w:i/>
        </w:rPr>
        <w:t>From</w:t>
      </w:r>
      <w:r w:rsidRPr="006E2454">
        <w:rPr>
          <w:i/>
          <w:spacing w:val="-52"/>
        </w:rPr>
        <w:t xml:space="preserve"> </w:t>
      </w:r>
      <w:r w:rsidRPr="006E2454">
        <w:rPr>
          <w:i/>
        </w:rPr>
        <w:t>Attendance At School</w:t>
      </w:r>
      <w:r w:rsidRPr="006E2454">
        <w:t>.</w:t>
      </w:r>
    </w:p>
    <w:p w14:paraId="76D948BF" w14:textId="77777777" w:rsidR="00320430" w:rsidRDefault="00320430" w:rsidP="00352298">
      <w:pPr>
        <w:pStyle w:val="BodyText"/>
        <w:spacing w:before="10"/>
        <w:jc w:val="both"/>
        <w:rPr>
          <w:sz w:val="19"/>
        </w:rPr>
      </w:pPr>
    </w:p>
    <w:p w14:paraId="08C8BF20" w14:textId="77777777" w:rsidR="00320430" w:rsidRDefault="00124842" w:rsidP="00352298">
      <w:pPr>
        <w:pStyle w:val="Heading1"/>
        <w:tabs>
          <w:tab w:val="left" w:pos="82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5.</w:t>
      </w:r>
      <w:r>
        <w:rPr>
          <w:color w:val="FFFFFF"/>
          <w:shd w:val="clear" w:color="auto" w:fill="078629"/>
        </w:rPr>
        <w:tab/>
        <w:t>OFFICERS</w:t>
      </w:r>
      <w:r>
        <w:rPr>
          <w:color w:val="FFFFFF"/>
          <w:spacing w:val="-5"/>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THE</w:t>
      </w:r>
      <w:r>
        <w:rPr>
          <w:color w:val="FFFFFF"/>
          <w:spacing w:val="-4"/>
          <w:shd w:val="clear" w:color="auto" w:fill="078629"/>
        </w:rPr>
        <w:t xml:space="preserve"> </w:t>
      </w:r>
      <w:r>
        <w:rPr>
          <w:color w:val="FFFFFF"/>
          <w:shd w:val="clear" w:color="auto" w:fill="078629"/>
        </w:rPr>
        <w:t>BOARD</w:t>
      </w:r>
      <w:r>
        <w:rPr>
          <w:color w:val="FFFFFF"/>
          <w:shd w:val="clear" w:color="auto" w:fill="078629"/>
        </w:rPr>
        <w:tab/>
      </w:r>
    </w:p>
    <w:p w14:paraId="1858EC4B" w14:textId="77777777" w:rsidR="00320430" w:rsidRDefault="00320430" w:rsidP="00352298">
      <w:pPr>
        <w:pStyle w:val="BodyText"/>
        <w:spacing w:before="9"/>
        <w:jc w:val="both"/>
        <w:rPr>
          <w:b/>
          <w:sz w:val="19"/>
        </w:rPr>
      </w:pPr>
    </w:p>
    <w:p w14:paraId="266DBF88" w14:textId="77777777" w:rsidR="00320430" w:rsidRDefault="00124842" w:rsidP="0019780C">
      <w:pPr>
        <w:pStyle w:val="BodyText"/>
        <w:spacing w:before="92"/>
        <w:ind w:left="764" w:right="340"/>
        <w:jc w:val="both"/>
      </w:pPr>
      <w:r>
        <w:rPr>
          <w:color w:val="010101"/>
        </w:rPr>
        <w:t xml:space="preserve">The </w:t>
      </w:r>
      <w:r w:rsidR="00DA571D">
        <w:rPr>
          <w:color w:val="010101"/>
        </w:rPr>
        <w:t xml:space="preserve">Officers </w:t>
      </w:r>
      <w:r>
        <w:rPr>
          <w:color w:val="010101"/>
        </w:rPr>
        <w:t>of the Board shall consist of the Chair, the Vice-Chair of the Board who are elected</w:t>
      </w:r>
      <w:r>
        <w:rPr>
          <w:color w:val="010101"/>
          <w:spacing w:val="1"/>
        </w:rPr>
        <w:t xml:space="preserve"> </w:t>
      </w:r>
      <w:r>
        <w:rPr>
          <w:color w:val="010101"/>
        </w:rPr>
        <w:t>trustees, and the Director of Education/Secretary-Treasurer, who is the Chief Executive Officer.</w:t>
      </w:r>
      <w:r>
        <w:rPr>
          <w:color w:val="010101"/>
          <w:spacing w:val="1"/>
        </w:rPr>
        <w:t xml:space="preserve"> </w:t>
      </w:r>
      <w:r>
        <w:rPr>
          <w:color w:val="010101"/>
        </w:rPr>
        <w:t xml:space="preserve">They shall have such duties as are assigned to them by the </w:t>
      </w:r>
      <w:r>
        <w:rPr>
          <w:i/>
          <w:color w:val="010101"/>
        </w:rPr>
        <w:t xml:space="preserve">Education Act </w:t>
      </w:r>
      <w:r>
        <w:rPr>
          <w:color w:val="010101"/>
        </w:rPr>
        <w:t>and its Regulations,</w:t>
      </w:r>
      <w:r>
        <w:rPr>
          <w:color w:val="010101"/>
          <w:spacing w:val="1"/>
        </w:rPr>
        <w:t xml:space="preserve"> </w:t>
      </w:r>
      <w:r>
        <w:rPr>
          <w:color w:val="010101"/>
        </w:rPr>
        <w:t>Board</w:t>
      </w:r>
      <w:r>
        <w:rPr>
          <w:color w:val="010101"/>
          <w:spacing w:val="-2"/>
        </w:rPr>
        <w:t xml:space="preserve"> </w:t>
      </w:r>
      <w:r>
        <w:rPr>
          <w:color w:val="010101"/>
        </w:rPr>
        <w:t>By-Laws</w:t>
      </w:r>
      <w:r w:rsidR="00FE1839">
        <w:rPr>
          <w:color w:val="010101"/>
        </w:rPr>
        <w:t xml:space="preserve"> </w:t>
      </w:r>
      <w:r>
        <w:rPr>
          <w:color w:val="010101"/>
        </w:rPr>
        <w:t>and</w:t>
      </w:r>
      <w:r>
        <w:rPr>
          <w:color w:val="010101"/>
          <w:spacing w:val="1"/>
        </w:rPr>
        <w:t xml:space="preserve"> </w:t>
      </w:r>
      <w:r w:rsidR="00DA571D">
        <w:rPr>
          <w:color w:val="010101"/>
          <w:spacing w:val="1"/>
        </w:rPr>
        <w:t xml:space="preserve">Governance </w:t>
      </w:r>
      <w:r>
        <w:rPr>
          <w:color w:val="010101"/>
        </w:rPr>
        <w:t>Policies.</w:t>
      </w:r>
    </w:p>
    <w:p w14:paraId="5B59866B" w14:textId="77777777" w:rsidR="000B1FF7" w:rsidRDefault="000B1FF7" w:rsidP="0019780C">
      <w:pPr>
        <w:pStyle w:val="BodyText"/>
        <w:spacing w:before="9"/>
        <w:ind w:right="340"/>
        <w:jc w:val="both"/>
        <w:rPr>
          <w:sz w:val="19"/>
        </w:rPr>
      </w:pPr>
    </w:p>
    <w:p w14:paraId="148691B0" w14:textId="77777777" w:rsidR="00DA571D" w:rsidRDefault="00DA571D" w:rsidP="0019780C">
      <w:pPr>
        <w:pStyle w:val="BodyText"/>
        <w:spacing w:before="9"/>
        <w:ind w:right="340"/>
        <w:jc w:val="both"/>
        <w:rPr>
          <w:sz w:val="19"/>
        </w:rPr>
      </w:pPr>
    </w:p>
    <w:p w14:paraId="098FC61D" w14:textId="77777777" w:rsidR="00DA571D" w:rsidRDefault="00DA571D" w:rsidP="0019780C">
      <w:pPr>
        <w:pStyle w:val="BodyText"/>
        <w:spacing w:before="9"/>
        <w:ind w:right="340"/>
        <w:jc w:val="both"/>
        <w:rPr>
          <w:sz w:val="19"/>
        </w:rPr>
      </w:pPr>
    </w:p>
    <w:p w14:paraId="6BAFEA59" w14:textId="77777777" w:rsidR="00DA571D" w:rsidRDefault="00DA571D" w:rsidP="0019780C">
      <w:pPr>
        <w:pStyle w:val="BodyText"/>
        <w:spacing w:before="9"/>
        <w:ind w:right="340"/>
        <w:jc w:val="both"/>
        <w:rPr>
          <w:sz w:val="19"/>
        </w:rPr>
      </w:pPr>
    </w:p>
    <w:p w14:paraId="56BE51CA" w14:textId="77777777" w:rsidR="00DA571D" w:rsidRDefault="00DA571D" w:rsidP="0019780C">
      <w:pPr>
        <w:pStyle w:val="BodyText"/>
        <w:spacing w:before="9"/>
        <w:ind w:right="340"/>
        <w:jc w:val="both"/>
        <w:rPr>
          <w:sz w:val="19"/>
        </w:rPr>
      </w:pPr>
    </w:p>
    <w:p w14:paraId="5E549D27" w14:textId="77777777" w:rsidR="00DA571D" w:rsidRDefault="00DA571D" w:rsidP="0019780C">
      <w:pPr>
        <w:pStyle w:val="BodyText"/>
        <w:spacing w:before="9"/>
        <w:ind w:right="340"/>
        <w:jc w:val="both"/>
        <w:rPr>
          <w:sz w:val="19"/>
        </w:rPr>
      </w:pPr>
    </w:p>
    <w:p w14:paraId="6F1DDB26" w14:textId="77777777" w:rsidR="00320430" w:rsidRDefault="00124842" w:rsidP="00352298">
      <w:pPr>
        <w:pStyle w:val="Heading1"/>
        <w:tabs>
          <w:tab w:val="left" w:pos="763"/>
          <w:tab w:val="left" w:pos="9773"/>
        </w:tabs>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6.</w:t>
      </w:r>
      <w:r>
        <w:rPr>
          <w:color w:val="FFFFFF"/>
          <w:shd w:val="clear" w:color="auto" w:fill="078629"/>
        </w:rPr>
        <w:tab/>
        <w:t>DUTIES</w:t>
      </w:r>
      <w:r>
        <w:rPr>
          <w:color w:val="FFFFFF"/>
          <w:spacing w:val="-6"/>
          <w:shd w:val="clear" w:color="auto" w:fill="078629"/>
        </w:rPr>
        <w:t xml:space="preserve"> </w:t>
      </w:r>
      <w:r>
        <w:rPr>
          <w:color w:val="FFFFFF"/>
          <w:shd w:val="clear" w:color="auto" w:fill="078629"/>
        </w:rPr>
        <w:t>OF</w:t>
      </w:r>
      <w:r>
        <w:rPr>
          <w:color w:val="FFFFFF"/>
          <w:spacing w:val="-5"/>
          <w:shd w:val="clear" w:color="auto" w:fill="078629"/>
        </w:rPr>
        <w:t xml:space="preserve"> </w:t>
      </w:r>
      <w:r>
        <w:rPr>
          <w:color w:val="FFFFFF"/>
          <w:shd w:val="clear" w:color="auto" w:fill="078629"/>
        </w:rPr>
        <w:t>BOARD</w:t>
      </w:r>
      <w:r>
        <w:rPr>
          <w:color w:val="FFFFFF"/>
          <w:spacing w:val="-5"/>
          <w:shd w:val="clear" w:color="auto" w:fill="078629"/>
        </w:rPr>
        <w:t xml:space="preserve"> </w:t>
      </w:r>
      <w:r>
        <w:rPr>
          <w:color w:val="FFFFFF"/>
          <w:shd w:val="clear" w:color="auto" w:fill="078629"/>
        </w:rPr>
        <w:t>OFFICIALS</w:t>
      </w:r>
      <w:r>
        <w:rPr>
          <w:color w:val="FFFFFF"/>
          <w:shd w:val="clear" w:color="auto" w:fill="078629"/>
        </w:rPr>
        <w:tab/>
      </w:r>
    </w:p>
    <w:p w14:paraId="676D35EA" w14:textId="77777777" w:rsidR="00320430" w:rsidRDefault="00320430" w:rsidP="00352298">
      <w:pPr>
        <w:pStyle w:val="BodyText"/>
        <w:spacing w:before="9"/>
        <w:jc w:val="both"/>
        <w:rPr>
          <w:b/>
          <w:sz w:val="19"/>
        </w:rPr>
      </w:pPr>
    </w:p>
    <w:p w14:paraId="63BA4E9D" w14:textId="77777777" w:rsidR="00320430" w:rsidRDefault="00124842" w:rsidP="0019780C">
      <w:pPr>
        <w:pStyle w:val="Heading3"/>
        <w:numPr>
          <w:ilvl w:val="0"/>
          <w:numId w:val="26"/>
        </w:numPr>
        <w:tabs>
          <w:tab w:val="left" w:pos="1267"/>
          <w:tab w:val="left" w:pos="1268"/>
        </w:tabs>
        <w:spacing w:before="92"/>
        <w:ind w:right="340"/>
        <w:jc w:val="both"/>
      </w:pPr>
      <w:r>
        <w:rPr>
          <w:color w:val="010101"/>
        </w:rPr>
        <w:t>Trustees</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Board</w:t>
      </w:r>
    </w:p>
    <w:p w14:paraId="7D66B97E" w14:textId="77777777" w:rsidR="00320430" w:rsidRDefault="00320430" w:rsidP="0019780C">
      <w:pPr>
        <w:pStyle w:val="BodyText"/>
        <w:spacing w:before="9"/>
        <w:ind w:right="340"/>
        <w:jc w:val="both"/>
        <w:rPr>
          <w:b/>
          <w:sz w:val="21"/>
        </w:rPr>
      </w:pPr>
    </w:p>
    <w:p w14:paraId="68E71C85" w14:textId="77777777" w:rsidR="00320430" w:rsidRDefault="00124842" w:rsidP="0019780C">
      <w:pPr>
        <w:pStyle w:val="BodyText"/>
        <w:ind w:left="1268" w:right="340"/>
        <w:jc w:val="both"/>
      </w:pPr>
      <w:r>
        <w:rPr>
          <w:color w:val="010101"/>
        </w:rPr>
        <w:t xml:space="preserve">In accordance with the </w:t>
      </w:r>
      <w:r>
        <w:rPr>
          <w:i/>
          <w:color w:val="010101"/>
        </w:rPr>
        <w:t xml:space="preserve">Education Act </w:t>
      </w:r>
      <w:r>
        <w:rPr>
          <w:color w:val="010101"/>
        </w:rPr>
        <w:t>and its Regulations, trustees, in addition to other duties</w:t>
      </w:r>
      <w:r>
        <w:rPr>
          <w:color w:val="010101"/>
          <w:spacing w:val="1"/>
        </w:rPr>
        <w:t xml:space="preserve"> </w:t>
      </w:r>
      <w:r>
        <w:rPr>
          <w:color w:val="010101"/>
        </w:rPr>
        <w:t>under</w:t>
      </w:r>
      <w:r>
        <w:rPr>
          <w:color w:val="010101"/>
          <w:spacing w:val="1"/>
        </w:rPr>
        <w:t xml:space="preserve"> </w:t>
      </w:r>
      <w:r>
        <w:rPr>
          <w:color w:val="010101"/>
        </w:rPr>
        <w:t>the</w:t>
      </w:r>
      <w:r>
        <w:rPr>
          <w:color w:val="010101"/>
          <w:spacing w:val="2"/>
        </w:rPr>
        <w:t xml:space="preserve"> </w:t>
      </w:r>
      <w:r>
        <w:rPr>
          <w:i/>
          <w:color w:val="010101"/>
        </w:rPr>
        <w:t>Education</w:t>
      </w:r>
      <w:r>
        <w:rPr>
          <w:i/>
          <w:color w:val="010101"/>
          <w:spacing w:val="2"/>
        </w:rPr>
        <w:t xml:space="preserve"> </w:t>
      </w:r>
      <w:r>
        <w:rPr>
          <w:i/>
          <w:color w:val="010101"/>
        </w:rPr>
        <w:t>Act</w:t>
      </w:r>
      <w:r>
        <w:rPr>
          <w:i/>
          <w:color w:val="010101"/>
          <w:spacing w:val="1"/>
        </w:rPr>
        <w:t xml:space="preserve"> </w:t>
      </w:r>
      <w:r>
        <w:rPr>
          <w:color w:val="010101"/>
        </w:rPr>
        <w:t>and</w:t>
      </w:r>
      <w:r>
        <w:rPr>
          <w:color w:val="010101"/>
          <w:spacing w:val="2"/>
        </w:rPr>
        <w:t xml:space="preserve"> </w:t>
      </w:r>
      <w:r>
        <w:rPr>
          <w:color w:val="010101"/>
        </w:rPr>
        <w:t>its</w:t>
      </w:r>
      <w:r>
        <w:rPr>
          <w:color w:val="010101"/>
          <w:spacing w:val="2"/>
        </w:rPr>
        <w:t xml:space="preserve"> </w:t>
      </w:r>
      <w:r>
        <w:rPr>
          <w:color w:val="010101"/>
        </w:rPr>
        <w:t>Regulations,</w:t>
      </w:r>
      <w:r>
        <w:rPr>
          <w:color w:val="010101"/>
          <w:spacing w:val="1"/>
        </w:rPr>
        <w:t xml:space="preserve"> </w:t>
      </w:r>
      <w:r>
        <w:rPr>
          <w:color w:val="010101"/>
        </w:rPr>
        <w:t>Board</w:t>
      </w:r>
      <w:r>
        <w:rPr>
          <w:color w:val="010101"/>
          <w:spacing w:val="2"/>
        </w:rPr>
        <w:t xml:space="preserve"> </w:t>
      </w:r>
      <w:r>
        <w:rPr>
          <w:color w:val="010101"/>
        </w:rPr>
        <w:t>By-Laws</w:t>
      </w:r>
      <w:r>
        <w:rPr>
          <w:color w:val="010101"/>
          <w:spacing w:val="2"/>
        </w:rPr>
        <w:t xml:space="preserve"> </w:t>
      </w:r>
      <w:r>
        <w:rPr>
          <w:color w:val="010101"/>
        </w:rPr>
        <w:t>and</w:t>
      </w:r>
      <w:r>
        <w:rPr>
          <w:color w:val="010101"/>
          <w:spacing w:val="2"/>
        </w:rPr>
        <w:t xml:space="preserve"> </w:t>
      </w:r>
      <w:r w:rsidR="00DA571D">
        <w:rPr>
          <w:color w:val="010101"/>
          <w:spacing w:val="2"/>
        </w:rPr>
        <w:t xml:space="preserve">Governance </w:t>
      </w:r>
      <w:r>
        <w:rPr>
          <w:color w:val="010101"/>
        </w:rPr>
        <w:t>Policies,</w:t>
      </w:r>
      <w:r>
        <w:rPr>
          <w:color w:val="010101"/>
          <w:spacing w:val="1"/>
        </w:rPr>
        <w:t xml:space="preserve"> </w:t>
      </w:r>
      <w:r>
        <w:rPr>
          <w:color w:val="010101"/>
        </w:rPr>
        <w:t>are</w:t>
      </w:r>
      <w:r>
        <w:rPr>
          <w:color w:val="010101"/>
          <w:spacing w:val="2"/>
        </w:rPr>
        <w:t xml:space="preserve"> </w:t>
      </w:r>
      <w:r>
        <w:rPr>
          <w:color w:val="010101"/>
        </w:rPr>
        <w:t>required</w:t>
      </w:r>
      <w:r>
        <w:rPr>
          <w:color w:val="010101"/>
          <w:spacing w:val="2"/>
        </w:rPr>
        <w:t xml:space="preserve"> </w:t>
      </w:r>
      <w:r>
        <w:rPr>
          <w:color w:val="010101"/>
        </w:rPr>
        <w:t>to;</w:t>
      </w:r>
    </w:p>
    <w:p w14:paraId="053DFD00" w14:textId="77777777" w:rsidR="00320430" w:rsidRPr="00FE1839" w:rsidRDefault="00124842" w:rsidP="0019780C">
      <w:pPr>
        <w:pStyle w:val="ListParagraph"/>
        <w:numPr>
          <w:ilvl w:val="1"/>
          <w:numId w:val="26"/>
        </w:numPr>
        <w:tabs>
          <w:tab w:val="left" w:pos="1772"/>
        </w:tabs>
        <w:spacing w:line="251" w:lineRule="exact"/>
        <w:ind w:right="340"/>
        <w:jc w:val="both"/>
      </w:pPr>
      <w:r w:rsidRPr="00FE1839">
        <w:t>act</w:t>
      </w:r>
      <w:r w:rsidRPr="00FE1839">
        <w:rPr>
          <w:spacing w:val="1"/>
        </w:rPr>
        <w:t xml:space="preserve"> </w:t>
      </w:r>
      <w:r w:rsidRPr="00FE1839">
        <w:t>in</w:t>
      </w:r>
      <w:r w:rsidRPr="00FE1839">
        <w:rPr>
          <w:spacing w:val="2"/>
        </w:rPr>
        <w:t xml:space="preserve"> </w:t>
      </w:r>
      <w:r w:rsidRPr="00FE1839">
        <w:t>the</w:t>
      </w:r>
      <w:r w:rsidRPr="00FE1839">
        <w:rPr>
          <w:spacing w:val="2"/>
        </w:rPr>
        <w:t xml:space="preserve"> </w:t>
      </w:r>
      <w:r w:rsidRPr="00FE1839">
        <w:t>best</w:t>
      </w:r>
      <w:r w:rsidRPr="00FE1839">
        <w:rPr>
          <w:spacing w:val="1"/>
        </w:rPr>
        <w:t xml:space="preserve"> </w:t>
      </w:r>
      <w:r w:rsidRPr="00FE1839">
        <w:t>interest</w:t>
      </w:r>
      <w:r w:rsidRPr="00FE1839">
        <w:rPr>
          <w:spacing w:val="2"/>
        </w:rPr>
        <w:t xml:space="preserve"> </w:t>
      </w:r>
      <w:r w:rsidRPr="00FE1839">
        <w:t>of</w:t>
      </w:r>
      <w:r w:rsidRPr="00FE1839">
        <w:rPr>
          <w:spacing w:val="2"/>
        </w:rPr>
        <w:t xml:space="preserve"> </w:t>
      </w:r>
      <w:r w:rsidRPr="00FE1839">
        <w:t>publicly</w:t>
      </w:r>
      <w:r w:rsidRPr="00FE1839">
        <w:rPr>
          <w:spacing w:val="2"/>
        </w:rPr>
        <w:t xml:space="preserve"> </w:t>
      </w:r>
      <w:r w:rsidRPr="00FE1839">
        <w:t>funded</w:t>
      </w:r>
      <w:r w:rsidRPr="00FE1839">
        <w:rPr>
          <w:spacing w:val="1"/>
        </w:rPr>
        <w:t xml:space="preserve"> </w:t>
      </w:r>
      <w:r w:rsidRPr="00FE1839">
        <w:t>Catholic</w:t>
      </w:r>
      <w:r w:rsidRPr="00FE1839">
        <w:rPr>
          <w:spacing w:val="2"/>
        </w:rPr>
        <w:t xml:space="preserve"> </w:t>
      </w:r>
      <w:r w:rsidRPr="00FE1839">
        <w:t>Education;</w:t>
      </w:r>
    </w:p>
    <w:p w14:paraId="361FA4F2" w14:textId="77777777" w:rsidR="00320430" w:rsidRDefault="00124842" w:rsidP="0019780C">
      <w:pPr>
        <w:pStyle w:val="ListParagraph"/>
        <w:numPr>
          <w:ilvl w:val="1"/>
          <w:numId w:val="26"/>
        </w:numPr>
        <w:tabs>
          <w:tab w:val="left" w:pos="1772"/>
        </w:tabs>
        <w:ind w:right="340"/>
        <w:jc w:val="both"/>
        <w:rPr>
          <w:color w:val="010101"/>
        </w:rPr>
      </w:pPr>
      <w:r>
        <w:rPr>
          <w:color w:val="010101"/>
        </w:rPr>
        <w:t>carry out their responsibilities in a manner that assists the Board in fulfilling its duties</w:t>
      </w:r>
      <w:r>
        <w:rPr>
          <w:color w:val="010101"/>
          <w:spacing w:val="1"/>
        </w:rPr>
        <w:t xml:space="preserve"> </w:t>
      </w:r>
      <w:r>
        <w:rPr>
          <w:color w:val="010101"/>
        </w:rPr>
        <w:t xml:space="preserve">under the </w:t>
      </w:r>
      <w:r>
        <w:rPr>
          <w:i/>
          <w:color w:val="010101"/>
        </w:rPr>
        <w:t>Education Act</w:t>
      </w:r>
      <w:r>
        <w:rPr>
          <w:color w:val="010101"/>
        </w:rPr>
        <w:t>, the Regulations and the guidelines issued under the Act,</w:t>
      </w:r>
      <w:r>
        <w:rPr>
          <w:color w:val="010101"/>
          <w:spacing w:val="1"/>
        </w:rPr>
        <w:t xml:space="preserve"> </w:t>
      </w:r>
      <w:r>
        <w:rPr>
          <w:color w:val="010101"/>
        </w:rPr>
        <w:t>Board</w:t>
      </w:r>
      <w:r>
        <w:rPr>
          <w:color w:val="010101"/>
          <w:spacing w:val="-1"/>
        </w:rPr>
        <w:t xml:space="preserve"> </w:t>
      </w:r>
      <w:r>
        <w:rPr>
          <w:color w:val="010101"/>
        </w:rPr>
        <w:t xml:space="preserve">By-Laws and Board </w:t>
      </w:r>
      <w:r w:rsidR="00DA571D">
        <w:rPr>
          <w:color w:val="010101"/>
        </w:rPr>
        <w:t xml:space="preserve">Governance </w:t>
      </w:r>
      <w:r>
        <w:rPr>
          <w:color w:val="010101"/>
        </w:rPr>
        <w:t>Policies;</w:t>
      </w:r>
    </w:p>
    <w:p w14:paraId="77079760" w14:textId="77777777" w:rsidR="00320430" w:rsidRPr="00FE1839" w:rsidRDefault="00124842" w:rsidP="0019780C">
      <w:pPr>
        <w:pStyle w:val="ListParagraph"/>
        <w:numPr>
          <w:ilvl w:val="1"/>
          <w:numId w:val="26"/>
        </w:numPr>
        <w:tabs>
          <w:tab w:val="left" w:pos="1772"/>
        </w:tabs>
        <w:ind w:right="340"/>
        <w:jc w:val="both"/>
        <w:rPr>
          <w:color w:val="010101"/>
        </w:rPr>
      </w:pPr>
      <w:r>
        <w:rPr>
          <w:color w:val="010101"/>
        </w:rPr>
        <w:t xml:space="preserve">attend and participate in meetings of the Board, including meetings of </w:t>
      </w:r>
      <w:r w:rsidR="00DA571D">
        <w:rPr>
          <w:color w:val="010101"/>
        </w:rPr>
        <w:t xml:space="preserve">Board </w:t>
      </w:r>
      <w:r>
        <w:rPr>
          <w:color w:val="010101"/>
        </w:rPr>
        <w:t>committees</w:t>
      </w:r>
      <w:r>
        <w:rPr>
          <w:color w:val="010101"/>
          <w:spacing w:val="-52"/>
        </w:rPr>
        <w:t xml:space="preserve"> </w:t>
      </w:r>
      <w:r>
        <w:rPr>
          <w:color w:val="010101"/>
        </w:rPr>
        <w:t>of</w:t>
      </w:r>
      <w:r>
        <w:rPr>
          <w:color w:val="010101"/>
          <w:spacing w:val="-2"/>
        </w:rPr>
        <w:t xml:space="preserve"> </w:t>
      </w:r>
      <w:r>
        <w:rPr>
          <w:color w:val="010101"/>
        </w:rPr>
        <w:t>which</w:t>
      </w:r>
      <w:r>
        <w:rPr>
          <w:color w:val="010101"/>
          <w:spacing w:val="-1"/>
        </w:rPr>
        <w:t xml:space="preserve"> </w:t>
      </w:r>
      <w:r>
        <w:rPr>
          <w:color w:val="010101"/>
        </w:rPr>
        <w:t>they are members;</w:t>
      </w:r>
    </w:p>
    <w:p w14:paraId="7947384E" w14:textId="77777777" w:rsidR="00320430" w:rsidRPr="006E2454" w:rsidRDefault="00124842" w:rsidP="0019780C">
      <w:pPr>
        <w:pStyle w:val="ListParagraph"/>
        <w:numPr>
          <w:ilvl w:val="1"/>
          <w:numId w:val="26"/>
        </w:numPr>
        <w:tabs>
          <w:tab w:val="left" w:pos="1580"/>
        </w:tabs>
        <w:ind w:right="340"/>
        <w:jc w:val="both"/>
      </w:pPr>
      <w:r w:rsidRPr="006E2454">
        <w:t xml:space="preserve">  </w:t>
      </w:r>
      <w:r w:rsidRPr="006E2454">
        <w:rPr>
          <w:spacing w:val="26"/>
        </w:rPr>
        <w:t xml:space="preserve"> </w:t>
      </w:r>
      <w:r w:rsidRPr="006E2454">
        <w:t>consult</w:t>
      </w:r>
      <w:r w:rsidRPr="006E2454">
        <w:rPr>
          <w:spacing w:val="14"/>
        </w:rPr>
        <w:t xml:space="preserve"> </w:t>
      </w:r>
      <w:r w:rsidRPr="006E2454">
        <w:t>with</w:t>
      </w:r>
      <w:r w:rsidRPr="006E2454">
        <w:rPr>
          <w:spacing w:val="13"/>
        </w:rPr>
        <w:t xml:space="preserve"> </w:t>
      </w:r>
      <w:r w:rsidR="00C94EFF" w:rsidRPr="006E2454">
        <w:t>par</w:t>
      </w:r>
      <w:r w:rsidRPr="006E2454">
        <w:t>ents,</w:t>
      </w:r>
      <w:r w:rsidRPr="006E2454">
        <w:rPr>
          <w:spacing w:val="13"/>
        </w:rPr>
        <w:t xml:space="preserve"> </w:t>
      </w:r>
      <w:r w:rsidR="00C94EFF" w:rsidRPr="006E2454">
        <w:t>student</w:t>
      </w:r>
      <w:r w:rsidRPr="006E2454">
        <w:t>s</w:t>
      </w:r>
      <w:r w:rsidRPr="006E2454">
        <w:rPr>
          <w:spacing w:val="14"/>
        </w:rPr>
        <w:t xml:space="preserve"> </w:t>
      </w:r>
      <w:r w:rsidRPr="006E2454">
        <w:t>and</w:t>
      </w:r>
      <w:r w:rsidRPr="006E2454">
        <w:rPr>
          <w:spacing w:val="13"/>
        </w:rPr>
        <w:t xml:space="preserve"> </w:t>
      </w:r>
      <w:r w:rsidRPr="006E2454">
        <w:t>supporters</w:t>
      </w:r>
      <w:r w:rsidRPr="006E2454">
        <w:rPr>
          <w:spacing w:val="13"/>
        </w:rPr>
        <w:t xml:space="preserve"> </w:t>
      </w:r>
      <w:r w:rsidRPr="006E2454">
        <w:t>of</w:t>
      </w:r>
      <w:r w:rsidRPr="006E2454">
        <w:rPr>
          <w:spacing w:val="15"/>
        </w:rPr>
        <w:t xml:space="preserve"> </w:t>
      </w:r>
      <w:r w:rsidRPr="006E2454">
        <w:t>the</w:t>
      </w:r>
      <w:r w:rsidRPr="006E2454">
        <w:rPr>
          <w:spacing w:val="13"/>
        </w:rPr>
        <w:t xml:space="preserve"> </w:t>
      </w:r>
      <w:r w:rsidRPr="006E2454">
        <w:t>Board</w:t>
      </w:r>
      <w:r w:rsidRPr="006E2454">
        <w:rPr>
          <w:spacing w:val="13"/>
        </w:rPr>
        <w:t xml:space="preserve"> </w:t>
      </w:r>
      <w:r w:rsidRPr="006E2454">
        <w:t>on</w:t>
      </w:r>
      <w:r w:rsidRPr="006E2454">
        <w:rPr>
          <w:spacing w:val="11"/>
        </w:rPr>
        <w:t xml:space="preserve"> </w:t>
      </w:r>
      <w:r w:rsidRPr="006E2454">
        <w:t>the</w:t>
      </w:r>
      <w:r w:rsidRPr="006E2454">
        <w:rPr>
          <w:spacing w:val="11"/>
        </w:rPr>
        <w:t xml:space="preserve"> </w:t>
      </w:r>
      <w:r w:rsidR="00DA571D">
        <w:t>Board</w:t>
      </w:r>
      <w:r w:rsidRPr="006E2454">
        <w:t>s</w:t>
      </w:r>
      <w:r w:rsidRPr="006E2454">
        <w:rPr>
          <w:spacing w:val="11"/>
        </w:rPr>
        <w:t xml:space="preserve"> </w:t>
      </w:r>
      <w:r w:rsidRPr="006E2454">
        <w:t>Multi-Year</w:t>
      </w:r>
      <w:r w:rsidRPr="006E2454">
        <w:rPr>
          <w:spacing w:val="-52"/>
        </w:rPr>
        <w:t xml:space="preserve"> </w:t>
      </w:r>
      <w:r w:rsidRPr="006E2454">
        <w:t>Strategic Plan;</w:t>
      </w:r>
    </w:p>
    <w:p w14:paraId="3C48010C" w14:textId="63EE102B" w:rsidR="00320430" w:rsidRDefault="00124842" w:rsidP="0019780C">
      <w:pPr>
        <w:pStyle w:val="ListParagraph"/>
        <w:numPr>
          <w:ilvl w:val="1"/>
          <w:numId w:val="26"/>
        </w:numPr>
        <w:tabs>
          <w:tab w:val="left" w:pos="1771"/>
          <w:tab w:val="left" w:pos="1772"/>
        </w:tabs>
        <w:ind w:right="340"/>
        <w:jc w:val="both"/>
        <w:rPr>
          <w:color w:val="0000FF"/>
        </w:rPr>
      </w:pPr>
      <w:r>
        <w:rPr>
          <w:color w:val="010101"/>
        </w:rPr>
        <w:t>bring</w:t>
      </w:r>
      <w:r>
        <w:rPr>
          <w:color w:val="010101"/>
          <w:spacing w:val="1"/>
        </w:rPr>
        <w:t xml:space="preserve"> </w:t>
      </w:r>
      <w:r>
        <w:rPr>
          <w:color w:val="010101"/>
        </w:rPr>
        <w:t>concerns</w:t>
      </w:r>
      <w:r>
        <w:rPr>
          <w:color w:val="010101"/>
          <w:spacing w:val="2"/>
        </w:rPr>
        <w:t xml:space="preserve"> </w:t>
      </w:r>
      <w:r>
        <w:rPr>
          <w:color w:val="010101"/>
        </w:rPr>
        <w:t>of</w:t>
      </w:r>
      <w:r>
        <w:rPr>
          <w:color w:val="010101"/>
          <w:spacing w:val="2"/>
        </w:rPr>
        <w:t xml:space="preserve"> </w:t>
      </w:r>
      <w:r>
        <w:rPr>
          <w:color w:val="010101"/>
        </w:rPr>
        <w:t>parents,</w:t>
      </w:r>
      <w:r>
        <w:rPr>
          <w:color w:val="010101"/>
          <w:spacing w:val="2"/>
        </w:rPr>
        <w:t xml:space="preserve"> </w:t>
      </w:r>
      <w:r>
        <w:rPr>
          <w:color w:val="010101"/>
        </w:rPr>
        <w:t>students</w:t>
      </w:r>
      <w:r>
        <w:rPr>
          <w:color w:val="010101"/>
          <w:spacing w:val="1"/>
        </w:rPr>
        <w:t xml:space="preserve"> </w:t>
      </w:r>
      <w:r>
        <w:rPr>
          <w:color w:val="010101"/>
        </w:rPr>
        <w:t>and</w:t>
      </w:r>
      <w:r>
        <w:rPr>
          <w:color w:val="010101"/>
          <w:spacing w:val="2"/>
        </w:rPr>
        <w:t xml:space="preserve"> </w:t>
      </w:r>
      <w:r>
        <w:rPr>
          <w:color w:val="010101"/>
        </w:rPr>
        <w:t>supporters</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Board</w:t>
      </w:r>
      <w:r>
        <w:rPr>
          <w:color w:val="010101"/>
          <w:spacing w:val="2"/>
        </w:rPr>
        <w:t xml:space="preserve"> </w:t>
      </w:r>
      <w:r>
        <w:rPr>
          <w:color w:val="010101"/>
        </w:rPr>
        <w:t>to</w:t>
      </w:r>
      <w:r>
        <w:rPr>
          <w:color w:val="010101"/>
          <w:spacing w:val="2"/>
        </w:rPr>
        <w:t xml:space="preserve"> </w:t>
      </w:r>
      <w:r>
        <w:rPr>
          <w:color w:val="010101"/>
        </w:rPr>
        <w:t>the</w:t>
      </w:r>
      <w:r>
        <w:rPr>
          <w:color w:val="010101"/>
          <w:spacing w:val="1"/>
        </w:rPr>
        <w:t xml:space="preserve"> </w:t>
      </w:r>
      <w:r>
        <w:rPr>
          <w:color w:val="010101"/>
        </w:rPr>
        <w:t>attention</w:t>
      </w:r>
      <w:r>
        <w:rPr>
          <w:color w:val="010101"/>
          <w:spacing w:val="2"/>
        </w:rPr>
        <w:t xml:space="preserve"> </w:t>
      </w:r>
      <w:r>
        <w:rPr>
          <w:color w:val="010101"/>
        </w:rPr>
        <w:t>of</w:t>
      </w:r>
      <w:r>
        <w:rPr>
          <w:color w:val="FF0000"/>
          <w:spacing w:val="3"/>
        </w:rPr>
        <w:t xml:space="preserve"> </w:t>
      </w:r>
      <w:r w:rsidRPr="00C94EFF">
        <w:t>the</w:t>
      </w:r>
      <w:r w:rsidRPr="00C94EFF">
        <w:rPr>
          <w:spacing w:val="2"/>
        </w:rPr>
        <w:t xml:space="preserve"> </w:t>
      </w:r>
      <w:r w:rsidR="00BD3EA7">
        <w:rPr>
          <w:color w:val="010101"/>
        </w:rPr>
        <w:t>Director of Education, as appropriate</w:t>
      </w:r>
      <w:r>
        <w:rPr>
          <w:color w:val="010101"/>
        </w:rPr>
        <w:t>;</w:t>
      </w:r>
    </w:p>
    <w:p w14:paraId="315CF4D0" w14:textId="77777777" w:rsidR="00320430" w:rsidRDefault="00124842" w:rsidP="0019780C">
      <w:pPr>
        <w:pStyle w:val="ListParagraph"/>
        <w:numPr>
          <w:ilvl w:val="0"/>
          <w:numId w:val="25"/>
        </w:numPr>
        <w:tabs>
          <w:tab w:val="left" w:pos="1771"/>
          <w:tab w:val="left" w:pos="1772"/>
        </w:tabs>
        <w:spacing w:line="251" w:lineRule="exact"/>
        <w:ind w:right="340"/>
        <w:jc w:val="both"/>
      </w:pPr>
      <w:r>
        <w:rPr>
          <w:color w:val="010101"/>
        </w:rPr>
        <w:t>uphold</w:t>
      </w:r>
      <w:r>
        <w:rPr>
          <w:color w:val="010101"/>
          <w:spacing w:val="1"/>
        </w:rPr>
        <w:t xml:space="preserve"> </w:t>
      </w:r>
      <w:r>
        <w:rPr>
          <w:color w:val="010101"/>
        </w:rPr>
        <w:t>the</w:t>
      </w:r>
      <w:r>
        <w:rPr>
          <w:color w:val="010101"/>
          <w:spacing w:val="2"/>
        </w:rPr>
        <w:t xml:space="preserve"> </w:t>
      </w:r>
      <w:r>
        <w:rPr>
          <w:color w:val="010101"/>
        </w:rPr>
        <w:t>implementation</w:t>
      </w:r>
      <w:r>
        <w:rPr>
          <w:color w:val="010101"/>
          <w:spacing w:val="1"/>
        </w:rPr>
        <w:t xml:space="preserve"> </w:t>
      </w:r>
      <w:r>
        <w:rPr>
          <w:color w:val="010101"/>
        </w:rPr>
        <w:t>of</w:t>
      </w:r>
      <w:r>
        <w:rPr>
          <w:color w:val="010101"/>
          <w:spacing w:val="2"/>
        </w:rPr>
        <w:t xml:space="preserve"> </w:t>
      </w:r>
      <w:r>
        <w:rPr>
          <w:color w:val="010101"/>
        </w:rPr>
        <w:t>any</w:t>
      </w:r>
      <w:r>
        <w:rPr>
          <w:color w:val="010101"/>
          <w:spacing w:val="2"/>
        </w:rPr>
        <w:t xml:space="preserve"> </w:t>
      </w:r>
      <w:r>
        <w:rPr>
          <w:color w:val="010101"/>
        </w:rPr>
        <w:t>Board</w:t>
      </w:r>
      <w:r>
        <w:rPr>
          <w:color w:val="010101"/>
          <w:spacing w:val="1"/>
        </w:rPr>
        <w:t xml:space="preserve"> </w:t>
      </w:r>
      <w:r>
        <w:rPr>
          <w:color w:val="010101"/>
        </w:rPr>
        <w:t>resolution</w:t>
      </w:r>
      <w:r>
        <w:rPr>
          <w:color w:val="010101"/>
          <w:spacing w:val="2"/>
        </w:rPr>
        <w:t xml:space="preserve"> </w:t>
      </w:r>
      <w:r>
        <w:rPr>
          <w:color w:val="010101"/>
        </w:rPr>
        <w:t>after</w:t>
      </w:r>
      <w:r>
        <w:rPr>
          <w:color w:val="010101"/>
          <w:spacing w:val="2"/>
        </w:rPr>
        <w:t xml:space="preserve"> </w:t>
      </w:r>
      <w:r>
        <w:rPr>
          <w:color w:val="010101"/>
        </w:rPr>
        <w:t>it</w:t>
      </w:r>
      <w:r>
        <w:rPr>
          <w:color w:val="010101"/>
          <w:spacing w:val="1"/>
        </w:rPr>
        <w:t xml:space="preserve"> </w:t>
      </w:r>
      <w:r>
        <w:rPr>
          <w:color w:val="010101"/>
        </w:rPr>
        <w:t>is</w:t>
      </w:r>
      <w:r>
        <w:rPr>
          <w:color w:val="010101"/>
          <w:spacing w:val="2"/>
        </w:rPr>
        <w:t xml:space="preserve"> </w:t>
      </w:r>
      <w:r>
        <w:rPr>
          <w:color w:val="010101"/>
        </w:rPr>
        <w:t>passed</w:t>
      </w:r>
      <w:r>
        <w:rPr>
          <w:color w:val="010101"/>
          <w:spacing w:val="2"/>
        </w:rPr>
        <w:t xml:space="preserve"> </w:t>
      </w:r>
      <w:r>
        <w:rPr>
          <w:color w:val="010101"/>
        </w:rPr>
        <w:t>by</w:t>
      </w:r>
      <w:r>
        <w:rPr>
          <w:color w:val="010101"/>
          <w:spacing w:val="1"/>
        </w:rPr>
        <w:t xml:space="preserve"> </w:t>
      </w:r>
      <w:r>
        <w:rPr>
          <w:color w:val="010101"/>
        </w:rPr>
        <w:t>the</w:t>
      </w:r>
      <w:r>
        <w:rPr>
          <w:color w:val="010101"/>
          <w:spacing w:val="2"/>
        </w:rPr>
        <w:t xml:space="preserve"> </w:t>
      </w:r>
      <w:r>
        <w:rPr>
          <w:color w:val="010101"/>
        </w:rPr>
        <w:t>Board;</w:t>
      </w:r>
    </w:p>
    <w:p w14:paraId="5628A607" w14:textId="77777777" w:rsidR="00320430" w:rsidRDefault="00124842" w:rsidP="0019780C">
      <w:pPr>
        <w:pStyle w:val="ListParagraph"/>
        <w:numPr>
          <w:ilvl w:val="0"/>
          <w:numId w:val="25"/>
        </w:numPr>
        <w:tabs>
          <w:tab w:val="left" w:pos="1771"/>
          <w:tab w:val="left" w:pos="1772"/>
        </w:tabs>
        <w:ind w:right="340"/>
        <w:jc w:val="both"/>
      </w:pPr>
      <w:r>
        <w:rPr>
          <w:color w:val="010101"/>
        </w:rPr>
        <w:t>entrust</w:t>
      </w:r>
      <w:r>
        <w:rPr>
          <w:color w:val="010101"/>
          <w:spacing w:val="1"/>
        </w:rPr>
        <w:t xml:space="preserve"> </w:t>
      </w:r>
      <w:r>
        <w:rPr>
          <w:color w:val="010101"/>
        </w:rPr>
        <w:t>the</w:t>
      </w:r>
      <w:r>
        <w:rPr>
          <w:color w:val="010101"/>
          <w:spacing w:val="1"/>
        </w:rPr>
        <w:t xml:space="preserve"> </w:t>
      </w:r>
      <w:r w:rsidR="005B4322">
        <w:rPr>
          <w:color w:val="010101"/>
        </w:rPr>
        <w:t>day</w:t>
      </w:r>
      <w:r w:rsidR="005B4322">
        <w:rPr>
          <w:color w:val="010101"/>
          <w:spacing w:val="2"/>
        </w:rPr>
        <w:t>-to-day</w:t>
      </w:r>
      <w:r>
        <w:rPr>
          <w:color w:val="010101"/>
          <w:spacing w:val="1"/>
        </w:rPr>
        <w:t xml:space="preserve"> </w:t>
      </w:r>
      <w:r>
        <w:rPr>
          <w:color w:val="010101"/>
        </w:rPr>
        <w:t>management</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to</w:t>
      </w:r>
      <w:r>
        <w:rPr>
          <w:color w:val="010101"/>
          <w:spacing w:val="1"/>
        </w:rPr>
        <w:t xml:space="preserve"> </w:t>
      </w:r>
      <w:r>
        <w:rPr>
          <w:color w:val="010101"/>
        </w:rPr>
        <w:t>its</w:t>
      </w:r>
      <w:r>
        <w:rPr>
          <w:color w:val="010101"/>
          <w:spacing w:val="2"/>
        </w:rPr>
        <w:t xml:space="preserve"> </w:t>
      </w:r>
      <w:r>
        <w:rPr>
          <w:color w:val="010101"/>
        </w:rPr>
        <w:t>staff</w:t>
      </w:r>
      <w:r>
        <w:rPr>
          <w:color w:val="010101"/>
          <w:spacing w:val="1"/>
        </w:rPr>
        <w:t xml:space="preserve"> </w:t>
      </w:r>
      <w:r>
        <w:rPr>
          <w:color w:val="010101"/>
        </w:rPr>
        <w:t>through</w:t>
      </w:r>
      <w:r>
        <w:rPr>
          <w:color w:val="010101"/>
          <w:spacing w:val="2"/>
        </w:rPr>
        <w:t xml:space="preserve"> </w:t>
      </w:r>
      <w:r>
        <w:rPr>
          <w:color w:val="010101"/>
        </w:rPr>
        <w:t>the</w:t>
      </w:r>
      <w:r>
        <w:rPr>
          <w:color w:val="FF0000"/>
        </w:rPr>
        <w:t xml:space="preserve"> </w:t>
      </w:r>
      <w:r w:rsidR="005B4322">
        <w:rPr>
          <w:color w:val="010101"/>
        </w:rPr>
        <w:t xml:space="preserve">Director </w:t>
      </w:r>
      <w:r w:rsidR="005B4322">
        <w:rPr>
          <w:color w:val="010101"/>
          <w:spacing w:val="-52"/>
        </w:rPr>
        <w:t>of</w:t>
      </w:r>
      <w:r>
        <w:rPr>
          <w:color w:val="010101"/>
        </w:rPr>
        <w:t xml:space="preserve"> Education;</w:t>
      </w:r>
    </w:p>
    <w:p w14:paraId="70764BE8" w14:textId="77777777" w:rsidR="00320430" w:rsidRDefault="00124842" w:rsidP="0019780C">
      <w:pPr>
        <w:pStyle w:val="ListParagraph"/>
        <w:numPr>
          <w:ilvl w:val="0"/>
          <w:numId w:val="25"/>
        </w:numPr>
        <w:tabs>
          <w:tab w:val="left" w:pos="1771"/>
          <w:tab w:val="left" w:pos="1772"/>
        </w:tabs>
        <w:spacing w:line="251" w:lineRule="exact"/>
        <w:ind w:right="340"/>
        <w:jc w:val="both"/>
      </w:pPr>
      <w:r>
        <w:rPr>
          <w:color w:val="010101"/>
        </w:rPr>
        <w:t>promote</w:t>
      </w:r>
      <w:r>
        <w:rPr>
          <w:color w:val="010101"/>
          <w:spacing w:val="-4"/>
        </w:rPr>
        <w:t xml:space="preserve"> </w:t>
      </w:r>
      <w:r>
        <w:rPr>
          <w:color w:val="010101"/>
        </w:rPr>
        <w:t>student</w:t>
      </w:r>
      <w:r>
        <w:rPr>
          <w:color w:val="010101"/>
          <w:spacing w:val="-5"/>
        </w:rPr>
        <w:t xml:space="preserve"> </w:t>
      </w:r>
      <w:r>
        <w:rPr>
          <w:color w:val="010101"/>
        </w:rPr>
        <w:t>achievement</w:t>
      </w:r>
      <w:r>
        <w:rPr>
          <w:color w:val="010101"/>
          <w:spacing w:val="-4"/>
        </w:rPr>
        <w:t xml:space="preserve"> </w:t>
      </w:r>
      <w:r>
        <w:rPr>
          <w:color w:val="010101"/>
        </w:rPr>
        <w:t>and</w:t>
      </w:r>
      <w:r>
        <w:rPr>
          <w:color w:val="010101"/>
          <w:spacing w:val="-4"/>
        </w:rPr>
        <w:t xml:space="preserve"> </w:t>
      </w:r>
      <w:r>
        <w:rPr>
          <w:color w:val="010101"/>
        </w:rPr>
        <w:t>well-being;</w:t>
      </w:r>
    </w:p>
    <w:p w14:paraId="054AFCAB" w14:textId="77777777" w:rsidR="00320430" w:rsidRDefault="00124842" w:rsidP="0019780C">
      <w:pPr>
        <w:pStyle w:val="ListParagraph"/>
        <w:numPr>
          <w:ilvl w:val="0"/>
          <w:numId w:val="25"/>
        </w:numPr>
        <w:tabs>
          <w:tab w:val="left" w:pos="1771"/>
          <w:tab w:val="left" w:pos="1772"/>
        </w:tabs>
        <w:spacing w:line="252" w:lineRule="exact"/>
        <w:ind w:right="340"/>
        <w:jc w:val="both"/>
      </w:pPr>
      <w:r>
        <w:rPr>
          <w:color w:val="010101"/>
        </w:rPr>
        <w:t>ensure</w:t>
      </w:r>
      <w:r>
        <w:rPr>
          <w:color w:val="010101"/>
          <w:spacing w:val="2"/>
        </w:rPr>
        <w:t xml:space="preserve"> </w:t>
      </w:r>
      <w:r>
        <w:rPr>
          <w:color w:val="010101"/>
        </w:rPr>
        <w:t>effective</w:t>
      </w:r>
      <w:r>
        <w:rPr>
          <w:color w:val="010101"/>
          <w:spacing w:val="2"/>
        </w:rPr>
        <w:t xml:space="preserve"> </w:t>
      </w:r>
      <w:r>
        <w:rPr>
          <w:color w:val="010101"/>
        </w:rPr>
        <w:t>stewardship</w:t>
      </w:r>
      <w:r>
        <w:rPr>
          <w:color w:val="010101"/>
          <w:spacing w:val="2"/>
        </w:rPr>
        <w:t xml:space="preserve"> </w:t>
      </w:r>
      <w:r>
        <w:rPr>
          <w:color w:val="010101"/>
        </w:rPr>
        <w:t>of</w:t>
      </w:r>
      <w:r>
        <w:rPr>
          <w:color w:val="010101"/>
          <w:spacing w:val="2"/>
        </w:rPr>
        <w:t xml:space="preserve"> </w:t>
      </w:r>
      <w:r>
        <w:rPr>
          <w:color w:val="010101"/>
        </w:rPr>
        <w:t>the</w:t>
      </w:r>
      <w:r>
        <w:rPr>
          <w:color w:val="010101"/>
          <w:spacing w:val="3"/>
        </w:rPr>
        <w:t xml:space="preserve"> </w:t>
      </w:r>
      <w:r>
        <w:rPr>
          <w:color w:val="010101"/>
        </w:rPr>
        <w:t>Board’s</w:t>
      </w:r>
      <w:r>
        <w:rPr>
          <w:color w:val="010101"/>
          <w:spacing w:val="2"/>
        </w:rPr>
        <w:t xml:space="preserve"> </w:t>
      </w:r>
      <w:r>
        <w:rPr>
          <w:color w:val="010101"/>
        </w:rPr>
        <w:t>resources;</w:t>
      </w:r>
    </w:p>
    <w:p w14:paraId="28CBE97D" w14:textId="77777777" w:rsidR="00320430" w:rsidRDefault="00124842" w:rsidP="0019780C">
      <w:pPr>
        <w:pStyle w:val="ListParagraph"/>
        <w:numPr>
          <w:ilvl w:val="0"/>
          <w:numId w:val="25"/>
        </w:numPr>
        <w:tabs>
          <w:tab w:val="left" w:pos="1771"/>
          <w:tab w:val="left" w:pos="1772"/>
        </w:tabs>
        <w:spacing w:line="252" w:lineRule="exact"/>
        <w:ind w:right="340"/>
        <w:jc w:val="both"/>
      </w:pPr>
      <w:r>
        <w:rPr>
          <w:color w:val="010101"/>
        </w:rPr>
        <w:t>develop,</w:t>
      </w:r>
      <w:r>
        <w:rPr>
          <w:color w:val="010101"/>
          <w:spacing w:val="2"/>
        </w:rPr>
        <w:t xml:space="preserve"> </w:t>
      </w:r>
      <w:r>
        <w:rPr>
          <w:color w:val="010101"/>
        </w:rPr>
        <w:t>monitor</w:t>
      </w:r>
      <w:r>
        <w:rPr>
          <w:color w:val="010101"/>
          <w:spacing w:val="2"/>
        </w:rPr>
        <w:t xml:space="preserve"> </w:t>
      </w:r>
      <w:r>
        <w:rPr>
          <w:color w:val="010101"/>
        </w:rPr>
        <w:t>and</w:t>
      </w:r>
      <w:r>
        <w:rPr>
          <w:color w:val="010101"/>
          <w:spacing w:val="2"/>
        </w:rPr>
        <w:t xml:space="preserve"> </w:t>
      </w:r>
      <w:r>
        <w:rPr>
          <w:color w:val="010101"/>
        </w:rPr>
        <w:t>evaluate</w:t>
      </w:r>
      <w:r>
        <w:rPr>
          <w:color w:val="010101"/>
          <w:spacing w:val="2"/>
        </w:rPr>
        <w:t xml:space="preserve"> </w:t>
      </w:r>
      <w:r>
        <w:rPr>
          <w:color w:val="010101"/>
        </w:rPr>
        <w:t>the</w:t>
      </w:r>
      <w:r>
        <w:rPr>
          <w:color w:val="010101"/>
          <w:spacing w:val="2"/>
        </w:rPr>
        <w:t xml:space="preserve"> </w:t>
      </w:r>
      <w:r>
        <w:rPr>
          <w:color w:val="010101"/>
        </w:rPr>
        <w:t>effectiveness</w:t>
      </w:r>
      <w:r>
        <w:rPr>
          <w:color w:val="010101"/>
          <w:spacing w:val="2"/>
        </w:rPr>
        <w:t xml:space="preserve"> </w:t>
      </w:r>
      <w:r>
        <w:rPr>
          <w:color w:val="010101"/>
        </w:rPr>
        <w:t>of</w:t>
      </w:r>
      <w:r>
        <w:rPr>
          <w:color w:val="010101"/>
          <w:spacing w:val="2"/>
        </w:rPr>
        <w:t xml:space="preserve"> </w:t>
      </w:r>
      <w:r w:rsidR="00DA571D">
        <w:rPr>
          <w:color w:val="010101"/>
          <w:spacing w:val="2"/>
        </w:rPr>
        <w:t xml:space="preserve">Governance </w:t>
      </w:r>
      <w:r>
        <w:rPr>
          <w:color w:val="010101"/>
        </w:rPr>
        <w:t>Policies;</w:t>
      </w:r>
    </w:p>
    <w:p w14:paraId="31C9312F" w14:textId="77777777" w:rsidR="00320430" w:rsidRDefault="00124842" w:rsidP="0019780C">
      <w:pPr>
        <w:pStyle w:val="ListParagraph"/>
        <w:numPr>
          <w:ilvl w:val="0"/>
          <w:numId w:val="25"/>
        </w:numPr>
        <w:tabs>
          <w:tab w:val="left" w:pos="1771"/>
          <w:tab w:val="left" w:pos="1772"/>
        </w:tabs>
        <w:spacing w:line="252" w:lineRule="exact"/>
        <w:ind w:right="340"/>
        <w:jc w:val="both"/>
      </w:pPr>
      <w:r>
        <w:rPr>
          <w:color w:val="010101"/>
        </w:rPr>
        <w:t>develop</w:t>
      </w:r>
      <w:r>
        <w:rPr>
          <w:color w:val="010101"/>
          <w:spacing w:val="1"/>
        </w:rPr>
        <w:t xml:space="preserve"> </w:t>
      </w:r>
      <w:r>
        <w:rPr>
          <w:color w:val="010101"/>
        </w:rPr>
        <w:t>and</w:t>
      </w:r>
      <w:r>
        <w:rPr>
          <w:color w:val="010101"/>
          <w:spacing w:val="2"/>
        </w:rPr>
        <w:t xml:space="preserve"> </w:t>
      </w:r>
      <w:r>
        <w:rPr>
          <w:color w:val="010101"/>
        </w:rPr>
        <w:t>annually</w:t>
      </w:r>
      <w:r>
        <w:rPr>
          <w:color w:val="010101"/>
          <w:spacing w:val="1"/>
        </w:rPr>
        <w:t xml:space="preserve"> </w:t>
      </w:r>
      <w:r>
        <w:rPr>
          <w:color w:val="010101"/>
        </w:rPr>
        <w:t>review</w:t>
      </w:r>
      <w:r>
        <w:rPr>
          <w:color w:val="010101"/>
          <w:spacing w:val="2"/>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Multi-Year</w:t>
      </w:r>
      <w:r>
        <w:rPr>
          <w:color w:val="010101"/>
          <w:spacing w:val="1"/>
        </w:rPr>
        <w:t xml:space="preserve"> </w:t>
      </w:r>
      <w:r>
        <w:rPr>
          <w:color w:val="010101"/>
        </w:rPr>
        <w:t>Strategic</w:t>
      </w:r>
      <w:r>
        <w:rPr>
          <w:color w:val="010101"/>
          <w:spacing w:val="2"/>
        </w:rPr>
        <w:t xml:space="preserve"> </w:t>
      </w:r>
      <w:r>
        <w:rPr>
          <w:color w:val="010101"/>
        </w:rPr>
        <w:t>plan;</w:t>
      </w:r>
    </w:p>
    <w:p w14:paraId="0E70AA93" w14:textId="77777777" w:rsidR="00320430" w:rsidRDefault="00124842" w:rsidP="0019780C">
      <w:pPr>
        <w:pStyle w:val="ListParagraph"/>
        <w:numPr>
          <w:ilvl w:val="0"/>
          <w:numId w:val="25"/>
        </w:numPr>
        <w:tabs>
          <w:tab w:val="left" w:pos="1771"/>
          <w:tab w:val="left" w:pos="1772"/>
        </w:tabs>
        <w:ind w:right="340"/>
        <w:jc w:val="both"/>
      </w:pPr>
      <w:r>
        <w:rPr>
          <w:color w:val="010101"/>
        </w:rPr>
        <w:t>comply</w:t>
      </w:r>
      <w:r>
        <w:rPr>
          <w:color w:val="010101"/>
          <w:spacing w:val="20"/>
        </w:rPr>
        <w:t xml:space="preserve"> </w:t>
      </w:r>
      <w:r>
        <w:rPr>
          <w:color w:val="010101"/>
        </w:rPr>
        <w:t>with</w:t>
      </w:r>
      <w:r>
        <w:rPr>
          <w:color w:val="010101"/>
          <w:spacing w:val="22"/>
        </w:rPr>
        <w:t xml:space="preserve"> </w:t>
      </w:r>
      <w:r>
        <w:rPr>
          <w:color w:val="010101"/>
        </w:rPr>
        <w:t>the</w:t>
      </w:r>
      <w:r>
        <w:rPr>
          <w:color w:val="010101"/>
          <w:spacing w:val="23"/>
        </w:rPr>
        <w:t xml:space="preserve"> </w:t>
      </w:r>
      <w:r>
        <w:rPr>
          <w:color w:val="010101"/>
        </w:rPr>
        <w:t>Board</w:t>
      </w:r>
      <w:r>
        <w:rPr>
          <w:color w:val="010101"/>
          <w:spacing w:val="20"/>
        </w:rPr>
        <w:t xml:space="preserve"> </w:t>
      </w:r>
      <w:r>
        <w:rPr>
          <w:color w:val="010101"/>
        </w:rPr>
        <w:t>Code</w:t>
      </w:r>
      <w:r>
        <w:rPr>
          <w:color w:val="010101"/>
          <w:spacing w:val="21"/>
        </w:rPr>
        <w:t xml:space="preserve"> </w:t>
      </w:r>
      <w:r>
        <w:rPr>
          <w:color w:val="010101"/>
        </w:rPr>
        <w:t>of</w:t>
      </w:r>
      <w:r>
        <w:rPr>
          <w:color w:val="010101"/>
          <w:spacing w:val="21"/>
        </w:rPr>
        <w:t xml:space="preserve"> </w:t>
      </w:r>
      <w:r>
        <w:rPr>
          <w:color w:val="010101"/>
        </w:rPr>
        <w:t>Conduct</w:t>
      </w:r>
      <w:r>
        <w:rPr>
          <w:color w:val="010101"/>
          <w:spacing w:val="21"/>
        </w:rPr>
        <w:t xml:space="preserve"> </w:t>
      </w:r>
      <w:r>
        <w:rPr>
          <w:color w:val="010101"/>
        </w:rPr>
        <w:t>Policy</w:t>
      </w:r>
      <w:r>
        <w:rPr>
          <w:color w:val="010101"/>
          <w:spacing w:val="18"/>
        </w:rPr>
        <w:t xml:space="preserve"> </w:t>
      </w:r>
      <w:r>
        <w:rPr>
          <w:color w:val="010101"/>
        </w:rPr>
        <w:t>as</w:t>
      </w:r>
      <w:r>
        <w:rPr>
          <w:color w:val="010101"/>
          <w:spacing w:val="20"/>
        </w:rPr>
        <w:t xml:space="preserve"> </w:t>
      </w:r>
      <w:r>
        <w:rPr>
          <w:color w:val="010101"/>
        </w:rPr>
        <w:t>addressed</w:t>
      </w:r>
      <w:r>
        <w:rPr>
          <w:color w:val="010101"/>
          <w:spacing w:val="21"/>
        </w:rPr>
        <w:t xml:space="preserve"> </w:t>
      </w:r>
      <w:r>
        <w:rPr>
          <w:color w:val="010101"/>
        </w:rPr>
        <w:t>in</w:t>
      </w:r>
      <w:r>
        <w:rPr>
          <w:color w:val="010101"/>
          <w:spacing w:val="20"/>
        </w:rPr>
        <w:t xml:space="preserve"> </w:t>
      </w:r>
      <w:r>
        <w:rPr>
          <w:color w:val="010101"/>
        </w:rPr>
        <w:t>Section</w:t>
      </w:r>
      <w:r>
        <w:rPr>
          <w:color w:val="010101"/>
          <w:spacing w:val="20"/>
        </w:rPr>
        <w:t xml:space="preserve"> </w:t>
      </w:r>
      <w:r>
        <w:rPr>
          <w:color w:val="010101"/>
        </w:rPr>
        <w:t>21</w:t>
      </w:r>
      <w:r>
        <w:rPr>
          <w:color w:val="010101"/>
          <w:spacing w:val="20"/>
        </w:rPr>
        <w:t xml:space="preserve"> </w:t>
      </w:r>
      <w:r>
        <w:rPr>
          <w:color w:val="010101"/>
        </w:rPr>
        <w:t>of</w:t>
      </w:r>
      <w:r>
        <w:rPr>
          <w:color w:val="010101"/>
          <w:spacing w:val="21"/>
        </w:rPr>
        <w:t xml:space="preserve"> </w:t>
      </w:r>
      <w:r>
        <w:rPr>
          <w:color w:val="010101"/>
        </w:rPr>
        <w:t>these</w:t>
      </w:r>
      <w:r>
        <w:rPr>
          <w:color w:val="010101"/>
          <w:spacing w:val="-52"/>
        </w:rPr>
        <w:t xml:space="preserve"> </w:t>
      </w:r>
      <w:r>
        <w:rPr>
          <w:color w:val="010101"/>
        </w:rPr>
        <w:t>By-Laws.</w:t>
      </w:r>
    </w:p>
    <w:p w14:paraId="134C7C5B" w14:textId="77777777" w:rsidR="00320430" w:rsidRDefault="00320430" w:rsidP="0019780C">
      <w:pPr>
        <w:pStyle w:val="BodyText"/>
        <w:spacing w:before="6"/>
        <w:ind w:right="340"/>
        <w:jc w:val="both"/>
        <w:rPr>
          <w:sz w:val="21"/>
        </w:rPr>
      </w:pPr>
    </w:p>
    <w:p w14:paraId="784B7650" w14:textId="77777777" w:rsidR="00320430" w:rsidRDefault="00124842" w:rsidP="0019780C">
      <w:pPr>
        <w:pStyle w:val="Heading3"/>
        <w:numPr>
          <w:ilvl w:val="0"/>
          <w:numId w:val="26"/>
        </w:numPr>
        <w:tabs>
          <w:tab w:val="left" w:pos="1267"/>
          <w:tab w:val="left" w:pos="1268"/>
        </w:tabs>
        <w:ind w:right="340"/>
        <w:jc w:val="both"/>
      </w:pPr>
      <w:r>
        <w:rPr>
          <w:color w:val="010101"/>
        </w:rPr>
        <w:t>Chair</w:t>
      </w:r>
      <w:r>
        <w:rPr>
          <w:color w:val="010101"/>
          <w:spacing w:val="1"/>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Board</w:t>
      </w:r>
    </w:p>
    <w:p w14:paraId="0206D14E" w14:textId="77777777" w:rsidR="00320430" w:rsidRDefault="00320430" w:rsidP="0019780C">
      <w:pPr>
        <w:pStyle w:val="BodyText"/>
        <w:spacing w:before="9"/>
        <w:ind w:right="340"/>
        <w:jc w:val="both"/>
        <w:rPr>
          <w:b/>
          <w:sz w:val="21"/>
        </w:rPr>
      </w:pPr>
    </w:p>
    <w:p w14:paraId="5A9842B9" w14:textId="77777777" w:rsidR="00320430" w:rsidRDefault="00124842" w:rsidP="0019780C">
      <w:pPr>
        <w:pStyle w:val="BodyText"/>
        <w:ind w:left="1268" w:right="340"/>
        <w:jc w:val="both"/>
      </w:pPr>
      <w:r>
        <w:rPr>
          <w:color w:val="010101"/>
        </w:rPr>
        <w:t xml:space="preserve">In accordance with the </w:t>
      </w:r>
      <w:r>
        <w:rPr>
          <w:i/>
          <w:color w:val="010101"/>
        </w:rPr>
        <w:t xml:space="preserve">Education Act </w:t>
      </w:r>
      <w:r>
        <w:rPr>
          <w:color w:val="010101"/>
        </w:rPr>
        <w:t>and its Regulations, the Chair of the Board, in addition</w:t>
      </w:r>
      <w:r>
        <w:rPr>
          <w:color w:val="010101"/>
          <w:spacing w:val="1"/>
        </w:rPr>
        <w:t xml:space="preserve"> </w:t>
      </w:r>
      <w:r>
        <w:rPr>
          <w:color w:val="010101"/>
        </w:rPr>
        <w:t xml:space="preserve">to other duties under the </w:t>
      </w:r>
      <w:r>
        <w:rPr>
          <w:i/>
          <w:color w:val="010101"/>
        </w:rPr>
        <w:t xml:space="preserve">Education Act </w:t>
      </w:r>
      <w:r>
        <w:rPr>
          <w:color w:val="010101"/>
        </w:rPr>
        <w:t>and its Regul</w:t>
      </w:r>
      <w:r w:rsidR="00DA571D">
        <w:rPr>
          <w:color w:val="010101"/>
        </w:rPr>
        <w:t>ations, Board</w:t>
      </w:r>
      <w:r>
        <w:rPr>
          <w:color w:val="010101"/>
        </w:rPr>
        <w:t xml:space="preserve">s By-Laws and </w:t>
      </w:r>
      <w:r w:rsidR="00DA571D">
        <w:rPr>
          <w:color w:val="010101"/>
        </w:rPr>
        <w:t xml:space="preserve">Governance </w:t>
      </w:r>
      <w:r>
        <w:rPr>
          <w:color w:val="010101"/>
        </w:rPr>
        <w:t>Policies, is</w:t>
      </w:r>
      <w:r>
        <w:rPr>
          <w:color w:val="010101"/>
          <w:spacing w:val="1"/>
        </w:rPr>
        <w:t xml:space="preserve"> </w:t>
      </w:r>
      <w:r>
        <w:rPr>
          <w:color w:val="010101"/>
        </w:rPr>
        <w:t>required</w:t>
      </w:r>
      <w:r>
        <w:rPr>
          <w:color w:val="010101"/>
          <w:spacing w:val="1"/>
        </w:rPr>
        <w:t xml:space="preserve"> </w:t>
      </w:r>
      <w:r>
        <w:rPr>
          <w:color w:val="010101"/>
        </w:rPr>
        <w:t>to;</w:t>
      </w:r>
    </w:p>
    <w:p w14:paraId="1E44A58D" w14:textId="77777777" w:rsidR="00321081" w:rsidRDefault="00124842" w:rsidP="0019780C">
      <w:pPr>
        <w:pStyle w:val="ListParagraph"/>
        <w:numPr>
          <w:ilvl w:val="1"/>
          <w:numId w:val="26"/>
        </w:numPr>
        <w:tabs>
          <w:tab w:val="left" w:pos="1772"/>
        </w:tabs>
        <w:spacing w:line="250" w:lineRule="exact"/>
        <w:ind w:right="340"/>
        <w:jc w:val="both"/>
      </w:pPr>
      <w:r w:rsidRPr="00321081">
        <w:t>act</w:t>
      </w:r>
      <w:r w:rsidRPr="00321081">
        <w:rPr>
          <w:spacing w:val="1"/>
        </w:rPr>
        <w:t xml:space="preserve"> </w:t>
      </w:r>
      <w:r w:rsidRPr="00321081">
        <w:t>in</w:t>
      </w:r>
      <w:r w:rsidRPr="00321081">
        <w:rPr>
          <w:spacing w:val="2"/>
        </w:rPr>
        <w:t xml:space="preserve"> </w:t>
      </w:r>
      <w:r w:rsidRPr="00321081">
        <w:t>the</w:t>
      </w:r>
      <w:r w:rsidRPr="00321081">
        <w:rPr>
          <w:spacing w:val="2"/>
        </w:rPr>
        <w:t xml:space="preserve"> </w:t>
      </w:r>
      <w:r w:rsidRPr="00321081">
        <w:t>best</w:t>
      </w:r>
      <w:r w:rsidRPr="00321081">
        <w:rPr>
          <w:spacing w:val="1"/>
        </w:rPr>
        <w:t xml:space="preserve"> </w:t>
      </w:r>
      <w:r w:rsidRPr="00321081">
        <w:t>interest</w:t>
      </w:r>
      <w:r w:rsidRPr="00321081">
        <w:rPr>
          <w:spacing w:val="2"/>
        </w:rPr>
        <w:t xml:space="preserve"> </w:t>
      </w:r>
      <w:r w:rsidRPr="00321081">
        <w:t>of</w:t>
      </w:r>
      <w:r w:rsidRPr="00321081">
        <w:rPr>
          <w:spacing w:val="2"/>
        </w:rPr>
        <w:t xml:space="preserve"> </w:t>
      </w:r>
      <w:r w:rsidRPr="00321081">
        <w:t>publicly</w:t>
      </w:r>
      <w:r w:rsidRPr="00321081">
        <w:rPr>
          <w:spacing w:val="2"/>
        </w:rPr>
        <w:t xml:space="preserve"> </w:t>
      </w:r>
      <w:r w:rsidRPr="00321081">
        <w:t>funded</w:t>
      </w:r>
      <w:r w:rsidRPr="00321081">
        <w:rPr>
          <w:spacing w:val="1"/>
        </w:rPr>
        <w:t xml:space="preserve"> </w:t>
      </w:r>
      <w:r w:rsidRPr="00321081">
        <w:t>Catholic</w:t>
      </w:r>
      <w:r w:rsidRPr="00321081">
        <w:rPr>
          <w:spacing w:val="2"/>
        </w:rPr>
        <w:t xml:space="preserve"> </w:t>
      </w:r>
      <w:r w:rsidRPr="00321081">
        <w:t>Education;</w:t>
      </w:r>
    </w:p>
    <w:p w14:paraId="4A8FE3BF" w14:textId="77777777" w:rsidR="00321081" w:rsidRPr="00321081" w:rsidRDefault="00124842" w:rsidP="0019780C">
      <w:pPr>
        <w:pStyle w:val="ListParagraph"/>
        <w:numPr>
          <w:ilvl w:val="1"/>
          <w:numId w:val="26"/>
        </w:numPr>
        <w:tabs>
          <w:tab w:val="left" w:pos="1772"/>
        </w:tabs>
        <w:spacing w:line="250" w:lineRule="exact"/>
        <w:ind w:left="1771" w:right="340"/>
        <w:jc w:val="both"/>
      </w:pPr>
      <w:r w:rsidRPr="00321081">
        <w:rPr>
          <w:color w:val="010101"/>
        </w:rPr>
        <w:t>preside</w:t>
      </w:r>
      <w:r w:rsidRPr="00321081">
        <w:rPr>
          <w:color w:val="010101"/>
          <w:spacing w:val="2"/>
        </w:rPr>
        <w:t xml:space="preserve"> </w:t>
      </w:r>
      <w:r w:rsidRPr="00321081">
        <w:rPr>
          <w:color w:val="010101"/>
        </w:rPr>
        <w:t>over</w:t>
      </w:r>
      <w:r w:rsidRPr="00321081">
        <w:rPr>
          <w:color w:val="010101"/>
          <w:spacing w:val="1"/>
        </w:rPr>
        <w:t xml:space="preserve"> </w:t>
      </w:r>
      <w:r w:rsidRPr="00321081">
        <w:rPr>
          <w:color w:val="010101"/>
        </w:rPr>
        <w:t>meetings</w:t>
      </w:r>
      <w:r w:rsidRPr="00321081">
        <w:rPr>
          <w:color w:val="010101"/>
          <w:spacing w:val="2"/>
        </w:rPr>
        <w:t xml:space="preserve"> </w:t>
      </w:r>
      <w:r w:rsidRPr="00321081">
        <w:rPr>
          <w:color w:val="010101"/>
        </w:rPr>
        <w:t>of</w:t>
      </w:r>
      <w:r w:rsidRPr="00321081">
        <w:rPr>
          <w:color w:val="010101"/>
          <w:spacing w:val="1"/>
        </w:rPr>
        <w:t xml:space="preserve"> </w:t>
      </w:r>
      <w:r w:rsidRPr="00321081">
        <w:rPr>
          <w:color w:val="010101"/>
        </w:rPr>
        <w:t>the</w:t>
      </w:r>
      <w:r w:rsidRPr="00321081">
        <w:rPr>
          <w:color w:val="010101"/>
          <w:spacing w:val="2"/>
        </w:rPr>
        <w:t xml:space="preserve"> </w:t>
      </w:r>
      <w:r w:rsidRPr="00321081">
        <w:rPr>
          <w:color w:val="010101"/>
        </w:rPr>
        <w:t>Board;</w:t>
      </w:r>
    </w:p>
    <w:p w14:paraId="0D20E1D8" w14:textId="77777777" w:rsidR="00321081" w:rsidRPr="00321081" w:rsidRDefault="00124842" w:rsidP="0019780C">
      <w:pPr>
        <w:pStyle w:val="ListParagraph"/>
        <w:numPr>
          <w:ilvl w:val="1"/>
          <w:numId w:val="26"/>
        </w:numPr>
        <w:tabs>
          <w:tab w:val="left" w:pos="1772"/>
        </w:tabs>
        <w:spacing w:line="250" w:lineRule="exact"/>
        <w:ind w:left="1771" w:right="340"/>
        <w:jc w:val="both"/>
      </w:pPr>
      <w:r w:rsidRPr="00321081">
        <w:rPr>
          <w:color w:val="010101"/>
        </w:rPr>
        <w:t>conduct</w:t>
      </w:r>
      <w:r w:rsidRPr="00321081">
        <w:rPr>
          <w:color w:val="010101"/>
          <w:spacing w:val="24"/>
        </w:rPr>
        <w:t xml:space="preserve"> </w:t>
      </w:r>
      <w:r w:rsidRPr="00321081">
        <w:rPr>
          <w:color w:val="010101"/>
        </w:rPr>
        <w:t>the</w:t>
      </w:r>
      <w:r w:rsidRPr="00321081">
        <w:rPr>
          <w:color w:val="010101"/>
          <w:spacing w:val="24"/>
        </w:rPr>
        <w:t xml:space="preserve"> </w:t>
      </w:r>
      <w:r w:rsidRPr="00321081">
        <w:rPr>
          <w:color w:val="010101"/>
        </w:rPr>
        <w:t>meetings</w:t>
      </w:r>
      <w:r w:rsidRPr="00321081">
        <w:rPr>
          <w:color w:val="010101"/>
          <w:spacing w:val="24"/>
        </w:rPr>
        <w:t xml:space="preserve"> </w:t>
      </w:r>
      <w:r w:rsidRPr="00321081">
        <w:rPr>
          <w:color w:val="010101"/>
        </w:rPr>
        <w:t>in</w:t>
      </w:r>
      <w:r w:rsidRPr="00321081">
        <w:rPr>
          <w:color w:val="010101"/>
          <w:spacing w:val="23"/>
        </w:rPr>
        <w:t xml:space="preserve"> </w:t>
      </w:r>
      <w:r w:rsidRPr="00321081">
        <w:rPr>
          <w:color w:val="010101"/>
        </w:rPr>
        <w:t>accordance</w:t>
      </w:r>
      <w:r w:rsidRPr="00321081">
        <w:rPr>
          <w:color w:val="010101"/>
          <w:spacing w:val="21"/>
        </w:rPr>
        <w:t xml:space="preserve"> </w:t>
      </w:r>
      <w:r w:rsidRPr="00321081">
        <w:rPr>
          <w:color w:val="010101"/>
        </w:rPr>
        <w:t>with</w:t>
      </w:r>
      <w:r w:rsidRPr="00321081">
        <w:rPr>
          <w:color w:val="010101"/>
          <w:spacing w:val="21"/>
        </w:rPr>
        <w:t xml:space="preserve"> </w:t>
      </w:r>
      <w:r w:rsidRPr="00321081">
        <w:rPr>
          <w:color w:val="010101"/>
        </w:rPr>
        <w:t>the</w:t>
      </w:r>
      <w:r w:rsidRPr="00321081">
        <w:rPr>
          <w:color w:val="010101"/>
          <w:spacing w:val="20"/>
        </w:rPr>
        <w:t xml:space="preserve"> </w:t>
      </w:r>
      <w:r w:rsidR="00DA571D">
        <w:rPr>
          <w:color w:val="010101"/>
        </w:rPr>
        <w:t>Board</w:t>
      </w:r>
      <w:r w:rsidRPr="00321081">
        <w:rPr>
          <w:color w:val="010101"/>
        </w:rPr>
        <w:t>s</w:t>
      </w:r>
      <w:r w:rsidRPr="00321081">
        <w:rPr>
          <w:color w:val="010101"/>
          <w:spacing w:val="21"/>
        </w:rPr>
        <w:t xml:space="preserve"> </w:t>
      </w:r>
      <w:r w:rsidRPr="00321081">
        <w:rPr>
          <w:color w:val="010101"/>
        </w:rPr>
        <w:t>procedures</w:t>
      </w:r>
      <w:r w:rsidRPr="00321081">
        <w:rPr>
          <w:color w:val="010101"/>
          <w:spacing w:val="21"/>
        </w:rPr>
        <w:t xml:space="preserve"> </w:t>
      </w:r>
      <w:r w:rsidRPr="00321081">
        <w:rPr>
          <w:color w:val="010101"/>
        </w:rPr>
        <w:t>and</w:t>
      </w:r>
      <w:r w:rsidRPr="00321081">
        <w:rPr>
          <w:color w:val="010101"/>
          <w:spacing w:val="21"/>
        </w:rPr>
        <w:t xml:space="preserve"> </w:t>
      </w:r>
      <w:r w:rsidRPr="00321081">
        <w:rPr>
          <w:color w:val="010101"/>
        </w:rPr>
        <w:t>practices</w:t>
      </w:r>
      <w:r w:rsidRPr="00321081">
        <w:rPr>
          <w:color w:val="010101"/>
          <w:spacing w:val="21"/>
        </w:rPr>
        <w:t xml:space="preserve"> </w:t>
      </w:r>
      <w:proofErr w:type="gramStart"/>
      <w:r w:rsidRPr="00321081">
        <w:rPr>
          <w:color w:val="010101"/>
        </w:rPr>
        <w:t>for</w:t>
      </w:r>
      <w:r w:rsidR="00B03FC0">
        <w:rPr>
          <w:color w:val="010101"/>
        </w:rPr>
        <w:t xml:space="preserve"> </w:t>
      </w:r>
      <w:r w:rsidRPr="00321081">
        <w:rPr>
          <w:color w:val="010101"/>
          <w:spacing w:val="-53"/>
        </w:rPr>
        <w:t xml:space="preserve"> </w:t>
      </w:r>
      <w:r w:rsidRPr="00321081">
        <w:rPr>
          <w:color w:val="010101"/>
        </w:rPr>
        <w:t>the</w:t>
      </w:r>
      <w:proofErr w:type="gramEnd"/>
      <w:r w:rsidRPr="00321081">
        <w:rPr>
          <w:color w:val="010101"/>
        </w:rPr>
        <w:t xml:space="preserve"> conduct of </w:t>
      </w:r>
      <w:r w:rsidR="00DA571D" w:rsidRPr="00321081">
        <w:rPr>
          <w:color w:val="010101"/>
        </w:rPr>
        <w:t xml:space="preserve">Board </w:t>
      </w:r>
      <w:r w:rsidRPr="00321081">
        <w:rPr>
          <w:color w:val="010101"/>
        </w:rPr>
        <w:t>meetings;</w:t>
      </w:r>
    </w:p>
    <w:p w14:paraId="4184CB93" w14:textId="77777777" w:rsidR="00321081" w:rsidRPr="00321081" w:rsidRDefault="00124842" w:rsidP="0019780C">
      <w:pPr>
        <w:pStyle w:val="ListParagraph"/>
        <w:numPr>
          <w:ilvl w:val="1"/>
          <w:numId w:val="26"/>
        </w:numPr>
        <w:tabs>
          <w:tab w:val="left" w:pos="1772"/>
        </w:tabs>
        <w:spacing w:line="250" w:lineRule="exact"/>
        <w:ind w:right="340"/>
        <w:jc w:val="both"/>
      </w:pPr>
      <w:r>
        <w:rPr>
          <w:color w:val="010101"/>
        </w:rPr>
        <w:t xml:space="preserve">establish agendas for </w:t>
      </w:r>
      <w:r w:rsidR="00BA3326" w:rsidRPr="00321081">
        <w:rPr>
          <w:color w:val="010101"/>
        </w:rPr>
        <w:t>Committee of the</w:t>
      </w:r>
      <w:r w:rsidR="00BA3326" w:rsidRPr="00321081">
        <w:rPr>
          <w:color w:val="010101"/>
          <w:spacing w:val="1"/>
        </w:rPr>
        <w:t xml:space="preserve"> </w:t>
      </w:r>
      <w:r w:rsidR="00BA3326" w:rsidRPr="00321081">
        <w:rPr>
          <w:color w:val="010101"/>
        </w:rPr>
        <w:t>Whole and Board Meetings, in consultation with the</w:t>
      </w:r>
      <w:r w:rsidR="00BA3326" w:rsidRPr="00321081">
        <w:rPr>
          <w:color w:val="010101"/>
          <w:spacing w:val="1"/>
        </w:rPr>
        <w:t xml:space="preserve"> </w:t>
      </w:r>
      <w:r w:rsidR="00BA3326" w:rsidRPr="00321081">
        <w:rPr>
          <w:color w:val="010101"/>
        </w:rPr>
        <w:t>Director of Education or the</w:t>
      </w:r>
      <w:r w:rsidR="00BA3326" w:rsidRPr="00321081">
        <w:rPr>
          <w:color w:val="010101"/>
          <w:spacing w:val="1"/>
        </w:rPr>
        <w:t xml:space="preserve"> </w:t>
      </w:r>
      <w:r w:rsidR="00BA3326" w:rsidRPr="00321081">
        <w:rPr>
          <w:color w:val="010101"/>
        </w:rPr>
        <w:t>Supervisory Officer acting</w:t>
      </w:r>
      <w:r w:rsidR="00BA3326" w:rsidRPr="00321081">
        <w:rPr>
          <w:color w:val="010101"/>
          <w:spacing w:val="1"/>
        </w:rPr>
        <w:t xml:space="preserve"> </w:t>
      </w:r>
      <w:r w:rsidR="00BA3326" w:rsidRPr="00321081">
        <w:rPr>
          <w:color w:val="010101"/>
        </w:rPr>
        <w:t>as the</w:t>
      </w:r>
      <w:r w:rsidR="00BA3326" w:rsidRPr="00321081">
        <w:rPr>
          <w:color w:val="010101"/>
          <w:spacing w:val="1"/>
        </w:rPr>
        <w:t xml:space="preserve"> </w:t>
      </w:r>
      <w:r>
        <w:rPr>
          <w:color w:val="010101"/>
        </w:rPr>
        <w:t>Board</w:t>
      </w:r>
      <w:r w:rsidR="00BA3326" w:rsidRPr="00321081">
        <w:rPr>
          <w:color w:val="010101"/>
        </w:rPr>
        <w:t>s Director of</w:t>
      </w:r>
      <w:r w:rsidR="00BA3326" w:rsidRPr="00321081">
        <w:rPr>
          <w:color w:val="010101"/>
          <w:spacing w:val="1"/>
        </w:rPr>
        <w:t xml:space="preserve"> </w:t>
      </w:r>
      <w:r w:rsidR="00BA3326" w:rsidRPr="00321081">
        <w:rPr>
          <w:color w:val="010101"/>
        </w:rPr>
        <w:t>Education;</w:t>
      </w:r>
    </w:p>
    <w:p w14:paraId="1E829168" w14:textId="77777777" w:rsidR="00321081" w:rsidRPr="00321081" w:rsidRDefault="00124842" w:rsidP="0019780C">
      <w:pPr>
        <w:pStyle w:val="ListParagraph"/>
        <w:numPr>
          <w:ilvl w:val="1"/>
          <w:numId w:val="26"/>
        </w:numPr>
        <w:tabs>
          <w:tab w:val="left" w:pos="1772"/>
        </w:tabs>
        <w:ind w:right="340"/>
        <w:jc w:val="both"/>
      </w:pPr>
      <w:r w:rsidRPr="00321081">
        <w:rPr>
          <w:color w:val="010101"/>
        </w:rPr>
        <w:t>ensure</w:t>
      </w:r>
      <w:r w:rsidRPr="00321081">
        <w:rPr>
          <w:color w:val="010101"/>
          <w:spacing w:val="1"/>
        </w:rPr>
        <w:t xml:space="preserve"> </w:t>
      </w:r>
      <w:r w:rsidRPr="00321081">
        <w:rPr>
          <w:color w:val="010101"/>
        </w:rPr>
        <w:t>that</w:t>
      </w:r>
      <w:r w:rsidRPr="00321081">
        <w:rPr>
          <w:color w:val="010101"/>
          <w:spacing w:val="1"/>
        </w:rPr>
        <w:t xml:space="preserve"> </w:t>
      </w:r>
      <w:r w:rsidRPr="00321081">
        <w:rPr>
          <w:color w:val="010101"/>
        </w:rPr>
        <w:t>members</w:t>
      </w:r>
      <w:r w:rsidRPr="00321081">
        <w:rPr>
          <w:color w:val="010101"/>
          <w:spacing w:val="1"/>
        </w:rPr>
        <w:t xml:space="preserve"> </w:t>
      </w:r>
      <w:r w:rsidRPr="00321081">
        <w:rPr>
          <w:color w:val="010101"/>
        </w:rPr>
        <w:t>of</w:t>
      </w:r>
      <w:r w:rsidRPr="00321081">
        <w:rPr>
          <w:color w:val="010101"/>
          <w:spacing w:val="1"/>
        </w:rPr>
        <w:t xml:space="preserve"> </w:t>
      </w:r>
      <w:r w:rsidRPr="00321081">
        <w:rPr>
          <w:color w:val="010101"/>
        </w:rPr>
        <w:t>the</w:t>
      </w:r>
      <w:r w:rsidRPr="00321081">
        <w:rPr>
          <w:color w:val="010101"/>
          <w:spacing w:val="1"/>
        </w:rPr>
        <w:t xml:space="preserve"> </w:t>
      </w:r>
      <w:r w:rsidRPr="00321081">
        <w:rPr>
          <w:color w:val="010101"/>
        </w:rPr>
        <w:t>Board</w:t>
      </w:r>
      <w:r w:rsidRPr="00321081">
        <w:rPr>
          <w:color w:val="010101"/>
          <w:spacing w:val="1"/>
        </w:rPr>
        <w:t xml:space="preserve"> </w:t>
      </w:r>
      <w:r w:rsidRPr="00321081">
        <w:rPr>
          <w:color w:val="010101"/>
        </w:rPr>
        <w:t>have</w:t>
      </w:r>
      <w:r w:rsidRPr="00321081">
        <w:rPr>
          <w:color w:val="010101"/>
          <w:spacing w:val="1"/>
        </w:rPr>
        <w:t xml:space="preserve"> </w:t>
      </w:r>
      <w:r w:rsidRPr="00321081">
        <w:rPr>
          <w:color w:val="010101"/>
        </w:rPr>
        <w:t>the</w:t>
      </w:r>
      <w:r w:rsidRPr="00321081">
        <w:rPr>
          <w:color w:val="010101"/>
          <w:spacing w:val="1"/>
        </w:rPr>
        <w:t xml:space="preserve"> </w:t>
      </w:r>
      <w:r w:rsidRPr="00321081">
        <w:rPr>
          <w:color w:val="010101"/>
        </w:rPr>
        <w:t>information</w:t>
      </w:r>
      <w:r w:rsidRPr="00321081">
        <w:rPr>
          <w:color w:val="010101"/>
          <w:spacing w:val="1"/>
        </w:rPr>
        <w:t xml:space="preserve"> </w:t>
      </w:r>
      <w:r w:rsidRPr="00321081">
        <w:rPr>
          <w:color w:val="010101"/>
        </w:rPr>
        <w:t>needed</w:t>
      </w:r>
      <w:r w:rsidRPr="00321081">
        <w:rPr>
          <w:color w:val="010101"/>
          <w:spacing w:val="1"/>
        </w:rPr>
        <w:t xml:space="preserve"> </w:t>
      </w:r>
      <w:r w:rsidRPr="00321081">
        <w:rPr>
          <w:color w:val="010101"/>
        </w:rPr>
        <w:t>for</w:t>
      </w:r>
      <w:r w:rsidRPr="00321081">
        <w:rPr>
          <w:color w:val="010101"/>
          <w:spacing w:val="1"/>
        </w:rPr>
        <w:t xml:space="preserve"> </w:t>
      </w:r>
      <w:r w:rsidRPr="00321081">
        <w:rPr>
          <w:color w:val="010101"/>
        </w:rPr>
        <w:t>informed</w:t>
      </w:r>
      <w:r w:rsidRPr="00321081">
        <w:rPr>
          <w:color w:val="010101"/>
          <w:spacing w:val="1"/>
        </w:rPr>
        <w:t xml:space="preserve"> </w:t>
      </w:r>
      <w:r w:rsidRPr="00321081">
        <w:rPr>
          <w:color w:val="010101"/>
        </w:rPr>
        <w:t>discussion of the agenda items;</w:t>
      </w:r>
    </w:p>
    <w:p w14:paraId="121115CE" w14:textId="77777777" w:rsidR="00321081" w:rsidRPr="00321081" w:rsidRDefault="00124842" w:rsidP="0019780C">
      <w:pPr>
        <w:pStyle w:val="ListParagraph"/>
        <w:numPr>
          <w:ilvl w:val="1"/>
          <w:numId w:val="26"/>
        </w:numPr>
        <w:ind w:right="340"/>
        <w:jc w:val="both"/>
      </w:pPr>
      <w:r w:rsidRPr="00321081">
        <w:rPr>
          <w:color w:val="010101"/>
        </w:rPr>
        <w:t>with</w:t>
      </w:r>
      <w:r w:rsidRPr="00321081">
        <w:rPr>
          <w:color w:val="010101"/>
          <w:spacing w:val="26"/>
        </w:rPr>
        <w:t xml:space="preserve"> </w:t>
      </w:r>
      <w:r w:rsidRPr="00321081">
        <w:rPr>
          <w:color w:val="010101"/>
        </w:rPr>
        <w:t>the</w:t>
      </w:r>
      <w:r w:rsidRPr="00321081">
        <w:rPr>
          <w:color w:val="010101"/>
          <w:spacing w:val="25"/>
        </w:rPr>
        <w:t xml:space="preserve"> </w:t>
      </w:r>
      <w:r w:rsidRPr="00321081">
        <w:rPr>
          <w:color w:val="010101"/>
        </w:rPr>
        <w:t>Director</w:t>
      </w:r>
      <w:r w:rsidRPr="00321081">
        <w:rPr>
          <w:color w:val="010101"/>
          <w:spacing w:val="26"/>
        </w:rPr>
        <w:t xml:space="preserve"> </w:t>
      </w:r>
      <w:r w:rsidRPr="00321081">
        <w:rPr>
          <w:color w:val="010101"/>
        </w:rPr>
        <w:t>of</w:t>
      </w:r>
      <w:r w:rsidRPr="00321081">
        <w:rPr>
          <w:color w:val="010101"/>
          <w:spacing w:val="27"/>
        </w:rPr>
        <w:t xml:space="preserve"> </w:t>
      </w:r>
      <w:r w:rsidRPr="00321081">
        <w:rPr>
          <w:color w:val="010101"/>
        </w:rPr>
        <w:t>Education,</w:t>
      </w:r>
      <w:r w:rsidRPr="00321081">
        <w:rPr>
          <w:color w:val="010101"/>
          <w:spacing w:val="22"/>
        </w:rPr>
        <w:t xml:space="preserve"> </w:t>
      </w:r>
      <w:r w:rsidRPr="00321081">
        <w:rPr>
          <w:color w:val="010101"/>
        </w:rPr>
        <w:t>act</w:t>
      </w:r>
      <w:r w:rsidRPr="00321081">
        <w:rPr>
          <w:color w:val="010101"/>
          <w:spacing w:val="24"/>
        </w:rPr>
        <w:t xml:space="preserve"> </w:t>
      </w:r>
      <w:r w:rsidRPr="00321081">
        <w:rPr>
          <w:color w:val="010101"/>
        </w:rPr>
        <w:t>as</w:t>
      </w:r>
      <w:r w:rsidRPr="00321081">
        <w:rPr>
          <w:color w:val="010101"/>
          <w:spacing w:val="23"/>
        </w:rPr>
        <w:t xml:space="preserve"> </w:t>
      </w:r>
      <w:r w:rsidRPr="00321081">
        <w:rPr>
          <w:color w:val="010101"/>
        </w:rPr>
        <w:t>spokesperson</w:t>
      </w:r>
      <w:r w:rsidRPr="00321081">
        <w:rPr>
          <w:color w:val="010101"/>
          <w:spacing w:val="24"/>
        </w:rPr>
        <w:t xml:space="preserve"> </w:t>
      </w:r>
      <w:r w:rsidRPr="00321081">
        <w:rPr>
          <w:color w:val="010101"/>
        </w:rPr>
        <w:t>to</w:t>
      </w:r>
      <w:r w:rsidRPr="00321081">
        <w:rPr>
          <w:color w:val="010101"/>
          <w:spacing w:val="22"/>
        </w:rPr>
        <w:t xml:space="preserve"> </w:t>
      </w:r>
      <w:r w:rsidRPr="00321081">
        <w:rPr>
          <w:color w:val="010101"/>
        </w:rPr>
        <w:t>the</w:t>
      </w:r>
      <w:r w:rsidRPr="00321081">
        <w:rPr>
          <w:color w:val="010101"/>
          <w:spacing w:val="24"/>
        </w:rPr>
        <w:t xml:space="preserve"> </w:t>
      </w:r>
      <w:r w:rsidRPr="00321081">
        <w:rPr>
          <w:color w:val="010101"/>
        </w:rPr>
        <w:t>public</w:t>
      </w:r>
      <w:r w:rsidRPr="00321081">
        <w:rPr>
          <w:color w:val="010101"/>
          <w:spacing w:val="23"/>
        </w:rPr>
        <w:t xml:space="preserve"> </w:t>
      </w:r>
      <w:r w:rsidRPr="00321081">
        <w:rPr>
          <w:color w:val="010101"/>
        </w:rPr>
        <w:t>on</w:t>
      </w:r>
      <w:r w:rsidRPr="00321081">
        <w:rPr>
          <w:color w:val="010101"/>
          <w:spacing w:val="23"/>
        </w:rPr>
        <w:t xml:space="preserve"> </w:t>
      </w:r>
      <w:r w:rsidRPr="00321081">
        <w:rPr>
          <w:color w:val="010101"/>
        </w:rPr>
        <w:t>behalf</w:t>
      </w:r>
      <w:r w:rsidRPr="00321081">
        <w:rPr>
          <w:color w:val="010101"/>
          <w:spacing w:val="23"/>
        </w:rPr>
        <w:t xml:space="preserve"> </w:t>
      </w:r>
      <w:r w:rsidRPr="00321081">
        <w:rPr>
          <w:color w:val="010101"/>
        </w:rPr>
        <w:t>of</w:t>
      </w:r>
      <w:r w:rsidRPr="00321081">
        <w:rPr>
          <w:color w:val="010101"/>
          <w:spacing w:val="24"/>
        </w:rPr>
        <w:t xml:space="preserve"> </w:t>
      </w:r>
      <w:r w:rsidRPr="00321081">
        <w:rPr>
          <w:color w:val="010101"/>
        </w:rPr>
        <w:t>the Board,</w:t>
      </w:r>
      <w:r w:rsidRPr="00321081">
        <w:rPr>
          <w:color w:val="010101"/>
          <w:spacing w:val="2"/>
        </w:rPr>
        <w:t xml:space="preserve"> </w:t>
      </w:r>
      <w:r w:rsidRPr="00321081">
        <w:rPr>
          <w:color w:val="010101"/>
        </w:rPr>
        <w:t>unless</w:t>
      </w:r>
      <w:r w:rsidRPr="00321081">
        <w:rPr>
          <w:color w:val="010101"/>
          <w:spacing w:val="2"/>
        </w:rPr>
        <w:t xml:space="preserve"> </w:t>
      </w:r>
      <w:r w:rsidRPr="00321081">
        <w:rPr>
          <w:color w:val="010101"/>
        </w:rPr>
        <w:t>otherwise</w:t>
      </w:r>
      <w:r w:rsidRPr="00321081">
        <w:rPr>
          <w:color w:val="010101"/>
          <w:spacing w:val="2"/>
        </w:rPr>
        <w:t xml:space="preserve"> </w:t>
      </w:r>
      <w:r w:rsidRPr="00321081">
        <w:rPr>
          <w:color w:val="010101"/>
        </w:rPr>
        <w:t>determined</w:t>
      </w:r>
      <w:r w:rsidRPr="00321081">
        <w:rPr>
          <w:color w:val="010101"/>
          <w:spacing w:val="2"/>
        </w:rPr>
        <w:t xml:space="preserve"> </w:t>
      </w:r>
      <w:r w:rsidRPr="00321081">
        <w:rPr>
          <w:color w:val="010101"/>
        </w:rPr>
        <w:t>by</w:t>
      </w:r>
      <w:r w:rsidRPr="00321081">
        <w:rPr>
          <w:color w:val="010101"/>
          <w:spacing w:val="2"/>
        </w:rPr>
        <w:t xml:space="preserve"> </w:t>
      </w:r>
      <w:r w:rsidRPr="00321081">
        <w:rPr>
          <w:color w:val="010101"/>
        </w:rPr>
        <w:t>the</w:t>
      </w:r>
      <w:r w:rsidRPr="00321081">
        <w:rPr>
          <w:color w:val="010101"/>
          <w:spacing w:val="2"/>
        </w:rPr>
        <w:t xml:space="preserve"> </w:t>
      </w:r>
      <w:r w:rsidRPr="00321081">
        <w:rPr>
          <w:color w:val="010101"/>
        </w:rPr>
        <w:t>Board;</w:t>
      </w:r>
    </w:p>
    <w:p w14:paraId="347E3D34" w14:textId="77777777" w:rsidR="00321081" w:rsidRPr="00FA22D6" w:rsidRDefault="00124842" w:rsidP="0019780C">
      <w:pPr>
        <w:pStyle w:val="ListParagraph"/>
        <w:numPr>
          <w:ilvl w:val="1"/>
          <w:numId w:val="26"/>
        </w:numPr>
        <w:ind w:right="340" w:hanging="512"/>
        <w:jc w:val="both"/>
      </w:pPr>
      <w:r w:rsidRPr="00321081">
        <w:rPr>
          <w:color w:val="010101"/>
        </w:rPr>
        <w:t>convey</w:t>
      </w:r>
      <w:r w:rsidRPr="00321081">
        <w:rPr>
          <w:color w:val="010101"/>
          <w:spacing w:val="13"/>
        </w:rPr>
        <w:t xml:space="preserve"> </w:t>
      </w:r>
      <w:r w:rsidRPr="00321081">
        <w:rPr>
          <w:color w:val="010101"/>
        </w:rPr>
        <w:t>the</w:t>
      </w:r>
      <w:r w:rsidRPr="00321081">
        <w:rPr>
          <w:color w:val="010101"/>
          <w:spacing w:val="16"/>
        </w:rPr>
        <w:t xml:space="preserve"> </w:t>
      </w:r>
      <w:r w:rsidRPr="00321081">
        <w:rPr>
          <w:color w:val="010101"/>
        </w:rPr>
        <w:t>decisions</w:t>
      </w:r>
      <w:r w:rsidRPr="00321081">
        <w:rPr>
          <w:color w:val="010101"/>
          <w:spacing w:val="17"/>
        </w:rPr>
        <w:t xml:space="preserve"> </w:t>
      </w:r>
      <w:r w:rsidRPr="00321081">
        <w:rPr>
          <w:color w:val="010101"/>
        </w:rPr>
        <w:t>of</w:t>
      </w:r>
      <w:r w:rsidRPr="00321081">
        <w:rPr>
          <w:color w:val="010101"/>
          <w:spacing w:val="14"/>
        </w:rPr>
        <w:t xml:space="preserve"> </w:t>
      </w:r>
      <w:r w:rsidRPr="00321081">
        <w:rPr>
          <w:color w:val="010101"/>
        </w:rPr>
        <w:t>the</w:t>
      </w:r>
      <w:r w:rsidRPr="00321081">
        <w:rPr>
          <w:color w:val="010101"/>
          <w:spacing w:val="13"/>
        </w:rPr>
        <w:t xml:space="preserve"> </w:t>
      </w:r>
      <w:r w:rsidRPr="00321081">
        <w:rPr>
          <w:color w:val="010101"/>
        </w:rPr>
        <w:t>Board</w:t>
      </w:r>
      <w:r w:rsidRPr="00321081">
        <w:rPr>
          <w:color w:val="010101"/>
          <w:spacing w:val="13"/>
        </w:rPr>
        <w:t xml:space="preserve"> </w:t>
      </w:r>
      <w:r w:rsidRPr="00321081">
        <w:rPr>
          <w:color w:val="010101"/>
        </w:rPr>
        <w:t>to</w:t>
      </w:r>
      <w:r w:rsidRPr="00321081">
        <w:rPr>
          <w:color w:val="010101"/>
          <w:spacing w:val="14"/>
        </w:rPr>
        <w:t xml:space="preserve"> </w:t>
      </w:r>
      <w:r w:rsidRPr="00321081">
        <w:rPr>
          <w:color w:val="010101"/>
        </w:rPr>
        <w:t>the</w:t>
      </w:r>
      <w:r w:rsidRPr="00321081">
        <w:rPr>
          <w:color w:val="010101"/>
          <w:spacing w:val="33"/>
        </w:rPr>
        <w:t xml:space="preserve"> </w:t>
      </w:r>
      <w:r w:rsidRPr="00321081">
        <w:rPr>
          <w:color w:val="010101"/>
        </w:rPr>
        <w:t>Director</w:t>
      </w:r>
      <w:r w:rsidRPr="00321081">
        <w:rPr>
          <w:color w:val="010101"/>
          <w:spacing w:val="14"/>
        </w:rPr>
        <w:t xml:space="preserve"> </w:t>
      </w:r>
      <w:r w:rsidRPr="00321081">
        <w:rPr>
          <w:color w:val="010101"/>
        </w:rPr>
        <w:t>of</w:t>
      </w:r>
      <w:r w:rsidRPr="00321081">
        <w:rPr>
          <w:color w:val="010101"/>
          <w:spacing w:val="14"/>
        </w:rPr>
        <w:t xml:space="preserve"> </w:t>
      </w:r>
      <w:r w:rsidRPr="00321081">
        <w:rPr>
          <w:color w:val="010101"/>
        </w:rPr>
        <w:t>Education</w:t>
      </w:r>
      <w:r w:rsidRPr="00321081">
        <w:rPr>
          <w:color w:val="010101"/>
          <w:spacing w:val="13"/>
        </w:rPr>
        <w:t xml:space="preserve"> </w:t>
      </w:r>
      <w:r w:rsidRPr="00321081">
        <w:rPr>
          <w:color w:val="010101"/>
        </w:rPr>
        <w:t>or</w:t>
      </w:r>
      <w:r w:rsidRPr="00321081">
        <w:rPr>
          <w:color w:val="010101"/>
          <w:spacing w:val="15"/>
        </w:rPr>
        <w:t xml:space="preserve"> </w:t>
      </w:r>
      <w:r w:rsidRPr="00321081">
        <w:rPr>
          <w:color w:val="010101"/>
        </w:rPr>
        <w:t>the</w:t>
      </w:r>
      <w:r w:rsidRPr="00321081">
        <w:rPr>
          <w:color w:val="010101"/>
          <w:spacing w:val="13"/>
        </w:rPr>
        <w:t xml:space="preserve"> </w:t>
      </w:r>
      <w:r w:rsidRPr="00321081">
        <w:rPr>
          <w:color w:val="010101"/>
        </w:rPr>
        <w:t>Supervisory</w:t>
      </w:r>
      <w:r w:rsidRPr="00321081">
        <w:rPr>
          <w:color w:val="010101"/>
          <w:spacing w:val="-52"/>
        </w:rPr>
        <w:t xml:space="preserve"> </w:t>
      </w:r>
      <w:r w:rsidRPr="00321081">
        <w:rPr>
          <w:color w:val="010101"/>
        </w:rPr>
        <w:t xml:space="preserve">Officer </w:t>
      </w:r>
      <w:r w:rsidRPr="00FA22D6">
        <w:rPr>
          <w:color w:val="010101"/>
        </w:rPr>
        <w:t>acting as the</w:t>
      </w:r>
      <w:r w:rsidRPr="00FA22D6">
        <w:rPr>
          <w:color w:val="010101"/>
          <w:spacing w:val="3"/>
        </w:rPr>
        <w:t xml:space="preserve"> </w:t>
      </w:r>
      <w:r w:rsidRPr="00FA22D6">
        <w:rPr>
          <w:color w:val="010101"/>
        </w:rPr>
        <w:t>Director of Education;</w:t>
      </w:r>
    </w:p>
    <w:p w14:paraId="69FEC4A9" w14:textId="77777777" w:rsidR="00321081" w:rsidRPr="00FA22D6" w:rsidRDefault="00124842" w:rsidP="0019780C">
      <w:pPr>
        <w:pStyle w:val="ListParagraph"/>
        <w:numPr>
          <w:ilvl w:val="1"/>
          <w:numId w:val="26"/>
        </w:numPr>
        <w:ind w:right="340" w:hanging="512"/>
        <w:jc w:val="both"/>
      </w:pPr>
      <w:r w:rsidRPr="00FA22D6">
        <w:rPr>
          <w:color w:val="010101"/>
        </w:rPr>
        <w:t>provide</w:t>
      </w:r>
      <w:r w:rsidRPr="00FA22D6">
        <w:rPr>
          <w:color w:val="010101"/>
          <w:spacing w:val="9"/>
        </w:rPr>
        <w:t xml:space="preserve"> </w:t>
      </w:r>
      <w:r w:rsidRPr="00FA22D6">
        <w:rPr>
          <w:color w:val="010101"/>
        </w:rPr>
        <w:t>leadership</w:t>
      </w:r>
      <w:r w:rsidRPr="00FA22D6">
        <w:rPr>
          <w:color w:val="010101"/>
          <w:spacing w:val="8"/>
        </w:rPr>
        <w:t xml:space="preserve"> </w:t>
      </w:r>
      <w:r w:rsidRPr="00FA22D6">
        <w:rPr>
          <w:color w:val="010101"/>
        </w:rPr>
        <w:t>to</w:t>
      </w:r>
      <w:r w:rsidRPr="00FA22D6">
        <w:rPr>
          <w:color w:val="010101"/>
          <w:spacing w:val="9"/>
        </w:rPr>
        <w:t xml:space="preserve"> </w:t>
      </w:r>
      <w:r w:rsidRPr="00FA22D6">
        <w:rPr>
          <w:color w:val="010101"/>
        </w:rPr>
        <w:t>the</w:t>
      </w:r>
      <w:r w:rsidRPr="00FA22D6">
        <w:rPr>
          <w:color w:val="010101"/>
          <w:spacing w:val="8"/>
        </w:rPr>
        <w:t xml:space="preserve"> </w:t>
      </w:r>
      <w:r w:rsidRPr="00FA22D6">
        <w:rPr>
          <w:color w:val="010101"/>
        </w:rPr>
        <w:t>Board</w:t>
      </w:r>
      <w:r w:rsidRPr="00FA22D6">
        <w:rPr>
          <w:color w:val="010101"/>
          <w:spacing w:val="9"/>
        </w:rPr>
        <w:t xml:space="preserve"> </w:t>
      </w:r>
      <w:r w:rsidRPr="00FA22D6">
        <w:rPr>
          <w:color w:val="010101"/>
        </w:rPr>
        <w:t>in</w:t>
      </w:r>
      <w:r w:rsidRPr="00FA22D6">
        <w:rPr>
          <w:color w:val="010101"/>
          <w:spacing w:val="8"/>
        </w:rPr>
        <w:t xml:space="preserve"> </w:t>
      </w:r>
      <w:r w:rsidRPr="00FA22D6">
        <w:rPr>
          <w:color w:val="010101"/>
        </w:rPr>
        <w:t>maintaining</w:t>
      </w:r>
      <w:r w:rsidRPr="00FA22D6">
        <w:rPr>
          <w:color w:val="010101"/>
          <w:spacing w:val="6"/>
        </w:rPr>
        <w:t xml:space="preserve"> </w:t>
      </w:r>
      <w:r w:rsidRPr="00FA22D6">
        <w:rPr>
          <w:color w:val="010101"/>
        </w:rPr>
        <w:t>the</w:t>
      </w:r>
      <w:r w:rsidRPr="00FA22D6">
        <w:rPr>
          <w:color w:val="010101"/>
          <w:spacing w:val="6"/>
        </w:rPr>
        <w:t xml:space="preserve"> </w:t>
      </w:r>
      <w:r w:rsidRPr="00FA22D6">
        <w:rPr>
          <w:color w:val="010101"/>
        </w:rPr>
        <w:t>Board’s</w:t>
      </w:r>
      <w:r w:rsidRPr="00FA22D6">
        <w:rPr>
          <w:color w:val="010101"/>
          <w:spacing w:val="3"/>
        </w:rPr>
        <w:t xml:space="preserve"> </w:t>
      </w:r>
      <w:r w:rsidRPr="00FA22D6">
        <w:rPr>
          <w:color w:val="010101"/>
        </w:rPr>
        <w:t>focus</w:t>
      </w:r>
      <w:r w:rsidRPr="00FA22D6">
        <w:rPr>
          <w:color w:val="010101"/>
          <w:spacing w:val="4"/>
        </w:rPr>
        <w:t xml:space="preserve"> </w:t>
      </w:r>
      <w:r w:rsidRPr="00FA22D6">
        <w:rPr>
          <w:color w:val="010101"/>
        </w:rPr>
        <w:t>on</w:t>
      </w:r>
      <w:r w:rsidRPr="00FA22D6">
        <w:rPr>
          <w:color w:val="010101"/>
          <w:spacing w:val="3"/>
        </w:rPr>
        <w:t xml:space="preserve"> </w:t>
      </w:r>
      <w:r w:rsidRPr="00FA22D6">
        <w:rPr>
          <w:color w:val="010101"/>
        </w:rPr>
        <w:t>the</w:t>
      </w:r>
      <w:r w:rsidRPr="00FA22D6">
        <w:rPr>
          <w:color w:val="010101"/>
          <w:spacing w:val="7"/>
        </w:rPr>
        <w:t xml:space="preserve"> </w:t>
      </w:r>
      <w:r w:rsidRPr="00FA22D6">
        <w:rPr>
          <w:color w:val="010101"/>
        </w:rPr>
        <w:t>Multi-Year</w:t>
      </w:r>
      <w:r w:rsidRPr="00FA22D6">
        <w:rPr>
          <w:color w:val="010101"/>
          <w:spacing w:val="-52"/>
        </w:rPr>
        <w:t xml:space="preserve"> </w:t>
      </w:r>
      <w:r w:rsidRPr="00FA22D6">
        <w:rPr>
          <w:color w:val="010101"/>
        </w:rPr>
        <w:t>Strategic</w:t>
      </w:r>
      <w:r w:rsidRPr="00FA22D6">
        <w:rPr>
          <w:color w:val="010101"/>
          <w:spacing w:val="1"/>
        </w:rPr>
        <w:t xml:space="preserve"> </w:t>
      </w:r>
      <w:r w:rsidRPr="00FA22D6">
        <w:rPr>
          <w:color w:val="010101"/>
        </w:rPr>
        <w:t>Plan;</w:t>
      </w:r>
    </w:p>
    <w:p w14:paraId="6DCB8040" w14:textId="77777777" w:rsidR="00321081" w:rsidRPr="00FA22D6" w:rsidRDefault="00124842" w:rsidP="0019780C">
      <w:pPr>
        <w:pStyle w:val="ListParagraph"/>
        <w:numPr>
          <w:ilvl w:val="1"/>
          <w:numId w:val="26"/>
        </w:numPr>
        <w:ind w:right="340" w:hanging="512"/>
        <w:jc w:val="both"/>
      </w:pPr>
      <w:r w:rsidRPr="00FA22D6">
        <w:rPr>
          <w:color w:val="010101"/>
        </w:rPr>
        <w:t>provide</w:t>
      </w:r>
      <w:r w:rsidRPr="00FA22D6">
        <w:rPr>
          <w:color w:val="010101"/>
          <w:spacing w:val="35"/>
        </w:rPr>
        <w:t xml:space="preserve"> </w:t>
      </w:r>
      <w:r w:rsidRPr="00FA22D6">
        <w:rPr>
          <w:color w:val="010101"/>
        </w:rPr>
        <w:t>leadership</w:t>
      </w:r>
      <w:r w:rsidRPr="00FA22D6">
        <w:rPr>
          <w:color w:val="010101"/>
          <w:spacing w:val="34"/>
        </w:rPr>
        <w:t xml:space="preserve"> </w:t>
      </w:r>
      <w:r w:rsidRPr="00FA22D6">
        <w:rPr>
          <w:color w:val="010101"/>
        </w:rPr>
        <w:t>to</w:t>
      </w:r>
      <w:r w:rsidRPr="00FA22D6">
        <w:rPr>
          <w:color w:val="010101"/>
          <w:spacing w:val="35"/>
        </w:rPr>
        <w:t xml:space="preserve"> </w:t>
      </w:r>
      <w:r w:rsidRPr="00FA22D6">
        <w:rPr>
          <w:color w:val="010101"/>
        </w:rPr>
        <w:t>the</w:t>
      </w:r>
      <w:r w:rsidRPr="00FA22D6">
        <w:rPr>
          <w:color w:val="010101"/>
          <w:spacing w:val="35"/>
        </w:rPr>
        <w:t xml:space="preserve"> </w:t>
      </w:r>
      <w:r w:rsidRPr="00FA22D6">
        <w:rPr>
          <w:color w:val="010101"/>
        </w:rPr>
        <w:t>Board</w:t>
      </w:r>
      <w:r w:rsidRPr="00FA22D6">
        <w:rPr>
          <w:color w:val="010101"/>
          <w:spacing w:val="34"/>
        </w:rPr>
        <w:t xml:space="preserve"> </w:t>
      </w:r>
      <w:r w:rsidRPr="00FA22D6">
        <w:rPr>
          <w:color w:val="010101"/>
        </w:rPr>
        <w:t>in</w:t>
      </w:r>
      <w:r w:rsidRPr="00FA22D6">
        <w:rPr>
          <w:color w:val="010101"/>
          <w:spacing w:val="35"/>
        </w:rPr>
        <w:t xml:space="preserve"> </w:t>
      </w:r>
      <w:r w:rsidRPr="00FA22D6">
        <w:rPr>
          <w:color w:val="010101"/>
        </w:rPr>
        <w:t>maintaining</w:t>
      </w:r>
      <w:r w:rsidRPr="00FA22D6">
        <w:rPr>
          <w:color w:val="010101"/>
          <w:spacing w:val="29"/>
        </w:rPr>
        <w:t xml:space="preserve"> </w:t>
      </w:r>
      <w:r w:rsidRPr="00FA22D6">
        <w:rPr>
          <w:color w:val="010101"/>
        </w:rPr>
        <w:t>the</w:t>
      </w:r>
      <w:r w:rsidRPr="00FA22D6">
        <w:rPr>
          <w:color w:val="010101"/>
          <w:spacing w:val="32"/>
        </w:rPr>
        <w:t xml:space="preserve"> </w:t>
      </w:r>
      <w:r w:rsidRPr="00FA22D6">
        <w:rPr>
          <w:color w:val="010101"/>
        </w:rPr>
        <w:t>Board’s</w:t>
      </w:r>
      <w:r w:rsidRPr="00FA22D6">
        <w:rPr>
          <w:color w:val="010101"/>
          <w:spacing w:val="32"/>
        </w:rPr>
        <w:t xml:space="preserve"> </w:t>
      </w:r>
      <w:r w:rsidRPr="00FA22D6">
        <w:rPr>
          <w:color w:val="010101"/>
        </w:rPr>
        <w:t>focus</w:t>
      </w:r>
      <w:r w:rsidRPr="00FA22D6">
        <w:rPr>
          <w:color w:val="010101"/>
          <w:spacing w:val="33"/>
        </w:rPr>
        <w:t xml:space="preserve"> </w:t>
      </w:r>
      <w:r w:rsidRPr="00FA22D6">
        <w:rPr>
          <w:color w:val="010101"/>
        </w:rPr>
        <w:t>on</w:t>
      </w:r>
      <w:r w:rsidRPr="00FA22D6">
        <w:rPr>
          <w:color w:val="010101"/>
          <w:spacing w:val="32"/>
        </w:rPr>
        <w:t xml:space="preserve"> </w:t>
      </w:r>
      <w:r w:rsidRPr="00FA22D6">
        <w:rPr>
          <w:color w:val="010101"/>
        </w:rPr>
        <w:t>the</w:t>
      </w:r>
      <w:r w:rsidRPr="00FA22D6">
        <w:rPr>
          <w:color w:val="010101"/>
          <w:spacing w:val="32"/>
        </w:rPr>
        <w:t xml:space="preserve"> </w:t>
      </w:r>
      <w:r w:rsidR="00996FFE">
        <w:rPr>
          <w:color w:val="010101"/>
        </w:rPr>
        <w:t>Board</w:t>
      </w:r>
      <w:r w:rsidRPr="00FA22D6">
        <w:rPr>
          <w:color w:val="010101"/>
        </w:rPr>
        <w:t>s</w:t>
      </w:r>
      <w:r w:rsidRPr="00FA22D6">
        <w:rPr>
          <w:color w:val="010101"/>
          <w:spacing w:val="-52"/>
        </w:rPr>
        <w:t xml:space="preserve"> </w:t>
      </w:r>
      <w:r w:rsidR="00771E52">
        <w:rPr>
          <w:color w:val="010101"/>
          <w:spacing w:val="-52"/>
        </w:rPr>
        <w:t xml:space="preserve">   </w:t>
      </w:r>
      <w:r w:rsidR="00771E52">
        <w:rPr>
          <w:color w:val="010101"/>
        </w:rPr>
        <w:t xml:space="preserve"> Mission, </w:t>
      </w:r>
      <w:r w:rsidRPr="00FA22D6">
        <w:rPr>
          <w:color w:val="010101"/>
        </w:rPr>
        <w:t>Vision</w:t>
      </w:r>
      <w:r w:rsidRPr="00FA22D6">
        <w:rPr>
          <w:color w:val="010101"/>
          <w:spacing w:val="1"/>
        </w:rPr>
        <w:t xml:space="preserve"> </w:t>
      </w:r>
      <w:r w:rsidRPr="00FA22D6">
        <w:rPr>
          <w:color w:val="010101"/>
        </w:rPr>
        <w:t>and</w:t>
      </w:r>
      <w:r w:rsidRPr="00FA22D6">
        <w:rPr>
          <w:color w:val="010101"/>
          <w:spacing w:val="1"/>
        </w:rPr>
        <w:t xml:space="preserve"> </w:t>
      </w:r>
      <w:r w:rsidRPr="00FA22D6">
        <w:rPr>
          <w:color w:val="010101"/>
        </w:rPr>
        <w:t>Values;</w:t>
      </w:r>
    </w:p>
    <w:p w14:paraId="330416EE" w14:textId="77777777" w:rsidR="00321081" w:rsidRPr="00FA22D6" w:rsidRDefault="00124842" w:rsidP="0019780C">
      <w:pPr>
        <w:pStyle w:val="ListParagraph"/>
        <w:numPr>
          <w:ilvl w:val="1"/>
          <w:numId w:val="26"/>
        </w:numPr>
        <w:ind w:right="340" w:hanging="512"/>
        <w:jc w:val="both"/>
      </w:pPr>
      <w:r w:rsidRPr="00FA22D6">
        <w:rPr>
          <w:color w:val="010101"/>
        </w:rPr>
        <w:t>serve</w:t>
      </w:r>
      <w:r w:rsidRPr="00FA22D6">
        <w:rPr>
          <w:color w:val="010101"/>
          <w:spacing w:val="-2"/>
        </w:rPr>
        <w:t xml:space="preserve"> </w:t>
      </w:r>
      <w:r w:rsidRPr="00FA22D6">
        <w:rPr>
          <w:color w:val="010101"/>
        </w:rPr>
        <w:t>as</w:t>
      </w:r>
      <w:r w:rsidRPr="00FA22D6">
        <w:rPr>
          <w:color w:val="010101"/>
          <w:spacing w:val="-2"/>
        </w:rPr>
        <w:t xml:space="preserve"> </w:t>
      </w:r>
      <w:r w:rsidRPr="00FA22D6">
        <w:rPr>
          <w:color w:val="010101"/>
        </w:rPr>
        <w:t>an</w:t>
      </w:r>
      <w:r w:rsidRPr="00FA22D6">
        <w:rPr>
          <w:color w:val="010101"/>
          <w:spacing w:val="-2"/>
        </w:rPr>
        <w:t xml:space="preserve"> </w:t>
      </w:r>
      <w:r w:rsidRPr="00FA22D6">
        <w:rPr>
          <w:color w:val="010101"/>
        </w:rPr>
        <w:t>Ad</w:t>
      </w:r>
      <w:r w:rsidRPr="00FA22D6">
        <w:rPr>
          <w:color w:val="010101"/>
          <w:spacing w:val="-2"/>
        </w:rPr>
        <w:t xml:space="preserve"> </w:t>
      </w:r>
      <w:r w:rsidRPr="00FA22D6">
        <w:rPr>
          <w:color w:val="010101"/>
        </w:rPr>
        <w:t>Hoc</w:t>
      </w:r>
      <w:r w:rsidRPr="00FA22D6">
        <w:rPr>
          <w:color w:val="010101"/>
          <w:spacing w:val="-2"/>
        </w:rPr>
        <w:t xml:space="preserve"> </w:t>
      </w:r>
      <w:r w:rsidRPr="00FA22D6">
        <w:rPr>
          <w:color w:val="010101"/>
        </w:rPr>
        <w:t>member</w:t>
      </w:r>
      <w:r w:rsidRPr="00FA22D6">
        <w:rPr>
          <w:color w:val="010101"/>
          <w:spacing w:val="-2"/>
        </w:rPr>
        <w:t xml:space="preserve"> </w:t>
      </w:r>
      <w:r w:rsidRPr="00FA22D6">
        <w:rPr>
          <w:color w:val="010101"/>
        </w:rPr>
        <w:t>of</w:t>
      </w:r>
      <w:r w:rsidRPr="00FA22D6">
        <w:rPr>
          <w:color w:val="010101"/>
          <w:spacing w:val="-3"/>
        </w:rPr>
        <w:t xml:space="preserve"> </w:t>
      </w:r>
      <w:r w:rsidRPr="00FA22D6">
        <w:rPr>
          <w:color w:val="010101"/>
        </w:rPr>
        <w:t>any</w:t>
      </w:r>
      <w:r w:rsidRPr="00FA22D6">
        <w:rPr>
          <w:color w:val="010101"/>
          <w:spacing w:val="-2"/>
        </w:rPr>
        <w:t xml:space="preserve"> </w:t>
      </w:r>
      <w:r w:rsidRPr="00FA22D6">
        <w:rPr>
          <w:color w:val="010101"/>
        </w:rPr>
        <w:t>Board</w:t>
      </w:r>
      <w:r w:rsidRPr="00FA22D6">
        <w:rPr>
          <w:color w:val="010101"/>
          <w:spacing w:val="-2"/>
        </w:rPr>
        <w:t xml:space="preserve"> </w:t>
      </w:r>
      <w:r w:rsidRPr="00FA22D6">
        <w:rPr>
          <w:color w:val="010101"/>
        </w:rPr>
        <w:t>committee;</w:t>
      </w:r>
    </w:p>
    <w:p w14:paraId="3EF06FB8" w14:textId="77777777" w:rsidR="00321081" w:rsidRPr="00FA22D6" w:rsidRDefault="00124842" w:rsidP="0019780C">
      <w:pPr>
        <w:pStyle w:val="ListParagraph"/>
        <w:numPr>
          <w:ilvl w:val="1"/>
          <w:numId w:val="26"/>
        </w:numPr>
        <w:ind w:right="340" w:hanging="512"/>
        <w:jc w:val="both"/>
      </w:pPr>
      <w:r w:rsidRPr="00FA22D6">
        <w:rPr>
          <w:color w:val="010101"/>
        </w:rPr>
        <w:t>be</w:t>
      </w:r>
      <w:r w:rsidRPr="00FA22D6">
        <w:rPr>
          <w:color w:val="010101"/>
          <w:spacing w:val="1"/>
        </w:rPr>
        <w:t xml:space="preserve"> </w:t>
      </w:r>
      <w:r w:rsidRPr="00FA22D6">
        <w:rPr>
          <w:color w:val="010101"/>
        </w:rPr>
        <w:t>an</w:t>
      </w:r>
      <w:r w:rsidRPr="00FA22D6">
        <w:rPr>
          <w:color w:val="010101"/>
          <w:spacing w:val="1"/>
        </w:rPr>
        <w:t xml:space="preserve"> </w:t>
      </w:r>
      <w:r w:rsidRPr="00FA22D6">
        <w:rPr>
          <w:color w:val="010101"/>
        </w:rPr>
        <w:t>official</w:t>
      </w:r>
      <w:r w:rsidRPr="00FA22D6">
        <w:rPr>
          <w:color w:val="010101"/>
          <w:spacing w:val="1"/>
        </w:rPr>
        <w:t xml:space="preserve"> </w:t>
      </w:r>
      <w:r w:rsidRPr="00FA22D6">
        <w:rPr>
          <w:color w:val="010101"/>
        </w:rPr>
        <w:t>signing</w:t>
      </w:r>
      <w:r w:rsidRPr="00FA22D6">
        <w:rPr>
          <w:color w:val="010101"/>
          <w:spacing w:val="1"/>
        </w:rPr>
        <w:t xml:space="preserve"> </w:t>
      </w:r>
      <w:r w:rsidRPr="00FA22D6">
        <w:rPr>
          <w:color w:val="010101"/>
        </w:rPr>
        <w:t>officer</w:t>
      </w:r>
      <w:r w:rsidRPr="00FA22D6">
        <w:rPr>
          <w:color w:val="010101"/>
          <w:spacing w:val="2"/>
        </w:rPr>
        <w:t xml:space="preserve"> </w:t>
      </w:r>
      <w:r w:rsidRPr="00FA22D6">
        <w:rPr>
          <w:color w:val="010101"/>
        </w:rPr>
        <w:t>of</w:t>
      </w:r>
      <w:r w:rsidRPr="00FA22D6">
        <w:rPr>
          <w:color w:val="010101"/>
          <w:spacing w:val="1"/>
        </w:rPr>
        <w:t xml:space="preserve"> </w:t>
      </w:r>
      <w:r w:rsidRPr="00FA22D6">
        <w:rPr>
          <w:color w:val="010101"/>
        </w:rPr>
        <w:t>the</w:t>
      </w:r>
      <w:r w:rsidRPr="00FA22D6">
        <w:rPr>
          <w:color w:val="010101"/>
          <w:spacing w:val="1"/>
        </w:rPr>
        <w:t xml:space="preserve"> </w:t>
      </w:r>
      <w:r w:rsidRPr="00FA22D6">
        <w:rPr>
          <w:color w:val="010101"/>
        </w:rPr>
        <w:t>Board;</w:t>
      </w:r>
    </w:p>
    <w:p w14:paraId="28FAB5B8" w14:textId="77777777" w:rsidR="00321081" w:rsidRPr="00FA22D6" w:rsidRDefault="00124842" w:rsidP="0019780C">
      <w:pPr>
        <w:pStyle w:val="ListParagraph"/>
        <w:numPr>
          <w:ilvl w:val="1"/>
          <w:numId w:val="26"/>
        </w:numPr>
        <w:ind w:right="340" w:hanging="512"/>
        <w:jc w:val="both"/>
      </w:pPr>
      <w:r w:rsidRPr="00FA22D6">
        <w:rPr>
          <w:color w:val="010101"/>
        </w:rPr>
        <w:t>assume</w:t>
      </w:r>
      <w:r w:rsidRPr="00FA22D6">
        <w:rPr>
          <w:color w:val="010101"/>
          <w:spacing w:val="2"/>
        </w:rPr>
        <w:t xml:space="preserve"> </w:t>
      </w:r>
      <w:r w:rsidRPr="00FA22D6">
        <w:rPr>
          <w:color w:val="010101"/>
        </w:rPr>
        <w:t>such</w:t>
      </w:r>
      <w:r w:rsidRPr="00FA22D6">
        <w:rPr>
          <w:color w:val="010101"/>
          <w:spacing w:val="1"/>
        </w:rPr>
        <w:t xml:space="preserve"> </w:t>
      </w:r>
      <w:r w:rsidRPr="00FA22D6">
        <w:rPr>
          <w:color w:val="010101"/>
        </w:rPr>
        <w:t>other</w:t>
      </w:r>
      <w:r w:rsidRPr="00FA22D6">
        <w:rPr>
          <w:color w:val="010101"/>
          <w:spacing w:val="2"/>
        </w:rPr>
        <w:t xml:space="preserve"> </w:t>
      </w:r>
      <w:r w:rsidRPr="00FA22D6">
        <w:rPr>
          <w:color w:val="010101"/>
        </w:rPr>
        <w:t>responsibilities</w:t>
      </w:r>
      <w:r w:rsidRPr="00FA22D6">
        <w:rPr>
          <w:color w:val="010101"/>
          <w:spacing w:val="2"/>
        </w:rPr>
        <w:t xml:space="preserve"> </w:t>
      </w:r>
      <w:r w:rsidRPr="00FA22D6">
        <w:rPr>
          <w:color w:val="010101"/>
        </w:rPr>
        <w:t>as</w:t>
      </w:r>
      <w:r w:rsidRPr="00FA22D6">
        <w:rPr>
          <w:color w:val="010101"/>
          <w:spacing w:val="1"/>
        </w:rPr>
        <w:t xml:space="preserve"> </w:t>
      </w:r>
      <w:r w:rsidRPr="00FA22D6">
        <w:rPr>
          <w:color w:val="010101"/>
        </w:rPr>
        <w:t>may</w:t>
      </w:r>
      <w:r w:rsidRPr="00FA22D6">
        <w:rPr>
          <w:color w:val="010101"/>
          <w:spacing w:val="2"/>
        </w:rPr>
        <w:t xml:space="preserve"> </w:t>
      </w:r>
      <w:r w:rsidRPr="00FA22D6">
        <w:rPr>
          <w:color w:val="010101"/>
        </w:rPr>
        <w:t>be</w:t>
      </w:r>
      <w:r w:rsidRPr="00FA22D6">
        <w:rPr>
          <w:color w:val="010101"/>
          <w:spacing w:val="2"/>
        </w:rPr>
        <w:t xml:space="preserve"> </w:t>
      </w:r>
      <w:r w:rsidRPr="00FA22D6">
        <w:rPr>
          <w:color w:val="010101"/>
        </w:rPr>
        <w:t>specified</w:t>
      </w:r>
      <w:r w:rsidRPr="00FA22D6">
        <w:rPr>
          <w:color w:val="010101"/>
          <w:spacing w:val="1"/>
        </w:rPr>
        <w:t xml:space="preserve"> </w:t>
      </w:r>
      <w:r w:rsidRPr="00FA22D6">
        <w:rPr>
          <w:color w:val="010101"/>
        </w:rPr>
        <w:t>by</w:t>
      </w:r>
      <w:r w:rsidRPr="00FA22D6">
        <w:rPr>
          <w:color w:val="010101"/>
          <w:spacing w:val="2"/>
        </w:rPr>
        <w:t xml:space="preserve"> </w:t>
      </w:r>
      <w:r w:rsidRPr="00FA22D6">
        <w:rPr>
          <w:color w:val="010101"/>
        </w:rPr>
        <w:t>the</w:t>
      </w:r>
      <w:r w:rsidRPr="00FA22D6">
        <w:rPr>
          <w:color w:val="010101"/>
          <w:spacing w:val="2"/>
        </w:rPr>
        <w:t xml:space="preserve"> </w:t>
      </w:r>
      <w:r w:rsidRPr="00FA22D6">
        <w:rPr>
          <w:color w:val="010101"/>
        </w:rPr>
        <w:t>Board;</w:t>
      </w:r>
      <w:r w:rsidRPr="00FA22D6">
        <w:rPr>
          <w:color w:val="010101"/>
          <w:spacing w:val="2"/>
        </w:rPr>
        <w:t xml:space="preserve"> </w:t>
      </w:r>
      <w:r w:rsidRPr="00FA22D6">
        <w:rPr>
          <w:color w:val="010101"/>
        </w:rPr>
        <w:t>and</w:t>
      </w:r>
    </w:p>
    <w:p w14:paraId="351A1F73" w14:textId="77777777" w:rsidR="00320430" w:rsidRPr="00996FFE" w:rsidRDefault="00124842" w:rsidP="0019780C">
      <w:pPr>
        <w:pStyle w:val="ListParagraph"/>
        <w:numPr>
          <w:ilvl w:val="1"/>
          <w:numId w:val="26"/>
        </w:numPr>
        <w:ind w:right="340" w:hanging="512"/>
        <w:jc w:val="both"/>
      </w:pPr>
      <w:r w:rsidRPr="00FA22D6">
        <w:rPr>
          <w:color w:val="010101"/>
        </w:rPr>
        <w:t>perform</w:t>
      </w:r>
      <w:r w:rsidRPr="00FA22D6">
        <w:rPr>
          <w:color w:val="010101"/>
          <w:spacing w:val="1"/>
        </w:rPr>
        <w:t xml:space="preserve"> </w:t>
      </w:r>
      <w:r w:rsidRPr="00FA22D6">
        <w:rPr>
          <w:color w:val="010101"/>
        </w:rPr>
        <w:t>such</w:t>
      </w:r>
      <w:r w:rsidRPr="00FA22D6">
        <w:rPr>
          <w:color w:val="010101"/>
          <w:spacing w:val="1"/>
        </w:rPr>
        <w:t xml:space="preserve"> </w:t>
      </w:r>
      <w:r w:rsidRPr="00FA22D6">
        <w:rPr>
          <w:color w:val="010101"/>
        </w:rPr>
        <w:t>duties</w:t>
      </w:r>
      <w:r w:rsidRPr="00FA22D6">
        <w:rPr>
          <w:color w:val="010101"/>
          <w:spacing w:val="2"/>
        </w:rPr>
        <w:t xml:space="preserve"> </w:t>
      </w:r>
      <w:r w:rsidRPr="00FA22D6">
        <w:rPr>
          <w:color w:val="010101"/>
        </w:rPr>
        <w:t>as</w:t>
      </w:r>
      <w:r w:rsidRPr="00FA22D6">
        <w:rPr>
          <w:color w:val="010101"/>
          <w:spacing w:val="1"/>
        </w:rPr>
        <w:t xml:space="preserve"> </w:t>
      </w:r>
      <w:r w:rsidRPr="00FA22D6">
        <w:rPr>
          <w:color w:val="010101"/>
        </w:rPr>
        <w:t>are</w:t>
      </w:r>
      <w:r w:rsidRPr="00FA22D6">
        <w:rPr>
          <w:color w:val="010101"/>
          <w:spacing w:val="1"/>
        </w:rPr>
        <w:t xml:space="preserve"> </w:t>
      </w:r>
      <w:r w:rsidRPr="00FA22D6">
        <w:rPr>
          <w:color w:val="010101"/>
        </w:rPr>
        <w:t>related</w:t>
      </w:r>
      <w:r w:rsidRPr="00FA22D6">
        <w:rPr>
          <w:color w:val="010101"/>
          <w:spacing w:val="1"/>
        </w:rPr>
        <w:t xml:space="preserve"> </w:t>
      </w:r>
      <w:r w:rsidRPr="00FA22D6">
        <w:rPr>
          <w:color w:val="010101"/>
        </w:rPr>
        <w:t>to</w:t>
      </w:r>
      <w:r w:rsidRPr="00FA22D6">
        <w:rPr>
          <w:color w:val="010101"/>
          <w:spacing w:val="2"/>
        </w:rPr>
        <w:t xml:space="preserve"> </w:t>
      </w:r>
      <w:r w:rsidRPr="00FA22D6">
        <w:rPr>
          <w:color w:val="010101"/>
        </w:rPr>
        <w:t>their</w:t>
      </w:r>
      <w:r w:rsidRPr="00FA22D6">
        <w:rPr>
          <w:color w:val="010101"/>
          <w:spacing w:val="1"/>
        </w:rPr>
        <w:t xml:space="preserve"> </w:t>
      </w:r>
      <w:r w:rsidRPr="00FA22D6">
        <w:rPr>
          <w:color w:val="010101"/>
        </w:rPr>
        <w:t>position</w:t>
      </w:r>
      <w:r w:rsidRPr="00FA22D6">
        <w:rPr>
          <w:color w:val="010101"/>
          <w:spacing w:val="1"/>
        </w:rPr>
        <w:t xml:space="preserve"> </w:t>
      </w:r>
      <w:r w:rsidRPr="00FA22D6">
        <w:rPr>
          <w:color w:val="010101"/>
        </w:rPr>
        <w:t>as</w:t>
      </w:r>
      <w:r w:rsidRPr="00FA22D6">
        <w:rPr>
          <w:color w:val="010101"/>
          <w:spacing w:val="2"/>
        </w:rPr>
        <w:t xml:space="preserve"> </w:t>
      </w:r>
      <w:r w:rsidRPr="00FA22D6">
        <w:rPr>
          <w:color w:val="010101"/>
        </w:rPr>
        <w:t>a</w:t>
      </w:r>
      <w:r w:rsidRPr="00FA22D6">
        <w:rPr>
          <w:color w:val="010101"/>
          <w:spacing w:val="3"/>
        </w:rPr>
        <w:t xml:space="preserve"> </w:t>
      </w:r>
      <w:r w:rsidRPr="00FA22D6">
        <w:rPr>
          <w:color w:val="010101"/>
        </w:rPr>
        <w:t>trustee.</w:t>
      </w:r>
    </w:p>
    <w:p w14:paraId="46353CD1" w14:textId="3E6A42DE" w:rsidR="00996FFE" w:rsidRDefault="00996FFE" w:rsidP="0019780C">
      <w:pPr>
        <w:pStyle w:val="ListParagraph"/>
        <w:ind w:left="1772" w:right="340" w:firstLine="0"/>
        <w:jc w:val="both"/>
      </w:pPr>
    </w:p>
    <w:p w14:paraId="0D941B57" w14:textId="77777777" w:rsidR="005E71AC" w:rsidRPr="00FA22D6" w:rsidRDefault="005E71AC" w:rsidP="0019780C">
      <w:pPr>
        <w:pStyle w:val="ListParagraph"/>
        <w:ind w:left="1772" w:right="340" w:firstLine="0"/>
        <w:jc w:val="both"/>
      </w:pPr>
    </w:p>
    <w:p w14:paraId="036B070E" w14:textId="77777777" w:rsidR="00320430" w:rsidRDefault="00124842" w:rsidP="008432CC">
      <w:pPr>
        <w:pStyle w:val="Heading3"/>
        <w:numPr>
          <w:ilvl w:val="0"/>
          <w:numId w:val="26"/>
        </w:numPr>
        <w:tabs>
          <w:tab w:val="left" w:pos="1267"/>
          <w:tab w:val="left" w:pos="1268"/>
        </w:tabs>
        <w:spacing w:before="200"/>
        <w:ind w:right="340"/>
        <w:jc w:val="both"/>
      </w:pPr>
      <w:r w:rsidRPr="00FA22D6">
        <w:rPr>
          <w:color w:val="010101"/>
        </w:rPr>
        <w:lastRenderedPageBreak/>
        <w:t>V</w:t>
      </w:r>
      <w:r>
        <w:rPr>
          <w:color w:val="010101"/>
        </w:rPr>
        <w:t>ice-Chair</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p>
    <w:p w14:paraId="3BFA517E" w14:textId="77777777" w:rsidR="00320430" w:rsidRDefault="00320430" w:rsidP="0019780C">
      <w:pPr>
        <w:pStyle w:val="BodyText"/>
        <w:spacing w:before="10"/>
        <w:ind w:right="340"/>
        <w:jc w:val="both"/>
        <w:rPr>
          <w:b/>
          <w:sz w:val="21"/>
        </w:rPr>
      </w:pPr>
    </w:p>
    <w:p w14:paraId="0D152B77" w14:textId="77777777" w:rsidR="00320430" w:rsidRDefault="00124842" w:rsidP="0019780C">
      <w:pPr>
        <w:pStyle w:val="BodyText"/>
        <w:ind w:left="1268" w:right="340"/>
        <w:jc w:val="both"/>
      </w:pPr>
      <w:r>
        <w:rPr>
          <w:color w:val="010101"/>
        </w:rPr>
        <w:t xml:space="preserve">In accordance with the </w:t>
      </w:r>
      <w:r>
        <w:rPr>
          <w:i/>
          <w:color w:val="010101"/>
        </w:rPr>
        <w:t xml:space="preserve">Education Act </w:t>
      </w:r>
      <w:r>
        <w:rPr>
          <w:color w:val="010101"/>
        </w:rPr>
        <w:t>and its Regulations, the Vice-Chair of the Board, in</w:t>
      </w:r>
      <w:r>
        <w:rPr>
          <w:color w:val="010101"/>
          <w:spacing w:val="1"/>
        </w:rPr>
        <w:t xml:space="preserve"> </w:t>
      </w:r>
      <w:r>
        <w:rPr>
          <w:color w:val="010101"/>
        </w:rPr>
        <w:t xml:space="preserve">addition to other duties under the </w:t>
      </w:r>
      <w:r>
        <w:rPr>
          <w:i/>
          <w:color w:val="010101"/>
        </w:rPr>
        <w:t xml:space="preserve">Education Act </w:t>
      </w:r>
      <w:r w:rsidR="00996FFE">
        <w:rPr>
          <w:color w:val="010101"/>
        </w:rPr>
        <w:t>and its Regulations, Board</w:t>
      </w:r>
      <w:r>
        <w:rPr>
          <w:color w:val="010101"/>
        </w:rPr>
        <w:t>s By-Laws and</w:t>
      </w:r>
      <w:r>
        <w:rPr>
          <w:color w:val="010101"/>
          <w:spacing w:val="1"/>
        </w:rPr>
        <w:t xml:space="preserve"> </w:t>
      </w:r>
      <w:r w:rsidR="00996FFE">
        <w:rPr>
          <w:color w:val="010101"/>
          <w:spacing w:val="1"/>
        </w:rPr>
        <w:t xml:space="preserve">Governance </w:t>
      </w:r>
      <w:r>
        <w:rPr>
          <w:color w:val="010101"/>
        </w:rPr>
        <w:t>Policies, is</w:t>
      </w:r>
      <w:r>
        <w:rPr>
          <w:color w:val="010101"/>
          <w:spacing w:val="1"/>
        </w:rPr>
        <w:t xml:space="preserve"> </w:t>
      </w:r>
      <w:r>
        <w:rPr>
          <w:color w:val="010101"/>
        </w:rPr>
        <w:t>required</w:t>
      </w:r>
      <w:r>
        <w:rPr>
          <w:color w:val="010101"/>
          <w:spacing w:val="1"/>
        </w:rPr>
        <w:t xml:space="preserve"> </w:t>
      </w:r>
      <w:r>
        <w:rPr>
          <w:color w:val="010101"/>
        </w:rPr>
        <w:t>to;</w:t>
      </w:r>
    </w:p>
    <w:p w14:paraId="00311BCC" w14:textId="77777777" w:rsidR="00675972" w:rsidRDefault="00124842" w:rsidP="0019780C">
      <w:pPr>
        <w:pStyle w:val="ListParagraph"/>
        <w:numPr>
          <w:ilvl w:val="1"/>
          <w:numId w:val="23"/>
        </w:numPr>
        <w:spacing w:line="250" w:lineRule="exact"/>
        <w:ind w:right="340"/>
        <w:jc w:val="both"/>
      </w:pPr>
      <w:r w:rsidRPr="00675972">
        <w:t>act</w:t>
      </w:r>
      <w:r w:rsidRPr="00675972">
        <w:rPr>
          <w:spacing w:val="1"/>
        </w:rPr>
        <w:t xml:space="preserve"> </w:t>
      </w:r>
      <w:r w:rsidRPr="00675972">
        <w:t>in</w:t>
      </w:r>
      <w:r w:rsidRPr="00675972">
        <w:rPr>
          <w:spacing w:val="2"/>
        </w:rPr>
        <w:t xml:space="preserve"> </w:t>
      </w:r>
      <w:r w:rsidRPr="00675972">
        <w:t>the</w:t>
      </w:r>
      <w:r w:rsidRPr="00675972">
        <w:rPr>
          <w:spacing w:val="2"/>
        </w:rPr>
        <w:t xml:space="preserve"> </w:t>
      </w:r>
      <w:r w:rsidRPr="00675972">
        <w:t>best</w:t>
      </w:r>
      <w:r w:rsidRPr="00675972">
        <w:rPr>
          <w:spacing w:val="1"/>
        </w:rPr>
        <w:t xml:space="preserve"> </w:t>
      </w:r>
      <w:r w:rsidRPr="00675972">
        <w:t>interest</w:t>
      </w:r>
      <w:r w:rsidRPr="00675972">
        <w:rPr>
          <w:spacing w:val="2"/>
        </w:rPr>
        <w:t xml:space="preserve"> </w:t>
      </w:r>
      <w:r w:rsidRPr="00675972">
        <w:t>of</w:t>
      </w:r>
      <w:r w:rsidRPr="00675972">
        <w:rPr>
          <w:spacing w:val="2"/>
        </w:rPr>
        <w:t xml:space="preserve"> </w:t>
      </w:r>
      <w:r w:rsidRPr="00675972">
        <w:t>publicly</w:t>
      </w:r>
      <w:r w:rsidRPr="00675972">
        <w:rPr>
          <w:spacing w:val="2"/>
        </w:rPr>
        <w:t xml:space="preserve"> </w:t>
      </w:r>
      <w:r w:rsidRPr="00675972">
        <w:t>funded</w:t>
      </w:r>
      <w:r w:rsidRPr="00675972">
        <w:rPr>
          <w:spacing w:val="1"/>
        </w:rPr>
        <w:t xml:space="preserve"> </w:t>
      </w:r>
      <w:r w:rsidRPr="00675972">
        <w:t>Catholic</w:t>
      </w:r>
      <w:r w:rsidRPr="00675972">
        <w:rPr>
          <w:spacing w:val="2"/>
        </w:rPr>
        <w:t xml:space="preserve"> </w:t>
      </w:r>
      <w:r w:rsidRPr="00675972">
        <w:t>Education;</w:t>
      </w:r>
    </w:p>
    <w:p w14:paraId="770410FC" w14:textId="77777777" w:rsidR="00675972" w:rsidRPr="00675972" w:rsidRDefault="00124842" w:rsidP="0019780C">
      <w:pPr>
        <w:pStyle w:val="ListParagraph"/>
        <w:numPr>
          <w:ilvl w:val="1"/>
          <w:numId w:val="23"/>
        </w:numPr>
        <w:spacing w:line="250" w:lineRule="exact"/>
        <w:ind w:right="340"/>
        <w:jc w:val="both"/>
      </w:pPr>
      <w:r w:rsidRPr="00675972">
        <w:rPr>
          <w:color w:val="010101"/>
        </w:rPr>
        <w:t>act</w:t>
      </w:r>
      <w:r w:rsidRPr="00675972">
        <w:rPr>
          <w:color w:val="010101"/>
          <w:spacing w:val="7"/>
        </w:rPr>
        <w:t xml:space="preserve"> </w:t>
      </w:r>
      <w:r w:rsidRPr="00675972">
        <w:rPr>
          <w:color w:val="010101"/>
        </w:rPr>
        <w:t>in</w:t>
      </w:r>
      <w:r w:rsidRPr="00675972">
        <w:rPr>
          <w:color w:val="010101"/>
          <w:spacing w:val="4"/>
        </w:rPr>
        <w:t xml:space="preserve"> </w:t>
      </w:r>
      <w:r w:rsidRPr="00675972">
        <w:rPr>
          <w:color w:val="010101"/>
        </w:rPr>
        <w:t>place</w:t>
      </w:r>
      <w:r w:rsidRPr="00675972">
        <w:rPr>
          <w:color w:val="010101"/>
          <w:spacing w:val="6"/>
        </w:rPr>
        <w:t xml:space="preserve"> </w:t>
      </w:r>
      <w:r w:rsidRPr="00675972">
        <w:rPr>
          <w:color w:val="010101"/>
        </w:rPr>
        <w:t>of</w:t>
      </w:r>
      <w:r w:rsidRPr="00675972">
        <w:rPr>
          <w:color w:val="010101"/>
          <w:spacing w:val="6"/>
        </w:rPr>
        <w:t xml:space="preserve"> </w:t>
      </w:r>
      <w:r w:rsidRPr="00675972">
        <w:rPr>
          <w:color w:val="010101"/>
        </w:rPr>
        <w:t>the</w:t>
      </w:r>
      <w:r w:rsidRPr="00675972">
        <w:rPr>
          <w:color w:val="010101"/>
          <w:spacing w:val="8"/>
        </w:rPr>
        <w:t xml:space="preserve"> </w:t>
      </w:r>
      <w:r w:rsidRPr="00675972">
        <w:rPr>
          <w:color w:val="010101"/>
        </w:rPr>
        <w:t>Board</w:t>
      </w:r>
      <w:r w:rsidRPr="00675972">
        <w:rPr>
          <w:color w:val="010101"/>
          <w:spacing w:val="9"/>
        </w:rPr>
        <w:t xml:space="preserve"> </w:t>
      </w:r>
      <w:r w:rsidRPr="00675972">
        <w:rPr>
          <w:color w:val="010101"/>
        </w:rPr>
        <w:t>Chair</w:t>
      </w:r>
      <w:r w:rsidRPr="00675972">
        <w:rPr>
          <w:color w:val="010101"/>
          <w:spacing w:val="8"/>
        </w:rPr>
        <w:t xml:space="preserve"> </w:t>
      </w:r>
      <w:r w:rsidRPr="00675972">
        <w:rPr>
          <w:color w:val="010101"/>
        </w:rPr>
        <w:t>when</w:t>
      </w:r>
      <w:r w:rsidRPr="00675972">
        <w:rPr>
          <w:color w:val="010101"/>
          <w:spacing w:val="4"/>
        </w:rPr>
        <w:t xml:space="preserve"> </w:t>
      </w:r>
      <w:r w:rsidRPr="00675972">
        <w:rPr>
          <w:color w:val="010101"/>
        </w:rPr>
        <w:t>absent</w:t>
      </w:r>
      <w:r w:rsidRPr="00675972">
        <w:rPr>
          <w:color w:val="010101"/>
          <w:spacing w:val="5"/>
        </w:rPr>
        <w:t xml:space="preserve"> </w:t>
      </w:r>
      <w:r w:rsidRPr="00675972">
        <w:rPr>
          <w:color w:val="010101"/>
        </w:rPr>
        <w:t>and</w:t>
      </w:r>
      <w:r w:rsidRPr="00675972">
        <w:rPr>
          <w:color w:val="010101"/>
          <w:spacing w:val="4"/>
        </w:rPr>
        <w:t xml:space="preserve"> </w:t>
      </w:r>
      <w:r w:rsidRPr="00675972">
        <w:rPr>
          <w:color w:val="010101"/>
        </w:rPr>
        <w:t>fulfill</w:t>
      </w:r>
      <w:r w:rsidRPr="00675972">
        <w:rPr>
          <w:color w:val="010101"/>
          <w:spacing w:val="6"/>
        </w:rPr>
        <w:t xml:space="preserve"> </w:t>
      </w:r>
      <w:r w:rsidRPr="00675972">
        <w:rPr>
          <w:color w:val="010101"/>
        </w:rPr>
        <w:t>the</w:t>
      </w:r>
      <w:r w:rsidRPr="00675972">
        <w:rPr>
          <w:color w:val="010101"/>
          <w:spacing w:val="4"/>
        </w:rPr>
        <w:t xml:space="preserve"> </w:t>
      </w:r>
      <w:r w:rsidRPr="00675972">
        <w:rPr>
          <w:color w:val="010101"/>
        </w:rPr>
        <w:t>duties</w:t>
      </w:r>
      <w:r w:rsidRPr="00675972">
        <w:rPr>
          <w:color w:val="010101"/>
          <w:spacing w:val="4"/>
        </w:rPr>
        <w:t xml:space="preserve"> </w:t>
      </w:r>
      <w:r w:rsidRPr="00675972">
        <w:rPr>
          <w:color w:val="010101"/>
        </w:rPr>
        <w:t>of</w:t>
      </w:r>
      <w:r w:rsidRPr="00675972">
        <w:rPr>
          <w:color w:val="010101"/>
          <w:spacing w:val="5"/>
        </w:rPr>
        <w:t xml:space="preserve"> </w:t>
      </w:r>
      <w:r w:rsidRPr="00675972">
        <w:rPr>
          <w:color w:val="010101"/>
        </w:rPr>
        <w:t>the</w:t>
      </w:r>
      <w:r w:rsidRPr="00675972">
        <w:rPr>
          <w:color w:val="010101"/>
          <w:spacing w:val="4"/>
        </w:rPr>
        <w:t xml:space="preserve"> </w:t>
      </w:r>
      <w:r w:rsidRPr="00675972">
        <w:rPr>
          <w:color w:val="010101"/>
        </w:rPr>
        <w:t>Chair</w:t>
      </w:r>
      <w:r w:rsidRPr="00675972">
        <w:rPr>
          <w:color w:val="010101"/>
          <w:spacing w:val="5"/>
        </w:rPr>
        <w:t xml:space="preserve"> </w:t>
      </w:r>
      <w:r w:rsidRPr="00675972">
        <w:rPr>
          <w:color w:val="010101"/>
        </w:rPr>
        <w:t>of</w:t>
      </w:r>
      <w:r w:rsidRPr="00675972">
        <w:rPr>
          <w:color w:val="010101"/>
          <w:spacing w:val="5"/>
        </w:rPr>
        <w:t xml:space="preserve"> </w:t>
      </w:r>
      <w:r w:rsidRPr="00675972">
        <w:rPr>
          <w:color w:val="010101"/>
        </w:rPr>
        <w:t>the</w:t>
      </w:r>
      <w:r w:rsidRPr="00675972">
        <w:rPr>
          <w:color w:val="010101"/>
          <w:spacing w:val="-52"/>
        </w:rPr>
        <w:t xml:space="preserve"> </w:t>
      </w:r>
      <w:r w:rsidRPr="00675972">
        <w:rPr>
          <w:color w:val="010101"/>
        </w:rPr>
        <w:t>Board</w:t>
      </w:r>
    </w:p>
    <w:p w14:paraId="720C965F" w14:textId="77777777" w:rsidR="00675972" w:rsidRPr="00E54858" w:rsidRDefault="00124842" w:rsidP="0019780C">
      <w:pPr>
        <w:pStyle w:val="ListParagraph"/>
        <w:numPr>
          <w:ilvl w:val="1"/>
          <w:numId w:val="23"/>
        </w:numPr>
        <w:spacing w:line="250" w:lineRule="exact"/>
        <w:ind w:right="340"/>
        <w:jc w:val="both"/>
      </w:pPr>
      <w:r w:rsidRPr="00675972">
        <w:rPr>
          <w:color w:val="010101"/>
        </w:rPr>
        <w:t>chair</w:t>
      </w:r>
      <w:r w:rsidRPr="00675972">
        <w:rPr>
          <w:color w:val="010101"/>
          <w:spacing w:val="2"/>
        </w:rPr>
        <w:t xml:space="preserve"> </w:t>
      </w:r>
      <w:r w:rsidRPr="00675972">
        <w:rPr>
          <w:color w:val="010101"/>
        </w:rPr>
        <w:t>Committee</w:t>
      </w:r>
      <w:r w:rsidRPr="00675972">
        <w:rPr>
          <w:color w:val="010101"/>
          <w:spacing w:val="1"/>
        </w:rPr>
        <w:t xml:space="preserve"> </w:t>
      </w:r>
      <w:r w:rsidRPr="00675972">
        <w:rPr>
          <w:color w:val="010101"/>
        </w:rPr>
        <w:t>of</w:t>
      </w:r>
      <w:r w:rsidRPr="00675972">
        <w:rPr>
          <w:color w:val="010101"/>
          <w:spacing w:val="2"/>
        </w:rPr>
        <w:t xml:space="preserve"> </w:t>
      </w:r>
      <w:r w:rsidRPr="00675972">
        <w:rPr>
          <w:color w:val="010101"/>
        </w:rPr>
        <w:t>the</w:t>
      </w:r>
      <w:r w:rsidRPr="00675972">
        <w:rPr>
          <w:color w:val="010101"/>
          <w:spacing w:val="2"/>
        </w:rPr>
        <w:t xml:space="preserve"> </w:t>
      </w:r>
      <w:r w:rsidRPr="00675972">
        <w:rPr>
          <w:color w:val="010101"/>
        </w:rPr>
        <w:t>Whole</w:t>
      </w:r>
      <w:r w:rsidRPr="00675972">
        <w:rPr>
          <w:color w:val="010101"/>
          <w:spacing w:val="1"/>
        </w:rPr>
        <w:t xml:space="preserve"> </w:t>
      </w:r>
      <w:r w:rsidR="00996FFE">
        <w:rPr>
          <w:color w:val="010101"/>
          <w:spacing w:val="1"/>
        </w:rPr>
        <w:t xml:space="preserve">and </w:t>
      </w:r>
      <w:r w:rsidRPr="00675972">
        <w:rPr>
          <w:color w:val="010101"/>
        </w:rPr>
        <w:t>Board</w:t>
      </w:r>
      <w:r w:rsidRPr="00675972">
        <w:rPr>
          <w:color w:val="010101"/>
          <w:spacing w:val="2"/>
        </w:rPr>
        <w:t xml:space="preserve"> </w:t>
      </w:r>
      <w:r w:rsidRPr="00675972">
        <w:rPr>
          <w:color w:val="010101"/>
        </w:rPr>
        <w:t>Meeting</w:t>
      </w:r>
      <w:r w:rsidR="001A27F1" w:rsidRPr="00675972">
        <w:rPr>
          <w:color w:val="010101"/>
        </w:rPr>
        <w:t>s</w:t>
      </w:r>
      <w:r w:rsidRPr="00675972">
        <w:rPr>
          <w:color w:val="010101"/>
        </w:rPr>
        <w:t>;</w:t>
      </w:r>
    </w:p>
    <w:p w14:paraId="67F1A848" w14:textId="77777777" w:rsidR="00E54858" w:rsidRPr="00675972" w:rsidRDefault="00124842" w:rsidP="0019780C">
      <w:pPr>
        <w:pStyle w:val="ListParagraph"/>
        <w:numPr>
          <w:ilvl w:val="1"/>
          <w:numId w:val="23"/>
        </w:numPr>
        <w:spacing w:line="250" w:lineRule="exact"/>
        <w:ind w:right="340"/>
        <w:jc w:val="both"/>
      </w:pPr>
      <w:r w:rsidRPr="00E54858">
        <w:t>review and assist with the preparation of the agendas for Committee of the Whole and Board meetings, in consultation with the Director of Education and the Chair of the Board</w:t>
      </w:r>
      <w:r>
        <w:t>;</w:t>
      </w:r>
    </w:p>
    <w:p w14:paraId="3CD1B00B" w14:textId="77777777" w:rsidR="00675972" w:rsidRPr="00675972" w:rsidRDefault="00124842" w:rsidP="0019780C">
      <w:pPr>
        <w:pStyle w:val="ListParagraph"/>
        <w:numPr>
          <w:ilvl w:val="1"/>
          <w:numId w:val="23"/>
        </w:numPr>
        <w:spacing w:line="250" w:lineRule="exact"/>
        <w:ind w:right="340"/>
        <w:jc w:val="both"/>
      </w:pPr>
      <w:r w:rsidRPr="00675972">
        <w:rPr>
          <w:color w:val="010101"/>
        </w:rPr>
        <w:t>perform</w:t>
      </w:r>
      <w:r w:rsidRPr="00675972">
        <w:rPr>
          <w:color w:val="010101"/>
          <w:spacing w:val="1"/>
        </w:rPr>
        <w:t xml:space="preserve"> </w:t>
      </w:r>
      <w:r w:rsidRPr="00675972">
        <w:rPr>
          <w:color w:val="010101"/>
        </w:rPr>
        <w:t>such</w:t>
      </w:r>
      <w:r w:rsidRPr="00675972">
        <w:rPr>
          <w:color w:val="010101"/>
          <w:spacing w:val="2"/>
        </w:rPr>
        <w:t xml:space="preserve"> </w:t>
      </w:r>
      <w:r w:rsidRPr="00675972">
        <w:rPr>
          <w:color w:val="010101"/>
        </w:rPr>
        <w:t>duties</w:t>
      </w:r>
      <w:r w:rsidRPr="00675972">
        <w:rPr>
          <w:color w:val="010101"/>
          <w:spacing w:val="1"/>
        </w:rPr>
        <w:t xml:space="preserve"> </w:t>
      </w:r>
      <w:r w:rsidRPr="00675972">
        <w:rPr>
          <w:color w:val="010101"/>
        </w:rPr>
        <w:t>as</w:t>
      </w:r>
      <w:r w:rsidRPr="00675972">
        <w:rPr>
          <w:color w:val="010101"/>
          <w:spacing w:val="2"/>
        </w:rPr>
        <w:t xml:space="preserve"> </w:t>
      </w:r>
      <w:r w:rsidRPr="00675972">
        <w:rPr>
          <w:color w:val="010101"/>
        </w:rPr>
        <w:t>determined</w:t>
      </w:r>
      <w:r w:rsidRPr="00675972">
        <w:rPr>
          <w:color w:val="010101"/>
          <w:spacing w:val="1"/>
        </w:rPr>
        <w:t xml:space="preserve"> </w:t>
      </w:r>
      <w:r w:rsidRPr="00675972">
        <w:rPr>
          <w:color w:val="010101"/>
        </w:rPr>
        <w:t>by</w:t>
      </w:r>
      <w:r w:rsidRPr="00675972">
        <w:rPr>
          <w:color w:val="010101"/>
          <w:spacing w:val="2"/>
        </w:rPr>
        <w:t xml:space="preserve"> </w:t>
      </w:r>
      <w:r w:rsidRPr="00675972">
        <w:rPr>
          <w:color w:val="010101"/>
        </w:rPr>
        <w:t>the</w:t>
      </w:r>
      <w:r w:rsidRPr="00675972">
        <w:rPr>
          <w:color w:val="010101"/>
          <w:spacing w:val="1"/>
        </w:rPr>
        <w:t xml:space="preserve"> </w:t>
      </w:r>
      <w:r w:rsidRPr="00675972">
        <w:rPr>
          <w:color w:val="010101"/>
        </w:rPr>
        <w:t>Board</w:t>
      </w:r>
      <w:r w:rsidRPr="00675972">
        <w:rPr>
          <w:color w:val="010101"/>
          <w:spacing w:val="2"/>
        </w:rPr>
        <w:t xml:space="preserve"> </w:t>
      </w:r>
      <w:r w:rsidRPr="00675972">
        <w:rPr>
          <w:color w:val="010101"/>
        </w:rPr>
        <w:t>or</w:t>
      </w:r>
      <w:r w:rsidRPr="00675972">
        <w:rPr>
          <w:color w:val="010101"/>
          <w:spacing w:val="1"/>
        </w:rPr>
        <w:t xml:space="preserve"> </w:t>
      </w:r>
      <w:r w:rsidRPr="00675972">
        <w:rPr>
          <w:color w:val="010101"/>
        </w:rPr>
        <w:t>by</w:t>
      </w:r>
      <w:r w:rsidRPr="00675972">
        <w:rPr>
          <w:color w:val="010101"/>
          <w:spacing w:val="1"/>
        </w:rPr>
        <w:t xml:space="preserve"> </w:t>
      </w:r>
      <w:r w:rsidRPr="00675972">
        <w:rPr>
          <w:color w:val="010101"/>
        </w:rPr>
        <w:t>the</w:t>
      </w:r>
      <w:r w:rsidRPr="00675972">
        <w:rPr>
          <w:color w:val="010101"/>
          <w:spacing w:val="2"/>
        </w:rPr>
        <w:t xml:space="preserve"> </w:t>
      </w:r>
      <w:r w:rsidRPr="00675972">
        <w:rPr>
          <w:color w:val="010101"/>
        </w:rPr>
        <w:t>Chair;</w:t>
      </w:r>
    </w:p>
    <w:p w14:paraId="535B6053" w14:textId="77777777" w:rsidR="00675972" w:rsidRPr="00675972" w:rsidRDefault="00124842" w:rsidP="0019780C">
      <w:pPr>
        <w:pStyle w:val="ListParagraph"/>
        <w:numPr>
          <w:ilvl w:val="1"/>
          <w:numId w:val="23"/>
        </w:numPr>
        <w:spacing w:line="250" w:lineRule="exact"/>
        <w:ind w:right="340"/>
        <w:jc w:val="both"/>
      </w:pPr>
      <w:r w:rsidRPr="00675972">
        <w:rPr>
          <w:color w:val="010101"/>
        </w:rPr>
        <w:t>perform</w:t>
      </w:r>
      <w:r w:rsidRPr="00675972">
        <w:rPr>
          <w:color w:val="010101"/>
          <w:spacing w:val="1"/>
        </w:rPr>
        <w:t xml:space="preserve"> </w:t>
      </w:r>
      <w:r w:rsidRPr="00675972">
        <w:rPr>
          <w:color w:val="010101"/>
        </w:rPr>
        <w:t>such</w:t>
      </w:r>
      <w:r w:rsidRPr="00675972">
        <w:rPr>
          <w:color w:val="010101"/>
          <w:spacing w:val="1"/>
        </w:rPr>
        <w:t xml:space="preserve"> </w:t>
      </w:r>
      <w:r w:rsidRPr="00675972">
        <w:rPr>
          <w:color w:val="010101"/>
        </w:rPr>
        <w:t>duties</w:t>
      </w:r>
      <w:r w:rsidRPr="00675972">
        <w:rPr>
          <w:color w:val="010101"/>
          <w:spacing w:val="1"/>
        </w:rPr>
        <w:t xml:space="preserve"> </w:t>
      </w:r>
      <w:r w:rsidRPr="00675972">
        <w:rPr>
          <w:color w:val="010101"/>
        </w:rPr>
        <w:t>as</w:t>
      </w:r>
      <w:r w:rsidRPr="00675972">
        <w:rPr>
          <w:color w:val="010101"/>
          <w:spacing w:val="2"/>
        </w:rPr>
        <w:t xml:space="preserve"> </w:t>
      </w:r>
      <w:r w:rsidRPr="00675972">
        <w:rPr>
          <w:color w:val="010101"/>
        </w:rPr>
        <w:t>are</w:t>
      </w:r>
      <w:r w:rsidRPr="00675972">
        <w:rPr>
          <w:color w:val="010101"/>
          <w:spacing w:val="1"/>
        </w:rPr>
        <w:t xml:space="preserve"> </w:t>
      </w:r>
      <w:r w:rsidRPr="00675972">
        <w:rPr>
          <w:color w:val="010101"/>
        </w:rPr>
        <w:t>related</w:t>
      </w:r>
      <w:r w:rsidRPr="00675972">
        <w:rPr>
          <w:color w:val="010101"/>
          <w:spacing w:val="1"/>
        </w:rPr>
        <w:t xml:space="preserve"> </w:t>
      </w:r>
      <w:r w:rsidRPr="00675972">
        <w:rPr>
          <w:color w:val="010101"/>
        </w:rPr>
        <w:t>to</w:t>
      </w:r>
      <w:r w:rsidRPr="00675972">
        <w:rPr>
          <w:color w:val="010101"/>
          <w:spacing w:val="5"/>
        </w:rPr>
        <w:t xml:space="preserve"> </w:t>
      </w:r>
      <w:r w:rsidRPr="00675972">
        <w:rPr>
          <w:color w:val="010101"/>
        </w:rPr>
        <w:t>their</w:t>
      </w:r>
      <w:r w:rsidRPr="00675972">
        <w:rPr>
          <w:color w:val="010101"/>
          <w:spacing w:val="1"/>
        </w:rPr>
        <w:t xml:space="preserve"> </w:t>
      </w:r>
      <w:r w:rsidRPr="00675972">
        <w:rPr>
          <w:color w:val="010101"/>
        </w:rPr>
        <w:t>position</w:t>
      </w:r>
      <w:r w:rsidRPr="00675972">
        <w:rPr>
          <w:color w:val="010101"/>
          <w:spacing w:val="1"/>
        </w:rPr>
        <w:t xml:space="preserve"> </w:t>
      </w:r>
      <w:r w:rsidRPr="00675972">
        <w:rPr>
          <w:color w:val="010101"/>
        </w:rPr>
        <w:t>as</w:t>
      </w:r>
      <w:r w:rsidRPr="00675972">
        <w:rPr>
          <w:color w:val="010101"/>
          <w:spacing w:val="58"/>
        </w:rPr>
        <w:t xml:space="preserve"> </w:t>
      </w:r>
      <w:r w:rsidRPr="00675972">
        <w:rPr>
          <w:color w:val="010101"/>
        </w:rPr>
        <w:t>a</w:t>
      </w:r>
      <w:r w:rsidRPr="00675972">
        <w:rPr>
          <w:color w:val="010101"/>
          <w:spacing w:val="2"/>
        </w:rPr>
        <w:t xml:space="preserve"> </w:t>
      </w:r>
      <w:r w:rsidRPr="00675972">
        <w:rPr>
          <w:color w:val="010101"/>
        </w:rPr>
        <w:t>trustee;</w:t>
      </w:r>
      <w:r w:rsidRPr="00675972">
        <w:rPr>
          <w:color w:val="010101"/>
          <w:spacing w:val="2"/>
        </w:rPr>
        <w:t xml:space="preserve"> </w:t>
      </w:r>
      <w:r w:rsidRPr="00675972">
        <w:rPr>
          <w:color w:val="010101"/>
        </w:rPr>
        <w:t>and</w:t>
      </w:r>
    </w:p>
    <w:p w14:paraId="738B312F" w14:textId="77777777" w:rsidR="00320430" w:rsidRDefault="00124842" w:rsidP="0019780C">
      <w:pPr>
        <w:pStyle w:val="ListParagraph"/>
        <w:numPr>
          <w:ilvl w:val="1"/>
          <w:numId w:val="23"/>
        </w:numPr>
        <w:spacing w:line="250" w:lineRule="exact"/>
        <w:ind w:right="340"/>
        <w:jc w:val="both"/>
      </w:pPr>
      <w:r w:rsidRPr="00675972">
        <w:rPr>
          <w:color w:val="010101"/>
        </w:rPr>
        <w:t>be an official signing officer of the Board and shall assume all responsibilities and</w:t>
      </w:r>
      <w:r w:rsidRPr="00675972">
        <w:rPr>
          <w:color w:val="010101"/>
          <w:spacing w:val="1"/>
        </w:rPr>
        <w:t xml:space="preserve"> </w:t>
      </w:r>
      <w:r w:rsidRPr="00675972">
        <w:rPr>
          <w:color w:val="010101"/>
        </w:rPr>
        <w:t>duties of the Chair in the event that the Chair is absent or incapacitated for a period</w:t>
      </w:r>
      <w:r w:rsidRPr="00675972">
        <w:rPr>
          <w:color w:val="010101"/>
          <w:spacing w:val="1"/>
        </w:rPr>
        <w:t xml:space="preserve"> </w:t>
      </w:r>
      <w:r w:rsidRPr="00675972">
        <w:rPr>
          <w:color w:val="010101"/>
        </w:rPr>
        <w:t>exceeding</w:t>
      </w:r>
      <w:r w:rsidRPr="00675972">
        <w:rPr>
          <w:color w:val="010101"/>
          <w:spacing w:val="-1"/>
        </w:rPr>
        <w:t xml:space="preserve"> </w:t>
      </w:r>
      <w:r w:rsidRPr="00675972">
        <w:rPr>
          <w:color w:val="010101"/>
        </w:rPr>
        <w:t>forty-</w:t>
      </w:r>
      <w:r w:rsidRPr="00A24962">
        <w:t xml:space="preserve">eight </w:t>
      </w:r>
      <w:r w:rsidR="00820B1A" w:rsidRPr="00A24962">
        <w:t>(</w:t>
      </w:r>
      <w:r w:rsidRPr="00A24962">
        <w:t>48</w:t>
      </w:r>
      <w:r w:rsidR="00820B1A" w:rsidRPr="00A24962">
        <w:t>)</w:t>
      </w:r>
      <w:r w:rsidRPr="00A24962">
        <w:t xml:space="preserve"> hours</w:t>
      </w:r>
      <w:r w:rsidRPr="00675972">
        <w:rPr>
          <w:color w:val="010101"/>
        </w:rPr>
        <w:t>.</w:t>
      </w:r>
    </w:p>
    <w:p w14:paraId="3DEABA88" w14:textId="77777777" w:rsidR="00320430" w:rsidRDefault="00320430" w:rsidP="0019780C">
      <w:pPr>
        <w:pStyle w:val="BodyText"/>
        <w:spacing w:before="8"/>
        <w:ind w:right="340"/>
        <w:jc w:val="both"/>
        <w:rPr>
          <w:sz w:val="21"/>
        </w:rPr>
      </w:pPr>
    </w:p>
    <w:p w14:paraId="7102C0F4" w14:textId="77777777" w:rsidR="00320430" w:rsidRDefault="00124842" w:rsidP="008432CC">
      <w:pPr>
        <w:pStyle w:val="Heading3"/>
        <w:numPr>
          <w:ilvl w:val="0"/>
          <w:numId w:val="26"/>
        </w:numPr>
        <w:tabs>
          <w:tab w:val="left" w:pos="1267"/>
          <w:tab w:val="left" w:pos="1268"/>
        </w:tabs>
        <w:ind w:right="340"/>
        <w:jc w:val="both"/>
      </w:pPr>
      <w:r>
        <w:rPr>
          <w:color w:val="010101"/>
        </w:rPr>
        <w:t>Director</w:t>
      </w:r>
      <w:r>
        <w:rPr>
          <w:color w:val="010101"/>
          <w:spacing w:val="2"/>
        </w:rPr>
        <w:t xml:space="preserve"> </w:t>
      </w:r>
      <w:r>
        <w:rPr>
          <w:color w:val="010101"/>
        </w:rPr>
        <w:t>of</w:t>
      </w:r>
      <w:r>
        <w:rPr>
          <w:color w:val="010101"/>
          <w:spacing w:val="3"/>
        </w:rPr>
        <w:t xml:space="preserve"> </w:t>
      </w:r>
      <w:r>
        <w:rPr>
          <w:color w:val="010101"/>
        </w:rPr>
        <w:t>Education</w:t>
      </w:r>
      <w:r>
        <w:rPr>
          <w:color w:val="010101"/>
          <w:spacing w:val="2"/>
        </w:rPr>
        <w:t xml:space="preserve"> </w:t>
      </w:r>
      <w:r>
        <w:rPr>
          <w:color w:val="010101"/>
        </w:rPr>
        <w:t>–</w:t>
      </w:r>
      <w:r>
        <w:rPr>
          <w:color w:val="010101"/>
          <w:spacing w:val="3"/>
        </w:rPr>
        <w:t xml:space="preserve"> </w:t>
      </w:r>
      <w:r>
        <w:rPr>
          <w:color w:val="010101"/>
        </w:rPr>
        <w:t>Chief</w:t>
      </w:r>
      <w:r>
        <w:rPr>
          <w:color w:val="010101"/>
          <w:spacing w:val="2"/>
        </w:rPr>
        <w:t xml:space="preserve"> </w:t>
      </w:r>
      <w:r>
        <w:rPr>
          <w:color w:val="010101"/>
        </w:rPr>
        <w:t>Executive</w:t>
      </w:r>
      <w:r>
        <w:rPr>
          <w:color w:val="010101"/>
          <w:spacing w:val="3"/>
        </w:rPr>
        <w:t xml:space="preserve"> </w:t>
      </w:r>
      <w:r>
        <w:rPr>
          <w:color w:val="010101"/>
        </w:rPr>
        <w:t>Officer</w:t>
      </w:r>
    </w:p>
    <w:p w14:paraId="11B150C5" w14:textId="77777777" w:rsidR="00320430" w:rsidRDefault="00320430" w:rsidP="0019780C">
      <w:pPr>
        <w:pStyle w:val="BodyText"/>
        <w:spacing w:before="10"/>
        <w:ind w:right="340"/>
        <w:jc w:val="both"/>
        <w:rPr>
          <w:b/>
          <w:sz w:val="21"/>
        </w:rPr>
      </w:pPr>
    </w:p>
    <w:p w14:paraId="5A74606B" w14:textId="77777777" w:rsidR="00320430" w:rsidRDefault="00124842" w:rsidP="0019780C">
      <w:pPr>
        <w:pStyle w:val="BodyText"/>
        <w:ind w:left="1268" w:right="340"/>
        <w:jc w:val="both"/>
      </w:pPr>
      <w:r>
        <w:rPr>
          <w:color w:val="010101"/>
        </w:rPr>
        <w:t>The Director of Education is the Chief Education Officer and the Chief Executive Officer</w:t>
      </w:r>
      <w:r>
        <w:rPr>
          <w:color w:val="010101"/>
          <w:spacing w:val="1"/>
        </w:rPr>
        <w:t xml:space="preserve"> </w:t>
      </w:r>
      <w:r>
        <w:rPr>
          <w:color w:val="010101"/>
        </w:rPr>
        <w:t>(CEO) of the Board. The Chief Executive Officer of a Board shall ensure that Board staff</w:t>
      </w:r>
      <w:r>
        <w:rPr>
          <w:color w:val="010101"/>
          <w:spacing w:val="1"/>
        </w:rPr>
        <w:t xml:space="preserve"> </w:t>
      </w:r>
      <w:r>
        <w:rPr>
          <w:color w:val="010101"/>
        </w:rPr>
        <w:t xml:space="preserve">comply with the duties under the </w:t>
      </w:r>
      <w:r>
        <w:rPr>
          <w:i/>
          <w:color w:val="010101"/>
        </w:rPr>
        <w:t xml:space="preserve">Education Act </w:t>
      </w:r>
      <w:r>
        <w:rPr>
          <w:color w:val="010101"/>
        </w:rPr>
        <w:t>and its Regulations, Board By-Laws and</w:t>
      </w:r>
      <w:r>
        <w:rPr>
          <w:color w:val="010101"/>
          <w:spacing w:val="1"/>
        </w:rPr>
        <w:t xml:space="preserve"> </w:t>
      </w:r>
      <w:r w:rsidR="00996FFE">
        <w:rPr>
          <w:color w:val="010101"/>
          <w:spacing w:val="1"/>
        </w:rPr>
        <w:t xml:space="preserve">Governance </w:t>
      </w:r>
      <w:r>
        <w:rPr>
          <w:color w:val="010101"/>
        </w:rPr>
        <w:t>Policies</w:t>
      </w:r>
      <w:r>
        <w:rPr>
          <w:color w:val="010101"/>
          <w:spacing w:val="55"/>
        </w:rPr>
        <w:t xml:space="preserve"> </w:t>
      </w:r>
      <w:r>
        <w:rPr>
          <w:color w:val="010101"/>
        </w:rPr>
        <w:t>established by the</w:t>
      </w:r>
      <w:r>
        <w:rPr>
          <w:color w:val="010101"/>
          <w:spacing w:val="55"/>
        </w:rPr>
        <w:t xml:space="preserve"> </w:t>
      </w:r>
      <w:r>
        <w:rPr>
          <w:color w:val="010101"/>
        </w:rPr>
        <w:t>Board and shall develop and maintain an effective organization</w:t>
      </w:r>
      <w:r>
        <w:rPr>
          <w:color w:val="010101"/>
          <w:spacing w:val="1"/>
        </w:rPr>
        <w:t xml:space="preserve"> </w:t>
      </w:r>
      <w:r>
        <w:rPr>
          <w:color w:val="010101"/>
        </w:rPr>
        <w:t xml:space="preserve">and programs required to implement the </w:t>
      </w:r>
      <w:r>
        <w:rPr>
          <w:i/>
          <w:color w:val="010101"/>
        </w:rPr>
        <w:t xml:space="preserve">Education Act </w:t>
      </w:r>
      <w:r>
        <w:rPr>
          <w:color w:val="010101"/>
        </w:rPr>
        <w:t>and its Regulations, Board By-Laws,</w:t>
      </w:r>
      <w:r>
        <w:rPr>
          <w:color w:val="010101"/>
          <w:spacing w:val="-52"/>
        </w:rPr>
        <w:t xml:space="preserve"> </w:t>
      </w:r>
      <w:r>
        <w:rPr>
          <w:color w:val="010101"/>
        </w:rPr>
        <w:t>Governance Policies and</w:t>
      </w:r>
      <w:r>
        <w:rPr>
          <w:color w:val="010101"/>
          <w:spacing w:val="1"/>
        </w:rPr>
        <w:t xml:space="preserve"> </w:t>
      </w:r>
      <w:r>
        <w:rPr>
          <w:color w:val="010101"/>
        </w:rPr>
        <w:t>Administrative Operational Procedures.</w:t>
      </w:r>
    </w:p>
    <w:p w14:paraId="3DA3D452" w14:textId="77777777" w:rsidR="00320430" w:rsidRDefault="00320430" w:rsidP="0019780C">
      <w:pPr>
        <w:pStyle w:val="BodyText"/>
        <w:spacing w:before="4"/>
        <w:ind w:right="340"/>
        <w:jc w:val="both"/>
        <w:rPr>
          <w:sz w:val="21"/>
        </w:rPr>
      </w:pPr>
    </w:p>
    <w:p w14:paraId="51151366" w14:textId="77777777" w:rsidR="00320430" w:rsidRDefault="00124842" w:rsidP="0019780C">
      <w:pPr>
        <w:pStyle w:val="BodyText"/>
        <w:spacing w:before="1"/>
        <w:ind w:left="1268" w:right="340"/>
        <w:jc w:val="both"/>
      </w:pPr>
      <w:r>
        <w:rPr>
          <w:color w:val="010101"/>
        </w:rPr>
        <w:t xml:space="preserve">In accordance with the </w:t>
      </w:r>
      <w:r>
        <w:rPr>
          <w:i/>
          <w:color w:val="010101"/>
        </w:rPr>
        <w:t xml:space="preserve">Education Act </w:t>
      </w:r>
      <w:r>
        <w:rPr>
          <w:color w:val="010101"/>
        </w:rPr>
        <w:t>and its Regulations, the Director of Education, in</w:t>
      </w:r>
      <w:r>
        <w:rPr>
          <w:color w:val="010101"/>
          <w:spacing w:val="1"/>
        </w:rPr>
        <w:t xml:space="preserve"> </w:t>
      </w:r>
      <w:r>
        <w:rPr>
          <w:color w:val="010101"/>
        </w:rPr>
        <w:t xml:space="preserve">addition to other duties under the </w:t>
      </w:r>
      <w:r>
        <w:rPr>
          <w:i/>
          <w:color w:val="010101"/>
        </w:rPr>
        <w:t xml:space="preserve">Education Act </w:t>
      </w:r>
      <w:r>
        <w:rPr>
          <w:color w:val="010101"/>
        </w:rPr>
        <w:t>and its Regulations, Board By-Laws and</w:t>
      </w:r>
      <w:r>
        <w:rPr>
          <w:color w:val="010101"/>
          <w:spacing w:val="1"/>
        </w:rPr>
        <w:t xml:space="preserve"> </w:t>
      </w:r>
      <w:r>
        <w:rPr>
          <w:color w:val="010101"/>
        </w:rPr>
        <w:t>Governance Policies, is required to;</w:t>
      </w:r>
    </w:p>
    <w:p w14:paraId="30960014" w14:textId="77777777" w:rsidR="00320430" w:rsidRDefault="00320430" w:rsidP="0019780C">
      <w:pPr>
        <w:pStyle w:val="BodyText"/>
        <w:spacing w:before="7"/>
        <w:ind w:right="340"/>
        <w:jc w:val="both"/>
        <w:rPr>
          <w:sz w:val="21"/>
        </w:rPr>
      </w:pPr>
    </w:p>
    <w:p w14:paraId="058DD8CF" w14:textId="77777777" w:rsidR="00675972" w:rsidRPr="00675972" w:rsidRDefault="00124842" w:rsidP="0019780C">
      <w:pPr>
        <w:pStyle w:val="ListParagraph"/>
        <w:numPr>
          <w:ilvl w:val="1"/>
          <w:numId w:val="23"/>
        </w:numPr>
        <w:tabs>
          <w:tab w:val="left" w:pos="1772"/>
        </w:tabs>
        <w:ind w:right="340"/>
        <w:jc w:val="both"/>
        <w:rPr>
          <w:color w:val="010101"/>
        </w:rPr>
      </w:pPr>
      <w:r w:rsidRPr="00675972">
        <w:t>act in the best interest of publicly funded Catholic Education;</w:t>
      </w:r>
    </w:p>
    <w:p w14:paraId="2DC33300" w14:textId="77777777" w:rsidR="00320430" w:rsidRDefault="00124842" w:rsidP="0019780C">
      <w:pPr>
        <w:pStyle w:val="ListParagraph"/>
        <w:numPr>
          <w:ilvl w:val="1"/>
          <w:numId w:val="23"/>
        </w:numPr>
        <w:tabs>
          <w:tab w:val="left" w:pos="1772"/>
        </w:tabs>
        <w:ind w:right="340"/>
        <w:jc w:val="both"/>
        <w:rPr>
          <w:color w:val="010101"/>
        </w:rPr>
      </w:pPr>
      <w:r>
        <w:rPr>
          <w:color w:val="010101"/>
        </w:rPr>
        <w:t xml:space="preserve">oversee the </w:t>
      </w:r>
      <w:r w:rsidR="005B4322">
        <w:rPr>
          <w:color w:val="010101"/>
        </w:rPr>
        <w:t>day-to-day</w:t>
      </w:r>
      <w:r>
        <w:rPr>
          <w:color w:val="010101"/>
          <w:spacing w:val="-1"/>
        </w:rPr>
        <w:t xml:space="preserve"> </w:t>
      </w:r>
      <w:r>
        <w:rPr>
          <w:color w:val="010101"/>
        </w:rPr>
        <w:t>management of the Board through Board staff;</w:t>
      </w:r>
    </w:p>
    <w:p w14:paraId="34884A83" w14:textId="77777777" w:rsidR="00320430" w:rsidRDefault="00124842" w:rsidP="0019780C">
      <w:pPr>
        <w:pStyle w:val="ListParagraph"/>
        <w:numPr>
          <w:ilvl w:val="0"/>
          <w:numId w:val="21"/>
        </w:numPr>
        <w:tabs>
          <w:tab w:val="left" w:pos="1772"/>
        </w:tabs>
        <w:spacing w:line="251" w:lineRule="exact"/>
        <w:ind w:right="340"/>
        <w:jc w:val="both"/>
      </w:pPr>
      <w:r>
        <w:rPr>
          <w:color w:val="010101"/>
        </w:rPr>
        <w:t>annually</w:t>
      </w:r>
      <w:r>
        <w:rPr>
          <w:color w:val="010101"/>
          <w:spacing w:val="1"/>
        </w:rPr>
        <w:t xml:space="preserve"> </w:t>
      </w:r>
      <w:r>
        <w:rPr>
          <w:color w:val="010101"/>
        </w:rPr>
        <w:t>review</w:t>
      </w:r>
      <w:r>
        <w:rPr>
          <w:color w:val="010101"/>
          <w:spacing w:val="1"/>
        </w:rPr>
        <w:t xml:space="preserve"> </w:t>
      </w:r>
      <w:r>
        <w:rPr>
          <w:color w:val="010101"/>
        </w:rPr>
        <w:t>with</w:t>
      </w:r>
      <w:r>
        <w:rPr>
          <w:color w:val="010101"/>
          <w:spacing w:val="1"/>
        </w:rPr>
        <w:t xml:space="preserve"> </w:t>
      </w:r>
      <w:r>
        <w:rPr>
          <w:color w:val="010101"/>
        </w:rPr>
        <w:t>the</w:t>
      </w:r>
      <w:r>
        <w:rPr>
          <w:color w:val="010101"/>
          <w:spacing w:val="1"/>
        </w:rPr>
        <w:t xml:space="preserve"> </w:t>
      </w:r>
      <w:r>
        <w:rPr>
          <w:color w:val="010101"/>
        </w:rPr>
        <w:t>Board</w:t>
      </w:r>
      <w:r>
        <w:rPr>
          <w:color w:val="010101"/>
          <w:spacing w:val="2"/>
        </w:rPr>
        <w:t xml:space="preserve"> </w:t>
      </w:r>
      <w:r>
        <w:rPr>
          <w:color w:val="010101"/>
        </w:rPr>
        <w:t>the</w:t>
      </w:r>
      <w:r>
        <w:rPr>
          <w:color w:val="010101"/>
          <w:spacing w:val="1"/>
        </w:rPr>
        <w:t xml:space="preserve"> </w:t>
      </w:r>
      <w:r>
        <w:rPr>
          <w:color w:val="010101"/>
        </w:rPr>
        <w:t>Multi-Year</w:t>
      </w:r>
      <w:r>
        <w:rPr>
          <w:color w:val="010101"/>
          <w:spacing w:val="1"/>
        </w:rPr>
        <w:t xml:space="preserve"> </w:t>
      </w:r>
      <w:r>
        <w:rPr>
          <w:color w:val="010101"/>
        </w:rPr>
        <w:t>Strategic</w:t>
      </w:r>
      <w:r>
        <w:rPr>
          <w:color w:val="010101"/>
          <w:spacing w:val="2"/>
        </w:rPr>
        <w:t xml:space="preserve"> </w:t>
      </w:r>
      <w:r>
        <w:rPr>
          <w:color w:val="010101"/>
        </w:rPr>
        <w:t>Plan;</w:t>
      </w:r>
    </w:p>
    <w:p w14:paraId="6B9F5050" w14:textId="77777777" w:rsidR="00320430" w:rsidRDefault="00124842" w:rsidP="0019780C">
      <w:pPr>
        <w:pStyle w:val="ListParagraph"/>
        <w:numPr>
          <w:ilvl w:val="0"/>
          <w:numId w:val="21"/>
        </w:numPr>
        <w:tabs>
          <w:tab w:val="left" w:pos="1772"/>
        </w:tabs>
        <w:ind w:right="340"/>
        <w:jc w:val="both"/>
      </w:pPr>
      <w:r>
        <w:rPr>
          <w:color w:val="010101"/>
        </w:rPr>
        <w:t>ensure</w:t>
      </w:r>
      <w:r>
        <w:rPr>
          <w:color w:val="010101"/>
          <w:spacing w:val="1"/>
        </w:rPr>
        <w:t xml:space="preserve"> </w:t>
      </w:r>
      <w:r>
        <w:rPr>
          <w:color w:val="010101"/>
        </w:rPr>
        <w:t>that</w:t>
      </w:r>
      <w:r>
        <w:rPr>
          <w:color w:val="010101"/>
          <w:spacing w:val="1"/>
        </w:rPr>
        <w:t xml:space="preserve"> </w:t>
      </w:r>
      <w:r>
        <w:rPr>
          <w:color w:val="010101"/>
        </w:rPr>
        <w:t>the</w:t>
      </w:r>
      <w:r>
        <w:rPr>
          <w:color w:val="010101"/>
          <w:spacing w:val="1"/>
        </w:rPr>
        <w:t xml:space="preserve"> </w:t>
      </w:r>
      <w:r>
        <w:rPr>
          <w:color w:val="010101"/>
        </w:rPr>
        <w:t>Multi-Year</w:t>
      </w:r>
      <w:r>
        <w:rPr>
          <w:color w:val="010101"/>
          <w:spacing w:val="1"/>
        </w:rPr>
        <w:t xml:space="preserve"> </w:t>
      </w:r>
      <w:r>
        <w:rPr>
          <w:color w:val="010101"/>
        </w:rPr>
        <w:t>Strategic</w:t>
      </w:r>
      <w:r>
        <w:rPr>
          <w:color w:val="010101"/>
          <w:spacing w:val="1"/>
        </w:rPr>
        <w:t xml:space="preserve"> </w:t>
      </w:r>
      <w:r>
        <w:rPr>
          <w:color w:val="010101"/>
        </w:rPr>
        <w:t>Plan</w:t>
      </w:r>
      <w:r>
        <w:rPr>
          <w:color w:val="010101"/>
          <w:spacing w:val="1"/>
        </w:rPr>
        <w:t xml:space="preserve"> </w:t>
      </w:r>
      <w:r>
        <w:rPr>
          <w:color w:val="010101"/>
        </w:rPr>
        <w:t>establishes</w:t>
      </w:r>
      <w:r>
        <w:rPr>
          <w:color w:val="010101"/>
          <w:spacing w:val="1"/>
        </w:rPr>
        <w:t xml:space="preserve"> </w:t>
      </w:r>
      <w:r>
        <w:rPr>
          <w:color w:val="010101"/>
        </w:rPr>
        <w:t>the</w:t>
      </w:r>
      <w:r>
        <w:rPr>
          <w:color w:val="010101"/>
          <w:spacing w:val="1"/>
        </w:rPr>
        <w:t xml:space="preserve"> </w:t>
      </w:r>
      <w:r>
        <w:rPr>
          <w:color w:val="010101"/>
        </w:rPr>
        <w:t>Board’s</w:t>
      </w:r>
      <w:r>
        <w:rPr>
          <w:color w:val="010101"/>
          <w:spacing w:val="55"/>
        </w:rPr>
        <w:t xml:space="preserve"> </w:t>
      </w:r>
      <w:r>
        <w:rPr>
          <w:color w:val="010101"/>
        </w:rPr>
        <w:t>priorities</w:t>
      </w:r>
      <w:r>
        <w:rPr>
          <w:color w:val="010101"/>
          <w:spacing w:val="55"/>
        </w:rPr>
        <w:t xml:space="preserve"> </w:t>
      </w:r>
      <w:r>
        <w:rPr>
          <w:color w:val="010101"/>
        </w:rPr>
        <w:t>and</w:t>
      </w:r>
      <w:r>
        <w:rPr>
          <w:color w:val="010101"/>
          <w:spacing w:val="1"/>
        </w:rPr>
        <w:t xml:space="preserve"> </w:t>
      </w:r>
      <w:r>
        <w:rPr>
          <w:color w:val="010101"/>
        </w:rPr>
        <w:t>identifies specific measures and resources that will be applied in achieving the priorities</w:t>
      </w:r>
      <w:r>
        <w:rPr>
          <w:color w:val="010101"/>
          <w:spacing w:val="1"/>
        </w:rPr>
        <w:t xml:space="preserve"> </w:t>
      </w:r>
      <w:r>
        <w:rPr>
          <w:color w:val="010101"/>
        </w:rPr>
        <w:t xml:space="preserve">and in carrying out its duties under the </w:t>
      </w:r>
      <w:r>
        <w:rPr>
          <w:i/>
          <w:color w:val="010101"/>
        </w:rPr>
        <w:t>Education Act</w:t>
      </w:r>
      <w:r>
        <w:rPr>
          <w:color w:val="010101"/>
        </w:rPr>
        <w:t>, in particular, its responsibility for</w:t>
      </w:r>
      <w:r>
        <w:rPr>
          <w:color w:val="010101"/>
          <w:spacing w:val="1"/>
        </w:rPr>
        <w:t xml:space="preserve"> </w:t>
      </w:r>
      <w:r>
        <w:rPr>
          <w:color w:val="010101"/>
        </w:rPr>
        <w:t>student achievement;</w:t>
      </w:r>
    </w:p>
    <w:p w14:paraId="59D90D43" w14:textId="77777777" w:rsidR="00320430" w:rsidRDefault="00124842" w:rsidP="0019780C">
      <w:pPr>
        <w:pStyle w:val="ListParagraph"/>
        <w:numPr>
          <w:ilvl w:val="0"/>
          <w:numId w:val="21"/>
        </w:numPr>
        <w:tabs>
          <w:tab w:val="left" w:pos="1772"/>
        </w:tabs>
        <w:ind w:right="340"/>
        <w:jc w:val="both"/>
      </w:pPr>
      <w:r>
        <w:rPr>
          <w:color w:val="010101"/>
        </w:rPr>
        <w:t>implement and monitor the implementation of the Multi-Year Strategic Plan; and other</w:t>
      </w:r>
      <w:r>
        <w:rPr>
          <w:color w:val="010101"/>
          <w:spacing w:val="1"/>
        </w:rPr>
        <w:t xml:space="preserve"> </w:t>
      </w:r>
      <w:r>
        <w:rPr>
          <w:color w:val="010101"/>
        </w:rPr>
        <w:t>reports as required as CEO of the Board or as determined by Executive Council or by</w:t>
      </w:r>
      <w:r>
        <w:rPr>
          <w:color w:val="010101"/>
          <w:spacing w:val="1"/>
        </w:rPr>
        <w:t xml:space="preserve"> </w:t>
      </w:r>
      <w:r>
        <w:rPr>
          <w:color w:val="010101"/>
        </w:rPr>
        <w:t>Board motion to provide the Board with information to fulfill their duties as trustees and</w:t>
      </w:r>
      <w:r>
        <w:rPr>
          <w:color w:val="010101"/>
          <w:spacing w:val="1"/>
        </w:rPr>
        <w:t xml:space="preserve"> </w:t>
      </w:r>
      <w:r>
        <w:rPr>
          <w:color w:val="010101"/>
        </w:rPr>
        <w:t>as CEO of the Board;</w:t>
      </w:r>
    </w:p>
    <w:p w14:paraId="76DEBB72" w14:textId="77777777" w:rsidR="00320430" w:rsidRDefault="00124842" w:rsidP="0019780C">
      <w:pPr>
        <w:pStyle w:val="ListParagraph"/>
        <w:numPr>
          <w:ilvl w:val="0"/>
          <w:numId w:val="21"/>
        </w:numPr>
        <w:tabs>
          <w:tab w:val="left" w:pos="1772"/>
        </w:tabs>
        <w:ind w:right="340"/>
        <w:jc w:val="both"/>
      </w:pPr>
      <w:r>
        <w:rPr>
          <w:color w:val="010101"/>
        </w:rPr>
        <w:t>report periodically to the Board on the implementation of the Multi-Year Strategic Plan</w:t>
      </w:r>
      <w:r>
        <w:rPr>
          <w:color w:val="010101"/>
          <w:spacing w:val="1"/>
        </w:rPr>
        <w:t xml:space="preserve"> </w:t>
      </w:r>
      <w:r>
        <w:rPr>
          <w:color w:val="010101"/>
        </w:rPr>
        <w:t>and</w:t>
      </w:r>
      <w:r>
        <w:rPr>
          <w:color w:val="010101"/>
          <w:spacing w:val="37"/>
        </w:rPr>
        <w:t xml:space="preserve"> </w:t>
      </w:r>
      <w:r>
        <w:rPr>
          <w:color w:val="010101"/>
        </w:rPr>
        <w:t>other</w:t>
      </w:r>
      <w:r>
        <w:rPr>
          <w:color w:val="010101"/>
          <w:spacing w:val="37"/>
        </w:rPr>
        <w:t xml:space="preserve"> </w:t>
      </w:r>
      <w:r>
        <w:rPr>
          <w:color w:val="010101"/>
        </w:rPr>
        <w:t>reports</w:t>
      </w:r>
      <w:r>
        <w:rPr>
          <w:color w:val="010101"/>
          <w:spacing w:val="38"/>
        </w:rPr>
        <w:t xml:space="preserve"> </w:t>
      </w:r>
      <w:r>
        <w:rPr>
          <w:color w:val="010101"/>
        </w:rPr>
        <w:t>as</w:t>
      </w:r>
      <w:r>
        <w:rPr>
          <w:color w:val="010101"/>
          <w:spacing w:val="37"/>
        </w:rPr>
        <w:t xml:space="preserve"> </w:t>
      </w:r>
      <w:r>
        <w:rPr>
          <w:color w:val="010101"/>
        </w:rPr>
        <w:t>required</w:t>
      </w:r>
      <w:r>
        <w:rPr>
          <w:color w:val="010101"/>
          <w:spacing w:val="38"/>
        </w:rPr>
        <w:t xml:space="preserve"> </w:t>
      </w:r>
      <w:r>
        <w:rPr>
          <w:color w:val="010101"/>
        </w:rPr>
        <w:t>as</w:t>
      </w:r>
      <w:r>
        <w:rPr>
          <w:color w:val="010101"/>
          <w:spacing w:val="37"/>
        </w:rPr>
        <w:t xml:space="preserve"> </w:t>
      </w:r>
      <w:r>
        <w:rPr>
          <w:color w:val="010101"/>
        </w:rPr>
        <w:t>CEO</w:t>
      </w:r>
      <w:r>
        <w:rPr>
          <w:color w:val="010101"/>
          <w:spacing w:val="34"/>
        </w:rPr>
        <w:t xml:space="preserve"> </w:t>
      </w:r>
      <w:r>
        <w:rPr>
          <w:color w:val="010101"/>
        </w:rPr>
        <w:t>of</w:t>
      </w:r>
      <w:r>
        <w:rPr>
          <w:color w:val="010101"/>
          <w:spacing w:val="35"/>
        </w:rPr>
        <w:t xml:space="preserve"> </w:t>
      </w:r>
      <w:r>
        <w:rPr>
          <w:color w:val="010101"/>
        </w:rPr>
        <w:t>the</w:t>
      </w:r>
      <w:r>
        <w:rPr>
          <w:color w:val="010101"/>
          <w:spacing w:val="36"/>
        </w:rPr>
        <w:t xml:space="preserve"> </w:t>
      </w:r>
      <w:r>
        <w:rPr>
          <w:color w:val="010101"/>
        </w:rPr>
        <w:t>Board</w:t>
      </w:r>
      <w:r>
        <w:rPr>
          <w:color w:val="010101"/>
          <w:spacing w:val="34"/>
        </w:rPr>
        <w:t xml:space="preserve"> </w:t>
      </w:r>
      <w:r>
        <w:rPr>
          <w:color w:val="010101"/>
        </w:rPr>
        <w:t>and</w:t>
      </w:r>
      <w:r>
        <w:rPr>
          <w:color w:val="010101"/>
          <w:spacing w:val="34"/>
        </w:rPr>
        <w:t xml:space="preserve"> </w:t>
      </w:r>
      <w:r>
        <w:rPr>
          <w:color w:val="010101"/>
        </w:rPr>
        <w:t>as</w:t>
      </w:r>
      <w:r>
        <w:rPr>
          <w:color w:val="010101"/>
          <w:spacing w:val="36"/>
        </w:rPr>
        <w:t xml:space="preserve"> </w:t>
      </w:r>
      <w:r>
        <w:rPr>
          <w:color w:val="010101"/>
        </w:rPr>
        <w:t>determined</w:t>
      </w:r>
      <w:r>
        <w:rPr>
          <w:color w:val="010101"/>
          <w:spacing w:val="34"/>
        </w:rPr>
        <w:t xml:space="preserve"> </w:t>
      </w:r>
      <w:r>
        <w:rPr>
          <w:color w:val="010101"/>
        </w:rPr>
        <w:t>by</w:t>
      </w:r>
      <w:r>
        <w:rPr>
          <w:color w:val="010101"/>
          <w:spacing w:val="33"/>
        </w:rPr>
        <w:t xml:space="preserve"> </w:t>
      </w:r>
      <w:r>
        <w:rPr>
          <w:color w:val="010101"/>
        </w:rPr>
        <w:t>Executive</w:t>
      </w:r>
    </w:p>
    <w:p w14:paraId="59CA0B22" w14:textId="77777777" w:rsidR="00320430" w:rsidRDefault="00124842" w:rsidP="0019780C">
      <w:pPr>
        <w:pStyle w:val="BodyText"/>
        <w:ind w:left="1772" w:right="340"/>
        <w:jc w:val="both"/>
      </w:pPr>
      <w:r>
        <w:rPr>
          <w:color w:val="010101"/>
        </w:rPr>
        <w:t>Council or by Board motion to provide the Board with information to fulfill their duties</w:t>
      </w:r>
      <w:r>
        <w:rPr>
          <w:color w:val="010101"/>
          <w:spacing w:val="1"/>
        </w:rPr>
        <w:t xml:space="preserve"> </w:t>
      </w:r>
      <w:r>
        <w:rPr>
          <w:color w:val="010101"/>
        </w:rPr>
        <w:t>as trustees and as CEO of the Board;</w:t>
      </w:r>
    </w:p>
    <w:p w14:paraId="371A07F8" w14:textId="77777777" w:rsidR="00320430" w:rsidRDefault="00124842" w:rsidP="0019780C">
      <w:pPr>
        <w:pStyle w:val="ListParagraph"/>
        <w:numPr>
          <w:ilvl w:val="0"/>
          <w:numId w:val="21"/>
        </w:numPr>
        <w:tabs>
          <w:tab w:val="left" w:pos="1772"/>
        </w:tabs>
        <w:spacing w:line="251" w:lineRule="exact"/>
        <w:ind w:right="340"/>
        <w:jc w:val="both"/>
      </w:pPr>
      <w:r>
        <w:rPr>
          <w:color w:val="010101"/>
        </w:rPr>
        <w:t>act</w:t>
      </w:r>
      <w:r>
        <w:rPr>
          <w:color w:val="010101"/>
          <w:spacing w:val="1"/>
        </w:rPr>
        <w:t xml:space="preserve"> </w:t>
      </w:r>
      <w:r>
        <w:rPr>
          <w:color w:val="010101"/>
        </w:rPr>
        <w:t>as</w:t>
      </w:r>
      <w:r>
        <w:rPr>
          <w:color w:val="010101"/>
          <w:spacing w:val="1"/>
        </w:rPr>
        <w:t xml:space="preserve"> </w:t>
      </w:r>
      <w:r>
        <w:rPr>
          <w:color w:val="010101"/>
        </w:rPr>
        <w:t>Secretary</w:t>
      </w:r>
      <w:r>
        <w:rPr>
          <w:color w:val="010101"/>
          <w:spacing w:val="1"/>
        </w:rPr>
        <w:t xml:space="preserve"> </w:t>
      </w:r>
      <w:r>
        <w:rPr>
          <w:color w:val="010101"/>
        </w:rPr>
        <w:t>to</w:t>
      </w:r>
      <w:r>
        <w:rPr>
          <w:color w:val="010101"/>
          <w:spacing w:val="2"/>
        </w:rPr>
        <w:t xml:space="preserve"> </w:t>
      </w:r>
      <w:r>
        <w:rPr>
          <w:color w:val="010101"/>
        </w:rPr>
        <w:t>the</w:t>
      </w:r>
      <w:r>
        <w:rPr>
          <w:color w:val="010101"/>
          <w:spacing w:val="1"/>
        </w:rPr>
        <w:t xml:space="preserve"> </w:t>
      </w:r>
      <w:r>
        <w:rPr>
          <w:color w:val="010101"/>
        </w:rPr>
        <w:t>Board;</w:t>
      </w:r>
    </w:p>
    <w:p w14:paraId="7CB08F27" w14:textId="77777777" w:rsidR="00320430" w:rsidRDefault="00124842" w:rsidP="0019780C">
      <w:pPr>
        <w:pStyle w:val="ListParagraph"/>
        <w:numPr>
          <w:ilvl w:val="0"/>
          <w:numId w:val="21"/>
        </w:numPr>
        <w:tabs>
          <w:tab w:val="left" w:pos="1772"/>
        </w:tabs>
        <w:ind w:right="340"/>
        <w:jc w:val="both"/>
      </w:pPr>
      <w:r>
        <w:rPr>
          <w:color w:val="010101"/>
        </w:rPr>
        <w:t>immediately upon discovery, bring to the attention of the Board any act or omission by</w:t>
      </w:r>
      <w:r>
        <w:rPr>
          <w:color w:val="010101"/>
          <w:spacing w:val="1"/>
        </w:rPr>
        <w:t xml:space="preserve"> </w:t>
      </w:r>
      <w:r>
        <w:rPr>
          <w:color w:val="010101"/>
        </w:rPr>
        <w:t>the</w:t>
      </w:r>
      <w:r>
        <w:rPr>
          <w:color w:val="010101"/>
          <w:spacing w:val="11"/>
        </w:rPr>
        <w:t xml:space="preserve"> </w:t>
      </w:r>
      <w:r>
        <w:rPr>
          <w:color w:val="010101"/>
        </w:rPr>
        <w:t>Board</w:t>
      </w:r>
      <w:r>
        <w:rPr>
          <w:color w:val="010101"/>
          <w:spacing w:val="10"/>
        </w:rPr>
        <w:t xml:space="preserve"> </w:t>
      </w:r>
      <w:r>
        <w:rPr>
          <w:color w:val="010101"/>
        </w:rPr>
        <w:t>that</w:t>
      </w:r>
      <w:r>
        <w:rPr>
          <w:color w:val="010101"/>
          <w:spacing w:val="11"/>
        </w:rPr>
        <w:t xml:space="preserve"> </w:t>
      </w:r>
      <w:r>
        <w:rPr>
          <w:color w:val="010101"/>
        </w:rPr>
        <w:t>in</w:t>
      </w:r>
      <w:r>
        <w:rPr>
          <w:color w:val="010101"/>
          <w:spacing w:val="11"/>
        </w:rPr>
        <w:t xml:space="preserve"> </w:t>
      </w:r>
      <w:r>
        <w:rPr>
          <w:color w:val="010101"/>
        </w:rPr>
        <w:t>the</w:t>
      </w:r>
      <w:r>
        <w:rPr>
          <w:color w:val="010101"/>
          <w:spacing w:val="11"/>
        </w:rPr>
        <w:t xml:space="preserve"> </w:t>
      </w:r>
      <w:r>
        <w:rPr>
          <w:color w:val="010101"/>
        </w:rPr>
        <w:t>opinion</w:t>
      </w:r>
      <w:r>
        <w:rPr>
          <w:color w:val="010101"/>
          <w:spacing w:val="10"/>
        </w:rPr>
        <w:t xml:space="preserve"> </w:t>
      </w:r>
      <w:r>
        <w:rPr>
          <w:color w:val="010101"/>
        </w:rPr>
        <w:t>of</w:t>
      </w:r>
      <w:r>
        <w:rPr>
          <w:color w:val="010101"/>
          <w:spacing w:val="12"/>
        </w:rPr>
        <w:t xml:space="preserve"> </w:t>
      </w:r>
      <w:r>
        <w:rPr>
          <w:color w:val="010101"/>
        </w:rPr>
        <w:t>the</w:t>
      </w:r>
      <w:r>
        <w:rPr>
          <w:color w:val="010101"/>
          <w:spacing w:val="11"/>
        </w:rPr>
        <w:t xml:space="preserve"> </w:t>
      </w:r>
      <w:r>
        <w:rPr>
          <w:color w:val="010101"/>
        </w:rPr>
        <w:t>Director</w:t>
      </w:r>
      <w:r>
        <w:rPr>
          <w:color w:val="010101"/>
          <w:spacing w:val="11"/>
        </w:rPr>
        <w:t xml:space="preserve"> </w:t>
      </w:r>
      <w:r>
        <w:rPr>
          <w:color w:val="010101"/>
        </w:rPr>
        <w:t>of</w:t>
      </w:r>
      <w:r>
        <w:rPr>
          <w:color w:val="010101"/>
          <w:spacing w:val="12"/>
        </w:rPr>
        <w:t xml:space="preserve"> </w:t>
      </w:r>
      <w:r>
        <w:rPr>
          <w:color w:val="010101"/>
        </w:rPr>
        <w:t>Education</w:t>
      </w:r>
      <w:r>
        <w:rPr>
          <w:color w:val="010101"/>
          <w:spacing w:val="10"/>
        </w:rPr>
        <w:t xml:space="preserve"> </w:t>
      </w:r>
      <w:r>
        <w:rPr>
          <w:color w:val="010101"/>
        </w:rPr>
        <w:t>may</w:t>
      </w:r>
      <w:r>
        <w:rPr>
          <w:color w:val="010101"/>
          <w:spacing w:val="5"/>
        </w:rPr>
        <w:t xml:space="preserve"> </w:t>
      </w:r>
      <w:r>
        <w:rPr>
          <w:color w:val="010101"/>
        </w:rPr>
        <w:t>result</w:t>
      </w:r>
      <w:r>
        <w:rPr>
          <w:color w:val="010101"/>
          <w:spacing w:val="9"/>
        </w:rPr>
        <w:t xml:space="preserve"> </w:t>
      </w:r>
      <w:r>
        <w:rPr>
          <w:color w:val="010101"/>
        </w:rPr>
        <w:t>in</w:t>
      </w:r>
      <w:r>
        <w:rPr>
          <w:color w:val="010101"/>
          <w:spacing w:val="9"/>
        </w:rPr>
        <w:t xml:space="preserve"> </w:t>
      </w:r>
      <w:r>
        <w:rPr>
          <w:color w:val="010101"/>
        </w:rPr>
        <w:t>or</w:t>
      </w:r>
      <w:r>
        <w:rPr>
          <w:color w:val="010101"/>
          <w:spacing w:val="9"/>
        </w:rPr>
        <w:t xml:space="preserve"> </w:t>
      </w:r>
      <w:r>
        <w:rPr>
          <w:color w:val="010101"/>
        </w:rPr>
        <w:t>has</w:t>
      </w:r>
      <w:r>
        <w:rPr>
          <w:color w:val="010101"/>
          <w:spacing w:val="8"/>
        </w:rPr>
        <w:t xml:space="preserve"> </w:t>
      </w:r>
      <w:r>
        <w:rPr>
          <w:color w:val="010101"/>
        </w:rPr>
        <w:t>resulted</w:t>
      </w:r>
      <w:r>
        <w:rPr>
          <w:color w:val="010101"/>
          <w:spacing w:val="-52"/>
        </w:rPr>
        <w:t xml:space="preserve"> </w:t>
      </w:r>
      <w:r>
        <w:rPr>
          <w:color w:val="010101"/>
        </w:rPr>
        <w:t xml:space="preserve">in a contravention of the </w:t>
      </w:r>
      <w:r>
        <w:rPr>
          <w:i/>
          <w:color w:val="010101"/>
        </w:rPr>
        <w:t xml:space="preserve">Education Act </w:t>
      </w:r>
      <w:r>
        <w:rPr>
          <w:color w:val="010101"/>
        </w:rPr>
        <w:t>or any policy, guideline or regulation made</w:t>
      </w:r>
      <w:r>
        <w:rPr>
          <w:color w:val="010101"/>
          <w:spacing w:val="1"/>
        </w:rPr>
        <w:t xml:space="preserve"> </w:t>
      </w:r>
      <w:r>
        <w:rPr>
          <w:color w:val="010101"/>
        </w:rPr>
        <w:t xml:space="preserve">under the </w:t>
      </w:r>
      <w:r>
        <w:rPr>
          <w:i/>
          <w:color w:val="010101"/>
        </w:rPr>
        <w:t>Education</w:t>
      </w:r>
      <w:r>
        <w:rPr>
          <w:i/>
          <w:color w:val="010101"/>
          <w:spacing w:val="-1"/>
        </w:rPr>
        <w:t xml:space="preserve"> </w:t>
      </w:r>
      <w:r>
        <w:rPr>
          <w:i/>
          <w:color w:val="010101"/>
        </w:rPr>
        <w:t>Act</w:t>
      </w:r>
      <w:r>
        <w:rPr>
          <w:color w:val="010101"/>
        </w:rPr>
        <w:t>;</w:t>
      </w:r>
      <w:r>
        <w:rPr>
          <w:color w:val="010101"/>
          <w:spacing w:val="1"/>
        </w:rPr>
        <w:t xml:space="preserve"> </w:t>
      </w:r>
      <w:r>
        <w:rPr>
          <w:color w:val="010101"/>
        </w:rPr>
        <w:t>and</w:t>
      </w:r>
    </w:p>
    <w:p w14:paraId="1C70D81C" w14:textId="77777777" w:rsidR="00320430" w:rsidRDefault="00124842" w:rsidP="0019780C">
      <w:pPr>
        <w:pStyle w:val="ListParagraph"/>
        <w:numPr>
          <w:ilvl w:val="0"/>
          <w:numId w:val="21"/>
        </w:numPr>
        <w:tabs>
          <w:tab w:val="left" w:pos="1772"/>
        </w:tabs>
        <w:ind w:right="340"/>
        <w:jc w:val="both"/>
      </w:pPr>
      <w:r>
        <w:rPr>
          <w:color w:val="010101"/>
        </w:rPr>
        <w:t>advise the Deputy Minister of Education if the Board does not respond in a satisfactory</w:t>
      </w:r>
      <w:r>
        <w:rPr>
          <w:color w:val="010101"/>
          <w:spacing w:val="1"/>
        </w:rPr>
        <w:t xml:space="preserve"> </w:t>
      </w:r>
      <w:r>
        <w:rPr>
          <w:color w:val="010101"/>
        </w:rPr>
        <w:t>manner to an</w:t>
      </w:r>
      <w:r>
        <w:rPr>
          <w:color w:val="010101"/>
          <w:spacing w:val="1"/>
        </w:rPr>
        <w:t xml:space="preserve"> </w:t>
      </w:r>
      <w:r>
        <w:rPr>
          <w:color w:val="010101"/>
        </w:rPr>
        <w:t>act or</w:t>
      </w:r>
      <w:r>
        <w:rPr>
          <w:color w:val="010101"/>
          <w:spacing w:val="1"/>
        </w:rPr>
        <w:t xml:space="preserve"> </w:t>
      </w:r>
      <w:r>
        <w:rPr>
          <w:color w:val="010101"/>
        </w:rPr>
        <w:t>omission brought</w:t>
      </w:r>
      <w:r>
        <w:rPr>
          <w:color w:val="010101"/>
          <w:spacing w:val="1"/>
        </w:rPr>
        <w:t xml:space="preserve"> </w:t>
      </w:r>
      <w:r>
        <w:rPr>
          <w:color w:val="010101"/>
        </w:rPr>
        <w:t>to its</w:t>
      </w:r>
      <w:r>
        <w:rPr>
          <w:color w:val="010101"/>
          <w:spacing w:val="1"/>
        </w:rPr>
        <w:t xml:space="preserve"> </w:t>
      </w:r>
      <w:r>
        <w:rPr>
          <w:color w:val="010101"/>
        </w:rPr>
        <w:t>attention</w:t>
      </w:r>
      <w:r>
        <w:rPr>
          <w:color w:val="0000FF"/>
          <w:spacing w:val="-1"/>
        </w:rPr>
        <w:t xml:space="preserve"> </w:t>
      </w:r>
      <w:r w:rsidRPr="00A24962">
        <w:t>under</w:t>
      </w:r>
      <w:r w:rsidRPr="00A24962">
        <w:rPr>
          <w:spacing w:val="1"/>
        </w:rPr>
        <w:t xml:space="preserve"> </w:t>
      </w:r>
      <w:r w:rsidRPr="00A24962">
        <w:t>clause (h).</w:t>
      </w:r>
    </w:p>
    <w:p w14:paraId="301F7746" w14:textId="77777777" w:rsidR="00320430" w:rsidRDefault="00320430" w:rsidP="0019780C">
      <w:pPr>
        <w:pStyle w:val="BodyText"/>
        <w:spacing w:before="4"/>
        <w:ind w:right="340"/>
        <w:jc w:val="both"/>
        <w:rPr>
          <w:sz w:val="21"/>
        </w:rPr>
      </w:pPr>
    </w:p>
    <w:p w14:paraId="422F8EBF" w14:textId="05E9802C" w:rsidR="00E54858" w:rsidRDefault="00E54858" w:rsidP="0019780C">
      <w:pPr>
        <w:pStyle w:val="BodyText"/>
        <w:spacing w:before="4"/>
        <w:ind w:right="340"/>
        <w:jc w:val="both"/>
        <w:rPr>
          <w:sz w:val="21"/>
        </w:rPr>
      </w:pPr>
    </w:p>
    <w:p w14:paraId="69E6C7DC" w14:textId="77777777" w:rsidR="005E71AC" w:rsidRDefault="005E71AC" w:rsidP="0019780C">
      <w:pPr>
        <w:pStyle w:val="BodyText"/>
        <w:spacing w:before="4"/>
        <w:ind w:right="340"/>
        <w:jc w:val="both"/>
        <w:rPr>
          <w:sz w:val="21"/>
        </w:rPr>
      </w:pPr>
    </w:p>
    <w:p w14:paraId="358418D1" w14:textId="77777777" w:rsidR="00320430" w:rsidRDefault="00124842" w:rsidP="008432CC">
      <w:pPr>
        <w:pStyle w:val="Heading3"/>
        <w:numPr>
          <w:ilvl w:val="0"/>
          <w:numId w:val="26"/>
        </w:numPr>
        <w:tabs>
          <w:tab w:val="left" w:pos="1267"/>
          <w:tab w:val="left" w:pos="1268"/>
        </w:tabs>
        <w:ind w:right="340"/>
        <w:jc w:val="both"/>
      </w:pPr>
      <w:r>
        <w:rPr>
          <w:color w:val="010101"/>
        </w:rPr>
        <w:lastRenderedPageBreak/>
        <w:t>Board</w:t>
      </w:r>
      <w:r>
        <w:rPr>
          <w:color w:val="010101"/>
          <w:spacing w:val="3"/>
        </w:rPr>
        <w:t xml:space="preserve"> </w:t>
      </w:r>
      <w:r>
        <w:rPr>
          <w:color w:val="010101"/>
        </w:rPr>
        <w:t>Officers</w:t>
      </w:r>
    </w:p>
    <w:p w14:paraId="27B8E531" w14:textId="77777777" w:rsidR="00320430" w:rsidRDefault="00320430" w:rsidP="0019780C">
      <w:pPr>
        <w:pStyle w:val="BodyText"/>
        <w:spacing w:before="10"/>
        <w:ind w:right="340"/>
        <w:jc w:val="both"/>
        <w:rPr>
          <w:b/>
          <w:sz w:val="21"/>
        </w:rPr>
      </w:pPr>
    </w:p>
    <w:p w14:paraId="7B3D456A" w14:textId="77777777" w:rsidR="00320430" w:rsidRDefault="00124842" w:rsidP="0019780C">
      <w:pPr>
        <w:pStyle w:val="BodyText"/>
        <w:ind w:left="1268" w:right="340"/>
        <w:jc w:val="both"/>
      </w:pPr>
      <w:r>
        <w:rPr>
          <w:color w:val="010101"/>
        </w:rPr>
        <w:t>The</w:t>
      </w:r>
      <w:r>
        <w:rPr>
          <w:color w:val="010101"/>
          <w:spacing w:val="2"/>
        </w:rPr>
        <w:t xml:space="preserve"> </w:t>
      </w:r>
      <w:r>
        <w:rPr>
          <w:color w:val="010101"/>
        </w:rPr>
        <w:t>duties</w:t>
      </w:r>
      <w:r>
        <w:rPr>
          <w:color w:val="010101"/>
          <w:spacing w:val="2"/>
        </w:rPr>
        <w:t xml:space="preserve"> </w:t>
      </w:r>
      <w:r>
        <w:rPr>
          <w:color w:val="010101"/>
        </w:rPr>
        <w:t>of</w:t>
      </w:r>
      <w:r>
        <w:rPr>
          <w:color w:val="010101"/>
          <w:spacing w:val="1"/>
        </w:rPr>
        <w:t xml:space="preserve"> </w:t>
      </w:r>
      <w:r>
        <w:rPr>
          <w:color w:val="010101"/>
        </w:rPr>
        <w:t>Board</w:t>
      </w:r>
      <w:r>
        <w:rPr>
          <w:color w:val="010101"/>
          <w:spacing w:val="2"/>
        </w:rPr>
        <w:t xml:space="preserve"> </w:t>
      </w:r>
      <w:r>
        <w:rPr>
          <w:color w:val="010101"/>
        </w:rPr>
        <w:t>Officers</w:t>
      </w:r>
      <w:r>
        <w:rPr>
          <w:color w:val="010101"/>
          <w:spacing w:val="2"/>
        </w:rPr>
        <w:t xml:space="preserve"> </w:t>
      </w:r>
      <w:r>
        <w:rPr>
          <w:color w:val="010101"/>
        </w:rPr>
        <w:t>shall</w:t>
      </w:r>
      <w:r>
        <w:rPr>
          <w:color w:val="010101"/>
          <w:spacing w:val="1"/>
        </w:rPr>
        <w:t xml:space="preserve"> </w:t>
      </w:r>
      <w:r>
        <w:rPr>
          <w:color w:val="010101"/>
        </w:rPr>
        <w:t>be</w:t>
      </w:r>
      <w:r>
        <w:rPr>
          <w:color w:val="010101"/>
          <w:spacing w:val="2"/>
        </w:rPr>
        <w:t xml:space="preserve"> </w:t>
      </w:r>
      <w:r>
        <w:rPr>
          <w:color w:val="010101"/>
        </w:rPr>
        <w:t>as</w:t>
      </w:r>
      <w:r>
        <w:rPr>
          <w:color w:val="010101"/>
          <w:spacing w:val="1"/>
        </w:rPr>
        <w:t xml:space="preserve"> </w:t>
      </w:r>
      <w:r>
        <w:rPr>
          <w:color w:val="010101"/>
        </w:rPr>
        <w:t>outlined</w:t>
      </w:r>
      <w:r>
        <w:rPr>
          <w:color w:val="010101"/>
          <w:spacing w:val="2"/>
        </w:rPr>
        <w:t xml:space="preserve"> </w:t>
      </w:r>
      <w:r>
        <w:rPr>
          <w:color w:val="010101"/>
        </w:rPr>
        <w:t>in</w:t>
      </w:r>
      <w:r>
        <w:rPr>
          <w:color w:val="010101"/>
          <w:spacing w:val="3"/>
        </w:rPr>
        <w:t xml:space="preserve"> </w:t>
      </w:r>
      <w:r>
        <w:rPr>
          <w:color w:val="010101"/>
        </w:rPr>
        <w:t>the</w:t>
      </w:r>
      <w:r>
        <w:rPr>
          <w:color w:val="010101"/>
          <w:spacing w:val="2"/>
        </w:rPr>
        <w:t xml:space="preserve"> </w:t>
      </w:r>
      <w:r>
        <w:rPr>
          <w:i/>
          <w:color w:val="010101"/>
        </w:rPr>
        <w:t>Education</w:t>
      </w:r>
      <w:r>
        <w:rPr>
          <w:i/>
          <w:color w:val="010101"/>
          <w:spacing w:val="2"/>
        </w:rPr>
        <w:t xml:space="preserve"> </w:t>
      </w:r>
      <w:r>
        <w:rPr>
          <w:i/>
          <w:color w:val="010101"/>
        </w:rPr>
        <w:t>Act</w:t>
      </w:r>
      <w:r>
        <w:rPr>
          <w:i/>
          <w:color w:val="010101"/>
          <w:spacing w:val="1"/>
        </w:rPr>
        <w:t xml:space="preserve"> </w:t>
      </w:r>
      <w:r>
        <w:rPr>
          <w:color w:val="010101"/>
        </w:rPr>
        <w:t>and</w:t>
      </w:r>
      <w:r>
        <w:rPr>
          <w:color w:val="010101"/>
          <w:spacing w:val="1"/>
        </w:rPr>
        <w:t xml:space="preserve"> </w:t>
      </w:r>
      <w:r>
        <w:rPr>
          <w:color w:val="010101"/>
        </w:rPr>
        <w:t>its</w:t>
      </w:r>
      <w:r>
        <w:rPr>
          <w:color w:val="010101"/>
          <w:spacing w:val="2"/>
        </w:rPr>
        <w:t xml:space="preserve"> </w:t>
      </w:r>
      <w:r>
        <w:rPr>
          <w:color w:val="010101"/>
        </w:rPr>
        <w:t>Regulations</w:t>
      </w:r>
      <w:r>
        <w:rPr>
          <w:color w:val="010101"/>
          <w:spacing w:val="1"/>
        </w:rPr>
        <w:t xml:space="preserve"> </w:t>
      </w:r>
      <w:proofErr w:type="gramStart"/>
      <w:r>
        <w:rPr>
          <w:color w:val="010101"/>
        </w:rPr>
        <w:t>and</w:t>
      </w:r>
      <w:r w:rsidR="00996FFE">
        <w:rPr>
          <w:color w:val="010101"/>
        </w:rPr>
        <w:t xml:space="preserve"> </w:t>
      </w:r>
      <w:r>
        <w:rPr>
          <w:color w:val="010101"/>
          <w:spacing w:val="-52"/>
        </w:rPr>
        <w:t xml:space="preserve"> </w:t>
      </w:r>
      <w:r>
        <w:rPr>
          <w:color w:val="010101"/>
        </w:rPr>
        <w:t>in</w:t>
      </w:r>
      <w:proofErr w:type="gramEnd"/>
      <w:r>
        <w:rPr>
          <w:color w:val="010101"/>
        </w:rPr>
        <w:t xml:space="preserve"> the</w:t>
      </w:r>
      <w:r>
        <w:rPr>
          <w:color w:val="010101"/>
          <w:spacing w:val="1"/>
        </w:rPr>
        <w:t xml:space="preserve"> </w:t>
      </w:r>
      <w:r>
        <w:rPr>
          <w:color w:val="010101"/>
        </w:rPr>
        <w:t>job</w:t>
      </w:r>
      <w:r>
        <w:rPr>
          <w:color w:val="010101"/>
          <w:spacing w:val="1"/>
        </w:rPr>
        <w:t xml:space="preserve"> </w:t>
      </w:r>
      <w:r>
        <w:rPr>
          <w:color w:val="010101"/>
        </w:rPr>
        <w:t>description and</w:t>
      </w:r>
      <w:r>
        <w:rPr>
          <w:color w:val="010101"/>
          <w:spacing w:val="1"/>
        </w:rPr>
        <w:t xml:space="preserve"> </w:t>
      </w:r>
      <w:r>
        <w:rPr>
          <w:color w:val="010101"/>
        </w:rPr>
        <w:t>Terms</w:t>
      </w:r>
      <w:r>
        <w:rPr>
          <w:color w:val="010101"/>
          <w:spacing w:val="1"/>
        </w:rPr>
        <w:t xml:space="preserve"> </w:t>
      </w:r>
      <w:r>
        <w:rPr>
          <w:color w:val="010101"/>
        </w:rPr>
        <w:t>and</w:t>
      </w:r>
      <w:r>
        <w:rPr>
          <w:color w:val="010101"/>
          <w:spacing w:val="-1"/>
        </w:rPr>
        <w:t xml:space="preserve"> </w:t>
      </w:r>
      <w:r>
        <w:rPr>
          <w:color w:val="010101"/>
        </w:rPr>
        <w:t>Conditions</w:t>
      </w:r>
      <w:r>
        <w:rPr>
          <w:color w:val="010101"/>
          <w:spacing w:val="1"/>
        </w:rPr>
        <w:t xml:space="preserve"> </w:t>
      </w:r>
      <w:r>
        <w:rPr>
          <w:color w:val="010101"/>
        </w:rPr>
        <w:t>approved</w:t>
      </w:r>
      <w:r>
        <w:rPr>
          <w:color w:val="010101"/>
          <w:spacing w:val="1"/>
        </w:rPr>
        <w:t xml:space="preserve"> </w:t>
      </w:r>
      <w:r>
        <w:rPr>
          <w:color w:val="010101"/>
        </w:rPr>
        <w:t>by the</w:t>
      </w:r>
      <w:r>
        <w:rPr>
          <w:color w:val="010101"/>
          <w:spacing w:val="1"/>
        </w:rPr>
        <w:t xml:space="preserve"> </w:t>
      </w:r>
      <w:r>
        <w:rPr>
          <w:color w:val="010101"/>
        </w:rPr>
        <w:t>Board</w:t>
      </w:r>
      <w:r>
        <w:rPr>
          <w:color w:val="010101"/>
          <w:spacing w:val="-1"/>
        </w:rPr>
        <w:t xml:space="preserve"> </w:t>
      </w:r>
      <w:r>
        <w:rPr>
          <w:color w:val="010101"/>
        </w:rPr>
        <w:t>from time to</w:t>
      </w:r>
      <w:r>
        <w:rPr>
          <w:color w:val="010101"/>
          <w:spacing w:val="-1"/>
        </w:rPr>
        <w:t xml:space="preserve"> </w:t>
      </w:r>
      <w:r>
        <w:rPr>
          <w:color w:val="010101"/>
        </w:rPr>
        <w:t>time.</w:t>
      </w:r>
    </w:p>
    <w:p w14:paraId="789CF1AF" w14:textId="77777777" w:rsidR="00320430" w:rsidRDefault="00320430" w:rsidP="0019780C">
      <w:pPr>
        <w:pStyle w:val="BodyText"/>
        <w:spacing w:before="1"/>
        <w:ind w:right="340"/>
        <w:jc w:val="both"/>
        <w:rPr>
          <w:sz w:val="20"/>
        </w:rPr>
      </w:pPr>
    </w:p>
    <w:p w14:paraId="37F0C248" w14:textId="77777777" w:rsidR="00320430" w:rsidRDefault="00124842" w:rsidP="00352298">
      <w:pPr>
        <w:pStyle w:val="Heading2"/>
        <w:tabs>
          <w:tab w:val="left" w:pos="763"/>
          <w:tab w:val="left" w:pos="9773"/>
        </w:tabs>
        <w:spacing w:before="90"/>
        <w:ind w:left="106" w:firstLine="0"/>
        <w:jc w:val="both"/>
      </w:pPr>
      <w:r>
        <w:rPr>
          <w:b w:val="0"/>
          <w:color w:val="FFFFFF"/>
          <w:sz w:val="24"/>
          <w:shd w:val="clear" w:color="auto" w:fill="078629"/>
        </w:rPr>
        <w:t xml:space="preserve">  </w:t>
      </w:r>
      <w:r>
        <w:rPr>
          <w:b w:val="0"/>
          <w:color w:val="FFFFFF"/>
          <w:spacing w:val="-27"/>
          <w:sz w:val="24"/>
          <w:shd w:val="clear" w:color="auto" w:fill="078629"/>
        </w:rPr>
        <w:t xml:space="preserve"> </w:t>
      </w:r>
      <w:r>
        <w:rPr>
          <w:color w:val="FFFFFF"/>
          <w:sz w:val="24"/>
          <w:shd w:val="clear" w:color="auto" w:fill="078629"/>
        </w:rPr>
        <w:t>7.</w:t>
      </w:r>
      <w:r>
        <w:rPr>
          <w:color w:val="FFFFFF"/>
          <w:sz w:val="24"/>
          <w:shd w:val="clear" w:color="auto" w:fill="078629"/>
        </w:rPr>
        <w:tab/>
      </w:r>
      <w:r>
        <w:rPr>
          <w:color w:val="FFFFFF"/>
          <w:shd w:val="clear" w:color="auto" w:fill="078629"/>
        </w:rPr>
        <w:t>INAUGURAL</w:t>
      </w:r>
      <w:r>
        <w:rPr>
          <w:color w:val="FFFFFF"/>
          <w:spacing w:val="-3"/>
          <w:shd w:val="clear" w:color="auto" w:fill="078629"/>
        </w:rPr>
        <w:t xml:space="preserve"> </w:t>
      </w:r>
      <w:r>
        <w:rPr>
          <w:color w:val="FFFFFF"/>
          <w:shd w:val="clear" w:color="auto" w:fill="078629"/>
        </w:rPr>
        <w:t>MEETING</w:t>
      </w:r>
      <w:r>
        <w:rPr>
          <w:color w:val="FFFFFF"/>
          <w:spacing w:val="-2"/>
          <w:shd w:val="clear" w:color="auto" w:fill="078629"/>
        </w:rPr>
        <w:t xml:space="preserve"> </w:t>
      </w:r>
      <w:r>
        <w:rPr>
          <w:color w:val="FFFFFF"/>
          <w:shd w:val="clear" w:color="auto" w:fill="078629"/>
        </w:rPr>
        <w:t>OF</w:t>
      </w:r>
      <w:r>
        <w:rPr>
          <w:color w:val="FFFFFF"/>
          <w:spacing w:val="-2"/>
          <w:shd w:val="clear" w:color="auto" w:fill="078629"/>
        </w:rPr>
        <w:t xml:space="preserve"> </w:t>
      </w:r>
      <w:r>
        <w:rPr>
          <w:color w:val="FFFFFF"/>
          <w:shd w:val="clear" w:color="auto" w:fill="078629"/>
        </w:rPr>
        <w:t>THE</w:t>
      </w:r>
      <w:r>
        <w:rPr>
          <w:color w:val="FFFFFF"/>
          <w:spacing w:val="-2"/>
          <w:shd w:val="clear" w:color="auto" w:fill="078629"/>
        </w:rPr>
        <w:t xml:space="preserve"> </w:t>
      </w:r>
      <w:r>
        <w:rPr>
          <w:color w:val="FFFFFF"/>
          <w:shd w:val="clear" w:color="auto" w:fill="078629"/>
        </w:rPr>
        <w:t>BOARD</w:t>
      </w:r>
      <w:r>
        <w:rPr>
          <w:color w:val="FFFFFF"/>
          <w:shd w:val="clear" w:color="auto" w:fill="078629"/>
        </w:rPr>
        <w:tab/>
      </w:r>
    </w:p>
    <w:p w14:paraId="2A5A19CD" w14:textId="77777777" w:rsidR="00320430" w:rsidRDefault="00320430" w:rsidP="00352298">
      <w:pPr>
        <w:pStyle w:val="BodyText"/>
        <w:spacing w:before="10"/>
        <w:jc w:val="both"/>
        <w:rPr>
          <w:b/>
          <w:sz w:val="19"/>
        </w:rPr>
      </w:pPr>
    </w:p>
    <w:p w14:paraId="5D9C988D" w14:textId="77777777" w:rsidR="00320430" w:rsidRPr="000723B8" w:rsidRDefault="00124842" w:rsidP="0019780C">
      <w:pPr>
        <w:pStyle w:val="ListParagraph"/>
        <w:numPr>
          <w:ilvl w:val="0"/>
          <w:numId w:val="19"/>
        </w:numPr>
        <w:tabs>
          <w:tab w:val="left" w:pos="1268"/>
        </w:tabs>
        <w:ind w:left="1260" w:right="340" w:hanging="450"/>
        <w:jc w:val="both"/>
      </w:pPr>
      <w:r w:rsidRPr="000723B8">
        <w:t>The Board shall hold its Inaugural Meeting not later than seven days after the day on which</w:t>
      </w:r>
      <w:r w:rsidRPr="000723B8">
        <w:rPr>
          <w:spacing w:val="1"/>
        </w:rPr>
        <w:t xml:space="preserve"> </w:t>
      </w:r>
      <w:r w:rsidRPr="000723B8">
        <w:t>the term of office of the board commences on such date and at such time and place as the Board</w:t>
      </w:r>
      <w:r w:rsidRPr="000723B8">
        <w:rPr>
          <w:spacing w:val="1"/>
        </w:rPr>
        <w:t xml:space="preserve"> </w:t>
      </w:r>
      <w:r w:rsidRPr="000723B8">
        <w:t>determines and, failing such determination, at 8 p.m. at the head office of the Board on the first</w:t>
      </w:r>
      <w:r w:rsidRPr="000723B8">
        <w:rPr>
          <w:spacing w:val="1"/>
        </w:rPr>
        <w:t xml:space="preserve"> </w:t>
      </w:r>
      <w:r w:rsidRPr="000723B8">
        <w:t>Wednesday following the commencement of the term of office.</w:t>
      </w:r>
      <w:r w:rsidRPr="000723B8">
        <w:rPr>
          <w:spacing w:val="1"/>
        </w:rPr>
        <w:t xml:space="preserve"> </w:t>
      </w:r>
      <w:r w:rsidRPr="000723B8">
        <w:t>Notwithstanding the foregoing, on</w:t>
      </w:r>
      <w:r w:rsidRPr="000723B8">
        <w:rPr>
          <w:spacing w:val="1"/>
        </w:rPr>
        <w:t xml:space="preserve"> </w:t>
      </w:r>
      <w:r w:rsidRPr="000723B8">
        <w:t>the petition of a majority of the members of a newly elected or appointed Board, the appropriate</w:t>
      </w:r>
      <w:r w:rsidRPr="000723B8">
        <w:rPr>
          <w:spacing w:val="1"/>
        </w:rPr>
        <w:t xml:space="preserve"> </w:t>
      </w:r>
      <w:r w:rsidRPr="000723B8">
        <w:t>supervisory officer may provide for calling the first meeting of the Board at some other time and</w:t>
      </w:r>
      <w:r w:rsidRPr="000723B8">
        <w:rPr>
          <w:spacing w:val="1"/>
        </w:rPr>
        <w:t xml:space="preserve"> </w:t>
      </w:r>
      <w:r w:rsidRPr="000723B8">
        <w:t>date.</w:t>
      </w:r>
    </w:p>
    <w:p w14:paraId="5B953336" w14:textId="77777777" w:rsidR="00320430" w:rsidRDefault="00320430" w:rsidP="0019780C">
      <w:pPr>
        <w:pStyle w:val="BodyText"/>
        <w:spacing w:before="4"/>
        <w:ind w:right="340"/>
        <w:jc w:val="both"/>
        <w:rPr>
          <w:sz w:val="17"/>
        </w:rPr>
      </w:pPr>
    </w:p>
    <w:p w14:paraId="05DA7E3B" w14:textId="77777777" w:rsidR="00320430" w:rsidRDefault="00124842" w:rsidP="0019780C">
      <w:pPr>
        <w:pStyle w:val="ListParagraph"/>
        <w:numPr>
          <w:ilvl w:val="0"/>
          <w:numId w:val="19"/>
        </w:numPr>
        <w:tabs>
          <w:tab w:val="left" w:pos="1251"/>
          <w:tab w:val="left" w:pos="1252"/>
        </w:tabs>
        <w:spacing w:before="90"/>
        <w:ind w:left="1251" w:right="340" w:hanging="488"/>
        <w:jc w:val="both"/>
      </w:pPr>
      <w:r>
        <w:rPr>
          <w:color w:val="010101"/>
        </w:rPr>
        <w:t>The</w:t>
      </w:r>
      <w:r>
        <w:rPr>
          <w:color w:val="010101"/>
          <w:spacing w:val="1"/>
        </w:rPr>
        <w:t xml:space="preserve"> </w:t>
      </w:r>
      <w:r>
        <w:rPr>
          <w:color w:val="010101"/>
        </w:rPr>
        <w:t>Agenda</w:t>
      </w:r>
      <w:r>
        <w:rPr>
          <w:color w:val="010101"/>
          <w:spacing w:val="2"/>
        </w:rPr>
        <w:t xml:space="preserve"> </w:t>
      </w:r>
      <w:r>
        <w:rPr>
          <w:color w:val="010101"/>
        </w:rPr>
        <w:t>for</w:t>
      </w:r>
      <w:r>
        <w:rPr>
          <w:color w:val="010101"/>
          <w:spacing w:val="1"/>
        </w:rPr>
        <w:t xml:space="preserve"> </w:t>
      </w:r>
      <w:r>
        <w:rPr>
          <w:color w:val="010101"/>
        </w:rPr>
        <w:t>the</w:t>
      </w:r>
      <w:r>
        <w:rPr>
          <w:color w:val="010101"/>
          <w:spacing w:val="1"/>
        </w:rPr>
        <w:t xml:space="preserve"> </w:t>
      </w:r>
      <w:r>
        <w:rPr>
          <w:color w:val="010101"/>
        </w:rPr>
        <w:t>Inaugural</w:t>
      </w:r>
      <w:r>
        <w:rPr>
          <w:color w:val="010101"/>
          <w:spacing w:val="2"/>
        </w:rPr>
        <w:t xml:space="preserve"> </w:t>
      </w:r>
      <w:r>
        <w:rPr>
          <w:color w:val="010101"/>
        </w:rPr>
        <w:t>Meeting</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will</w:t>
      </w:r>
      <w:r>
        <w:rPr>
          <w:color w:val="010101"/>
          <w:spacing w:val="2"/>
        </w:rPr>
        <w:t xml:space="preserve"> </w:t>
      </w:r>
      <w:r>
        <w:rPr>
          <w:color w:val="010101"/>
        </w:rPr>
        <w:t>be:</w:t>
      </w:r>
    </w:p>
    <w:p w14:paraId="2A294838" w14:textId="77777777" w:rsidR="00320430" w:rsidRDefault="00320430" w:rsidP="0019780C">
      <w:pPr>
        <w:pStyle w:val="BodyText"/>
        <w:spacing w:before="11"/>
        <w:ind w:right="340"/>
        <w:jc w:val="both"/>
        <w:rPr>
          <w:sz w:val="13"/>
        </w:rPr>
      </w:pPr>
    </w:p>
    <w:p w14:paraId="0CC45B52" w14:textId="77777777" w:rsidR="00320430" w:rsidRDefault="00124842" w:rsidP="0019780C">
      <w:pPr>
        <w:pStyle w:val="Heading2"/>
        <w:numPr>
          <w:ilvl w:val="1"/>
          <w:numId w:val="19"/>
        </w:numPr>
        <w:tabs>
          <w:tab w:val="left" w:pos="1665"/>
          <w:tab w:val="left" w:pos="1666"/>
        </w:tabs>
        <w:spacing w:before="91"/>
        <w:ind w:right="340"/>
        <w:jc w:val="both"/>
      </w:pPr>
      <w:r>
        <w:rPr>
          <w:color w:val="010101"/>
        </w:rPr>
        <w:t>ROUTINE</w:t>
      </w:r>
      <w:r>
        <w:rPr>
          <w:color w:val="010101"/>
          <w:spacing w:val="-4"/>
        </w:rPr>
        <w:t xml:space="preserve"> </w:t>
      </w:r>
      <w:r>
        <w:rPr>
          <w:color w:val="010101"/>
        </w:rPr>
        <w:t>MATTERS</w:t>
      </w:r>
    </w:p>
    <w:p w14:paraId="63F01D7F" w14:textId="77777777" w:rsidR="00320430" w:rsidRPr="000B1FF7" w:rsidRDefault="00124842" w:rsidP="0019780C">
      <w:pPr>
        <w:pStyle w:val="ListParagraph"/>
        <w:numPr>
          <w:ilvl w:val="2"/>
          <w:numId w:val="19"/>
        </w:numPr>
        <w:tabs>
          <w:tab w:val="left" w:pos="1988"/>
        </w:tabs>
        <w:spacing w:before="119" w:line="252" w:lineRule="exact"/>
        <w:ind w:right="340"/>
        <w:jc w:val="both"/>
      </w:pPr>
      <w:r>
        <w:rPr>
          <w:color w:val="010101"/>
        </w:rPr>
        <w:t>Meeting</w:t>
      </w:r>
      <w:r>
        <w:rPr>
          <w:color w:val="010101"/>
          <w:spacing w:val="2"/>
        </w:rPr>
        <w:t xml:space="preserve"> </w:t>
      </w:r>
      <w:r>
        <w:rPr>
          <w:color w:val="010101"/>
        </w:rPr>
        <w:t>Called</w:t>
      </w:r>
      <w:r>
        <w:rPr>
          <w:color w:val="010101"/>
          <w:spacing w:val="2"/>
        </w:rPr>
        <w:t xml:space="preserve"> </w:t>
      </w:r>
      <w:r>
        <w:rPr>
          <w:color w:val="010101"/>
        </w:rPr>
        <w:t>to</w:t>
      </w:r>
      <w:r>
        <w:rPr>
          <w:color w:val="010101"/>
          <w:spacing w:val="2"/>
        </w:rPr>
        <w:t xml:space="preserve"> </w:t>
      </w:r>
      <w:r>
        <w:rPr>
          <w:color w:val="010101"/>
        </w:rPr>
        <w:t>Order</w:t>
      </w:r>
      <w:r>
        <w:rPr>
          <w:color w:val="010101"/>
          <w:spacing w:val="2"/>
        </w:rPr>
        <w:t xml:space="preserve"> </w:t>
      </w:r>
      <w:r>
        <w:rPr>
          <w:color w:val="010101"/>
        </w:rPr>
        <w:t>–</w:t>
      </w:r>
      <w:r>
        <w:rPr>
          <w:color w:val="010101"/>
          <w:spacing w:val="2"/>
        </w:rPr>
        <w:t xml:space="preserve"> </w:t>
      </w:r>
      <w:r>
        <w:rPr>
          <w:color w:val="010101"/>
        </w:rPr>
        <w:t>(</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i/>
          <w:color w:val="010101"/>
          <w:spacing w:val="2"/>
        </w:rPr>
        <w:t xml:space="preserve"> </w:t>
      </w:r>
      <w:r>
        <w:rPr>
          <w:i/>
          <w:color w:val="010101"/>
        </w:rPr>
        <w:t>or</w:t>
      </w:r>
      <w:r>
        <w:rPr>
          <w:i/>
          <w:color w:val="010101"/>
          <w:spacing w:val="3"/>
        </w:rPr>
        <w:t xml:space="preserve"> </w:t>
      </w:r>
      <w:r>
        <w:rPr>
          <w:i/>
          <w:color w:val="010101"/>
        </w:rPr>
        <w:t>Designate</w:t>
      </w:r>
      <w:r>
        <w:rPr>
          <w:color w:val="010101"/>
        </w:rPr>
        <w:t>)</w:t>
      </w:r>
    </w:p>
    <w:p w14:paraId="0DA880A2" w14:textId="77777777" w:rsidR="000B1FF7" w:rsidRDefault="00124842" w:rsidP="0019780C">
      <w:pPr>
        <w:pStyle w:val="ListParagraph"/>
        <w:numPr>
          <w:ilvl w:val="2"/>
          <w:numId w:val="19"/>
        </w:numPr>
        <w:tabs>
          <w:tab w:val="left" w:pos="1988"/>
        </w:tabs>
        <w:spacing w:line="252" w:lineRule="exact"/>
        <w:ind w:right="340"/>
        <w:jc w:val="both"/>
      </w:pPr>
      <w:r>
        <w:rPr>
          <w:color w:val="010101"/>
        </w:rPr>
        <w:t xml:space="preserve">Land Acknowledgement </w:t>
      </w:r>
    </w:p>
    <w:p w14:paraId="145B851F" w14:textId="77777777" w:rsidR="00320430" w:rsidRDefault="00124842" w:rsidP="0019780C">
      <w:pPr>
        <w:pStyle w:val="ListParagraph"/>
        <w:numPr>
          <w:ilvl w:val="2"/>
          <w:numId w:val="19"/>
        </w:numPr>
        <w:tabs>
          <w:tab w:val="left" w:pos="1988"/>
        </w:tabs>
        <w:spacing w:line="252" w:lineRule="exact"/>
        <w:ind w:right="340"/>
        <w:jc w:val="both"/>
      </w:pPr>
      <w:r>
        <w:rPr>
          <w:color w:val="010101"/>
        </w:rPr>
        <w:t>Opening</w:t>
      </w:r>
      <w:r>
        <w:rPr>
          <w:color w:val="010101"/>
          <w:spacing w:val="-1"/>
        </w:rPr>
        <w:t xml:space="preserve"> </w:t>
      </w:r>
      <w:r>
        <w:rPr>
          <w:color w:val="010101"/>
        </w:rPr>
        <w:t>Prayer (</w:t>
      </w:r>
      <w:r>
        <w:rPr>
          <w:i/>
          <w:color w:val="010101"/>
        </w:rPr>
        <w:t>Bishop</w:t>
      </w:r>
      <w:r>
        <w:rPr>
          <w:i/>
          <w:color w:val="010101"/>
          <w:spacing w:val="1"/>
        </w:rPr>
        <w:t xml:space="preserve"> </w:t>
      </w:r>
      <w:r>
        <w:rPr>
          <w:i/>
          <w:color w:val="010101"/>
        </w:rPr>
        <w:t>of</w:t>
      </w:r>
      <w:r>
        <w:rPr>
          <w:i/>
          <w:color w:val="010101"/>
          <w:spacing w:val="1"/>
        </w:rPr>
        <w:t xml:space="preserve"> </w:t>
      </w:r>
      <w:r>
        <w:rPr>
          <w:i/>
          <w:color w:val="010101"/>
        </w:rPr>
        <w:t>St. Catharines</w:t>
      </w:r>
      <w:r>
        <w:rPr>
          <w:i/>
          <w:color w:val="010101"/>
          <w:spacing w:val="1"/>
        </w:rPr>
        <w:t xml:space="preserve"> </w:t>
      </w:r>
      <w:r>
        <w:rPr>
          <w:i/>
          <w:color w:val="010101"/>
        </w:rPr>
        <w:t>or</w:t>
      </w:r>
      <w:r>
        <w:rPr>
          <w:i/>
          <w:color w:val="010101"/>
          <w:spacing w:val="1"/>
        </w:rPr>
        <w:t xml:space="preserve"> </w:t>
      </w:r>
      <w:r>
        <w:rPr>
          <w:i/>
          <w:color w:val="010101"/>
        </w:rPr>
        <w:t>Designate</w:t>
      </w:r>
      <w:r>
        <w:rPr>
          <w:color w:val="010101"/>
        </w:rPr>
        <w:t>)</w:t>
      </w:r>
    </w:p>
    <w:p w14:paraId="160EA791" w14:textId="77777777" w:rsidR="00320430" w:rsidRDefault="00124842" w:rsidP="0019780C">
      <w:pPr>
        <w:pStyle w:val="ListParagraph"/>
        <w:numPr>
          <w:ilvl w:val="2"/>
          <w:numId w:val="19"/>
        </w:numPr>
        <w:tabs>
          <w:tab w:val="left" w:pos="1988"/>
        </w:tabs>
        <w:spacing w:line="252" w:lineRule="exact"/>
        <w:ind w:right="340"/>
        <w:jc w:val="both"/>
      </w:pPr>
      <w:r>
        <w:rPr>
          <w:color w:val="010101"/>
        </w:rPr>
        <w:t>Roll</w:t>
      </w:r>
      <w:r>
        <w:rPr>
          <w:color w:val="010101"/>
          <w:spacing w:val="1"/>
        </w:rPr>
        <w:t xml:space="preserve"> </w:t>
      </w:r>
      <w:r>
        <w:rPr>
          <w:color w:val="010101"/>
        </w:rPr>
        <w:t>Call</w:t>
      </w:r>
    </w:p>
    <w:p w14:paraId="4B3F2D15" w14:textId="77777777" w:rsidR="00320430" w:rsidRDefault="00124842" w:rsidP="0019780C">
      <w:pPr>
        <w:pStyle w:val="ListParagraph"/>
        <w:numPr>
          <w:ilvl w:val="2"/>
          <w:numId w:val="19"/>
        </w:numPr>
        <w:tabs>
          <w:tab w:val="left" w:pos="1988"/>
        </w:tabs>
        <w:spacing w:line="252" w:lineRule="exact"/>
        <w:ind w:right="340"/>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51B15C70" w14:textId="77777777" w:rsidR="00320430" w:rsidRDefault="00124842" w:rsidP="0019780C">
      <w:pPr>
        <w:pStyle w:val="ListParagraph"/>
        <w:numPr>
          <w:ilvl w:val="2"/>
          <w:numId w:val="19"/>
        </w:numPr>
        <w:tabs>
          <w:tab w:val="left" w:pos="1988"/>
        </w:tabs>
        <w:spacing w:line="252" w:lineRule="exact"/>
        <w:ind w:right="340"/>
        <w:jc w:val="both"/>
      </w:pPr>
      <w:r>
        <w:rPr>
          <w:color w:val="010101"/>
        </w:rPr>
        <w:t>Returns</w:t>
      </w:r>
      <w:r>
        <w:rPr>
          <w:color w:val="010101"/>
          <w:spacing w:val="1"/>
        </w:rPr>
        <w:t xml:space="preserve"> </w:t>
      </w:r>
      <w:r>
        <w:rPr>
          <w:color w:val="010101"/>
        </w:rPr>
        <w:t>of</w:t>
      </w:r>
      <w:r>
        <w:rPr>
          <w:color w:val="010101"/>
          <w:spacing w:val="2"/>
        </w:rPr>
        <w:t xml:space="preserve"> </w:t>
      </w:r>
      <w:r>
        <w:rPr>
          <w:color w:val="010101"/>
        </w:rPr>
        <w:t>Election</w:t>
      </w:r>
      <w:r>
        <w:rPr>
          <w:color w:val="010101"/>
          <w:spacing w:val="2"/>
        </w:rPr>
        <w:t xml:space="preserve"> </w:t>
      </w:r>
      <w:r>
        <w:rPr>
          <w:color w:val="010101"/>
        </w:rPr>
        <w:t>–</w:t>
      </w:r>
      <w:r>
        <w:rPr>
          <w:color w:val="010101"/>
          <w:spacing w:val="2"/>
        </w:rPr>
        <w:t xml:space="preserve"> </w:t>
      </w:r>
      <w:r>
        <w:rPr>
          <w:color w:val="010101"/>
        </w:rPr>
        <w:t>(</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color w:val="010101"/>
        </w:rPr>
        <w:t>)</w:t>
      </w:r>
    </w:p>
    <w:p w14:paraId="1C341E6A" w14:textId="77777777" w:rsidR="00320430" w:rsidRDefault="00124842" w:rsidP="0019780C">
      <w:pPr>
        <w:pStyle w:val="ListParagraph"/>
        <w:numPr>
          <w:ilvl w:val="2"/>
          <w:numId w:val="19"/>
        </w:numPr>
        <w:tabs>
          <w:tab w:val="left" w:pos="1988"/>
        </w:tabs>
        <w:spacing w:line="252" w:lineRule="exact"/>
        <w:ind w:right="340"/>
        <w:jc w:val="both"/>
      </w:pPr>
      <w:r>
        <w:rPr>
          <w:color w:val="010101"/>
        </w:rPr>
        <w:t>Declaration</w:t>
      </w:r>
      <w:r>
        <w:rPr>
          <w:color w:val="010101"/>
          <w:spacing w:val="2"/>
        </w:rPr>
        <w:t xml:space="preserve"> </w:t>
      </w:r>
      <w:r>
        <w:rPr>
          <w:color w:val="010101"/>
        </w:rPr>
        <w:t>of</w:t>
      </w:r>
      <w:r>
        <w:rPr>
          <w:color w:val="010101"/>
          <w:spacing w:val="2"/>
        </w:rPr>
        <w:t xml:space="preserve"> </w:t>
      </w:r>
      <w:r>
        <w:rPr>
          <w:color w:val="010101"/>
        </w:rPr>
        <w:t>Office</w:t>
      </w:r>
      <w:r>
        <w:rPr>
          <w:color w:val="010101"/>
          <w:spacing w:val="2"/>
        </w:rPr>
        <w:t xml:space="preserve"> </w:t>
      </w:r>
      <w:r>
        <w:rPr>
          <w:color w:val="010101"/>
        </w:rPr>
        <w:t>and</w:t>
      </w:r>
      <w:r>
        <w:rPr>
          <w:color w:val="010101"/>
          <w:spacing w:val="3"/>
        </w:rPr>
        <w:t xml:space="preserve"> </w:t>
      </w:r>
      <w:r>
        <w:rPr>
          <w:color w:val="010101"/>
        </w:rPr>
        <w:t>Oath</w:t>
      </w:r>
      <w:r>
        <w:rPr>
          <w:color w:val="010101"/>
          <w:spacing w:val="2"/>
        </w:rPr>
        <w:t xml:space="preserve"> </w:t>
      </w:r>
      <w:r>
        <w:rPr>
          <w:color w:val="010101"/>
        </w:rPr>
        <w:t>of</w:t>
      </w:r>
      <w:r>
        <w:rPr>
          <w:color w:val="010101"/>
          <w:spacing w:val="2"/>
        </w:rPr>
        <w:t xml:space="preserve"> </w:t>
      </w:r>
      <w:r>
        <w:rPr>
          <w:color w:val="010101"/>
        </w:rPr>
        <w:t>Allegiance</w:t>
      </w:r>
      <w:r>
        <w:rPr>
          <w:color w:val="010101"/>
          <w:spacing w:val="3"/>
        </w:rPr>
        <w:t xml:space="preserve"> </w:t>
      </w:r>
      <w:r>
        <w:rPr>
          <w:color w:val="010101"/>
        </w:rPr>
        <w:t>(</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i/>
          <w:color w:val="010101"/>
          <w:spacing w:val="3"/>
        </w:rPr>
        <w:t xml:space="preserve"> </w:t>
      </w:r>
      <w:r>
        <w:rPr>
          <w:i/>
          <w:color w:val="010101"/>
        </w:rPr>
        <w:t>or</w:t>
      </w:r>
      <w:r>
        <w:rPr>
          <w:i/>
          <w:color w:val="010101"/>
          <w:spacing w:val="2"/>
        </w:rPr>
        <w:t xml:space="preserve"> </w:t>
      </w:r>
      <w:r>
        <w:rPr>
          <w:i/>
          <w:color w:val="010101"/>
        </w:rPr>
        <w:t>Designate</w:t>
      </w:r>
      <w:r>
        <w:rPr>
          <w:color w:val="010101"/>
        </w:rPr>
        <w:t>)</w:t>
      </w:r>
    </w:p>
    <w:p w14:paraId="167F874D" w14:textId="77777777" w:rsidR="00320430" w:rsidRDefault="00124842" w:rsidP="0019780C">
      <w:pPr>
        <w:pStyle w:val="ListParagraph"/>
        <w:numPr>
          <w:ilvl w:val="2"/>
          <w:numId w:val="19"/>
        </w:numPr>
        <w:tabs>
          <w:tab w:val="left" w:pos="1988"/>
        </w:tabs>
        <w:spacing w:line="252" w:lineRule="exact"/>
        <w:ind w:right="340"/>
        <w:jc w:val="both"/>
      </w:pPr>
      <w:r>
        <w:rPr>
          <w:color w:val="010101"/>
        </w:rPr>
        <w:t>Election</w:t>
      </w:r>
      <w:r>
        <w:rPr>
          <w:color w:val="010101"/>
          <w:spacing w:val="1"/>
        </w:rPr>
        <w:t xml:space="preserve"> </w:t>
      </w:r>
      <w:r>
        <w:rPr>
          <w:color w:val="010101"/>
        </w:rPr>
        <w:t>of</w:t>
      </w:r>
      <w:r>
        <w:rPr>
          <w:color w:val="010101"/>
          <w:spacing w:val="2"/>
        </w:rPr>
        <w:t xml:space="preserve"> </w:t>
      </w:r>
      <w:r>
        <w:rPr>
          <w:color w:val="010101"/>
        </w:rPr>
        <w:t>Chair</w:t>
      </w:r>
      <w:r>
        <w:rPr>
          <w:color w:val="010101"/>
          <w:spacing w:val="2"/>
        </w:rPr>
        <w:t xml:space="preserve"> </w:t>
      </w:r>
      <w:r>
        <w:rPr>
          <w:color w:val="010101"/>
        </w:rPr>
        <w:t>and</w:t>
      </w:r>
      <w:r>
        <w:rPr>
          <w:color w:val="010101"/>
          <w:spacing w:val="2"/>
        </w:rPr>
        <w:t xml:space="preserve"> </w:t>
      </w:r>
      <w:r>
        <w:rPr>
          <w:color w:val="010101"/>
        </w:rPr>
        <w:t>Vice-Chair</w:t>
      </w:r>
    </w:p>
    <w:p w14:paraId="357650B1" w14:textId="77777777" w:rsidR="00320430" w:rsidRDefault="00124842" w:rsidP="0019780C">
      <w:pPr>
        <w:pStyle w:val="ListParagraph"/>
        <w:numPr>
          <w:ilvl w:val="2"/>
          <w:numId w:val="19"/>
        </w:numPr>
        <w:tabs>
          <w:tab w:val="left" w:pos="1988"/>
        </w:tabs>
        <w:spacing w:line="252" w:lineRule="exact"/>
        <w:ind w:right="340"/>
        <w:jc w:val="both"/>
      </w:pPr>
      <w:r>
        <w:rPr>
          <w:color w:val="010101"/>
        </w:rPr>
        <w:t>Chair’s</w:t>
      </w:r>
      <w:r>
        <w:rPr>
          <w:color w:val="010101"/>
          <w:spacing w:val="-5"/>
        </w:rPr>
        <w:t xml:space="preserve"> </w:t>
      </w:r>
      <w:r>
        <w:rPr>
          <w:color w:val="010101"/>
        </w:rPr>
        <w:t>Remarks</w:t>
      </w:r>
    </w:p>
    <w:p w14:paraId="1702673A" w14:textId="77777777" w:rsidR="00320430" w:rsidRDefault="00124842" w:rsidP="0019780C">
      <w:pPr>
        <w:pStyle w:val="ListParagraph"/>
        <w:numPr>
          <w:ilvl w:val="2"/>
          <w:numId w:val="19"/>
        </w:numPr>
        <w:tabs>
          <w:tab w:val="left" w:pos="1988"/>
        </w:tabs>
        <w:spacing w:line="252" w:lineRule="exact"/>
        <w:ind w:right="340"/>
        <w:jc w:val="both"/>
      </w:pPr>
      <w:r>
        <w:rPr>
          <w:color w:val="010101"/>
        </w:rPr>
        <w:t>Vice-Chair’s</w:t>
      </w:r>
      <w:r>
        <w:rPr>
          <w:color w:val="010101"/>
          <w:spacing w:val="-6"/>
        </w:rPr>
        <w:t xml:space="preserve"> </w:t>
      </w:r>
      <w:r>
        <w:rPr>
          <w:color w:val="010101"/>
        </w:rPr>
        <w:t>Remarks</w:t>
      </w:r>
    </w:p>
    <w:p w14:paraId="523ED624" w14:textId="77777777" w:rsidR="00320430" w:rsidRDefault="00124842" w:rsidP="0019780C">
      <w:pPr>
        <w:pStyle w:val="ListParagraph"/>
        <w:numPr>
          <w:ilvl w:val="2"/>
          <w:numId w:val="19"/>
        </w:numPr>
        <w:tabs>
          <w:tab w:val="left" w:pos="1988"/>
        </w:tabs>
        <w:spacing w:line="252" w:lineRule="exact"/>
        <w:ind w:right="340"/>
        <w:jc w:val="both"/>
      </w:pPr>
      <w:r>
        <w:rPr>
          <w:color w:val="010101"/>
        </w:rPr>
        <w:t>Appointment</w:t>
      </w:r>
      <w:r>
        <w:rPr>
          <w:color w:val="010101"/>
          <w:spacing w:val="-1"/>
        </w:rPr>
        <w:t xml:space="preserve"> </w:t>
      </w:r>
      <w:r>
        <w:rPr>
          <w:color w:val="010101"/>
        </w:rPr>
        <w:t>of Board Auditors</w:t>
      </w:r>
    </w:p>
    <w:p w14:paraId="4FA9F426" w14:textId="77777777" w:rsidR="00320430" w:rsidRDefault="00124842" w:rsidP="0019780C">
      <w:pPr>
        <w:pStyle w:val="ListParagraph"/>
        <w:numPr>
          <w:ilvl w:val="2"/>
          <w:numId w:val="19"/>
        </w:numPr>
        <w:tabs>
          <w:tab w:val="left" w:pos="1988"/>
        </w:tabs>
        <w:spacing w:line="252" w:lineRule="exact"/>
        <w:ind w:right="340"/>
        <w:jc w:val="both"/>
      </w:pPr>
      <w:r>
        <w:rPr>
          <w:color w:val="010101"/>
        </w:rPr>
        <w:t>Board</w:t>
      </w:r>
      <w:r>
        <w:rPr>
          <w:color w:val="010101"/>
          <w:spacing w:val="-5"/>
        </w:rPr>
        <w:t xml:space="preserve"> </w:t>
      </w:r>
      <w:r>
        <w:rPr>
          <w:color w:val="010101"/>
        </w:rPr>
        <w:t>Committees</w:t>
      </w:r>
    </w:p>
    <w:p w14:paraId="4608442D" w14:textId="77777777" w:rsidR="00320430" w:rsidRDefault="00320430" w:rsidP="0019780C">
      <w:pPr>
        <w:pStyle w:val="BodyText"/>
        <w:spacing w:before="10"/>
        <w:ind w:right="340"/>
        <w:jc w:val="both"/>
        <w:rPr>
          <w:sz w:val="21"/>
        </w:rPr>
      </w:pPr>
    </w:p>
    <w:p w14:paraId="462C3B2E" w14:textId="77777777" w:rsidR="00320430" w:rsidRDefault="00124842" w:rsidP="0019780C">
      <w:pPr>
        <w:pStyle w:val="Heading2"/>
        <w:numPr>
          <w:ilvl w:val="1"/>
          <w:numId w:val="19"/>
        </w:numPr>
        <w:tabs>
          <w:tab w:val="left" w:pos="1612"/>
        </w:tabs>
        <w:ind w:left="1611" w:right="340" w:hanging="361"/>
        <w:jc w:val="both"/>
      </w:pPr>
      <w:r>
        <w:rPr>
          <w:color w:val="010101"/>
        </w:rPr>
        <w:t>MOMENT</w:t>
      </w:r>
      <w:r>
        <w:rPr>
          <w:color w:val="010101"/>
          <w:spacing w:val="-3"/>
        </w:rPr>
        <w:t xml:space="preserve"> </w:t>
      </w:r>
      <w:r>
        <w:rPr>
          <w:color w:val="010101"/>
        </w:rPr>
        <w:t>OF</w:t>
      </w:r>
      <w:r>
        <w:rPr>
          <w:color w:val="010101"/>
          <w:spacing w:val="-2"/>
        </w:rPr>
        <w:t xml:space="preserve"> </w:t>
      </w:r>
      <w:r>
        <w:rPr>
          <w:color w:val="010101"/>
        </w:rPr>
        <w:t>SILENT</w:t>
      </w:r>
      <w:r>
        <w:rPr>
          <w:color w:val="010101"/>
          <w:spacing w:val="-3"/>
        </w:rPr>
        <w:t xml:space="preserve"> </w:t>
      </w:r>
      <w:r>
        <w:rPr>
          <w:color w:val="010101"/>
        </w:rPr>
        <w:t>REFLECTION</w:t>
      </w:r>
    </w:p>
    <w:p w14:paraId="29E71C78" w14:textId="77777777" w:rsidR="00320430" w:rsidRDefault="00320430" w:rsidP="0019780C">
      <w:pPr>
        <w:pStyle w:val="BodyText"/>
        <w:spacing w:before="10"/>
        <w:ind w:right="340"/>
        <w:jc w:val="both"/>
        <w:rPr>
          <w:b/>
          <w:sz w:val="23"/>
        </w:rPr>
      </w:pPr>
    </w:p>
    <w:p w14:paraId="223BE962" w14:textId="77777777" w:rsidR="00320430" w:rsidRPr="000B1FF7" w:rsidRDefault="00124842" w:rsidP="0019780C">
      <w:pPr>
        <w:pStyle w:val="ListParagraph"/>
        <w:numPr>
          <w:ilvl w:val="1"/>
          <w:numId w:val="19"/>
        </w:numPr>
        <w:tabs>
          <w:tab w:val="left" w:pos="1612"/>
        </w:tabs>
        <w:ind w:left="1611" w:right="340" w:hanging="361"/>
        <w:jc w:val="both"/>
        <w:rPr>
          <w:b/>
        </w:rPr>
      </w:pPr>
      <w:r>
        <w:rPr>
          <w:b/>
          <w:color w:val="010101"/>
        </w:rPr>
        <w:t>ADJOURNMENT</w:t>
      </w:r>
    </w:p>
    <w:p w14:paraId="6F751A82" w14:textId="77777777" w:rsidR="000B1FF7" w:rsidRPr="000B1FF7" w:rsidRDefault="000B1FF7" w:rsidP="0019780C">
      <w:pPr>
        <w:tabs>
          <w:tab w:val="left" w:pos="1612"/>
        </w:tabs>
        <w:ind w:right="340"/>
        <w:jc w:val="both"/>
        <w:rPr>
          <w:b/>
        </w:rPr>
      </w:pPr>
    </w:p>
    <w:p w14:paraId="7A86D91F" w14:textId="77777777" w:rsidR="00320430" w:rsidRDefault="00124842" w:rsidP="0019780C">
      <w:pPr>
        <w:pStyle w:val="ListParagraph"/>
        <w:numPr>
          <w:ilvl w:val="0"/>
          <w:numId w:val="19"/>
        </w:numPr>
        <w:tabs>
          <w:tab w:val="left" w:pos="1252"/>
        </w:tabs>
        <w:spacing w:before="69"/>
        <w:ind w:left="1251" w:right="340" w:hanging="488"/>
        <w:jc w:val="both"/>
      </w:pPr>
      <w:r>
        <w:rPr>
          <w:color w:val="010101"/>
        </w:rPr>
        <w:t>At the Inaugural Meeting following a municipal election, the Director of Education shall</w:t>
      </w:r>
      <w:r>
        <w:rPr>
          <w:color w:val="010101"/>
          <w:spacing w:val="1"/>
        </w:rPr>
        <w:t xml:space="preserve"> </w:t>
      </w:r>
      <w:r>
        <w:rPr>
          <w:color w:val="010101"/>
        </w:rPr>
        <w:t>read the returns of the election to the Board as certified to them by the municipal clerks and</w:t>
      </w:r>
      <w:r>
        <w:rPr>
          <w:color w:val="010101"/>
          <w:spacing w:val="1"/>
        </w:rPr>
        <w:t xml:space="preserve"> </w:t>
      </w:r>
      <w:r>
        <w:rPr>
          <w:color w:val="010101"/>
        </w:rPr>
        <w:t xml:space="preserve">may request </w:t>
      </w:r>
      <w:r w:rsidR="001A27F1">
        <w:rPr>
          <w:color w:val="010101"/>
        </w:rPr>
        <w:t xml:space="preserve">that </w:t>
      </w:r>
      <w:r>
        <w:rPr>
          <w:color w:val="010101"/>
        </w:rPr>
        <w:t xml:space="preserve">a Judge attend </w:t>
      </w:r>
      <w:r w:rsidR="00590B41">
        <w:rPr>
          <w:color w:val="010101"/>
        </w:rPr>
        <w:t xml:space="preserve">the Inaugural Meeting </w:t>
      </w:r>
      <w:r>
        <w:rPr>
          <w:color w:val="010101"/>
        </w:rPr>
        <w:t>to take the Declaration and the Oath of Allegiance as set out in</w:t>
      </w:r>
      <w:r>
        <w:rPr>
          <w:color w:val="010101"/>
          <w:spacing w:val="1"/>
        </w:rPr>
        <w:t xml:space="preserve"> </w:t>
      </w:r>
      <w:r>
        <w:rPr>
          <w:color w:val="010101"/>
        </w:rPr>
        <w:t xml:space="preserve">the </w:t>
      </w:r>
      <w:r>
        <w:rPr>
          <w:i/>
          <w:color w:val="010101"/>
        </w:rPr>
        <w:t>Education Act</w:t>
      </w:r>
      <w:r>
        <w:rPr>
          <w:color w:val="010101"/>
        </w:rPr>
        <w:t>.</w:t>
      </w:r>
    </w:p>
    <w:p w14:paraId="224469AF" w14:textId="77777777" w:rsidR="00320430" w:rsidRDefault="00320430" w:rsidP="0019780C">
      <w:pPr>
        <w:pStyle w:val="BodyText"/>
        <w:spacing w:before="11"/>
        <w:ind w:right="340"/>
        <w:jc w:val="both"/>
        <w:rPr>
          <w:sz w:val="15"/>
        </w:rPr>
      </w:pPr>
    </w:p>
    <w:p w14:paraId="359715F2" w14:textId="77777777" w:rsidR="00320430" w:rsidRDefault="00124842" w:rsidP="0019780C">
      <w:pPr>
        <w:pStyle w:val="ListParagraph"/>
        <w:numPr>
          <w:ilvl w:val="0"/>
          <w:numId w:val="19"/>
        </w:numPr>
        <w:tabs>
          <w:tab w:val="left" w:pos="1252"/>
        </w:tabs>
        <w:spacing w:before="90"/>
        <w:ind w:left="1251" w:right="340" w:hanging="488"/>
        <w:jc w:val="both"/>
      </w:pPr>
      <w:r>
        <w:rPr>
          <w:color w:val="010101"/>
        </w:rPr>
        <w:t xml:space="preserve">At the Inaugural Meeting following a municipal election, every person elected to the </w:t>
      </w:r>
      <w:proofErr w:type="gramStart"/>
      <w:r>
        <w:rPr>
          <w:color w:val="010101"/>
        </w:rPr>
        <w:t>Board</w:t>
      </w:r>
      <w:r w:rsidR="00463501">
        <w:rPr>
          <w:color w:val="010101"/>
        </w:rPr>
        <w:t xml:space="preserve"> </w:t>
      </w:r>
      <w:r>
        <w:rPr>
          <w:color w:val="010101"/>
          <w:spacing w:val="-52"/>
        </w:rPr>
        <w:t xml:space="preserve"> </w:t>
      </w:r>
      <w:r>
        <w:rPr>
          <w:color w:val="010101"/>
        </w:rPr>
        <w:t>shall</w:t>
      </w:r>
      <w:proofErr w:type="gramEnd"/>
      <w:r>
        <w:rPr>
          <w:color w:val="010101"/>
        </w:rPr>
        <w:t xml:space="preserve"> make and sign the Declaration and the Oath of Allegiance before the </w:t>
      </w:r>
      <w:r w:rsidR="002C5BCA">
        <w:rPr>
          <w:color w:val="010101"/>
        </w:rPr>
        <w:t>Director of Education/</w:t>
      </w:r>
      <w:r>
        <w:rPr>
          <w:color w:val="010101"/>
        </w:rPr>
        <w:t>Secretary</w:t>
      </w:r>
      <w:r w:rsidR="002C5BCA">
        <w:rPr>
          <w:color w:val="010101"/>
        </w:rPr>
        <w:t>-</w:t>
      </w:r>
      <w:r w:rsidR="00315E93">
        <w:rPr>
          <w:color w:val="010101"/>
        </w:rPr>
        <w:t>Treasurer</w:t>
      </w:r>
      <w:r>
        <w:rPr>
          <w:color w:val="010101"/>
        </w:rPr>
        <w:t xml:space="preserve"> of the</w:t>
      </w:r>
      <w:r>
        <w:rPr>
          <w:color w:val="010101"/>
          <w:spacing w:val="1"/>
        </w:rPr>
        <w:t xml:space="preserve"> </w:t>
      </w:r>
      <w:r>
        <w:rPr>
          <w:color w:val="010101"/>
        </w:rPr>
        <w:t>Board or before any person authorized to administer an oath unless such requirement was</w:t>
      </w:r>
      <w:r>
        <w:rPr>
          <w:color w:val="010101"/>
          <w:spacing w:val="1"/>
        </w:rPr>
        <w:t xml:space="preserve"> </w:t>
      </w:r>
      <w:r>
        <w:rPr>
          <w:color w:val="010101"/>
        </w:rPr>
        <w:t>fulfilled prior to the organizational meeting.</w:t>
      </w:r>
    </w:p>
    <w:p w14:paraId="0031C7AC" w14:textId="77777777" w:rsidR="00320430" w:rsidRDefault="00320430" w:rsidP="0019780C">
      <w:pPr>
        <w:pStyle w:val="BodyText"/>
        <w:spacing w:before="10"/>
        <w:ind w:right="340"/>
        <w:jc w:val="both"/>
        <w:rPr>
          <w:sz w:val="15"/>
        </w:rPr>
      </w:pPr>
    </w:p>
    <w:p w14:paraId="10C5D466" w14:textId="77777777" w:rsidR="00320430" w:rsidRDefault="00124842" w:rsidP="0019780C">
      <w:pPr>
        <w:pStyle w:val="Heading3"/>
        <w:numPr>
          <w:ilvl w:val="0"/>
          <w:numId w:val="19"/>
        </w:numPr>
        <w:tabs>
          <w:tab w:val="left" w:pos="1251"/>
          <w:tab w:val="left" w:pos="1252"/>
        </w:tabs>
        <w:spacing w:before="90"/>
        <w:ind w:left="1251" w:right="340" w:hanging="488"/>
        <w:jc w:val="both"/>
      </w:pPr>
      <w:r>
        <w:rPr>
          <w:color w:val="010101"/>
        </w:rPr>
        <w:t>Election</w:t>
      </w:r>
      <w:r>
        <w:rPr>
          <w:color w:val="010101"/>
          <w:spacing w:val="2"/>
        </w:rPr>
        <w:t xml:space="preserve"> </w:t>
      </w:r>
      <w:r>
        <w:rPr>
          <w:color w:val="010101"/>
        </w:rPr>
        <w:t>of</w:t>
      </w:r>
      <w:r>
        <w:rPr>
          <w:color w:val="010101"/>
          <w:spacing w:val="1"/>
        </w:rPr>
        <w:t xml:space="preserve"> </w:t>
      </w:r>
      <w:r>
        <w:rPr>
          <w:color w:val="010101"/>
        </w:rPr>
        <w:t>Chair</w:t>
      </w:r>
      <w:r>
        <w:rPr>
          <w:color w:val="010101"/>
          <w:spacing w:val="2"/>
        </w:rPr>
        <w:t xml:space="preserve"> </w:t>
      </w:r>
      <w:r>
        <w:rPr>
          <w:color w:val="010101"/>
        </w:rPr>
        <w:t>&amp;</w:t>
      </w:r>
      <w:r>
        <w:rPr>
          <w:color w:val="010101"/>
          <w:spacing w:val="1"/>
        </w:rPr>
        <w:t xml:space="preserve"> </w:t>
      </w:r>
      <w:r>
        <w:rPr>
          <w:color w:val="010101"/>
        </w:rPr>
        <w:t>Vice-Chair</w:t>
      </w:r>
    </w:p>
    <w:p w14:paraId="10720867" w14:textId="77777777" w:rsidR="00320430" w:rsidRDefault="00320430" w:rsidP="0019780C">
      <w:pPr>
        <w:pStyle w:val="BodyText"/>
        <w:spacing w:before="11"/>
        <w:ind w:right="340"/>
        <w:jc w:val="both"/>
        <w:rPr>
          <w:b/>
          <w:sz w:val="13"/>
        </w:rPr>
      </w:pPr>
    </w:p>
    <w:p w14:paraId="01B913DF" w14:textId="77777777" w:rsidR="00320430" w:rsidRPr="000723B8" w:rsidRDefault="00124842" w:rsidP="0019780C">
      <w:pPr>
        <w:pStyle w:val="BodyText"/>
        <w:numPr>
          <w:ilvl w:val="0"/>
          <w:numId w:val="29"/>
        </w:numPr>
        <w:spacing w:before="91"/>
        <w:ind w:left="1800" w:right="340" w:hanging="540"/>
        <w:jc w:val="both"/>
      </w:pPr>
      <w:r w:rsidRPr="000723B8">
        <w:t>The</w:t>
      </w:r>
      <w:r w:rsidRPr="000723B8">
        <w:rPr>
          <w:spacing w:val="10"/>
        </w:rPr>
        <w:t xml:space="preserve"> </w:t>
      </w:r>
      <w:r w:rsidRPr="000723B8">
        <w:t>members</w:t>
      </w:r>
      <w:r w:rsidRPr="000723B8">
        <w:rPr>
          <w:spacing w:val="10"/>
        </w:rPr>
        <w:t xml:space="preserve"> </w:t>
      </w:r>
      <w:r w:rsidRPr="000723B8">
        <w:t>shall</w:t>
      </w:r>
      <w:r w:rsidRPr="000723B8">
        <w:rPr>
          <w:spacing w:val="11"/>
        </w:rPr>
        <w:t xml:space="preserve"> </w:t>
      </w:r>
      <w:r w:rsidRPr="000723B8">
        <w:t>elect</w:t>
      </w:r>
      <w:r w:rsidRPr="000723B8">
        <w:rPr>
          <w:spacing w:val="10"/>
        </w:rPr>
        <w:t xml:space="preserve"> </w:t>
      </w:r>
      <w:r w:rsidRPr="000723B8">
        <w:t>one</w:t>
      </w:r>
      <w:r w:rsidRPr="000723B8">
        <w:rPr>
          <w:spacing w:val="11"/>
        </w:rPr>
        <w:t xml:space="preserve"> </w:t>
      </w:r>
      <w:r w:rsidRPr="000723B8">
        <w:t>of</w:t>
      </w:r>
      <w:r w:rsidRPr="000723B8">
        <w:rPr>
          <w:spacing w:val="10"/>
        </w:rPr>
        <w:t xml:space="preserve"> </w:t>
      </w:r>
      <w:r w:rsidRPr="000723B8">
        <w:t>themselves</w:t>
      </w:r>
      <w:r w:rsidRPr="000723B8">
        <w:rPr>
          <w:spacing w:val="11"/>
        </w:rPr>
        <w:t xml:space="preserve"> </w:t>
      </w:r>
      <w:r w:rsidRPr="000723B8">
        <w:t>to</w:t>
      </w:r>
      <w:r w:rsidRPr="000723B8">
        <w:rPr>
          <w:spacing w:val="9"/>
        </w:rPr>
        <w:t xml:space="preserve"> </w:t>
      </w:r>
      <w:r w:rsidRPr="000723B8">
        <w:t>be</w:t>
      </w:r>
      <w:r w:rsidRPr="000723B8">
        <w:rPr>
          <w:spacing w:val="7"/>
        </w:rPr>
        <w:t xml:space="preserve"> </w:t>
      </w:r>
      <w:r w:rsidRPr="000723B8">
        <w:t>Chair</w:t>
      </w:r>
      <w:r w:rsidRPr="000723B8">
        <w:rPr>
          <w:spacing w:val="9"/>
        </w:rPr>
        <w:t xml:space="preserve"> </w:t>
      </w:r>
      <w:r w:rsidRPr="000723B8">
        <w:t>at</w:t>
      </w:r>
      <w:r w:rsidRPr="000723B8">
        <w:rPr>
          <w:spacing w:val="8"/>
        </w:rPr>
        <w:t xml:space="preserve"> </w:t>
      </w:r>
      <w:r w:rsidRPr="000723B8">
        <w:t>the</w:t>
      </w:r>
      <w:r w:rsidRPr="000723B8">
        <w:rPr>
          <w:spacing w:val="8"/>
        </w:rPr>
        <w:t xml:space="preserve"> </w:t>
      </w:r>
      <w:r w:rsidRPr="000723B8">
        <w:t>Inaugural</w:t>
      </w:r>
      <w:r w:rsidRPr="000723B8">
        <w:rPr>
          <w:spacing w:val="8"/>
        </w:rPr>
        <w:t xml:space="preserve"> </w:t>
      </w:r>
      <w:r w:rsidRPr="000723B8">
        <w:t>Meeting</w:t>
      </w:r>
      <w:r w:rsidRPr="000723B8">
        <w:rPr>
          <w:spacing w:val="5"/>
        </w:rPr>
        <w:t xml:space="preserve"> </w:t>
      </w:r>
      <w:r w:rsidRPr="000723B8">
        <w:t>and</w:t>
      </w:r>
      <w:r w:rsidRPr="000723B8">
        <w:rPr>
          <w:spacing w:val="7"/>
        </w:rPr>
        <w:t xml:space="preserve"> </w:t>
      </w:r>
      <w:r w:rsidRPr="000723B8">
        <w:t>at</w:t>
      </w:r>
      <w:r w:rsidRPr="000723B8">
        <w:rPr>
          <w:spacing w:val="-52"/>
        </w:rPr>
        <w:t xml:space="preserve"> </w:t>
      </w:r>
      <w:r w:rsidRPr="000723B8">
        <w:t>the first meeting</w:t>
      </w:r>
      <w:r w:rsidRPr="000723B8">
        <w:rPr>
          <w:spacing w:val="1"/>
        </w:rPr>
        <w:t xml:space="preserve"> </w:t>
      </w:r>
      <w:r w:rsidRPr="000723B8">
        <w:t>after a vacancy</w:t>
      </w:r>
      <w:r w:rsidRPr="000723B8">
        <w:rPr>
          <w:spacing w:val="1"/>
        </w:rPr>
        <w:t xml:space="preserve"> </w:t>
      </w:r>
      <w:r w:rsidRPr="000723B8">
        <w:t>occurs in</w:t>
      </w:r>
      <w:r w:rsidRPr="000723B8">
        <w:rPr>
          <w:spacing w:val="1"/>
        </w:rPr>
        <w:t xml:space="preserve"> </w:t>
      </w:r>
      <w:r w:rsidRPr="000723B8">
        <w:t>the office of</w:t>
      </w:r>
      <w:r w:rsidRPr="000723B8">
        <w:rPr>
          <w:spacing w:val="1"/>
        </w:rPr>
        <w:t xml:space="preserve"> </w:t>
      </w:r>
      <w:r w:rsidRPr="000723B8">
        <w:t>Chair.</w:t>
      </w:r>
    </w:p>
    <w:p w14:paraId="343BFD61" w14:textId="77777777" w:rsidR="00320430" w:rsidRDefault="00320430" w:rsidP="0019780C">
      <w:pPr>
        <w:pStyle w:val="BodyText"/>
        <w:spacing w:before="9"/>
        <w:ind w:right="340"/>
        <w:jc w:val="both"/>
        <w:rPr>
          <w:sz w:val="12"/>
        </w:rPr>
      </w:pPr>
    </w:p>
    <w:p w14:paraId="7C743415" w14:textId="77777777" w:rsidR="00320430" w:rsidRDefault="00124842" w:rsidP="0019780C">
      <w:pPr>
        <w:pStyle w:val="ListParagraph"/>
        <w:numPr>
          <w:ilvl w:val="0"/>
          <w:numId w:val="29"/>
        </w:numPr>
        <w:spacing w:before="92"/>
        <w:ind w:left="1800" w:right="340" w:hanging="540"/>
        <w:jc w:val="both"/>
      </w:pPr>
      <w:r>
        <w:rPr>
          <w:color w:val="010101"/>
        </w:rPr>
        <w:t>The Director of Education shall name the scrutineers appointed for the election of the</w:t>
      </w:r>
      <w:r>
        <w:rPr>
          <w:color w:val="010101"/>
          <w:spacing w:val="1"/>
        </w:rPr>
        <w:t xml:space="preserve"> </w:t>
      </w:r>
      <w:r>
        <w:rPr>
          <w:color w:val="010101"/>
        </w:rPr>
        <w:t>Chair and Vice-Chair.</w:t>
      </w:r>
    </w:p>
    <w:p w14:paraId="10FEF557" w14:textId="558E45BF" w:rsidR="00320430" w:rsidRDefault="00320430" w:rsidP="0019780C">
      <w:pPr>
        <w:pStyle w:val="BodyText"/>
        <w:spacing w:before="8"/>
        <w:ind w:left="1800" w:right="340" w:hanging="540"/>
        <w:jc w:val="both"/>
        <w:rPr>
          <w:sz w:val="21"/>
        </w:rPr>
      </w:pPr>
    </w:p>
    <w:p w14:paraId="4E168FC5" w14:textId="77777777" w:rsidR="005E71AC" w:rsidRDefault="005E71AC" w:rsidP="0019780C">
      <w:pPr>
        <w:pStyle w:val="BodyText"/>
        <w:spacing w:before="8"/>
        <w:ind w:left="1800" w:right="340" w:hanging="540"/>
        <w:jc w:val="both"/>
        <w:rPr>
          <w:sz w:val="21"/>
        </w:rPr>
      </w:pPr>
    </w:p>
    <w:p w14:paraId="2016D576" w14:textId="77777777" w:rsidR="00320430" w:rsidRDefault="00124842" w:rsidP="0019780C">
      <w:pPr>
        <w:pStyle w:val="ListParagraph"/>
        <w:numPr>
          <w:ilvl w:val="0"/>
          <w:numId w:val="29"/>
        </w:numPr>
        <w:ind w:left="1800" w:right="340" w:hanging="540"/>
        <w:jc w:val="both"/>
      </w:pPr>
      <w:r>
        <w:rPr>
          <w:color w:val="010101"/>
        </w:rPr>
        <w:lastRenderedPageBreak/>
        <w:t>The election of the Chair shall be by nomination and vote by ballot. The candidate</w:t>
      </w:r>
      <w:r>
        <w:rPr>
          <w:color w:val="010101"/>
          <w:spacing w:val="1"/>
        </w:rPr>
        <w:t xml:space="preserve"> </w:t>
      </w:r>
      <w:r>
        <w:rPr>
          <w:color w:val="010101"/>
        </w:rPr>
        <w:t>receiving a clear majority of votes cast by all members present shall be elected but the</w:t>
      </w:r>
      <w:r>
        <w:rPr>
          <w:color w:val="010101"/>
          <w:spacing w:val="1"/>
        </w:rPr>
        <w:t xml:space="preserve"> </w:t>
      </w:r>
      <w:r>
        <w:rPr>
          <w:color w:val="010101"/>
        </w:rPr>
        <w:t>count shall not be declared. Should no candidate receive a clear majority of votes cast,</w:t>
      </w:r>
      <w:r>
        <w:rPr>
          <w:color w:val="010101"/>
          <w:spacing w:val="1"/>
        </w:rPr>
        <w:t xml:space="preserve"> </w:t>
      </w:r>
      <w:r>
        <w:rPr>
          <w:color w:val="010101"/>
        </w:rPr>
        <w:t>the candidate receiving the least number of votes shall be dropped and balloting shall be</w:t>
      </w:r>
      <w:r w:rsidR="00820B1A">
        <w:rPr>
          <w:color w:val="010101"/>
        </w:rPr>
        <w:t xml:space="preserve"> </w:t>
      </w:r>
      <w:r>
        <w:rPr>
          <w:color w:val="010101"/>
          <w:spacing w:val="-52"/>
        </w:rPr>
        <w:t xml:space="preserve"> </w:t>
      </w:r>
      <w:r w:rsidR="00820B1A">
        <w:rPr>
          <w:color w:val="010101"/>
          <w:spacing w:val="-52"/>
        </w:rPr>
        <w:t xml:space="preserve"> </w:t>
      </w:r>
      <w:r>
        <w:rPr>
          <w:color w:val="010101"/>
        </w:rPr>
        <w:t xml:space="preserve">continued in this manner until a majority of ballots cast shall be in </w:t>
      </w:r>
      <w:proofErr w:type="spellStart"/>
      <w:r>
        <w:rPr>
          <w:color w:val="010101"/>
        </w:rPr>
        <w:t>favour</w:t>
      </w:r>
      <w:proofErr w:type="spellEnd"/>
      <w:r>
        <w:rPr>
          <w:color w:val="010101"/>
        </w:rPr>
        <w:t xml:space="preserve"> of one (1)</w:t>
      </w:r>
      <w:r>
        <w:rPr>
          <w:color w:val="010101"/>
          <w:spacing w:val="1"/>
        </w:rPr>
        <w:t xml:space="preserve"> </w:t>
      </w:r>
      <w:r>
        <w:rPr>
          <w:color w:val="010101"/>
        </w:rPr>
        <w:t>person</w:t>
      </w:r>
      <w:r>
        <w:rPr>
          <w:color w:val="010101"/>
          <w:spacing w:val="13"/>
        </w:rPr>
        <w:t xml:space="preserve"> </w:t>
      </w:r>
      <w:r>
        <w:rPr>
          <w:color w:val="010101"/>
        </w:rPr>
        <w:t>or</w:t>
      </w:r>
      <w:r>
        <w:rPr>
          <w:color w:val="010101"/>
          <w:spacing w:val="14"/>
        </w:rPr>
        <w:t xml:space="preserve"> </w:t>
      </w:r>
      <w:r>
        <w:rPr>
          <w:color w:val="010101"/>
        </w:rPr>
        <w:t>an</w:t>
      </w:r>
      <w:r>
        <w:rPr>
          <w:color w:val="010101"/>
          <w:spacing w:val="13"/>
        </w:rPr>
        <w:t xml:space="preserve"> </w:t>
      </w:r>
      <w:r>
        <w:rPr>
          <w:color w:val="010101"/>
        </w:rPr>
        <w:t>equality</w:t>
      </w:r>
      <w:r>
        <w:rPr>
          <w:color w:val="010101"/>
          <w:spacing w:val="11"/>
        </w:rPr>
        <w:t xml:space="preserve"> </w:t>
      </w:r>
      <w:r>
        <w:rPr>
          <w:color w:val="010101"/>
        </w:rPr>
        <w:t>of</w:t>
      </w:r>
      <w:r>
        <w:rPr>
          <w:color w:val="010101"/>
          <w:spacing w:val="11"/>
        </w:rPr>
        <w:t xml:space="preserve"> </w:t>
      </w:r>
      <w:r>
        <w:rPr>
          <w:color w:val="010101"/>
        </w:rPr>
        <w:t>votes</w:t>
      </w:r>
      <w:r>
        <w:rPr>
          <w:color w:val="010101"/>
          <w:spacing w:val="11"/>
        </w:rPr>
        <w:t xml:space="preserve"> </w:t>
      </w:r>
      <w:r>
        <w:rPr>
          <w:color w:val="010101"/>
        </w:rPr>
        <w:t>results</w:t>
      </w:r>
      <w:r>
        <w:rPr>
          <w:color w:val="010101"/>
          <w:spacing w:val="11"/>
        </w:rPr>
        <w:t xml:space="preserve"> </w:t>
      </w:r>
      <w:r>
        <w:rPr>
          <w:color w:val="010101"/>
        </w:rPr>
        <w:t>in</w:t>
      </w:r>
      <w:r>
        <w:rPr>
          <w:color w:val="010101"/>
          <w:spacing w:val="11"/>
        </w:rPr>
        <w:t xml:space="preserve"> </w:t>
      </w:r>
      <w:r>
        <w:rPr>
          <w:color w:val="010101"/>
        </w:rPr>
        <w:t>a</w:t>
      </w:r>
      <w:r>
        <w:rPr>
          <w:color w:val="010101"/>
          <w:spacing w:val="11"/>
        </w:rPr>
        <w:t xml:space="preserve"> </w:t>
      </w:r>
      <w:r>
        <w:rPr>
          <w:color w:val="010101"/>
        </w:rPr>
        <w:t>tie,</w:t>
      </w:r>
      <w:r>
        <w:rPr>
          <w:color w:val="010101"/>
          <w:spacing w:val="10"/>
        </w:rPr>
        <w:t xml:space="preserve"> </w:t>
      </w:r>
      <w:r>
        <w:rPr>
          <w:color w:val="010101"/>
        </w:rPr>
        <w:t>in</w:t>
      </w:r>
      <w:r>
        <w:rPr>
          <w:color w:val="010101"/>
          <w:spacing w:val="10"/>
        </w:rPr>
        <w:t xml:space="preserve"> </w:t>
      </w:r>
      <w:r>
        <w:rPr>
          <w:color w:val="010101"/>
        </w:rPr>
        <w:t>which</w:t>
      </w:r>
      <w:r>
        <w:rPr>
          <w:color w:val="010101"/>
          <w:spacing w:val="10"/>
        </w:rPr>
        <w:t xml:space="preserve"> </w:t>
      </w:r>
      <w:r>
        <w:rPr>
          <w:color w:val="010101"/>
        </w:rPr>
        <w:t>case</w:t>
      </w:r>
      <w:r>
        <w:rPr>
          <w:color w:val="010101"/>
          <w:spacing w:val="12"/>
        </w:rPr>
        <w:t xml:space="preserve"> </w:t>
      </w:r>
      <w:r>
        <w:rPr>
          <w:color w:val="010101"/>
        </w:rPr>
        <w:t>one</w:t>
      </w:r>
      <w:r>
        <w:rPr>
          <w:color w:val="010101"/>
          <w:spacing w:val="11"/>
        </w:rPr>
        <w:t xml:space="preserve"> </w:t>
      </w:r>
      <w:r>
        <w:rPr>
          <w:color w:val="010101"/>
        </w:rPr>
        <w:t>(1)</w:t>
      </w:r>
      <w:r>
        <w:rPr>
          <w:color w:val="010101"/>
          <w:spacing w:val="11"/>
        </w:rPr>
        <w:t xml:space="preserve"> </w:t>
      </w:r>
      <w:r>
        <w:rPr>
          <w:color w:val="010101"/>
        </w:rPr>
        <w:t>further</w:t>
      </w:r>
      <w:r>
        <w:rPr>
          <w:color w:val="010101"/>
          <w:spacing w:val="11"/>
        </w:rPr>
        <w:t xml:space="preserve"> </w:t>
      </w:r>
      <w:r>
        <w:rPr>
          <w:color w:val="010101"/>
        </w:rPr>
        <w:t>ballot</w:t>
      </w:r>
      <w:r>
        <w:rPr>
          <w:color w:val="010101"/>
          <w:spacing w:val="12"/>
        </w:rPr>
        <w:t xml:space="preserve"> </w:t>
      </w:r>
      <w:r>
        <w:rPr>
          <w:color w:val="010101"/>
        </w:rPr>
        <w:t>shall</w:t>
      </w:r>
      <w:r>
        <w:rPr>
          <w:color w:val="010101"/>
          <w:spacing w:val="-53"/>
        </w:rPr>
        <w:t xml:space="preserve"> </w:t>
      </w:r>
      <w:r>
        <w:rPr>
          <w:color w:val="010101"/>
        </w:rPr>
        <w:t>be held. If an equality of votes shall result again, the candidates shall draw lots (straws)</w:t>
      </w:r>
      <w:r>
        <w:rPr>
          <w:color w:val="010101"/>
          <w:spacing w:val="1"/>
        </w:rPr>
        <w:t xml:space="preserve"> </w:t>
      </w:r>
      <w:r>
        <w:rPr>
          <w:color w:val="010101"/>
        </w:rPr>
        <w:t>to fill the position.</w:t>
      </w:r>
      <w:r>
        <w:rPr>
          <w:color w:val="010101"/>
          <w:spacing w:val="56"/>
        </w:rPr>
        <w:t xml:space="preserve"> </w:t>
      </w:r>
      <w:r>
        <w:rPr>
          <w:color w:val="010101"/>
        </w:rPr>
        <w:t>The drawing of lots shall be done in alphabetical order and the</w:t>
      </w:r>
      <w:r>
        <w:rPr>
          <w:color w:val="010101"/>
          <w:spacing w:val="1"/>
        </w:rPr>
        <w:t xml:space="preserve"> </w:t>
      </w:r>
      <w:r>
        <w:rPr>
          <w:color w:val="010101"/>
        </w:rPr>
        <w:t>person who draws the longest</w:t>
      </w:r>
      <w:r>
        <w:rPr>
          <w:color w:val="010101"/>
          <w:spacing w:val="1"/>
        </w:rPr>
        <w:t xml:space="preserve"> </w:t>
      </w:r>
      <w:r>
        <w:rPr>
          <w:color w:val="010101"/>
        </w:rPr>
        <w:t>straw shall be elected.</w:t>
      </w:r>
    </w:p>
    <w:p w14:paraId="2707D4F4" w14:textId="77777777" w:rsidR="00320430" w:rsidRDefault="00320430" w:rsidP="0019780C">
      <w:pPr>
        <w:pStyle w:val="BodyText"/>
        <w:spacing w:before="2"/>
        <w:ind w:left="1800" w:right="340" w:hanging="540"/>
        <w:jc w:val="both"/>
        <w:rPr>
          <w:sz w:val="21"/>
        </w:rPr>
      </w:pPr>
    </w:p>
    <w:p w14:paraId="72815A3F" w14:textId="77777777" w:rsidR="0040380C" w:rsidRPr="0040380C" w:rsidRDefault="00124842" w:rsidP="0019780C">
      <w:pPr>
        <w:pStyle w:val="ListParagraph"/>
        <w:numPr>
          <w:ilvl w:val="0"/>
          <w:numId w:val="29"/>
        </w:numPr>
        <w:ind w:left="1800" w:right="340" w:hanging="540"/>
        <w:jc w:val="both"/>
      </w:pPr>
      <w:r>
        <w:rPr>
          <w:color w:val="010101"/>
        </w:rPr>
        <w:t>The</w:t>
      </w:r>
      <w:r>
        <w:rPr>
          <w:color w:val="010101"/>
          <w:spacing w:val="11"/>
        </w:rPr>
        <w:t xml:space="preserve"> </w:t>
      </w:r>
      <w:r>
        <w:rPr>
          <w:color w:val="010101"/>
        </w:rPr>
        <w:t>person</w:t>
      </w:r>
      <w:r>
        <w:rPr>
          <w:color w:val="010101"/>
          <w:spacing w:val="11"/>
        </w:rPr>
        <w:t xml:space="preserve"> </w:t>
      </w:r>
      <w:r>
        <w:rPr>
          <w:color w:val="010101"/>
        </w:rPr>
        <w:t>elected</w:t>
      </w:r>
      <w:r>
        <w:rPr>
          <w:color w:val="010101"/>
          <w:spacing w:val="10"/>
        </w:rPr>
        <w:t xml:space="preserve"> </w:t>
      </w:r>
      <w:r>
        <w:rPr>
          <w:color w:val="010101"/>
        </w:rPr>
        <w:t>Chair</w:t>
      </w:r>
      <w:r>
        <w:rPr>
          <w:color w:val="010101"/>
          <w:spacing w:val="12"/>
        </w:rPr>
        <w:t xml:space="preserve"> </w:t>
      </w:r>
      <w:r>
        <w:rPr>
          <w:color w:val="010101"/>
        </w:rPr>
        <w:t>shall</w:t>
      </w:r>
      <w:r>
        <w:rPr>
          <w:color w:val="010101"/>
          <w:spacing w:val="12"/>
        </w:rPr>
        <w:t xml:space="preserve"> </w:t>
      </w:r>
      <w:r>
        <w:rPr>
          <w:color w:val="010101"/>
        </w:rPr>
        <w:t>be</w:t>
      </w:r>
      <w:r>
        <w:rPr>
          <w:color w:val="010101"/>
          <w:spacing w:val="11"/>
        </w:rPr>
        <w:t xml:space="preserve"> </w:t>
      </w:r>
      <w:r>
        <w:rPr>
          <w:color w:val="010101"/>
        </w:rPr>
        <w:t>Chair</w:t>
      </w:r>
      <w:r>
        <w:rPr>
          <w:color w:val="010101"/>
          <w:spacing w:val="12"/>
        </w:rPr>
        <w:t xml:space="preserve"> </w:t>
      </w:r>
      <w:r>
        <w:rPr>
          <w:color w:val="010101"/>
        </w:rPr>
        <w:t>until</w:t>
      </w:r>
      <w:r>
        <w:rPr>
          <w:color w:val="010101"/>
          <w:spacing w:val="11"/>
        </w:rPr>
        <w:t xml:space="preserve"> </w:t>
      </w:r>
      <w:r>
        <w:rPr>
          <w:color w:val="010101"/>
        </w:rPr>
        <w:t>the</w:t>
      </w:r>
      <w:r>
        <w:rPr>
          <w:color w:val="010101"/>
          <w:spacing w:val="12"/>
        </w:rPr>
        <w:t xml:space="preserve"> </w:t>
      </w:r>
      <w:r>
        <w:rPr>
          <w:color w:val="010101"/>
        </w:rPr>
        <w:t>next</w:t>
      </w:r>
      <w:r>
        <w:rPr>
          <w:color w:val="010101"/>
          <w:spacing w:val="12"/>
        </w:rPr>
        <w:t xml:space="preserve"> </w:t>
      </w:r>
      <w:r>
        <w:rPr>
          <w:color w:val="010101"/>
        </w:rPr>
        <w:t>organizational</w:t>
      </w:r>
      <w:r>
        <w:rPr>
          <w:color w:val="010101"/>
          <w:spacing w:val="11"/>
        </w:rPr>
        <w:t xml:space="preserve"> </w:t>
      </w:r>
      <w:r>
        <w:rPr>
          <w:color w:val="010101"/>
        </w:rPr>
        <w:t>meeting</w:t>
      </w:r>
      <w:r>
        <w:rPr>
          <w:color w:val="010101"/>
          <w:spacing w:val="9"/>
        </w:rPr>
        <w:t xml:space="preserve"> </w:t>
      </w:r>
      <w:r>
        <w:rPr>
          <w:color w:val="010101"/>
        </w:rPr>
        <w:t>and</w:t>
      </w:r>
      <w:r>
        <w:rPr>
          <w:color w:val="010101"/>
          <w:spacing w:val="10"/>
        </w:rPr>
        <w:t xml:space="preserve"> </w:t>
      </w:r>
      <w:r>
        <w:rPr>
          <w:color w:val="010101"/>
        </w:rPr>
        <w:t>shall</w:t>
      </w:r>
      <w:r>
        <w:rPr>
          <w:color w:val="010101"/>
          <w:spacing w:val="-52"/>
        </w:rPr>
        <w:t xml:space="preserve"> </w:t>
      </w:r>
      <w:r>
        <w:rPr>
          <w:color w:val="010101"/>
        </w:rPr>
        <w:t>at once take the chair and preside over the election of Vice-Chair (in the manner set out</w:t>
      </w:r>
      <w:r>
        <w:rPr>
          <w:color w:val="010101"/>
          <w:spacing w:val="1"/>
        </w:rPr>
        <w:t xml:space="preserve"> </w:t>
      </w:r>
      <w:r>
        <w:rPr>
          <w:color w:val="010101"/>
        </w:rPr>
        <w:t>with</w:t>
      </w:r>
      <w:r>
        <w:rPr>
          <w:color w:val="010101"/>
          <w:spacing w:val="1"/>
        </w:rPr>
        <w:t xml:space="preserve"> </w:t>
      </w:r>
      <w:r>
        <w:rPr>
          <w:color w:val="010101"/>
        </w:rPr>
        <w:t>respect</w:t>
      </w:r>
      <w:r>
        <w:rPr>
          <w:color w:val="010101"/>
          <w:spacing w:val="1"/>
        </w:rPr>
        <w:t xml:space="preserve"> </w:t>
      </w:r>
      <w:r>
        <w:rPr>
          <w:color w:val="010101"/>
        </w:rPr>
        <w:t>to</w:t>
      </w:r>
      <w:r>
        <w:rPr>
          <w:color w:val="010101"/>
          <w:spacing w:val="1"/>
        </w:rPr>
        <w:t xml:space="preserve"> </w:t>
      </w:r>
      <w:r>
        <w:rPr>
          <w:color w:val="010101"/>
        </w:rPr>
        <w:t>the</w:t>
      </w:r>
      <w:r>
        <w:rPr>
          <w:color w:val="010101"/>
          <w:spacing w:val="1"/>
        </w:rPr>
        <w:t xml:space="preserve"> </w:t>
      </w:r>
      <w:r>
        <w:rPr>
          <w:color w:val="010101"/>
        </w:rPr>
        <w:t>election of</w:t>
      </w:r>
      <w:r>
        <w:rPr>
          <w:color w:val="010101"/>
          <w:spacing w:val="1"/>
        </w:rPr>
        <w:t xml:space="preserve"> </w:t>
      </w:r>
      <w:r>
        <w:rPr>
          <w:color w:val="010101"/>
        </w:rPr>
        <w:t>the</w:t>
      </w:r>
      <w:r>
        <w:rPr>
          <w:color w:val="010101"/>
          <w:spacing w:val="1"/>
        </w:rPr>
        <w:t xml:space="preserve"> </w:t>
      </w:r>
      <w:r>
        <w:rPr>
          <w:color w:val="010101"/>
        </w:rPr>
        <w:t>Chair</w:t>
      </w:r>
      <w:r>
        <w:rPr>
          <w:color w:val="010101"/>
          <w:spacing w:val="1"/>
        </w:rPr>
        <w:t xml:space="preserve"> </w:t>
      </w:r>
      <w:r>
        <w:rPr>
          <w:color w:val="010101"/>
        </w:rPr>
        <w:t>in section (v (</w:t>
      </w:r>
      <w:r w:rsidR="003A2BC0">
        <w:rPr>
          <w:color w:val="010101"/>
        </w:rPr>
        <w:t>c</w:t>
      </w:r>
      <w:r>
        <w:rPr>
          <w:color w:val="010101"/>
        </w:rPr>
        <w:t>)</w:t>
      </w:r>
      <w:r>
        <w:rPr>
          <w:color w:val="010101"/>
          <w:spacing w:val="1"/>
        </w:rPr>
        <w:t xml:space="preserve"> </w:t>
      </w:r>
      <w:r>
        <w:rPr>
          <w:color w:val="010101"/>
        </w:rPr>
        <w:t>above)</w:t>
      </w:r>
      <w:r>
        <w:rPr>
          <w:color w:val="010101"/>
          <w:spacing w:val="55"/>
        </w:rPr>
        <w:t xml:space="preserve"> </w:t>
      </w:r>
      <w:r>
        <w:rPr>
          <w:color w:val="010101"/>
        </w:rPr>
        <w:t>and the</w:t>
      </w:r>
      <w:r>
        <w:rPr>
          <w:color w:val="010101"/>
          <w:spacing w:val="55"/>
        </w:rPr>
        <w:t xml:space="preserve"> </w:t>
      </w:r>
      <w:r>
        <w:rPr>
          <w:color w:val="010101"/>
        </w:rPr>
        <w:t>further</w:t>
      </w:r>
      <w:r>
        <w:rPr>
          <w:color w:val="010101"/>
          <w:spacing w:val="1"/>
        </w:rPr>
        <w:t xml:space="preserve"> </w:t>
      </w:r>
      <w:r>
        <w:rPr>
          <w:color w:val="010101"/>
        </w:rPr>
        <w:t>conduct of the meeting. The Chair has the right to vote as any other trustee for the</w:t>
      </w:r>
      <w:r>
        <w:rPr>
          <w:color w:val="010101"/>
          <w:spacing w:val="1"/>
        </w:rPr>
        <w:t xml:space="preserve"> </w:t>
      </w:r>
      <w:r>
        <w:rPr>
          <w:color w:val="010101"/>
        </w:rPr>
        <w:t>position of Vice-Chair. The person elected Vice-Chair shall be Vice-Chair until the next</w:t>
      </w:r>
      <w:r w:rsidR="00463501">
        <w:rPr>
          <w:color w:val="010101"/>
        </w:rPr>
        <w:t xml:space="preserve"> </w:t>
      </w:r>
      <w:r>
        <w:rPr>
          <w:color w:val="010101"/>
          <w:spacing w:val="-52"/>
        </w:rPr>
        <w:t xml:space="preserve"> </w:t>
      </w:r>
      <w:r w:rsidR="00463501">
        <w:rPr>
          <w:color w:val="010101"/>
          <w:spacing w:val="-52"/>
        </w:rPr>
        <w:t xml:space="preserve">   </w:t>
      </w:r>
      <w:r>
        <w:rPr>
          <w:color w:val="010101"/>
        </w:rPr>
        <w:t>organizational meeting of the Board.</w:t>
      </w:r>
    </w:p>
    <w:p w14:paraId="67701945" w14:textId="77777777" w:rsidR="0040380C" w:rsidRPr="0040380C" w:rsidRDefault="0040380C" w:rsidP="0019780C">
      <w:pPr>
        <w:pStyle w:val="ListParagraph"/>
        <w:ind w:left="1800" w:right="340" w:hanging="540"/>
        <w:jc w:val="both"/>
        <w:rPr>
          <w:color w:val="010101"/>
        </w:rPr>
      </w:pPr>
    </w:p>
    <w:p w14:paraId="52866BF8" w14:textId="77777777" w:rsidR="00320430" w:rsidRDefault="00124842" w:rsidP="0019780C">
      <w:pPr>
        <w:pStyle w:val="ListParagraph"/>
        <w:numPr>
          <w:ilvl w:val="0"/>
          <w:numId w:val="29"/>
        </w:numPr>
        <w:ind w:left="1800" w:right="340" w:hanging="540"/>
        <w:jc w:val="both"/>
      </w:pPr>
      <w:r w:rsidRPr="0040380C">
        <w:rPr>
          <w:color w:val="010101"/>
        </w:rPr>
        <w:t>Ballots</w:t>
      </w:r>
      <w:r w:rsidRPr="0040380C">
        <w:rPr>
          <w:color w:val="010101"/>
          <w:spacing w:val="2"/>
        </w:rPr>
        <w:t xml:space="preserve"> </w:t>
      </w:r>
      <w:r w:rsidRPr="0040380C">
        <w:rPr>
          <w:color w:val="010101"/>
        </w:rPr>
        <w:t>-</w:t>
      </w:r>
      <w:r w:rsidRPr="0040380C">
        <w:rPr>
          <w:color w:val="010101"/>
          <w:spacing w:val="1"/>
        </w:rPr>
        <w:t xml:space="preserve"> </w:t>
      </w:r>
      <w:r w:rsidRPr="0040380C">
        <w:rPr>
          <w:color w:val="010101"/>
        </w:rPr>
        <w:t>The</w:t>
      </w:r>
      <w:r w:rsidRPr="0040380C">
        <w:rPr>
          <w:color w:val="010101"/>
          <w:spacing w:val="2"/>
        </w:rPr>
        <w:t xml:space="preserve"> </w:t>
      </w:r>
      <w:r w:rsidRPr="0040380C">
        <w:rPr>
          <w:color w:val="010101"/>
        </w:rPr>
        <w:t>scrutineers</w:t>
      </w:r>
      <w:r w:rsidRPr="0040380C">
        <w:rPr>
          <w:color w:val="010101"/>
          <w:spacing w:val="2"/>
        </w:rPr>
        <w:t xml:space="preserve"> </w:t>
      </w:r>
      <w:r w:rsidRPr="0040380C">
        <w:rPr>
          <w:color w:val="010101"/>
        </w:rPr>
        <w:t>shall</w:t>
      </w:r>
      <w:r w:rsidRPr="0040380C">
        <w:rPr>
          <w:color w:val="010101"/>
          <w:spacing w:val="1"/>
        </w:rPr>
        <w:t xml:space="preserve"> </w:t>
      </w:r>
      <w:r w:rsidRPr="0040380C">
        <w:rPr>
          <w:color w:val="010101"/>
        </w:rPr>
        <w:t>be</w:t>
      </w:r>
      <w:r w:rsidRPr="0040380C">
        <w:rPr>
          <w:color w:val="010101"/>
          <w:spacing w:val="2"/>
        </w:rPr>
        <w:t xml:space="preserve"> </w:t>
      </w:r>
      <w:r w:rsidRPr="0040380C">
        <w:rPr>
          <w:color w:val="010101"/>
        </w:rPr>
        <w:t>instructed</w:t>
      </w:r>
      <w:r w:rsidRPr="0040380C">
        <w:rPr>
          <w:color w:val="010101"/>
          <w:spacing w:val="1"/>
        </w:rPr>
        <w:t xml:space="preserve"> </w:t>
      </w:r>
      <w:r w:rsidRPr="0040380C">
        <w:rPr>
          <w:color w:val="010101"/>
        </w:rPr>
        <w:t>by</w:t>
      </w:r>
      <w:r w:rsidRPr="0040380C">
        <w:rPr>
          <w:color w:val="010101"/>
          <w:spacing w:val="2"/>
        </w:rPr>
        <w:t xml:space="preserve"> </w:t>
      </w:r>
      <w:r w:rsidRPr="0040380C">
        <w:rPr>
          <w:color w:val="010101"/>
        </w:rPr>
        <w:t>resolution</w:t>
      </w:r>
      <w:r w:rsidRPr="0040380C">
        <w:rPr>
          <w:color w:val="010101"/>
          <w:spacing w:val="1"/>
        </w:rPr>
        <w:t xml:space="preserve"> </w:t>
      </w:r>
      <w:r w:rsidRPr="0040380C">
        <w:rPr>
          <w:color w:val="010101"/>
        </w:rPr>
        <w:t>to</w:t>
      </w:r>
      <w:r w:rsidRPr="0040380C">
        <w:rPr>
          <w:color w:val="010101"/>
          <w:spacing w:val="2"/>
        </w:rPr>
        <w:t xml:space="preserve"> </w:t>
      </w:r>
      <w:r w:rsidRPr="0040380C">
        <w:rPr>
          <w:color w:val="010101"/>
        </w:rPr>
        <w:t>destroy</w:t>
      </w:r>
      <w:r w:rsidRPr="0040380C">
        <w:rPr>
          <w:color w:val="010101"/>
          <w:spacing w:val="2"/>
        </w:rPr>
        <w:t xml:space="preserve"> </w:t>
      </w:r>
      <w:r w:rsidRPr="0040380C">
        <w:rPr>
          <w:color w:val="010101"/>
        </w:rPr>
        <w:t>the</w:t>
      </w:r>
      <w:r w:rsidRPr="0040380C">
        <w:rPr>
          <w:color w:val="010101"/>
          <w:spacing w:val="1"/>
        </w:rPr>
        <w:t xml:space="preserve"> </w:t>
      </w:r>
      <w:r w:rsidRPr="0040380C">
        <w:rPr>
          <w:color w:val="010101"/>
        </w:rPr>
        <w:t>ballots.</w:t>
      </w:r>
    </w:p>
    <w:p w14:paraId="09E8E542" w14:textId="77777777" w:rsidR="00320430" w:rsidRDefault="00320430" w:rsidP="00352298">
      <w:pPr>
        <w:pStyle w:val="BodyText"/>
        <w:spacing w:before="8"/>
        <w:jc w:val="both"/>
        <w:rPr>
          <w:sz w:val="16"/>
        </w:rPr>
      </w:pPr>
    </w:p>
    <w:p w14:paraId="46AFD87D" w14:textId="77777777" w:rsidR="00320430" w:rsidRDefault="00124842" w:rsidP="00352298">
      <w:pPr>
        <w:tabs>
          <w:tab w:val="left" w:pos="763"/>
          <w:tab w:val="left" w:pos="9773"/>
        </w:tabs>
        <w:spacing w:before="90"/>
        <w:ind w:left="106"/>
        <w:jc w:val="both"/>
        <w:rPr>
          <w:b/>
        </w:rPr>
      </w:pPr>
      <w:r>
        <w:rPr>
          <w:color w:val="FFFFFF"/>
          <w:sz w:val="24"/>
          <w:shd w:val="clear" w:color="auto" w:fill="078629"/>
        </w:rPr>
        <w:t xml:space="preserve">  </w:t>
      </w:r>
      <w:r>
        <w:rPr>
          <w:color w:val="FFFFFF"/>
          <w:spacing w:val="-27"/>
          <w:sz w:val="24"/>
          <w:shd w:val="clear" w:color="auto" w:fill="078629"/>
        </w:rPr>
        <w:t xml:space="preserve"> </w:t>
      </w:r>
      <w:r>
        <w:rPr>
          <w:b/>
          <w:color w:val="FFFFFF"/>
          <w:sz w:val="24"/>
          <w:shd w:val="clear" w:color="auto" w:fill="078629"/>
        </w:rPr>
        <w:t>8.</w:t>
      </w:r>
      <w:r>
        <w:rPr>
          <w:b/>
          <w:color w:val="FFFFFF"/>
          <w:sz w:val="24"/>
          <w:shd w:val="clear" w:color="auto" w:fill="078629"/>
        </w:rPr>
        <w:tab/>
        <w:t>ANNUAL</w:t>
      </w:r>
      <w:r>
        <w:rPr>
          <w:b/>
          <w:color w:val="FFFFFF"/>
          <w:spacing w:val="-4"/>
          <w:sz w:val="24"/>
          <w:shd w:val="clear" w:color="auto" w:fill="078629"/>
        </w:rPr>
        <w:t xml:space="preserve"> </w:t>
      </w:r>
      <w:r>
        <w:rPr>
          <w:b/>
          <w:color w:val="FFFFFF"/>
          <w:sz w:val="24"/>
          <w:shd w:val="clear" w:color="auto" w:fill="078629"/>
        </w:rPr>
        <w:t>ORGANIZATIONAL</w:t>
      </w:r>
      <w:r>
        <w:rPr>
          <w:b/>
          <w:color w:val="FFFFFF"/>
          <w:spacing w:val="-4"/>
          <w:sz w:val="24"/>
          <w:shd w:val="clear" w:color="auto" w:fill="078629"/>
        </w:rPr>
        <w:t xml:space="preserve"> </w:t>
      </w:r>
      <w:r>
        <w:rPr>
          <w:b/>
          <w:color w:val="FFFFFF"/>
          <w:sz w:val="24"/>
          <w:shd w:val="clear" w:color="auto" w:fill="078629"/>
        </w:rPr>
        <w:t>MEETING</w:t>
      </w:r>
      <w:r>
        <w:rPr>
          <w:b/>
          <w:color w:val="FFFFFF"/>
          <w:spacing w:val="51"/>
          <w:sz w:val="24"/>
          <w:shd w:val="clear" w:color="auto" w:fill="078629"/>
        </w:rPr>
        <w:t xml:space="preserve"> </w:t>
      </w:r>
      <w:r>
        <w:rPr>
          <w:b/>
          <w:color w:val="FFFFFF"/>
          <w:shd w:val="clear" w:color="auto" w:fill="078629"/>
        </w:rPr>
        <w:t>OF</w:t>
      </w:r>
      <w:r>
        <w:rPr>
          <w:b/>
          <w:color w:val="FFFFFF"/>
          <w:spacing w:val="-2"/>
          <w:shd w:val="clear" w:color="auto" w:fill="078629"/>
        </w:rPr>
        <w:t xml:space="preserve"> </w:t>
      </w:r>
      <w:r>
        <w:rPr>
          <w:b/>
          <w:color w:val="FFFFFF"/>
          <w:shd w:val="clear" w:color="auto" w:fill="078629"/>
        </w:rPr>
        <w:t>THE</w:t>
      </w:r>
      <w:r>
        <w:rPr>
          <w:b/>
          <w:color w:val="FFFFFF"/>
          <w:spacing w:val="-2"/>
          <w:shd w:val="clear" w:color="auto" w:fill="078629"/>
        </w:rPr>
        <w:t xml:space="preserve"> </w:t>
      </w:r>
      <w:r>
        <w:rPr>
          <w:b/>
          <w:color w:val="FFFFFF"/>
          <w:shd w:val="clear" w:color="auto" w:fill="078629"/>
        </w:rPr>
        <w:t>BOARD</w:t>
      </w:r>
      <w:r>
        <w:rPr>
          <w:b/>
          <w:color w:val="FFFFFF"/>
          <w:shd w:val="clear" w:color="auto" w:fill="078629"/>
        </w:rPr>
        <w:tab/>
      </w:r>
    </w:p>
    <w:p w14:paraId="63110023" w14:textId="77777777" w:rsidR="00320430" w:rsidRDefault="00320430" w:rsidP="00352298">
      <w:pPr>
        <w:pStyle w:val="BodyText"/>
        <w:spacing w:before="11"/>
        <w:jc w:val="both"/>
        <w:rPr>
          <w:b/>
          <w:sz w:val="19"/>
        </w:rPr>
      </w:pPr>
    </w:p>
    <w:p w14:paraId="1E3F188E" w14:textId="77777777" w:rsidR="00320430" w:rsidRDefault="00124842" w:rsidP="0019780C">
      <w:pPr>
        <w:pStyle w:val="ListParagraph"/>
        <w:numPr>
          <w:ilvl w:val="0"/>
          <w:numId w:val="17"/>
        </w:numPr>
        <w:tabs>
          <w:tab w:val="left" w:pos="1268"/>
        </w:tabs>
        <w:spacing w:before="90"/>
        <w:ind w:right="340"/>
        <w:jc w:val="both"/>
      </w:pPr>
      <w:r>
        <w:rPr>
          <w:color w:val="010101"/>
        </w:rPr>
        <w:t>Excluding the Inaugural Meeting of the Board, annually, the first Tuesday of December will</w:t>
      </w:r>
      <w:r>
        <w:rPr>
          <w:color w:val="010101"/>
          <w:spacing w:val="1"/>
        </w:rPr>
        <w:t xml:space="preserve"> </w:t>
      </w:r>
      <w:r>
        <w:rPr>
          <w:color w:val="010101"/>
        </w:rPr>
        <w:t>be designated as the Annual Organizational Meeting unless otherwise determined by the</w:t>
      </w:r>
      <w:r>
        <w:rPr>
          <w:color w:val="010101"/>
          <w:spacing w:val="1"/>
        </w:rPr>
        <w:t xml:space="preserve"> </w:t>
      </w:r>
      <w:r>
        <w:rPr>
          <w:color w:val="010101"/>
        </w:rPr>
        <w:t>Board.</w:t>
      </w:r>
    </w:p>
    <w:p w14:paraId="759DD141" w14:textId="77777777" w:rsidR="00320430" w:rsidRDefault="00320430" w:rsidP="0019780C">
      <w:pPr>
        <w:pStyle w:val="BodyText"/>
        <w:spacing w:before="8"/>
        <w:ind w:right="340"/>
        <w:jc w:val="both"/>
        <w:rPr>
          <w:sz w:val="21"/>
        </w:rPr>
      </w:pPr>
    </w:p>
    <w:p w14:paraId="4271AA5E" w14:textId="77777777" w:rsidR="00320430" w:rsidRDefault="00124842" w:rsidP="0019780C">
      <w:pPr>
        <w:pStyle w:val="ListParagraph"/>
        <w:numPr>
          <w:ilvl w:val="0"/>
          <w:numId w:val="17"/>
        </w:numPr>
        <w:tabs>
          <w:tab w:val="left" w:pos="1268"/>
        </w:tabs>
        <w:ind w:right="340"/>
        <w:jc w:val="both"/>
      </w:pPr>
      <w:r>
        <w:rPr>
          <w:color w:val="010101"/>
        </w:rPr>
        <w:t>At such meeting, at the appointed time, the Director of Education who is the Chief Executive</w:t>
      </w:r>
      <w:r>
        <w:rPr>
          <w:color w:val="010101"/>
          <w:spacing w:val="1"/>
        </w:rPr>
        <w:t xml:space="preserve"> </w:t>
      </w:r>
      <w:r>
        <w:rPr>
          <w:color w:val="010101"/>
        </w:rPr>
        <w:t>Officer (CEO) or in</w:t>
      </w:r>
      <w:r>
        <w:rPr>
          <w:color w:val="010101"/>
          <w:spacing w:val="1"/>
        </w:rPr>
        <w:t xml:space="preserve"> </w:t>
      </w:r>
      <w:r>
        <w:rPr>
          <w:color w:val="010101"/>
        </w:rPr>
        <w:t>their absence a person designated by</w:t>
      </w:r>
      <w:r>
        <w:rPr>
          <w:color w:val="010101"/>
          <w:spacing w:val="1"/>
        </w:rPr>
        <w:t xml:space="preserve"> </w:t>
      </w:r>
      <w:r>
        <w:rPr>
          <w:color w:val="010101"/>
        </w:rPr>
        <w:t>a two-thirds (2/3) majority of the</w:t>
      </w:r>
      <w:r>
        <w:rPr>
          <w:color w:val="010101"/>
          <w:spacing w:val="1"/>
        </w:rPr>
        <w:t xml:space="preserve"> </w:t>
      </w:r>
      <w:r>
        <w:rPr>
          <w:color w:val="010101"/>
        </w:rPr>
        <w:t>trustees present</w:t>
      </w:r>
      <w:r>
        <w:rPr>
          <w:color w:val="010101"/>
          <w:spacing w:val="1"/>
        </w:rPr>
        <w:t xml:space="preserve"> </w:t>
      </w:r>
      <w:r>
        <w:rPr>
          <w:color w:val="010101"/>
        </w:rPr>
        <w:t>at</w:t>
      </w:r>
      <w:r>
        <w:rPr>
          <w:color w:val="010101"/>
          <w:spacing w:val="1"/>
        </w:rPr>
        <w:t xml:space="preserve"> </w:t>
      </w:r>
      <w:r>
        <w:rPr>
          <w:color w:val="010101"/>
        </w:rPr>
        <w:t>the meeting</w:t>
      </w:r>
      <w:r>
        <w:rPr>
          <w:color w:val="010101"/>
          <w:spacing w:val="-2"/>
        </w:rPr>
        <w:t xml:space="preserve"> </w:t>
      </w:r>
      <w:r>
        <w:rPr>
          <w:color w:val="010101"/>
        </w:rPr>
        <w:t>shall preside</w:t>
      </w:r>
      <w:r>
        <w:rPr>
          <w:color w:val="010101"/>
          <w:spacing w:val="2"/>
        </w:rPr>
        <w:t xml:space="preserve"> </w:t>
      </w:r>
      <w:r>
        <w:rPr>
          <w:color w:val="010101"/>
        </w:rPr>
        <w:t>until</w:t>
      </w:r>
      <w:r>
        <w:rPr>
          <w:color w:val="010101"/>
          <w:spacing w:val="1"/>
        </w:rPr>
        <w:t xml:space="preserve"> </w:t>
      </w:r>
      <w:r>
        <w:rPr>
          <w:color w:val="010101"/>
        </w:rPr>
        <w:t>the</w:t>
      </w:r>
      <w:r>
        <w:rPr>
          <w:color w:val="010101"/>
          <w:spacing w:val="2"/>
        </w:rPr>
        <w:t xml:space="preserve"> </w:t>
      </w:r>
      <w:r>
        <w:rPr>
          <w:color w:val="010101"/>
        </w:rPr>
        <w:t>election</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Chair.</w:t>
      </w:r>
    </w:p>
    <w:p w14:paraId="1DA1A673" w14:textId="77777777" w:rsidR="00320430" w:rsidRDefault="00320430" w:rsidP="0019780C">
      <w:pPr>
        <w:pStyle w:val="BodyText"/>
        <w:spacing w:before="9"/>
        <w:ind w:right="340"/>
        <w:jc w:val="both"/>
        <w:rPr>
          <w:sz w:val="21"/>
        </w:rPr>
      </w:pPr>
    </w:p>
    <w:p w14:paraId="5D7B5C7F" w14:textId="77777777" w:rsidR="00320430" w:rsidRDefault="00124842" w:rsidP="00D07114">
      <w:pPr>
        <w:pStyle w:val="ListParagraph"/>
        <w:numPr>
          <w:ilvl w:val="0"/>
          <w:numId w:val="17"/>
        </w:numPr>
        <w:tabs>
          <w:tab w:val="left" w:pos="1267"/>
          <w:tab w:val="left" w:pos="1268"/>
        </w:tabs>
        <w:ind w:right="340"/>
        <w:jc w:val="both"/>
        <w:rPr>
          <w:b/>
        </w:rPr>
      </w:pPr>
      <w:r>
        <w:rPr>
          <w:b/>
          <w:color w:val="010101"/>
        </w:rPr>
        <w:t>The</w:t>
      </w:r>
      <w:r>
        <w:rPr>
          <w:b/>
          <w:color w:val="010101"/>
          <w:spacing w:val="1"/>
        </w:rPr>
        <w:t xml:space="preserve"> </w:t>
      </w:r>
      <w:r>
        <w:rPr>
          <w:b/>
          <w:color w:val="010101"/>
        </w:rPr>
        <w:t>Agenda</w:t>
      </w:r>
      <w:r>
        <w:rPr>
          <w:b/>
          <w:color w:val="010101"/>
          <w:spacing w:val="2"/>
        </w:rPr>
        <w:t xml:space="preserve"> </w:t>
      </w:r>
      <w:r>
        <w:rPr>
          <w:b/>
          <w:color w:val="010101"/>
        </w:rPr>
        <w:t>for</w:t>
      </w:r>
      <w:r>
        <w:rPr>
          <w:b/>
          <w:color w:val="010101"/>
          <w:spacing w:val="2"/>
        </w:rPr>
        <w:t xml:space="preserve"> </w:t>
      </w:r>
      <w:r>
        <w:rPr>
          <w:b/>
          <w:color w:val="010101"/>
        </w:rPr>
        <w:t>the</w:t>
      </w:r>
      <w:r>
        <w:rPr>
          <w:b/>
          <w:color w:val="010101"/>
          <w:spacing w:val="2"/>
        </w:rPr>
        <w:t xml:space="preserve"> </w:t>
      </w:r>
      <w:r>
        <w:rPr>
          <w:b/>
          <w:color w:val="010101"/>
        </w:rPr>
        <w:t>Annual</w:t>
      </w:r>
      <w:r>
        <w:rPr>
          <w:b/>
          <w:color w:val="010101"/>
          <w:spacing w:val="2"/>
        </w:rPr>
        <w:t xml:space="preserve"> </w:t>
      </w:r>
      <w:r>
        <w:rPr>
          <w:b/>
          <w:color w:val="010101"/>
        </w:rPr>
        <w:t>Organizational</w:t>
      </w:r>
      <w:r>
        <w:rPr>
          <w:b/>
          <w:color w:val="010101"/>
          <w:spacing w:val="2"/>
        </w:rPr>
        <w:t xml:space="preserve"> </w:t>
      </w:r>
      <w:r>
        <w:rPr>
          <w:b/>
          <w:color w:val="010101"/>
        </w:rPr>
        <w:t>Meeting</w:t>
      </w:r>
      <w:r>
        <w:rPr>
          <w:b/>
          <w:color w:val="010101"/>
          <w:spacing w:val="1"/>
        </w:rPr>
        <w:t xml:space="preserve"> </w:t>
      </w:r>
      <w:r>
        <w:rPr>
          <w:b/>
          <w:color w:val="010101"/>
        </w:rPr>
        <w:t>of</w:t>
      </w:r>
      <w:r>
        <w:rPr>
          <w:b/>
          <w:color w:val="010101"/>
          <w:spacing w:val="2"/>
        </w:rPr>
        <w:t xml:space="preserve"> </w:t>
      </w:r>
      <w:r>
        <w:rPr>
          <w:b/>
          <w:color w:val="010101"/>
        </w:rPr>
        <w:t>the</w:t>
      </w:r>
      <w:r>
        <w:rPr>
          <w:b/>
          <w:color w:val="010101"/>
          <w:spacing w:val="2"/>
        </w:rPr>
        <w:t xml:space="preserve"> </w:t>
      </w:r>
      <w:r>
        <w:rPr>
          <w:b/>
          <w:color w:val="010101"/>
        </w:rPr>
        <w:t>Board</w:t>
      </w:r>
      <w:r>
        <w:rPr>
          <w:b/>
          <w:color w:val="010101"/>
          <w:spacing w:val="2"/>
        </w:rPr>
        <w:t xml:space="preserve"> </w:t>
      </w:r>
      <w:r>
        <w:rPr>
          <w:b/>
          <w:color w:val="010101"/>
        </w:rPr>
        <w:t>will</w:t>
      </w:r>
      <w:r>
        <w:rPr>
          <w:b/>
          <w:color w:val="010101"/>
          <w:spacing w:val="2"/>
        </w:rPr>
        <w:t xml:space="preserve"> </w:t>
      </w:r>
      <w:r>
        <w:rPr>
          <w:b/>
          <w:color w:val="010101"/>
        </w:rPr>
        <w:t>be:</w:t>
      </w:r>
    </w:p>
    <w:p w14:paraId="6098625B" w14:textId="77777777" w:rsidR="00320430" w:rsidRDefault="00320430" w:rsidP="0019780C">
      <w:pPr>
        <w:pStyle w:val="BodyText"/>
        <w:spacing w:before="10"/>
        <w:ind w:right="340"/>
        <w:jc w:val="both"/>
        <w:rPr>
          <w:b/>
          <w:sz w:val="21"/>
        </w:rPr>
      </w:pPr>
    </w:p>
    <w:p w14:paraId="51021E51" w14:textId="77777777" w:rsidR="00320430" w:rsidRPr="000B1FF7" w:rsidRDefault="00124842" w:rsidP="0019780C">
      <w:pPr>
        <w:pStyle w:val="Heading2"/>
        <w:numPr>
          <w:ilvl w:val="1"/>
          <w:numId w:val="16"/>
        </w:numPr>
        <w:tabs>
          <w:tab w:val="left" w:pos="1612"/>
        </w:tabs>
        <w:ind w:right="340" w:hanging="361"/>
        <w:jc w:val="both"/>
      </w:pPr>
      <w:r>
        <w:rPr>
          <w:color w:val="010101"/>
        </w:rPr>
        <w:t>ROUTINE</w:t>
      </w:r>
      <w:r>
        <w:rPr>
          <w:color w:val="010101"/>
          <w:spacing w:val="-4"/>
        </w:rPr>
        <w:t xml:space="preserve"> </w:t>
      </w:r>
      <w:r>
        <w:rPr>
          <w:color w:val="010101"/>
        </w:rPr>
        <w:t>MATTERS</w:t>
      </w:r>
    </w:p>
    <w:p w14:paraId="5951DA6C" w14:textId="77777777" w:rsidR="000B1FF7" w:rsidRDefault="000B1FF7" w:rsidP="0019780C">
      <w:pPr>
        <w:pStyle w:val="Heading2"/>
        <w:tabs>
          <w:tab w:val="left" w:pos="1612"/>
        </w:tabs>
        <w:ind w:right="340" w:firstLine="0"/>
        <w:jc w:val="both"/>
      </w:pPr>
    </w:p>
    <w:p w14:paraId="343548A3" w14:textId="77777777" w:rsidR="00320430" w:rsidRPr="000B1FF7" w:rsidRDefault="00124842" w:rsidP="0019780C">
      <w:pPr>
        <w:pStyle w:val="ListParagraph"/>
        <w:numPr>
          <w:ilvl w:val="2"/>
          <w:numId w:val="16"/>
        </w:numPr>
        <w:tabs>
          <w:tab w:val="left" w:pos="1988"/>
        </w:tabs>
        <w:spacing w:line="252" w:lineRule="exact"/>
        <w:ind w:right="340"/>
        <w:jc w:val="both"/>
        <w:rPr>
          <w:i/>
        </w:rPr>
      </w:pPr>
      <w:r>
        <w:rPr>
          <w:color w:val="010101"/>
        </w:rPr>
        <w:t>Meeting</w:t>
      </w:r>
      <w:r>
        <w:rPr>
          <w:color w:val="010101"/>
          <w:spacing w:val="1"/>
        </w:rPr>
        <w:t xml:space="preserve"> </w:t>
      </w:r>
      <w:r>
        <w:rPr>
          <w:color w:val="010101"/>
        </w:rPr>
        <w:t>Called</w:t>
      </w:r>
      <w:r>
        <w:rPr>
          <w:color w:val="010101"/>
          <w:spacing w:val="2"/>
        </w:rPr>
        <w:t xml:space="preserve"> </w:t>
      </w:r>
      <w:r>
        <w:rPr>
          <w:color w:val="010101"/>
        </w:rPr>
        <w:t>to</w:t>
      </w:r>
      <w:r>
        <w:rPr>
          <w:color w:val="010101"/>
          <w:spacing w:val="2"/>
        </w:rPr>
        <w:t xml:space="preserve"> </w:t>
      </w:r>
      <w:r>
        <w:rPr>
          <w:color w:val="010101"/>
        </w:rPr>
        <w:t>Order</w:t>
      </w:r>
      <w:r>
        <w:rPr>
          <w:color w:val="010101"/>
          <w:spacing w:val="3"/>
        </w:rPr>
        <w:t xml:space="preserve"> </w:t>
      </w:r>
      <w:r>
        <w:rPr>
          <w:i/>
          <w:color w:val="010101"/>
        </w:rPr>
        <w:t>(Director</w:t>
      </w:r>
      <w:r>
        <w:rPr>
          <w:i/>
          <w:color w:val="010101"/>
          <w:spacing w:val="2"/>
        </w:rPr>
        <w:t xml:space="preserve"> </w:t>
      </w:r>
      <w:r>
        <w:rPr>
          <w:i/>
          <w:color w:val="010101"/>
        </w:rPr>
        <w:t>of</w:t>
      </w:r>
      <w:r>
        <w:rPr>
          <w:i/>
          <w:color w:val="010101"/>
          <w:spacing w:val="2"/>
        </w:rPr>
        <w:t xml:space="preserve"> </w:t>
      </w:r>
      <w:r>
        <w:rPr>
          <w:i/>
          <w:color w:val="010101"/>
        </w:rPr>
        <w:t>Education</w:t>
      </w:r>
      <w:r>
        <w:rPr>
          <w:i/>
          <w:color w:val="010101"/>
          <w:spacing w:val="2"/>
        </w:rPr>
        <w:t xml:space="preserve"> </w:t>
      </w:r>
      <w:r>
        <w:rPr>
          <w:i/>
          <w:color w:val="010101"/>
        </w:rPr>
        <w:t>or</w:t>
      </w:r>
      <w:r>
        <w:rPr>
          <w:i/>
          <w:color w:val="010101"/>
          <w:spacing w:val="2"/>
        </w:rPr>
        <w:t xml:space="preserve"> </w:t>
      </w:r>
      <w:r>
        <w:rPr>
          <w:i/>
          <w:color w:val="010101"/>
        </w:rPr>
        <w:t>Designate)</w:t>
      </w:r>
    </w:p>
    <w:p w14:paraId="7B30622A" w14:textId="77777777" w:rsidR="000B1FF7" w:rsidRDefault="00124842" w:rsidP="0019780C">
      <w:pPr>
        <w:pStyle w:val="ListParagraph"/>
        <w:numPr>
          <w:ilvl w:val="2"/>
          <w:numId w:val="16"/>
        </w:numPr>
        <w:tabs>
          <w:tab w:val="left" w:pos="1988"/>
        </w:tabs>
        <w:spacing w:line="252" w:lineRule="exact"/>
        <w:ind w:right="340"/>
        <w:jc w:val="both"/>
        <w:rPr>
          <w:i/>
        </w:rPr>
      </w:pPr>
      <w:r>
        <w:rPr>
          <w:color w:val="010101"/>
        </w:rPr>
        <w:t>Land Acknowledgement</w:t>
      </w:r>
    </w:p>
    <w:p w14:paraId="0A32D401" w14:textId="77777777" w:rsidR="00320430" w:rsidRDefault="00124842" w:rsidP="0019780C">
      <w:pPr>
        <w:pStyle w:val="ListParagraph"/>
        <w:numPr>
          <w:ilvl w:val="2"/>
          <w:numId w:val="16"/>
        </w:numPr>
        <w:tabs>
          <w:tab w:val="left" w:pos="1988"/>
        </w:tabs>
        <w:spacing w:line="252" w:lineRule="exact"/>
        <w:ind w:right="340"/>
        <w:jc w:val="both"/>
        <w:rPr>
          <w:i/>
        </w:rPr>
      </w:pPr>
      <w:r>
        <w:rPr>
          <w:color w:val="010101"/>
        </w:rPr>
        <w:t>Opening</w:t>
      </w:r>
      <w:r>
        <w:rPr>
          <w:color w:val="010101"/>
          <w:spacing w:val="-1"/>
        </w:rPr>
        <w:t xml:space="preserve"> </w:t>
      </w:r>
      <w:r>
        <w:rPr>
          <w:color w:val="010101"/>
        </w:rPr>
        <w:t>Prayer</w:t>
      </w:r>
      <w:r>
        <w:rPr>
          <w:color w:val="010101"/>
          <w:spacing w:val="-1"/>
        </w:rPr>
        <w:t xml:space="preserve"> </w:t>
      </w:r>
      <w:r>
        <w:rPr>
          <w:color w:val="010101"/>
        </w:rPr>
        <w:t>and</w:t>
      </w:r>
      <w:r>
        <w:rPr>
          <w:color w:val="010101"/>
          <w:spacing w:val="-1"/>
        </w:rPr>
        <w:t xml:space="preserve"> </w:t>
      </w:r>
      <w:r>
        <w:rPr>
          <w:color w:val="010101"/>
        </w:rPr>
        <w:t xml:space="preserve">Comments </w:t>
      </w:r>
      <w:r>
        <w:rPr>
          <w:i/>
          <w:color w:val="010101"/>
        </w:rPr>
        <w:t>(Bishop of St. Catharines or</w:t>
      </w:r>
      <w:r>
        <w:rPr>
          <w:i/>
          <w:color w:val="010101"/>
          <w:spacing w:val="1"/>
        </w:rPr>
        <w:t xml:space="preserve"> </w:t>
      </w:r>
      <w:r>
        <w:rPr>
          <w:i/>
          <w:color w:val="010101"/>
        </w:rPr>
        <w:t>Designate)</w:t>
      </w:r>
    </w:p>
    <w:p w14:paraId="5AFBEFD2" w14:textId="77777777" w:rsidR="00320430" w:rsidRDefault="00124842" w:rsidP="0019780C">
      <w:pPr>
        <w:pStyle w:val="ListParagraph"/>
        <w:numPr>
          <w:ilvl w:val="2"/>
          <w:numId w:val="16"/>
        </w:numPr>
        <w:tabs>
          <w:tab w:val="left" w:pos="1988"/>
        </w:tabs>
        <w:spacing w:line="252" w:lineRule="exact"/>
        <w:ind w:right="340"/>
        <w:jc w:val="both"/>
      </w:pPr>
      <w:r>
        <w:rPr>
          <w:color w:val="010101"/>
        </w:rPr>
        <w:t>Roll</w:t>
      </w:r>
      <w:r>
        <w:rPr>
          <w:color w:val="010101"/>
          <w:spacing w:val="1"/>
        </w:rPr>
        <w:t xml:space="preserve"> </w:t>
      </w:r>
      <w:r>
        <w:rPr>
          <w:color w:val="010101"/>
        </w:rPr>
        <w:t>Call</w:t>
      </w:r>
    </w:p>
    <w:p w14:paraId="0E2C33BE" w14:textId="77777777" w:rsidR="00320430" w:rsidRDefault="00124842" w:rsidP="0019780C">
      <w:pPr>
        <w:pStyle w:val="ListParagraph"/>
        <w:numPr>
          <w:ilvl w:val="2"/>
          <w:numId w:val="16"/>
        </w:numPr>
        <w:tabs>
          <w:tab w:val="left" w:pos="1988"/>
        </w:tabs>
        <w:spacing w:line="252" w:lineRule="exact"/>
        <w:ind w:right="340"/>
        <w:jc w:val="both"/>
      </w:pPr>
      <w:r>
        <w:rPr>
          <w:color w:val="010101"/>
        </w:rPr>
        <w:t>Approval</w:t>
      </w:r>
      <w:r>
        <w:rPr>
          <w:color w:val="010101"/>
          <w:spacing w:val="-4"/>
        </w:rPr>
        <w:t xml:space="preserve"> </w:t>
      </w:r>
      <w:r>
        <w:rPr>
          <w:color w:val="010101"/>
        </w:rPr>
        <w:t>of</w:t>
      </w:r>
      <w:r>
        <w:rPr>
          <w:color w:val="010101"/>
          <w:spacing w:val="-3"/>
        </w:rPr>
        <w:t xml:space="preserve"> </w:t>
      </w:r>
      <w:r>
        <w:rPr>
          <w:color w:val="010101"/>
        </w:rPr>
        <w:t>Agenda</w:t>
      </w:r>
    </w:p>
    <w:p w14:paraId="50C9BB71" w14:textId="77777777" w:rsidR="00320430" w:rsidRDefault="00124842" w:rsidP="0019780C">
      <w:pPr>
        <w:pStyle w:val="ListParagraph"/>
        <w:numPr>
          <w:ilvl w:val="2"/>
          <w:numId w:val="16"/>
        </w:numPr>
        <w:tabs>
          <w:tab w:val="left" w:pos="1988"/>
        </w:tabs>
        <w:spacing w:line="252" w:lineRule="exact"/>
        <w:ind w:right="340"/>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6628B976" w14:textId="77777777" w:rsidR="00320430" w:rsidRDefault="00124842" w:rsidP="0019780C">
      <w:pPr>
        <w:pStyle w:val="ListParagraph"/>
        <w:numPr>
          <w:ilvl w:val="2"/>
          <w:numId w:val="16"/>
        </w:numPr>
        <w:tabs>
          <w:tab w:val="left" w:pos="1988"/>
        </w:tabs>
        <w:spacing w:line="252" w:lineRule="exact"/>
        <w:ind w:right="340"/>
        <w:jc w:val="both"/>
      </w:pPr>
      <w:r>
        <w:rPr>
          <w:color w:val="010101"/>
        </w:rPr>
        <w:t>Election</w:t>
      </w:r>
      <w:r>
        <w:rPr>
          <w:color w:val="010101"/>
          <w:spacing w:val="2"/>
        </w:rPr>
        <w:t xml:space="preserve"> </w:t>
      </w:r>
      <w:r>
        <w:rPr>
          <w:color w:val="010101"/>
        </w:rPr>
        <w:t>Procedures</w:t>
      </w:r>
    </w:p>
    <w:p w14:paraId="435FD4C9" w14:textId="77777777" w:rsidR="00320430" w:rsidRDefault="00124842" w:rsidP="0019780C">
      <w:pPr>
        <w:pStyle w:val="ListParagraph"/>
        <w:numPr>
          <w:ilvl w:val="2"/>
          <w:numId w:val="16"/>
        </w:numPr>
        <w:tabs>
          <w:tab w:val="left" w:pos="1988"/>
        </w:tabs>
        <w:spacing w:line="252" w:lineRule="exact"/>
        <w:ind w:right="340"/>
        <w:jc w:val="both"/>
      </w:pPr>
      <w:r>
        <w:rPr>
          <w:color w:val="010101"/>
        </w:rPr>
        <w:t>Election</w:t>
      </w:r>
      <w:r>
        <w:rPr>
          <w:color w:val="010101"/>
          <w:spacing w:val="1"/>
        </w:rPr>
        <w:t xml:space="preserve"> </w:t>
      </w:r>
      <w:r>
        <w:rPr>
          <w:color w:val="010101"/>
        </w:rPr>
        <w:t>of</w:t>
      </w:r>
      <w:r>
        <w:rPr>
          <w:color w:val="010101"/>
          <w:spacing w:val="2"/>
        </w:rPr>
        <w:t xml:space="preserve"> </w:t>
      </w:r>
      <w:r>
        <w:rPr>
          <w:color w:val="010101"/>
        </w:rPr>
        <w:t>Chair</w:t>
      </w:r>
    </w:p>
    <w:p w14:paraId="4E72F298" w14:textId="77777777" w:rsidR="00320430" w:rsidRDefault="00124842" w:rsidP="0019780C">
      <w:pPr>
        <w:pStyle w:val="ListParagraph"/>
        <w:numPr>
          <w:ilvl w:val="2"/>
          <w:numId w:val="16"/>
        </w:numPr>
        <w:tabs>
          <w:tab w:val="left" w:pos="1988"/>
        </w:tabs>
        <w:spacing w:line="252" w:lineRule="exact"/>
        <w:ind w:right="340"/>
        <w:jc w:val="both"/>
      </w:pPr>
      <w:r>
        <w:rPr>
          <w:color w:val="010101"/>
        </w:rPr>
        <w:t>Election</w:t>
      </w:r>
      <w:r>
        <w:rPr>
          <w:color w:val="010101"/>
          <w:spacing w:val="2"/>
        </w:rPr>
        <w:t xml:space="preserve"> </w:t>
      </w:r>
      <w:r>
        <w:rPr>
          <w:color w:val="010101"/>
        </w:rPr>
        <w:t>of</w:t>
      </w:r>
      <w:r>
        <w:rPr>
          <w:color w:val="010101"/>
          <w:spacing w:val="2"/>
        </w:rPr>
        <w:t xml:space="preserve"> </w:t>
      </w:r>
      <w:r>
        <w:rPr>
          <w:color w:val="010101"/>
        </w:rPr>
        <w:t>Vice-Chair</w:t>
      </w:r>
    </w:p>
    <w:p w14:paraId="2AD18750" w14:textId="77777777" w:rsidR="00320430" w:rsidRDefault="00124842" w:rsidP="0019780C">
      <w:pPr>
        <w:pStyle w:val="ListParagraph"/>
        <w:numPr>
          <w:ilvl w:val="2"/>
          <w:numId w:val="16"/>
        </w:numPr>
        <w:tabs>
          <w:tab w:val="left" w:pos="1988"/>
        </w:tabs>
        <w:spacing w:line="252" w:lineRule="exact"/>
        <w:ind w:right="340"/>
        <w:jc w:val="both"/>
      </w:pPr>
      <w:r>
        <w:rPr>
          <w:color w:val="010101"/>
        </w:rPr>
        <w:t>Chair’s</w:t>
      </w:r>
      <w:r>
        <w:rPr>
          <w:color w:val="010101"/>
          <w:spacing w:val="-5"/>
        </w:rPr>
        <w:t xml:space="preserve"> </w:t>
      </w:r>
      <w:r>
        <w:rPr>
          <w:color w:val="010101"/>
        </w:rPr>
        <w:t>Remarks</w:t>
      </w:r>
    </w:p>
    <w:p w14:paraId="4340D696" w14:textId="77777777" w:rsidR="00320430" w:rsidRDefault="00124842" w:rsidP="0019780C">
      <w:pPr>
        <w:pStyle w:val="ListParagraph"/>
        <w:numPr>
          <w:ilvl w:val="2"/>
          <w:numId w:val="16"/>
        </w:numPr>
        <w:tabs>
          <w:tab w:val="left" w:pos="1988"/>
        </w:tabs>
        <w:spacing w:line="252" w:lineRule="exact"/>
        <w:ind w:right="340"/>
        <w:jc w:val="both"/>
      </w:pPr>
      <w:r>
        <w:rPr>
          <w:color w:val="010101"/>
        </w:rPr>
        <w:t>Vice-Chair’s</w:t>
      </w:r>
      <w:r>
        <w:rPr>
          <w:color w:val="010101"/>
          <w:spacing w:val="-6"/>
        </w:rPr>
        <w:t xml:space="preserve"> </w:t>
      </w:r>
      <w:r>
        <w:rPr>
          <w:color w:val="010101"/>
        </w:rPr>
        <w:t>Remarks</w:t>
      </w:r>
    </w:p>
    <w:p w14:paraId="2975201F" w14:textId="77777777" w:rsidR="00320430" w:rsidRDefault="00320430" w:rsidP="0019780C">
      <w:pPr>
        <w:pStyle w:val="BodyText"/>
        <w:spacing w:before="9"/>
        <w:ind w:right="340"/>
        <w:jc w:val="both"/>
        <w:rPr>
          <w:sz w:val="21"/>
        </w:rPr>
      </w:pPr>
    </w:p>
    <w:p w14:paraId="0D5E00C2" w14:textId="77777777" w:rsidR="00320430" w:rsidRDefault="00124842" w:rsidP="0019780C">
      <w:pPr>
        <w:pStyle w:val="Heading2"/>
        <w:numPr>
          <w:ilvl w:val="1"/>
          <w:numId w:val="16"/>
        </w:numPr>
        <w:tabs>
          <w:tab w:val="left" w:pos="1612"/>
        </w:tabs>
        <w:ind w:right="340" w:hanging="361"/>
        <w:jc w:val="both"/>
      </w:pPr>
      <w:r>
        <w:rPr>
          <w:color w:val="010101"/>
        </w:rPr>
        <w:t>COMMITTEE</w:t>
      </w:r>
      <w:r>
        <w:rPr>
          <w:color w:val="010101"/>
          <w:spacing w:val="-3"/>
        </w:rPr>
        <w:t xml:space="preserve"> </w:t>
      </w:r>
      <w:r>
        <w:rPr>
          <w:color w:val="010101"/>
        </w:rPr>
        <w:t>AND</w:t>
      </w:r>
      <w:r>
        <w:rPr>
          <w:color w:val="010101"/>
          <w:spacing w:val="-3"/>
        </w:rPr>
        <w:t xml:space="preserve"> </w:t>
      </w:r>
      <w:r>
        <w:rPr>
          <w:color w:val="010101"/>
        </w:rPr>
        <w:t>STAFF</w:t>
      </w:r>
      <w:r>
        <w:rPr>
          <w:color w:val="010101"/>
          <w:spacing w:val="-3"/>
        </w:rPr>
        <w:t xml:space="preserve"> </w:t>
      </w:r>
      <w:r>
        <w:rPr>
          <w:color w:val="010101"/>
        </w:rPr>
        <w:t>REPORTS</w:t>
      </w:r>
    </w:p>
    <w:p w14:paraId="6A4FCE7E" w14:textId="77777777" w:rsidR="00320430" w:rsidRDefault="00320430" w:rsidP="0019780C">
      <w:pPr>
        <w:pStyle w:val="BodyText"/>
        <w:spacing w:before="10"/>
        <w:ind w:right="340"/>
        <w:jc w:val="both"/>
        <w:rPr>
          <w:b/>
          <w:sz w:val="21"/>
        </w:rPr>
      </w:pPr>
    </w:p>
    <w:p w14:paraId="12B1A493" w14:textId="77777777" w:rsidR="00320430" w:rsidRDefault="00124842" w:rsidP="0019780C">
      <w:pPr>
        <w:pStyle w:val="ListParagraph"/>
        <w:numPr>
          <w:ilvl w:val="2"/>
          <w:numId w:val="16"/>
        </w:numPr>
        <w:tabs>
          <w:tab w:val="left" w:pos="1988"/>
        </w:tabs>
        <w:ind w:right="340"/>
        <w:jc w:val="both"/>
      </w:pPr>
      <w:r>
        <w:rPr>
          <w:color w:val="010101"/>
        </w:rPr>
        <w:t>Board</w:t>
      </w:r>
      <w:r>
        <w:rPr>
          <w:color w:val="010101"/>
          <w:spacing w:val="-5"/>
        </w:rPr>
        <w:t xml:space="preserve"> </w:t>
      </w:r>
      <w:r>
        <w:rPr>
          <w:color w:val="010101"/>
        </w:rPr>
        <w:t>Committees</w:t>
      </w:r>
    </w:p>
    <w:p w14:paraId="440344FD" w14:textId="77777777" w:rsidR="00320430" w:rsidRDefault="00320430" w:rsidP="0019780C">
      <w:pPr>
        <w:pStyle w:val="BodyText"/>
        <w:spacing w:before="9"/>
        <w:ind w:right="340"/>
        <w:jc w:val="both"/>
        <w:rPr>
          <w:sz w:val="21"/>
        </w:rPr>
      </w:pPr>
    </w:p>
    <w:p w14:paraId="4C7A707B" w14:textId="77777777" w:rsidR="00320430" w:rsidRDefault="00124842" w:rsidP="0019780C">
      <w:pPr>
        <w:pStyle w:val="Heading2"/>
        <w:numPr>
          <w:ilvl w:val="1"/>
          <w:numId w:val="16"/>
        </w:numPr>
        <w:tabs>
          <w:tab w:val="left" w:pos="1612"/>
        </w:tabs>
        <w:ind w:right="340" w:hanging="361"/>
        <w:jc w:val="both"/>
      </w:pPr>
      <w:r>
        <w:rPr>
          <w:color w:val="010101"/>
        </w:rPr>
        <w:t>MOMENT</w:t>
      </w:r>
      <w:r>
        <w:rPr>
          <w:color w:val="010101"/>
          <w:spacing w:val="-1"/>
        </w:rPr>
        <w:t xml:space="preserve"> </w:t>
      </w:r>
      <w:r>
        <w:rPr>
          <w:color w:val="010101"/>
        </w:rPr>
        <w:t>OF SILENT REFLECTION FOR</w:t>
      </w:r>
      <w:r>
        <w:rPr>
          <w:color w:val="010101"/>
          <w:spacing w:val="-1"/>
        </w:rPr>
        <w:t xml:space="preserve"> </w:t>
      </w:r>
      <w:r>
        <w:rPr>
          <w:color w:val="010101"/>
        </w:rPr>
        <w:t>LIFE</w:t>
      </w:r>
    </w:p>
    <w:p w14:paraId="1039FEF8" w14:textId="77777777" w:rsidR="00320430" w:rsidRDefault="00320430" w:rsidP="0019780C">
      <w:pPr>
        <w:pStyle w:val="BodyText"/>
        <w:spacing w:before="10"/>
        <w:ind w:right="340"/>
        <w:jc w:val="both"/>
        <w:rPr>
          <w:b/>
          <w:sz w:val="21"/>
        </w:rPr>
      </w:pPr>
    </w:p>
    <w:p w14:paraId="1BF7333B" w14:textId="77777777" w:rsidR="00320430" w:rsidRDefault="00124842" w:rsidP="0019780C">
      <w:pPr>
        <w:pStyle w:val="ListParagraph"/>
        <w:numPr>
          <w:ilvl w:val="1"/>
          <w:numId w:val="16"/>
        </w:numPr>
        <w:tabs>
          <w:tab w:val="left" w:pos="1612"/>
        </w:tabs>
        <w:ind w:right="340" w:hanging="361"/>
        <w:jc w:val="both"/>
        <w:rPr>
          <w:b/>
        </w:rPr>
      </w:pPr>
      <w:r>
        <w:rPr>
          <w:b/>
          <w:color w:val="010101"/>
        </w:rPr>
        <w:t>ADJOURNMENT</w:t>
      </w:r>
    </w:p>
    <w:p w14:paraId="75752EAE" w14:textId="52965B2C" w:rsidR="00320430" w:rsidRDefault="00320430" w:rsidP="0019780C">
      <w:pPr>
        <w:pStyle w:val="BodyText"/>
        <w:spacing w:before="10"/>
        <w:ind w:right="340"/>
        <w:jc w:val="both"/>
        <w:rPr>
          <w:b/>
          <w:sz w:val="21"/>
        </w:rPr>
      </w:pPr>
    </w:p>
    <w:p w14:paraId="6D348252" w14:textId="12786DBE" w:rsidR="005E71AC" w:rsidRDefault="005E71AC" w:rsidP="0019780C">
      <w:pPr>
        <w:pStyle w:val="BodyText"/>
        <w:spacing w:before="10"/>
        <w:ind w:right="340"/>
        <w:jc w:val="both"/>
        <w:rPr>
          <w:b/>
          <w:sz w:val="21"/>
        </w:rPr>
      </w:pPr>
    </w:p>
    <w:p w14:paraId="3116BF82" w14:textId="50BD9B84" w:rsidR="005E71AC" w:rsidRDefault="005E71AC" w:rsidP="0019780C">
      <w:pPr>
        <w:pStyle w:val="BodyText"/>
        <w:spacing w:before="10"/>
        <w:ind w:right="340"/>
        <w:jc w:val="both"/>
        <w:rPr>
          <w:b/>
          <w:sz w:val="21"/>
        </w:rPr>
      </w:pPr>
    </w:p>
    <w:p w14:paraId="15040720" w14:textId="77777777" w:rsidR="005E71AC" w:rsidRDefault="005E71AC" w:rsidP="0019780C">
      <w:pPr>
        <w:pStyle w:val="BodyText"/>
        <w:spacing w:before="10"/>
        <w:ind w:right="340"/>
        <w:jc w:val="both"/>
        <w:rPr>
          <w:b/>
          <w:sz w:val="21"/>
        </w:rPr>
      </w:pPr>
    </w:p>
    <w:p w14:paraId="2B8CB7A8" w14:textId="77777777" w:rsidR="00320430" w:rsidRDefault="00124842" w:rsidP="00D07114">
      <w:pPr>
        <w:pStyle w:val="ListParagraph"/>
        <w:numPr>
          <w:ilvl w:val="0"/>
          <w:numId w:val="17"/>
        </w:numPr>
        <w:tabs>
          <w:tab w:val="left" w:pos="1267"/>
          <w:tab w:val="left" w:pos="1268"/>
        </w:tabs>
        <w:ind w:right="340"/>
        <w:jc w:val="both"/>
        <w:rPr>
          <w:b/>
        </w:rPr>
      </w:pPr>
      <w:r>
        <w:rPr>
          <w:b/>
          <w:color w:val="010101"/>
        </w:rPr>
        <w:lastRenderedPageBreak/>
        <w:t>Election</w:t>
      </w:r>
      <w:r>
        <w:rPr>
          <w:b/>
          <w:color w:val="010101"/>
          <w:spacing w:val="1"/>
        </w:rPr>
        <w:t xml:space="preserve"> </w:t>
      </w:r>
      <w:r>
        <w:rPr>
          <w:b/>
          <w:color w:val="010101"/>
        </w:rPr>
        <w:t>of</w:t>
      </w:r>
      <w:r>
        <w:rPr>
          <w:b/>
          <w:color w:val="010101"/>
          <w:spacing w:val="2"/>
        </w:rPr>
        <w:t xml:space="preserve"> </w:t>
      </w:r>
      <w:r>
        <w:rPr>
          <w:b/>
          <w:color w:val="010101"/>
        </w:rPr>
        <w:t>Chair</w:t>
      </w:r>
      <w:r>
        <w:rPr>
          <w:b/>
          <w:color w:val="010101"/>
          <w:spacing w:val="2"/>
        </w:rPr>
        <w:t xml:space="preserve"> </w:t>
      </w:r>
      <w:r>
        <w:rPr>
          <w:b/>
          <w:color w:val="010101"/>
        </w:rPr>
        <w:t>&amp;</w:t>
      </w:r>
      <w:r>
        <w:rPr>
          <w:b/>
          <w:color w:val="010101"/>
          <w:spacing w:val="2"/>
        </w:rPr>
        <w:t xml:space="preserve"> </w:t>
      </w:r>
      <w:r>
        <w:rPr>
          <w:b/>
          <w:color w:val="010101"/>
        </w:rPr>
        <w:t>Vice-Chair</w:t>
      </w:r>
    </w:p>
    <w:p w14:paraId="506E77FB" w14:textId="77777777" w:rsidR="00320430" w:rsidRDefault="00320430" w:rsidP="0019780C">
      <w:pPr>
        <w:pStyle w:val="BodyText"/>
        <w:spacing w:before="10"/>
        <w:ind w:right="340"/>
        <w:jc w:val="both"/>
        <w:rPr>
          <w:b/>
          <w:sz w:val="21"/>
        </w:rPr>
      </w:pPr>
    </w:p>
    <w:p w14:paraId="38FDAAC1" w14:textId="77777777" w:rsidR="00320430" w:rsidRPr="00463501" w:rsidRDefault="00124842" w:rsidP="0019780C">
      <w:pPr>
        <w:pStyle w:val="ListParagraph"/>
        <w:numPr>
          <w:ilvl w:val="0"/>
          <w:numId w:val="15"/>
        </w:numPr>
        <w:tabs>
          <w:tab w:val="left" w:pos="1771"/>
          <w:tab w:val="left" w:pos="1772"/>
        </w:tabs>
        <w:ind w:right="340"/>
        <w:jc w:val="both"/>
      </w:pPr>
      <w:r w:rsidRPr="00463501">
        <w:t>The</w:t>
      </w:r>
      <w:r w:rsidRPr="00463501">
        <w:rPr>
          <w:spacing w:val="35"/>
        </w:rPr>
        <w:t xml:space="preserve"> </w:t>
      </w:r>
      <w:r w:rsidRPr="00463501">
        <w:t>members</w:t>
      </w:r>
      <w:r w:rsidRPr="00463501">
        <w:rPr>
          <w:spacing w:val="36"/>
        </w:rPr>
        <w:t xml:space="preserve"> </w:t>
      </w:r>
      <w:r w:rsidRPr="00463501">
        <w:t>shall</w:t>
      </w:r>
      <w:r w:rsidRPr="00463501">
        <w:rPr>
          <w:spacing w:val="36"/>
        </w:rPr>
        <w:t xml:space="preserve"> </w:t>
      </w:r>
      <w:r w:rsidRPr="00463501">
        <w:t>elect</w:t>
      </w:r>
      <w:r w:rsidRPr="00463501">
        <w:rPr>
          <w:spacing w:val="36"/>
        </w:rPr>
        <w:t xml:space="preserve"> </w:t>
      </w:r>
      <w:r w:rsidRPr="00463501">
        <w:t>one</w:t>
      </w:r>
      <w:r w:rsidRPr="00463501">
        <w:rPr>
          <w:spacing w:val="35"/>
        </w:rPr>
        <w:t xml:space="preserve"> </w:t>
      </w:r>
      <w:r w:rsidRPr="00463501">
        <w:t>of</w:t>
      </w:r>
      <w:r w:rsidRPr="00463501">
        <w:rPr>
          <w:spacing w:val="35"/>
        </w:rPr>
        <w:t xml:space="preserve"> </w:t>
      </w:r>
      <w:r w:rsidRPr="00463501">
        <w:t>themselves</w:t>
      </w:r>
      <w:r w:rsidRPr="00463501">
        <w:rPr>
          <w:spacing w:val="34"/>
        </w:rPr>
        <w:t xml:space="preserve"> </w:t>
      </w:r>
      <w:r w:rsidRPr="00463501">
        <w:t>to</w:t>
      </w:r>
      <w:r w:rsidRPr="00463501">
        <w:rPr>
          <w:spacing w:val="34"/>
        </w:rPr>
        <w:t xml:space="preserve"> </w:t>
      </w:r>
      <w:r w:rsidRPr="00463501">
        <w:t>be</w:t>
      </w:r>
      <w:r w:rsidRPr="00463501">
        <w:rPr>
          <w:spacing w:val="33"/>
        </w:rPr>
        <w:t xml:space="preserve"> </w:t>
      </w:r>
      <w:r w:rsidRPr="00463501">
        <w:t>Chair</w:t>
      </w:r>
      <w:r w:rsidRPr="00463501">
        <w:rPr>
          <w:spacing w:val="33"/>
        </w:rPr>
        <w:t xml:space="preserve"> </w:t>
      </w:r>
      <w:r w:rsidRPr="00463501">
        <w:t>at</w:t>
      </w:r>
      <w:r w:rsidRPr="00463501">
        <w:rPr>
          <w:spacing w:val="34"/>
        </w:rPr>
        <w:t xml:space="preserve"> </w:t>
      </w:r>
      <w:r w:rsidRPr="00463501">
        <w:t>the</w:t>
      </w:r>
      <w:r w:rsidRPr="00463501">
        <w:rPr>
          <w:spacing w:val="36"/>
        </w:rPr>
        <w:t xml:space="preserve"> </w:t>
      </w:r>
      <w:r w:rsidRPr="00463501">
        <w:t>Annual Organizational Meeting.</w:t>
      </w:r>
    </w:p>
    <w:p w14:paraId="768C8E65" w14:textId="77777777" w:rsidR="00320430" w:rsidRPr="00463501" w:rsidRDefault="00320430" w:rsidP="0019780C">
      <w:pPr>
        <w:pStyle w:val="BodyText"/>
        <w:spacing w:before="11"/>
        <w:ind w:right="340"/>
        <w:jc w:val="both"/>
      </w:pPr>
    </w:p>
    <w:p w14:paraId="093FA232" w14:textId="77777777" w:rsidR="00320430" w:rsidRPr="00463501" w:rsidRDefault="00124842" w:rsidP="0019780C">
      <w:pPr>
        <w:pStyle w:val="ListParagraph"/>
        <w:numPr>
          <w:ilvl w:val="0"/>
          <w:numId w:val="15"/>
        </w:numPr>
        <w:tabs>
          <w:tab w:val="left" w:pos="1771"/>
          <w:tab w:val="left" w:pos="1772"/>
        </w:tabs>
        <w:spacing w:before="92"/>
        <w:ind w:right="340"/>
        <w:jc w:val="both"/>
      </w:pPr>
      <w:r w:rsidRPr="00463501">
        <w:rPr>
          <w:color w:val="010101"/>
        </w:rPr>
        <w:t>The</w:t>
      </w:r>
      <w:r w:rsidRPr="00463501">
        <w:rPr>
          <w:color w:val="010101"/>
          <w:spacing w:val="3"/>
        </w:rPr>
        <w:t xml:space="preserve"> </w:t>
      </w:r>
      <w:r w:rsidRPr="00463501">
        <w:rPr>
          <w:color w:val="010101"/>
        </w:rPr>
        <w:t>Director</w:t>
      </w:r>
      <w:r w:rsidRPr="00463501">
        <w:rPr>
          <w:color w:val="010101"/>
          <w:spacing w:val="2"/>
        </w:rPr>
        <w:t xml:space="preserve"> </w:t>
      </w:r>
      <w:r w:rsidRPr="00463501">
        <w:rPr>
          <w:color w:val="010101"/>
        </w:rPr>
        <w:t>of</w:t>
      </w:r>
      <w:r w:rsidRPr="00463501">
        <w:rPr>
          <w:color w:val="010101"/>
          <w:spacing w:val="2"/>
        </w:rPr>
        <w:t xml:space="preserve"> </w:t>
      </w:r>
      <w:r w:rsidRPr="00463501">
        <w:rPr>
          <w:color w:val="010101"/>
        </w:rPr>
        <w:t>Education/CEO</w:t>
      </w:r>
      <w:r w:rsidRPr="00463501">
        <w:rPr>
          <w:color w:val="010101"/>
          <w:spacing w:val="1"/>
        </w:rPr>
        <w:t xml:space="preserve"> </w:t>
      </w:r>
      <w:r w:rsidRPr="00463501">
        <w:rPr>
          <w:color w:val="010101"/>
        </w:rPr>
        <w:t>shall</w:t>
      </w:r>
      <w:r w:rsidRPr="00463501">
        <w:rPr>
          <w:color w:val="010101"/>
          <w:spacing w:val="1"/>
        </w:rPr>
        <w:t xml:space="preserve"> </w:t>
      </w:r>
      <w:r w:rsidRPr="00463501">
        <w:rPr>
          <w:color w:val="010101"/>
        </w:rPr>
        <w:t>name</w:t>
      </w:r>
      <w:r w:rsidRPr="00463501">
        <w:rPr>
          <w:color w:val="010101"/>
          <w:spacing w:val="2"/>
        </w:rPr>
        <w:t xml:space="preserve"> </w:t>
      </w:r>
      <w:r w:rsidRPr="00463501">
        <w:rPr>
          <w:color w:val="010101"/>
        </w:rPr>
        <w:t>the</w:t>
      </w:r>
      <w:r w:rsidRPr="00463501">
        <w:rPr>
          <w:color w:val="010101"/>
          <w:spacing w:val="2"/>
        </w:rPr>
        <w:t xml:space="preserve"> </w:t>
      </w:r>
      <w:r w:rsidRPr="00463501">
        <w:rPr>
          <w:color w:val="010101"/>
        </w:rPr>
        <w:t>scrutineers</w:t>
      </w:r>
      <w:r w:rsidRPr="00463501">
        <w:rPr>
          <w:color w:val="010101"/>
          <w:spacing w:val="2"/>
        </w:rPr>
        <w:t xml:space="preserve"> </w:t>
      </w:r>
      <w:r w:rsidRPr="00463501">
        <w:rPr>
          <w:color w:val="010101"/>
        </w:rPr>
        <w:t>appointed</w:t>
      </w:r>
      <w:r w:rsidRPr="00463501">
        <w:rPr>
          <w:color w:val="010101"/>
          <w:spacing w:val="2"/>
        </w:rPr>
        <w:t xml:space="preserve"> </w:t>
      </w:r>
      <w:r w:rsidRPr="00463501">
        <w:rPr>
          <w:color w:val="010101"/>
        </w:rPr>
        <w:t>for</w:t>
      </w:r>
      <w:r w:rsidRPr="00463501">
        <w:rPr>
          <w:color w:val="010101"/>
          <w:spacing w:val="1"/>
        </w:rPr>
        <w:t xml:space="preserve"> </w:t>
      </w:r>
      <w:r w:rsidRPr="00463501">
        <w:rPr>
          <w:color w:val="010101"/>
        </w:rPr>
        <w:t>the</w:t>
      </w:r>
      <w:r w:rsidRPr="00463501">
        <w:rPr>
          <w:color w:val="010101"/>
          <w:spacing w:val="2"/>
        </w:rPr>
        <w:t xml:space="preserve"> </w:t>
      </w:r>
      <w:r w:rsidRPr="00463501">
        <w:rPr>
          <w:color w:val="010101"/>
        </w:rPr>
        <w:t>election</w:t>
      </w:r>
      <w:r w:rsidR="00463501">
        <w:rPr>
          <w:color w:val="010101"/>
        </w:rPr>
        <w:t xml:space="preserve"> of</w:t>
      </w:r>
      <w:r w:rsidRPr="00463501">
        <w:rPr>
          <w:color w:val="010101"/>
        </w:rPr>
        <w:t xml:space="preserve"> the Chair and Vice-Chair.</w:t>
      </w:r>
    </w:p>
    <w:p w14:paraId="693E020C" w14:textId="77777777" w:rsidR="00320430" w:rsidRPr="00463501" w:rsidRDefault="00320430" w:rsidP="0019780C">
      <w:pPr>
        <w:pStyle w:val="BodyText"/>
        <w:spacing w:before="9"/>
        <w:ind w:right="340"/>
        <w:jc w:val="both"/>
      </w:pPr>
    </w:p>
    <w:p w14:paraId="0AE174CF" w14:textId="77777777" w:rsidR="00320430" w:rsidRDefault="00124842" w:rsidP="0019780C">
      <w:pPr>
        <w:pStyle w:val="ListParagraph"/>
        <w:numPr>
          <w:ilvl w:val="0"/>
          <w:numId w:val="15"/>
        </w:numPr>
        <w:tabs>
          <w:tab w:val="left" w:pos="1772"/>
        </w:tabs>
        <w:spacing w:before="91"/>
        <w:ind w:right="340"/>
        <w:jc w:val="both"/>
      </w:pPr>
      <w:r w:rsidRPr="00463501">
        <w:rPr>
          <w:color w:val="010101"/>
        </w:rPr>
        <w:t>The election of the Chair shall be by nomination</w:t>
      </w:r>
      <w:r>
        <w:rPr>
          <w:color w:val="010101"/>
        </w:rPr>
        <w:t xml:space="preserve"> and vote by ballot. The candidate</w:t>
      </w:r>
      <w:r>
        <w:rPr>
          <w:color w:val="010101"/>
          <w:spacing w:val="1"/>
        </w:rPr>
        <w:t xml:space="preserve"> </w:t>
      </w:r>
      <w:r>
        <w:rPr>
          <w:color w:val="010101"/>
        </w:rPr>
        <w:t>receiving a clear majority of votes cast by all members present shall be elected but the</w:t>
      </w:r>
      <w:r>
        <w:rPr>
          <w:color w:val="010101"/>
          <w:spacing w:val="1"/>
        </w:rPr>
        <w:t xml:space="preserve"> </w:t>
      </w:r>
      <w:r>
        <w:rPr>
          <w:color w:val="010101"/>
        </w:rPr>
        <w:t>count shall not be declared. Should no candidate receive a clear majority of votes cast,</w:t>
      </w:r>
      <w:r>
        <w:rPr>
          <w:color w:val="010101"/>
          <w:spacing w:val="1"/>
        </w:rPr>
        <w:t xml:space="preserve"> </w:t>
      </w:r>
      <w:r>
        <w:rPr>
          <w:color w:val="010101"/>
        </w:rPr>
        <w:t>the candidate receiving the least number of votes shall be dropped and balloting shall be</w:t>
      </w:r>
      <w:r>
        <w:rPr>
          <w:color w:val="010101"/>
          <w:spacing w:val="-52"/>
        </w:rPr>
        <w:t xml:space="preserve"> </w:t>
      </w:r>
      <w:r>
        <w:rPr>
          <w:color w:val="010101"/>
        </w:rPr>
        <w:t xml:space="preserve">continued in this manner until a majority of ballots cast shall be in </w:t>
      </w:r>
      <w:proofErr w:type="spellStart"/>
      <w:r>
        <w:rPr>
          <w:color w:val="010101"/>
        </w:rPr>
        <w:t>favour</w:t>
      </w:r>
      <w:proofErr w:type="spellEnd"/>
      <w:r>
        <w:rPr>
          <w:color w:val="010101"/>
        </w:rPr>
        <w:t xml:space="preserve"> of one (1)</w:t>
      </w:r>
      <w:r>
        <w:rPr>
          <w:color w:val="010101"/>
          <w:spacing w:val="1"/>
        </w:rPr>
        <w:t xml:space="preserve"> </w:t>
      </w:r>
      <w:r>
        <w:rPr>
          <w:color w:val="010101"/>
        </w:rPr>
        <w:t>person</w:t>
      </w:r>
      <w:r>
        <w:rPr>
          <w:color w:val="010101"/>
          <w:spacing w:val="13"/>
        </w:rPr>
        <w:t xml:space="preserve"> </w:t>
      </w:r>
      <w:r>
        <w:rPr>
          <w:color w:val="010101"/>
        </w:rPr>
        <w:t>or</w:t>
      </w:r>
      <w:r>
        <w:rPr>
          <w:color w:val="010101"/>
          <w:spacing w:val="14"/>
        </w:rPr>
        <w:t xml:space="preserve"> </w:t>
      </w:r>
      <w:r>
        <w:rPr>
          <w:color w:val="010101"/>
        </w:rPr>
        <w:t>an</w:t>
      </w:r>
      <w:r>
        <w:rPr>
          <w:color w:val="010101"/>
          <w:spacing w:val="13"/>
        </w:rPr>
        <w:t xml:space="preserve"> </w:t>
      </w:r>
      <w:r>
        <w:rPr>
          <w:color w:val="010101"/>
        </w:rPr>
        <w:t>equality</w:t>
      </w:r>
      <w:r>
        <w:rPr>
          <w:color w:val="010101"/>
          <w:spacing w:val="11"/>
        </w:rPr>
        <w:t xml:space="preserve"> </w:t>
      </w:r>
      <w:r>
        <w:rPr>
          <w:color w:val="010101"/>
        </w:rPr>
        <w:t>of</w:t>
      </w:r>
      <w:r>
        <w:rPr>
          <w:color w:val="010101"/>
          <w:spacing w:val="11"/>
        </w:rPr>
        <w:t xml:space="preserve"> </w:t>
      </w:r>
      <w:r>
        <w:rPr>
          <w:color w:val="010101"/>
        </w:rPr>
        <w:t>votes</w:t>
      </w:r>
      <w:r>
        <w:rPr>
          <w:color w:val="010101"/>
          <w:spacing w:val="11"/>
        </w:rPr>
        <w:t xml:space="preserve"> </w:t>
      </w:r>
      <w:r>
        <w:rPr>
          <w:color w:val="010101"/>
        </w:rPr>
        <w:t>results</w:t>
      </w:r>
      <w:r>
        <w:rPr>
          <w:color w:val="010101"/>
          <w:spacing w:val="11"/>
        </w:rPr>
        <w:t xml:space="preserve"> </w:t>
      </w:r>
      <w:r>
        <w:rPr>
          <w:color w:val="010101"/>
        </w:rPr>
        <w:t>in</w:t>
      </w:r>
      <w:r>
        <w:rPr>
          <w:color w:val="010101"/>
          <w:spacing w:val="11"/>
        </w:rPr>
        <w:t xml:space="preserve"> </w:t>
      </w:r>
      <w:r>
        <w:rPr>
          <w:color w:val="010101"/>
        </w:rPr>
        <w:t>a</w:t>
      </w:r>
      <w:r>
        <w:rPr>
          <w:color w:val="010101"/>
          <w:spacing w:val="11"/>
        </w:rPr>
        <w:t xml:space="preserve"> </w:t>
      </w:r>
      <w:r>
        <w:rPr>
          <w:color w:val="010101"/>
        </w:rPr>
        <w:t>tie,</w:t>
      </w:r>
      <w:r>
        <w:rPr>
          <w:color w:val="010101"/>
          <w:spacing w:val="10"/>
        </w:rPr>
        <w:t xml:space="preserve"> </w:t>
      </w:r>
      <w:r>
        <w:rPr>
          <w:color w:val="010101"/>
        </w:rPr>
        <w:t>in</w:t>
      </w:r>
      <w:r>
        <w:rPr>
          <w:color w:val="010101"/>
          <w:spacing w:val="10"/>
        </w:rPr>
        <w:t xml:space="preserve"> </w:t>
      </w:r>
      <w:r>
        <w:rPr>
          <w:color w:val="010101"/>
        </w:rPr>
        <w:t>which</w:t>
      </w:r>
      <w:r>
        <w:rPr>
          <w:color w:val="010101"/>
          <w:spacing w:val="10"/>
        </w:rPr>
        <w:t xml:space="preserve"> </w:t>
      </w:r>
      <w:r>
        <w:rPr>
          <w:color w:val="010101"/>
        </w:rPr>
        <w:t>case</w:t>
      </w:r>
      <w:r>
        <w:rPr>
          <w:color w:val="010101"/>
          <w:spacing w:val="12"/>
        </w:rPr>
        <w:t xml:space="preserve"> </w:t>
      </w:r>
      <w:r>
        <w:rPr>
          <w:color w:val="010101"/>
        </w:rPr>
        <w:t>one</w:t>
      </w:r>
      <w:r>
        <w:rPr>
          <w:color w:val="010101"/>
          <w:spacing w:val="11"/>
        </w:rPr>
        <w:t xml:space="preserve"> </w:t>
      </w:r>
      <w:r>
        <w:rPr>
          <w:color w:val="010101"/>
        </w:rPr>
        <w:t>(1)</w:t>
      </w:r>
      <w:r>
        <w:rPr>
          <w:color w:val="010101"/>
          <w:spacing w:val="11"/>
        </w:rPr>
        <w:t xml:space="preserve"> </w:t>
      </w:r>
      <w:r>
        <w:rPr>
          <w:color w:val="010101"/>
        </w:rPr>
        <w:t>further</w:t>
      </w:r>
      <w:r>
        <w:rPr>
          <w:color w:val="010101"/>
          <w:spacing w:val="11"/>
        </w:rPr>
        <w:t xml:space="preserve"> </w:t>
      </w:r>
      <w:r>
        <w:rPr>
          <w:color w:val="010101"/>
        </w:rPr>
        <w:t>ballot</w:t>
      </w:r>
      <w:r>
        <w:rPr>
          <w:color w:val="010101"/>
          <w:spacing w:val="12"/>
        </w:rPr>
        <w:t xml:space="preserve"> </w:t>
      </w:r>
      <w:proofErr w:type="gramStart"/>
      <w:r>
        <w:rPr>
          <w:color w:val="010101"/>
        </w:rPr>
        <w:t>shall</w:t>
      </w:r>
      <w:r w:rsidR="00820B1A">
        <w:rPr>
          <w:color w:val="010101"/>
        </w:rPr>
        <w:t xml:space="preserve"> </w:t>
      </w:r>
      <w:r>
        <w:rPr>
          <w:color w:val="010101"/>
          <w:spacing w:val="-53"/>
        </w:rPr>
        <w:t xml:space="preserve"> </w:t>
      </w:r>
      <w:r>
        <w:rPr>
          <w:color w:val="010101"/>
        </w:rPr>
        <w:t>be</w:t>
      </w:r>
      <w:proofErr w:type="gramEnd"/>
      <w:r>
        <w:rPr>
          <w:color w:val="010101"/>
        </w:rPr>
        <w:t xml:space="preserve"> held. If an equality of votes shall result again, the candidates shall draw lots (straws)</w:t>
      </w:r>
      <w:r>
        <w:rPr>
          <w:color w:val="010101"/>
          <w:spacing w:val="1"/>
        </w:rPr>
        <w:t xml:space="preserve"> </w:t>
      </w:r>
      <w:r>
        <w:rPr>
          <w:color w:val="010101"/>
        </w:rPr>
        <w:t>to fill the position.</w:t>
      </w:r>
      <w:r>
        <w:rPr>
          <w:color w:val="010101"/>
          <w:spacing w:val="56"/>
        </w:rPr>
        <w:t xml:space="preserve"> </w:t>
      </w:r>
      <w:r>
        <w:rPr>
          <w:color w:val="010101"/>
        </w:rPr>
        <w:t>The drawing of lots shall be done in alphabetical order and the</w:t>
      </w:r>
      <w:r>
        <w:rPr>
          <w:color w:val="010101"/>
          <w:spacing w:val="1"/>
        </w:rPr>
        <w:t xml:space="preserve"> </w:t>
      </w:r>
      <w:r>
        <w:rPr>
          <w:color w:val="010101"/>
        </w:rPr>
        <w:t>person who draws the longest</w:t>
      </w:r>
      <w:r>
        <w:rPr>
          <w:color w:val="010101"/>
          <w:spacing w:val="1"/>
        </w:rPr>
        <w:t xml:space="preserve"> </w:t>
      </w:r>
      <w:r>
        <w:rPr>
          <w:color w:val="010101"/>
        </w:rPr>
        <w:t>straw shall be elected.</w:t>
      </w:r>
    </w:p>
    <w:p w14:paraId="064AD2A3" w14:textId="77777777" w:rsidR="00320430" w:rsidRDefault="00320430" w:rsidP="0019780C">
      <w:pPr>
        <w:pStyle w:val="BodyText"/>
        <w:spacing w:before="2"/>
        <w:ind w:right="340"/>
        <w:jc w:val="both"/>
        <w:rPr>
          <w:sz w:val="13"/>
        </w:rPr>
      </w:pPr>
    </w:p>
    <w:p w14:paraId="7F7F7BD8" w14:textId="77777777" w:rsidR="0040380C" w:rsidRDefault="00124842" w:rsidP="0019780C">
      <w:pPr>
        <w:pStyle w:val="ListParagraph"/>
        <w:numPr>
          <w:ilvl w:val="0"/>
          <w:numId w:val="15"/>
        </w:numPr>
        <w:tabs>
          <w:tab w:val="left" w:pos="1772"/>
        </w:tabs>
        <w:spacing w:before="92"/>
        <w:ind w:right="340"/>
        <w:jc w:val="both"/>
      </w:pPr>
      <w:r>
        <w:t>The person elected Chair shall be Chair until the next organizational meeting and</w:t>
      </w:r>
      <w:r>
        <w:rPr>
          <w:spacing w:val="1"/>
        </w:rPr>
        <w:t xml:space="preserve"> </w:t>
      </w:r>
      <w:r>
        <w:t>shall</w:t>
      </w:r>
      <w:r>
        <w:rPr>
          <w:spacing w:val="15"/>
        </w:rPr>
        <w:t xml:space="preserve"> </w:t>
      </w:r>
      <w:r>
        <w:t>at</w:t>
      </w:r>
      <w:r>
        <w:rPr>
          <w:spacing w:val="16"/>
        </w:rPr>
        <w:t xml:space="preserve"> </w:t>
      </w:r>
      <w:r>
        <w:t>once</w:t>
      </w:r>
      <w:r>
        <w:rPr>
          <w:spacing w:val="16"/>
        </w:rPr>
        <w:t xml:space="preserve"> </w:t>
      </w:r>
      <w:r>
        <w:t>take</w:t>
      </w:r>
      <w:r>
        <w:rPr>
          <w:spacing w:val="15"/>
        </w:rPr>
        <w:t xml:space="preserve"> </w:t>
      </w:r>
      <w:r>
        <w:t>the</w:t>
      </w:r>
      <w:r>
        <w:rPr>
          <w:spacing w:val="16"/>
        </w:rPr>
        <w:t xml:space="preserve"> </w:t>
      </w:r>
      <w:r>
        <w:t>chair</w:t>
      </w:r>
      <w:r>
        <w:rPr>
          <w:spacing w:val="16"/>
        </w:rPr>
        <w:t xml:space="preserve"> </w:t>
      </w:r>
      <w:r>
        <w:t>and</w:t>
      </w:r>
      <w:r>
        <w:rPr>
          <w:spacing w:val="15"/>
        </w:rPr>
        <w:t xml:space="preserve"> </w:t>
      </w:r>
      <w:r>
        <w:t>preside</w:t>
      </w:r>
      <w:r>
        <w:rPr>
          <w:spacing w:val="16"/>
        </w:rPr>
        <w:t xml:space="preserve"> </w:t>
      </w:r>
      <w:r>
        <w:t>over</w:t>
      </w:r>
      <w:r>
        <w:rPr>
          <w:spacing w:val="16"/>
        </w:rPr>
        <w:t xml:space="preserve"> </w:t>
      </w:r>
      <w:r>
        <w:t>the</w:t>
      </w:r>
      <w:r>
        <w:rPr>
          <w:spacing w:val="15"/>
        </w:rPr>
        <w:t xml:space="preserve"> </w:t>
      </w:r>
      <w:r>
        <w:t>election</w:t>
      </w:r>
      <w:r>
        <w:rPr>
          <w:spacing w:val="15"/>
        </w:rPr>
        <w:t xml:space="preserve"> </w:t>
      </w:r>
      <w:r>
        <w:t>of</w:t>
      </w:r>
      <w:r>
        <w:rPr>
          <w:spacing w:val="16"/>
        </w:rPr>
        <w:t xml:space="preserve"> </w:t>
      </w:r>
      <w:r>
        <w:t>Vice-Chair</w:t>
      </w:r>
      <w:r>
        <w:rPr>
          <w:spacing w:val="16"/>
        </w:rPr>
        <w:t xml:space="preserve"> </w:t>
      </w:r>
      <w:r>
        <w:t>(in</w:t>
      </w:r>
      <w:r>
        <w:rPr>
          <w:spacing w:val="15"/>
        </w:rPr>
        <w:t xml:space="preserve"> </w:t>
      </w:r>
      <w:r>
        <w:t>the</w:t>
      </w:r>
      <w:r>
        <w:rPr>
          <w:spacing w:val="13"/>
        </w:rPr>
        <w:t xml:space="preserve"> </w:t>
      </w:r>
      <w:r>
        <w:t>manner</w:t>
      </w:r>
      <w:r>
        <w:rPr>
          <w:spacing w:val="1"/>
        </w:rPr>
        <w:t xml:space="preserve"> </w:t>
      </w:r>
      <w:r>
        <w:t>set out with respect to the election of the Chair in section (</w:t>
      </w:r>
      <w:r w:rsidR="007F2B42">
        <w:t>iii</w:t>
      </w:r>
      <w:r w:rsidRPr="000723B8">
        <w:t>. (c) above</w:t>
      </w:r>
      <w:r>
        <w:t>) and the further</w:t>
      </w:r>
      <w:r>
        <w:rPr>
          <w:spacing w:val="1"/>
        </w:rPr>
        <w:t xml:space="preserve"> </w:t>
      </w:r>
      <w:r>
        <w:t>conduct of the meeting. The Chair has the right to vote as any other trustee for the</w:t>
      </w:r>
      <w:r>
        <w:rPr>
          <w:spacing w:val="1"/>
        </w:rPr>
        <w:t xml:space="preserve"> </w:t>
      </w:r>
      <w:r>
        <w:t>position of Vice-Chair. The person elected Vice-Chair shall be Vice-Chair until the next</w:t>
      </w:r>
      <w:r>
        <w:rPr>
          <w:spacing w:val="1"/>
        </w:rPr>
        <w:t xml:space="preserve"> </w:t>
      </w:r>
      <w:r>
        <w:t>organizational meeting of the Board.</w:t>
      </w:r>
    </w:p>
    <w:p w14:paraId="58BF1C5B" w14:textId="77777777" w:rsidR="0040380C" w:rsidRPr="0040380C" w:rsidRDefault="0040380C" w:rsidP="0019780C">
      <w:pPr>
        <w:pStyle w:val="ListParagraph"/>
        <w:ind w:right="340"/>
        <w:jc w:val="both"/>
        <w:rPr>
          <w:color w:val="010101"/>
        </w:rPr>
      </w:pPr>
    </w:p>
    <w:p w14:paraId="36AFB7E2" w14:textId="77777777" w:rsidR="00320430" w:rsidRDefault="00124842" w:rsidP="0019780C">
      <w:pPr>
        <w:pStyle w:val="ListParagraph"/>
        <w:numPr>
          <w:ilvl w:val="0"/>
          <w:numId w:val="15"/>
        </w:numPr>
        <w:tabs>
          <w:tab w:val="left" w:pos="1772"/>
        </w:tabs>
        <w:ind w:right="340"/>
        <w:jc w:val="both"/>
      </w:pPr>
      <w:r w:rsidRPr="0040380C">
        <w:rPr>
          <w:color w:val="010101"/>
        </w:rPr>
        <w:t>Ballots</w:t>
      </w:r>
      <w:r w:rsidRPr="0040380C">
        <w:rPr>
          <w:color w:val="010101"/>
          <w:spacing w:val="1"/>
        </w:rPr>
        <w:t xml:space="preserve"> </w:t>
      </w:r>
      <w:r w:rsidRPr="0040380C">
        <w:rPr>
          <w:color w:val="010101"/>
        </w:rPr>
        <w:t>-</w:t>
      </w:r>
      <w:r w:rsidRPr="0040380C">
        <w:rPr>
          <w:color w:val="010101"/>
          <w:spacing w:val="2"/>
        </w:rPr>
        <w:t xml:space="preserve"> </w:t>
      </w:r>
      <w:r w:rsidRPr="0040380C">
        <w:rPr>
          <w:color w:val="010101"/>
        </w:rPr>
        <w:t>The</w:t>
      </w:r>
      <w:r w:rsidRPr="0040380C">
        <w:rPr>
          <w:color w:val="010101"/>
          <w:spacing w:val="2"/>
        </w:rPr>
        <w:t xml:space="preserve"> </w:t>
      </w:r>
      <w:r w:rsidRPr="0040380C">
        <w:rPr>
          <w:color w:val="010101"/>
        </w:rPr>
        <w:t>scrutineers</w:t>
      </w:r>
      <w:r w:rsidRPr="0040380C">
        <w:rPr>
          <w:color w:val="010101"/>
          <w:spacing w:val="1"/>
        </w:rPr>
        <w:t xml:space="preserve"> </w:t>
      </w:r>
      <w:r w:rsidRPr="0040380C">
        <w:rPr>
          <w:color w:val="010101"/>
        </w:rPr>
        <w:t>shall</w:t>
      </w:r>
      <w:r w:rsidRPr="0040380C">
        <w:rPr>
          <w:color w:val="010101"/>
          <w:spacing w:val="2"/>
        </w:rPr>
        <w:t xml:space="preserve"> </w:t>
      </w:r>
      <w:r w:rsidRPr="0040380C">
        <w:rPr>
          <w:color w:val="010101"/>
        </w:rPr>
        <w:t>be</w:t>
      </w:r>
      <w:r w:rsidRPr="0040380C">
        <w:rPr>
          <w:color w:val="010101"/>
          <w:spacing w:val="2"/>
        </w:rPr>
        <w:t xml:space="preserve"> </w:t>
      </w:r>
      <w:r w:rsidRPr="0040380C">
        <w:rPr>
          <w:color w:val="010101"/>
        </w:rPr>
        <w:t>instructed</w:t>
      </w:r>
      <w:r w:rsidRPr="0040380C">
        <w:rPr>
          <w:color w:val="010101"/>
          <w:spacing w:val="2"/>
        </w:rPr>
        <w:t xml:space="preserve"> </w:t>
      </w:r>
      <w:r w:rsidRPr="0040380C">
        <w:rPr>
          <w:color w:val="010101"/>
        </w:rPr>
        <w:t>by</w:t>
      </w:r>
      <w:r w:rsidRPr="0040380C">
        <w:rPr>
          <w:color w:val="010101"/>
          <w:spacing w:val="1"/>
        </w:rPr>
        <w:t xml:space="preserve"> </w:t>
      </w:r>
      <w:r w:rsidRPr="0040380C">
        <w:rPr>
          <w:color w:val="010101"/>
        </w:rPr>
        <w:t>resolution</w:t>
      </w:r>
      <w:r w:rsidRPr="0040380C">
        <w:rPr>
          <w:color w:val="010101"/>
          <w:spacing w:val="2"/>
        </w:rPr>
        <w:t xml:space="preserve"> </w:t>
      </w:r>
      <w:r w:rsidRPr="0040380C">
        <w:rPr>
          <w:color w:val="010101"/>
        </w:rPr>
        <w:t>to</w:t>
      </w:r>
      <w:r w:rsidRPr="0040380C">
        <w:rPr>
          <w:color w:val="010101"/>
          <w:spacing w:val="2"/>
        </w:rPr>
        <w:t xml:space="preserve"> </w:t>
      </w:r>
      <w:r w:rsidRPr="0040380C">
        <w:rPr>
          <w:color w:val="010101"/>
        </w:rPr>
        <w:t>destroy</w:t>
      </w:r>
      <w:r w:rsidRPr="0040380C">
        <w:rPr>
          <w:color w:val="010101"/>
          <w:spacing w:val="1"/>
        </w:rPr>
        <w:t xml:space="preserve"> </w:t>
      </w:r>
      <w:r w:rsidRPr="0040380C">
        <w:rPr>
          <w:color w:val="010101"/>
        </w:rPr>
        <w:t>the</w:t>
      </w:r>
      <w:r w:rsidRPr="0040380C">
        <w:rPr>
          <w:color w:val="010101"/>
          <w:spacing w:val="2"/>
        </w:rPr>
        <w:t xml:space="preserve"> </w:t>
      </w:r>
      <w:r w:rsidRPr="0040380C">
        <w:rPr>
          <w:color w:val="010101"/>
        </w:rPr>
        <w:t>ballots.</w:t>
      </w:r>
    </w:p>
    <w:p w14:paraId="0E2E375D" w14:textId="77777777" w:rsidR="00320430" w:rsidRDefault="00320430" w:rsidP="00352298">
      <w:pPr>
        <w:pStyle w:val="BodyText"/>
        <w:spacing w:before="2"/>
        <w:jc w:val="both"/>
        <w:rPr>
          <w:sz w:val="20"/>
        </w:rPr>
      </w:pPr>
    </w:p>
    <w:p w14:paraId="1E0EB198"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9.</w:t>
      </w:r>
      <w:r>
        <w:rPr>
          <w:color w:val="FFFFFF"/>
          <w:shd w:val="clear" w:color="auto" w:fill="078629"/>
        </w:rPr>
        <w:tab/>
        <w:t>REGULAR</w:t>
      </w:r>
      <w:r>
        <w:rPr>
          <w:color w:val="FFFFFF"/>
          <w:spacing w:val="-3"/>
          <w:shd w:val="clear" w:color="auto" w:fill="078629"/>
        </w:rPr>
        <w:t xml:space="preserve"> </w:t>
      </w:r>
      <w:r>
        <w:rPr>
          <w:color w:val="FFFFFF"/>
          <w:shd w:val="clear" w:color="auto" w:fill="078629"/>
        </w:rPr>
        <w:t>MEETINGS</w:t>
      </w:r>
      <w:r>
        <w:rPr>
          <w:color w:val="FFFFFF"/>
          <w:spacing w:val="-2"/>
          <w:shd w:val="clear" w:color="auto" w:fill="078629"/>
        </w:rPr>
        <w:t xml:space="preserve"> </w:t>
      </w:r>
      <w:r>
        <w:rPr>
          <w:color w:val="FFFFFF"/>
          <w:shd w:val="clear" w:color="auto" w:fill="078629"/>
        </w:rPr>
        <w:t>OF</w:t>
      </w:r>
      <w:r>
        <w:rPr>
          <w:color w:val="FFFFFF"/>
          <w:spacing w:val="-1"/>
          <w:shd w:val="clear" w:color="auto" w:fill="078629"/>
        </w:rPr>
        <w:t xml:space="preserve"> </w:t>
      </w:r>
      <w:r>
        <w:rPr>
          <w:color w:val="FFFFFF"/>
          <w:shd w:val="clear" w:color="auto" w:fill="078629"/>
        </w:rPr>
        <w:t>THE</w:t>
      </w:r>
      <w:r>
        <w:rPr>
          <w:color w:val="FFFFFF"/>
          <w:spacing w:val="-2"/>
          <w:shd w:val="clear" w:color="auto" w:fill="078629"/>
        </w:rPr>
        <w:t xml:space="preserve"> </w:t>
      </w:r>
      <w:r>
        <w:rPr>
          <w:color w:val="FFFFFF"/>
          <w:shd w:val="clear" w:color="auto" w:fill="078629"/>
        </w:rPr>
        <w:t>COMMITTEE</w:t>
      </w:r>
      <w:r>
        <w:rPr>
          <w:color w:val="FFFFFF"/>
          <w:spacing w:val="-2"/>
          <w:shd w:val="clear" w:color="auto" w:fill="078629"/>
        </w:rPr>
        <w:t xml:space="preserve"> </w:t>
      </w:r>
      <w:r>
        <w:rPr>
          <w:color w:val="FFFFFF"/>
          <w:shd w:val="clear" w:color="auto" w:fill="078629"/>
        </w:rPr>
        <w:t>OF</w:t>
      </w:r>
      <w:r>
        <w:rPr>
          <w:color w:val="FFFFFF"/>
          <w:spacing w:val="-2"/>
          <w:shd w:val="clear" w:color="auto" w:fill="078629"/>
        </w:rPr>
        <w:t xml:space="preserve"> </w:t>
      </w:r>
      <w:r>
        <w:rPr>
          <w:color w:val="FFFFFF"/>
          <w:shd w:val="clear" w:color="auto" w:fill="078629"/>
        </w:rPr>
        <w:t>THE</w:t>
      </w:r>
      <w:r>
        <w:rPr>
          <w:color w:val="FFFFFF"/>
          <w:spacing w:val="-1"/>
          <w:shd w:val="clear" w:color="auto" w:fill="078629"/>
        </w:rPr>
        <w:t xml:space="preserve"> </w:t>
      </w:r>
      <w:r>
        <w:rPr>
          <w:color w:val="FFFFFF"/>
          <w:shd w:val="clear" w:color="auto" w:fill="078629"/>
        </w:rPr>
        <w:t>WHOLE</w:t>
      </w:r>
      <w:r>
        <w:rPr>
          <w:color w:val="FFFFFF"/>
          <w:spacing w:val="-2"/>
          <w:shd w:val="clear" w:color="auto" w:fill="078629"/>
        </w:rPr>
        <w:t xml:space="preserve"> </w:t>
      </w:r>
      <w:r>
        <w:rPr>
          <w:color w:val="FFFFFF"/>
          <w:shd w:val="clear" w:color="auto" w:fill="078629"/>
        </w:rPr>
        <w:t>AND</w:t>
      </w:r>
      <w:r>
        <w:rPr>
          <w:color w:val="FFFFFF"/>
          <w:spacing w:val="-2"/>
          <w:shd w:val="clear" w:color="auto" w:fill="078629"/>
        </w:rPr>
        <w:t xml:space="preserve"> </w:t>
      </w:r>
      <w:r>
        <w:rPr>
          <w:color w:val="FFFFFF"/>
          <w:shd w:val="clear" w:color="auto" w:fill="078629"/>
        </w:rPr>
        <w:t>BOARD</w:t>
      </w:r>
      <w:r>
        <w:rPr>
          <w:color w:val="FFFFFF"/>
          <w:shd w:val="clear" w:color="auto" w:fill="078629"/>
        </w:rPr>
        <w:tab/>
      </w:r>
    </w:p>
    <w:p w14:paraId="34BFE0A6" w14:textId="77777777" w:rsidR="00320430" w:rsidRDefault="00320430" w:rsidP="00352298">
      <w:pPr>
        <w:pStyle w:val="BodyText"/>
        <w:spacing w:before="8"/>
        <w:jc w:val="both"/>
        <w:rPr>
          <w:b/>
          <w:sz w:val="19"/>
        </w:rPr>
      </w:pPr>
    </w:p>
    <w:p w14:paraId="4019FE45" w14:textId="77777777" w:rsidR="00320430" w:rsidRDefault="00124842" w:rsidP="0019780C">
      <w:pPr>
        <w:pStyle w:val="Heading3"/>
        <w:numPr>
          <w:ilvl w:val="0"/>
          <w:numId w:val="14"/>
        </w:numPr>
        <w:tabs>
          <w:tab w:val="left" w:pos="1267"/>
          <w:tab w:val="left" w:pos="1268"/>
        </w:tabs>
        <w:spacing w:before="92"/>
        <w:ind w:right="340"/>
        <w:jc w:val="both"/>
      </w:pPr>
      <w:r>
        <w:rPr>
          <w:color w:val="010101"/>
        </w:rPr>
        <w:t>Schedule</w:t>
      </w:r>
      <w:r>
        <w:rPr>
          <w:color w:val="010101"/>
          <w:spacing w:val="2"/>
        </w:rPr>
        <w:t xml:space="preserve"> </w:t>
      </w:r>
      <w:r>
        <w:rPr>
          <w:color w:val="010101"/>
        </w:rPr>
        <w:t>of</w:t>
      </w:r>
      <w:r>
        <w:rPr>
          <w:color w:val="010101"/>
          <w:spacing w:val="2"/>
        </w:rPr>
        <w:t xml:space="preserve"> </w:t>
      </w:r>
      <w:r>
        <w:rPr>
          <w:color w:val="010101"/>
        </w:rPr>
        <w:t>Meetings</w:t>
      </w:r>
    </w:p>
    <w:p w14:paraId="403C7F39" w14:textId="77777777" w:rsidR="00320430" w:rsidRDefault="00320430" w:rsidP="0019780C">
      <w:pPr>
        <w:pStyle w:val="BodyText"/>
        <w:spacing w:before="9"/>
        <w:ind w:right="340"/>
        <w:jc w:val="both"/>
        <w:rPr>
          <w:b/>
          <w:sz w:val="21"/>
        </w:rPr>
      </w:pPr>
    </w:p>
    <w:p w14:paraId="6BE98598" w14:textId="77777777" w:rsidR="00320430" w:rsidRDefault="00124842" w:rsidP="006A6877">
      <w:pPr>
        <w:pStyle w:val="BodyText"/>
        <w:ind w:left="1268" w:right="340"/>
        <w:jc w:val="both"/>
      </w:pPr>
      <w:r>
        <w:rPr>
          <w:color w:val="010101"/>
        </w:rPr>
        <w:t xml:space="preserve">All regular Committee of the Whole and Board Meetings will be communicated publicly before the start of the school year. With some exceptions, regular </w:t>
      </w:r>
      <w:r w:rsidR="00BA3326">
        <w:rPr>
          <w:color w:val="010101"/>
        </w:rPr>
        <w:t>meetings of the Committee of the Whole shall be held on the second Tuesday of the</w:t>
      </w:r>
      <w:r w:rsidR="00BA3326">
        <w:rPr>
          <w:color w:val="010101"/>
          <w:spacing w:val="1"/>
        </w:rPr>
        <w:t xml:space="preserve"> </w:t>
      </w:r>
      <w:r w:rsidR="00BA3326">
        <w:rPr>
          <w:color w:val="010101"/>
        </w:rPr>
        <w:t xml:space="preserve">month, except July and August when there shall be no meetings. </w:t>
      </w:r>
      <w:r w:rsidR="004D3E36">
        <w:rPr>
          <w:color w:val="010101"/>
        </w:rPr>
        <w:t>With some exceptions, t</w:t>
      </w:r>
      <w:r w:rsidR="00BA3326">
        <w:rPr>
          <w:color w:val="010101"/>
        </w:rPr>
        <w:t>he Board Meeting shall be</w:t>
      </w:r>
      <w:r w:rsidR="00BA3326">
        <w:rPr>
          <w:color w:val="010101"/>
          <w:spacing w:val="1"/>
        </w:rPr>
        <w:t xml:space="preserve"> </w:t>
      </w:r>
      <w:r w:rsidR="00BA3326">
        <w:rPr>
          <w:color w:val="010101"/>
        </w:rPr>
        <w:t>held on the fourth Tuesday of the month, except July and August when there shall be no</w:t>
      </w:r>
      <w:r w:rsidR="00BA3326">
        <w:rPr>
          <w:color w:val="010101"/>
          <w:spacing w:val="1"/>
        </w:rPr>
        <w:t xml:space="preserve"> </w:t>
      </w:r>
      <w:r w:rsidR="00BA3326">
        <w:rPr>
          <w:color w:val="010101"/>
        </w:rPr>
        <w:t>meetings,</w:t>
      </w:r>
      <w:r w:rsidR="00BA3326">
        <w:rPr>
          <w:color w:val="010101"/>
          <w:spacing w:val="1"/>
        </w:rPr>
        <w:t xml:space="preserve"> </w:t>
      </w:r>
      <w:r w:rsidR="00BA3326">
        <w:rPr>
          <w:color w:val="010101"/>
        </w:rPr>
        <w:t>unless</w:t>
      </w:r>
      <w:r w:rsidR="00BA3326">
        <w:rPr>
          <w:color w:val="010101"/>
          <w:spacing w:val="2"/>
        </w:rPr>
        <w:t xml:space="preserve"> </w:t>
      </w:r>
      <w:r w:rsidR="00BA3326">
        <w:rPr>
          <w:color w:val="010101"/>
        </w:rPr>
        <w:t>otherwise</w:t>
      </w:r>
      <w:r w:rsidR="00BA3326">
        <w:rPr>
          <w:color w:val="010101"/>
          <w:spacing w:val="3"/>
        </w:rPr>
        <w:t xml:space="preserve"> </w:t>
      </w:r>
      <w:r w:rsidR="00BA3326">
        <w:rPr>
          <w:color w:val="010101"/>
        </w:rPr>
        <w:t>decided</w:t>
      </w:r>
      <w:r w:rsidR="00BA3326">
        <w:rPr>
          <w:color w:val="010101"/>
          <w:spacing w:val="1"/>
        </w:rPr>
        <w:t xml:space="preserve"> </w:t>
      </w:r>
      <w:r w:rsidR="00BA3326">
        <w:rPr>
          <w:color w:val="010101"/>
        </w:rPr>
        <w:t>by the</w:t>
      </w:r>
      <w:r w:rsidR="00BA3326">
        <w:rPr>
          <w:color w:val="010101"/>
          <w:spacing w:val="1"/>
        </w:rPr>
        <w:t xml:space="preserve"> </w:t>
      </w:r>
      <w:r w:rsidR="00BA3326">
        <w:rPr>
          <w:color w:val="010101"/>
        </w:rPr>
        <w:t>Board</w:t>
      </w:r>
      <w:r w:rsidR="00BA3326">
        <w:rPr>
          <w:color w:val="010101"/>
          <w:spacing w:val="1"/>
        </w:rPr>
        <w:t xml:space="preserve"> </w:t>
      </w:r>
      <w:r w:rsidR="00BA3326">
        <w:rPr>
          <w:color w:val="010101"/>
        </w:rPr>
        <w:t>or</w:t>
      </w:r>
      <w:r w:rsidR="00BA3326">
        <w:rPr>
          <w:color w:val="010101"/>
          <w:spacing w:val="3"/>
        </w:rPr>
        <w:t xml:space="preserve"> </w:t>
      </w:r>
      <w:r w:rsidR="00BA3326">
        <w:rPr>
          <w:color w:val="010101"/>
        </w:rPr>
        <w:t>the</w:t>
      </w:r>
      <w:r w:rsidR="00BA3326">
        <w:rPr>
          <w:color w:val="010101"/>
          <w:spacing w:val="1"/>
        </w:rPr>
        <w:t xml:space="preserve"> </w:t>
      </w:r>
      <w:r w:rsidR="00BA3326">
        <w:rPr>
          <w:color w:val="010101"/>
        </w:rPr>
        <w:t>Director</w:t>
      </w:r>
      <w:r w:rsidR="00BA3326">
        <w:rPr>
          <w:color w:val="010101"/>
          <w:spacing w:val="3"/>
        </w:rPr>
        <w:t xml:space="preserve"> </w:t>
      </w:r>
      <w:r w:rsidR="00BA3326">
        <w:rPr>
          <w:color w:val="010101"/>
        </w:rPr>
        <w:t>of</w:t>
      </w:r>
      <w:r w:rsidR="00BA3326">
        <w:rPr>
          <w:color w:val="010101"/>
          <w:spacing w:val="2"/>
        </w:rPr>
        <w:t xml:space="preserve"> </w:t>
      </w:r>
      <w:r w:rsidR="00BA3326">
        <w:rPr>
          <w:color w:val="010101"/>
        </w:rPr>
        <w:t>Education,</w:t>
      </w:r>
      <w:r w:rsidR="00BA3326">
        <w:rPr>
          <w:color w:val="010101"/>
          <w:spacing w:val="2"/>
        </w:rPr>
        <w:t xml:space="preserve"> </w:t>
      </w:r>
      <w:r w:rsidR="00BA3326">
        <w:rPr>
          <w:color w:val="010101"/>
        </w:rPr>
        <w:t>in</w:t>
      </w:r>
      <w:r w:rsidR="00BA3326">
        <w:rPr>
          <w:color w:val="010101"/>
          <w:spacing w:val="1"/>
        </w:rPr>
        <w:t xml:space="preserve"> </w:t>
      </w:r>
      <w:r w:rsidR="00BA3326">
        <w:rPr>
          <w:color w:val="010101"/>
        </w:rPr>
        <w:t>consultation</w:t>
      </w:r>
      <w:r>
        <w:rPr>
          <w:color w:val="010101"/>
        </w:rPr>
        <w:t xml:space="preserve"> </w:t>
      </w:r>
      <w:r w:rsidR="00BA3326">
        <w:rPr>
          <w:color w:val="010101"/>
        </w:rPr>
        <w:t>with the Chair of the Board. In the event of a change to the posted schedule of meetings, the</w:t>
      </w:r>
      <w:r w:rsidR="00BA3326">
        <w:rPr>
          <w:color w:val="010101"/>
          <w:spacing w:val="1"/>
        </w:rPr>
        <w:t xml:space="preserve"> </w:t>
      </w:r>
      <w:r w:rsidR="00BA3326">
        <w:rPr>
          <w:color w:val="010101"/>
        </w:rPr>
        <w:t>change will</w:t>
      </w:r>
      <w:r w:rsidR="00BA3326">
        <w:rPr>
          <w:color w:val="010101"/>
          <w:spacing w:val="1"/>
        </w:rPr>
        <w:t xml:space="preserve"> </w:t>
      </w:r>
      <w:r w:rsidR="00BA3326">
        <w:rPr>
          <w:color w:val="010101"/>
        </w:rPr>
        <w:t>be</w:t>
      </w:r>
      <w:r w:rsidR="00BA3326">
        <w:rPr>
          <w:color w:val="010101"/>
          <w:spacing w:val="1"/>
        </w:rPr>
        <w:t xml:space="preserve"> </w:t>
      </w:r>
      <w:r w:rsidR="00BA3326">
        <w:rPr>
          <w:color w:val="010101"/>
        </w:rPr>
        <w:t>publicly</w:t>
      </w:r>
      <w:r w:rsidR="00BA3326">
        <w:rPr>
          <w:color w:val="010101"/>
          <w:spacing w:val="1"/>
        </w:rPr>
        <w:t xml:space="preserve"> </w:t>
      </w:r>
      <w:r w:rsidR="00BA3326">
        <w:rPr>
          <w:color w:val="010101"/>
        </w:rPr>
        <w:t>communicated</w:t>
      </w:r>
      <w:r w:rsidR="00BA3326">
        <w:rPr>
          <w:color w:val="010101"/>
          <w:spacing w:val="1"/>
        </w:rPr>
        <w:t xml:space="preserve"> </w:t>
      </w:r>
      <w:r w:rsidR="00BA3326">
        <w:rPr>
          <w:color w:val="010101"/>
        </w:rPr>
        <w:t>through</w:t>
      </w:r>
      <w:r w:rsidR="00BA3326">
        <w:rPr>
          <w:color w:val="010101"/>
          <w:spacing w:val="1"/>
        </w:rPr>
        <w:t xml:space="preserve"> </w:t>
      </w:r>
      <w:r w:rsidR="00BA3326">
        <w:rPr>
          <w:color w:val="010101"/>
        </w:rPr>
        <w:t>the Board</w:t>
      </w:r>
      <w:r w:rsidR="00463501">
        <w:rPr>
          <w:color w:val="010101"/>
        </w:rPr>
        <w:t>’</w:t>
      </w:r>
      <w:r w:rsidR="00BA3326">
        <w:rPr>
          <w:color w:val="010101"/>
        </w:rPr>
        <w:t>s</w:t>
      </w:r>
      <w:r w:rsidR="00BA3326">
        <w:rPr>
          <w:color w:val="010101"/>
          <w:spacing w:val="1"/>
        </w:rPr>
        <w:t xml:space="preserve"> </w:t>
      </w:r>
      <w:r w:rsidR="00BA3326">
        <w:rPr>
          <w:color w:val="010101"/>
        </w:rPr>
        <w:t>communication</w:t>
      </w:r>
      <w:r w:rsidR="00BA3326">
        <w:rPr>
          <w:color w:val="010101"/>
          <w:spacing w:val="1"/>
        </w:rPr>
        <w:t xml:space="preserve"> </w:t>
      </w:r>
      <w:r w:rsidR="00BA3326">
        <w:rPr>
          <w:color w:val="010101"/>
        </w:rPr>
        <w:t>process.</w:t>
      </w:r>
    </w:p>
    <w:p w14:paraId="78B71AE4" w14:textId="77777777" w:rsidR="00320430" w:rsidRDefault="00320430" w:rsidP="0019780C">
      <w:pPr>
        <w:pStyle w:val="BodyText"/>
        <w:spacing w:before="8"/>
        <w:ind w:right="340"/>
        <w:jc w:val="both"/>
        <w:rPr>
          <w:sz w:val="21"/>
        </w:rPr>
      </w:pPr>
    </w:p>
    <w:p w14:paraId="238F94A4" w14:textId="77777777" w:rsidR="00320430" w:rsidRDefault="00124842" w:rsidP="0019780C">
      <w:pPr>
        <w:pStyle w:val="Heading3"/>
        <w:numPr>
          <w:ilvl w:val="0"/>
          <w:numId w:val="14"/>
        </w:numPr>
        <w:tabs>
          <w:tab w:val="left" w:pos="1267"/>
          <w:tab w:val="left" w:pos="1268"/>
        </w:tabs>
        <w:ind w:right="340"/>
        <w:jc w:val="both"/>
      </w:pPr>
      <w:r>
        <w:rPr>
          <w:color w:val="010101"/>
        </w:rPr>
        <w:t>Agenda</w:t>
      </w:r>
      <w:r>
        <w:rPr>
          <w:color w:val="010101"/>
          <w:spacing w:val="2"/>
        </w:rPr>
        <w:t xml:space="preserve"> </w:t>
      </w:r>
      <w:r>
        <w:rPr>
          <w:color w:val="010101"/>
        </w:rPr>
        <w:t>Distribution</w:t>
      </w:r>
    </w:p>
    <w:p w14:paraId="56461C23" w14:textId="77777777" w:rsidR="00320430" w:rsidRDefault="00320430" w:rsidP="0019780C">
      <w:pPr>
        <w:pStyle w:val="BodyText"/>
        <w:spacing w:before="10"/>
        <w:ind w:right="340"/>
        <w:jc w:val="both"/>
        <w:rPr>
          <w:b/>
          <w:sz w:val="21"/>
        </w:rPr>
      </w:pPr>
    </w:p>
    <w:p w14:paraId="5AB24C45" w14:textId="77777777" w:rsidR="00320430" w:rsidRDefault="00124842" w:rsidP="0019780C">
      <w:pPr>
        <w:pStyle w:val="BodyText"/>
        <w:ind w:left="1268" w:right="340"/>
        <w:jc w:val="both"/>
      </w:pPr>
      <w:r>
        <w:rPr>
          <w:color w:val="010101"/>
        </w:rPr>
        <w:t>A copy of the agenda for regular meetings of the Committee of the Whole and the Board shall</w:t>
      </w:r>
      <w:r>
        <w:rPr>
          <w:color w:val="010101"/>
          <w:spacing w:val="-52"/>
        </w:rPr>
        <w:t xml:space="preserve"> </w:t>
      </w:r>
      <w:r>
        <w:rPr>
          <w:color w:val="010101"/>
        </w:rPr>
        <w:t>be transmitted electronically to Trustees and to Senior Administrative Council through the</w:t>
      </w:r>
      <w:r>
        <w:rPr>
          <w:color w:val="010101"/>
          <w:spacing w:val="1"/>
        </w:rPr>
        <w:t xml:space="preserve"> </w:t>
      </w:r>
      <w:r w:rsidR="00315E93">
        <w:rPr>
          <w:color w:val="010101"/>
        </w:rPr>
        <w:t>Director of Education/Secretary-Treasurer</w:t>
      </w:r>
      <w:r>
        <w:rPr>
          <w:color w:val="010101"/>
        </w:rPr>
        <w:t xml:space="preserve"> of the Board at least two (2) clear days, including Saturday and Sunday, before the</w:t>
      </w:r>
      <w:r>
        <w:rPr>
          <w:color w:val="010101"/>
          <w:spacing w:val="1"/>
        </w:rPr>
        <w:t xml:space="preserve"> </w:t>
      </w:r>
      <w:r>
        <w:rPr>
          <w:color w:val="010101"/>
        </w:rPr>
        <w:t>time</w:t>
      </w:r>
      <w:r>
        <w:rPr>
          <w:color w:val="010101"/>
          <w:spacing w:val="-1"/>
        </w:rPr>
        <w:t xml:space="preserve"> </w:t>
      </w:r>
      <w:r>
        <w:rPr>
          <w:color w:val="010101"/>
        </w:rPr>
        <w:t>of the meeting.</w:t>
      </w:r>
    </w:p>
    <w:p w14:paraId="0524DFF1" w14:textId="77777777" w:rsidR="00320430" w:rsidRDefault="00320430" w:rsidP="0019780C">
      <w:pPr>
        <w:pStyle w:val="BodyText"/>
        <w:spacing w:before="6"/>
        <w:ind w:right="340"/>
        <w:jc w:val="both"/>
        <w:rPr>
          <w:sz w:val="21"/>
        </w:rPr>
      </w:pPr>
    </w:p>
    <w:p w14:paraId="72AFD11A" w14:textId="77777777" w:rsidR="00320430" w:rsidRDefault="00124842" w:rsidP="0019780C">
      <w:pPr>
        <w:pStyle w:val="BodyText"/>
        <w:ind w:left="1268" w:right="340"/>
        <w:jc w:val="both"/>
      </w:pPr>
      <w:r>
        <w:rPr>
          <w:color w:val="010101"/>
        </w:rPr>
        <w:t>To the extent possible, agendas with background material will be posted on the Board’s</w:t>
      </w:r>
      <w:r>
        <w:rPr>
          <w:color w:val="010101"/>
          <w:spacing w:val="1"/>
        </w:rPr>
        <w:t xml:space="preserve"> </w:t>
      </w:r>
      <w:r>
        <w:rPr>
          <w:color w:val="010101"/>
        </w:rPr>
        <w:t>website the day before the</w:t>
      </w:r>
      <w:r>
        <w:rPr>
          <w:color w:val="010101"/>
          <w:spacing w:val="1"/>
        </w:rPr>
        <w:t xml:space="preserve"> </w:t>
      </w:r>
      <w:r>
        <w:rPr>
          <w:color w:val="010101"/>
        </w:rPr>
        <w:t>regular scheduled meeting</w:t>
      </w:r>
      <w:r w:rsidR="00C27EFB">
        <w:rPr>
          <w:color w:val="010101"/>
        </w:rPr>
        <w:t>s</w:t>
      </w:r>
      <w:r>
        <w:rPr>
          <w:color w:val="010101"/>
        </w:rPr>
        <w:t>.</w:t>
      </w:r>
    </w:p>
    <w:p w14:paraId="5DF5C742" w14:textId="77777777" w:rsidR="00320430" w:rsidRDefault="00320430" w:rsidP="0019780C">
      <w:pPr>
        <w:pStyle w:val="BodyText"/>
        <w:spacing w:before="9"/>
        <w:ind w:right="340"/>
        <w:jc w:val="both"/>
        <w:rPr>
          <w:sz w:val="21"/>
        </w:rPr>
      </w:pPr>
    </w:p>
    <w:p w14:paraId="38EA0FB6" w14:textId="77777777" w:rsidR="00320430" w:rsidRDefault="00124842" w:rsidP="0019780C">
      <w:pPr>
        <w:pStyle w:val="BodyText"/>
        <w:ind w:left="1268" w:right="340"/>
        <w:jc w:val="both"/>
      </w:pPr>
      <w:r>
        <w:rPr>
          <w:color w:val="010101"/>
        </w:rPr>
        <w:t xml:space="preserve">Hard copies of the agenda will also be available for </w:t>
      </w:r>
      <w:r w:rsidR="00C27EFB">
        <w:rPr>
          <w:color w:val="010101"/>
        </w:rPr>
        <w:t xml:space="preserve">the </w:t>
      </w:r>
      <w:r>
        <w:rPr>
          <w:color w:val="010101"/>
        </w:rPr>
        <w:t xml:space="preserve">public in attendance at meetings. </w:t>
      </w:r>
      <w:r>
        <w:t>Portions</w:t>
      </w:r>
      <w:r w:rsidR="000723B8">
        <w:t xml:space="preserve"> </w:t>
      </w:r>
      <w:r>
        <w:t xml:space="preserve">of the agenda dealing with In-Camera items shall be distributed only to Board members and </w:t>
      </w:r>
      <w:r w:rsidR="002C5BCA">
        <w:t xml:space="preserve">if applicable </w:t>
      </w:r>
      <w:r>
        <w:t>to Supervisory Officers.</w:t>
      </w:r>
    </w:p>
    <w:p w14:paraId="5F538790" w14:textId="77777777" w:rsidR="00452B39" w:rsidRDefault="00452B39" w:rsidP="0019780C">
      <w:pPr>
        <w:pStyle w:val="BodyText"/>
        <w:spacing w:before="7"/>
        <w:ind w:right="340"/>
        <w:jc w:val="both"/>
        <w:rPr>
          <w:sz w:val="21"/>
        </w:rPr>
      </w:pPr>
    </w:p>
    <w:p w14:paraId="1854D3EA" w14:textId="77777777" w:rsidR="00320430" w:rsidRDefault="00124842" w:rsidP="0019780C">
      <w:pPr>
        <w:pStyle w:val="Heading3"/>
        <w:numPr>
          <w:ilvl w:val="0"/>
          <w:numId w:val="14"/>
        </w:numPr>
        <w:tabs>
          <w:tab w:val="left" w:pos="1267"/>
          <w:tab w:val="left" w:pos="1268"/>
        </w:tabs>
        <w:spacing w:before="1"/>
        <w:ind w:right="340"/>
        <w:jc w:val="both"/>
      </w:pPr>
      <w:r>
        <w:rPr>
          <w:color w:val="010101"/>
        </w:rPr>
        <w:lastRenderedPageBreak/>
        <w:t>Physical</w:t>
      </w:r>
      <w:r>
        <w:rPr>
          <w:color w:val="010101"/>
          <w:spacing w:val="2"/>
        </w:rPr>
        <w:t xml:space="preserve"> </w:t>
      </w:r>
      <w:r>
        <w:rPr>
          <w:color w:val="010101"/>
        </w:rPr>
        <w:t>Presence</w:t>
      </w:r>
    </w:p>
    <w:p w14:paraId="09528257" w14:textId="77777777" w:rsidR="00320430" w:rsidRDefault="00320430" w:rsidP="0019780C">
      <w:pPr>
        <w:pStyle w:val="BodyText"/>
        <w:spacing w:before="10"/>
        <w:ind w:right="340"/>
        <w:jc w:val="both"/>
        <w:rPr>
          <w:b/>
          <w:sz w:val="13"/>
        </w:rPr>
      </w:pPr>
    </w:p>
    <w:p w14:paraId="3D5EFE46" w14:textId="77777777" w:rsidR="00320430" w:rsidRDefault="00124842" w:rsidP="0019780C">
      <w:pPr>
        <w:pStyle w:val="BodyText"/>
        <w:spacing w:before="91"/>
        <w:ind w:left="1268" w:right="340"/>
        <w:jc w:val="both"/>
      </w:pPr>
      <w:r>
        <w:rPr>
          <w:color w:val="010101"/>
        </w:rPr>
        <w:t>The Chair or designate, the Vice-Chair or designat</w:t>
      </w:r>
      <w:r w:rsidR="00EE1CD0">
        <w:rPr>
          <w:color w:val="010101"/>
        </w:rPr>
        <w:t>e and the Director of Education/</w:t>
      </w:r>
      <w:r>
        <w:rPr>
          <w:color w:val="010101"/>
        </w:rPr>
        <w:t>Secretary</w:t>
      </w:r>
      <w:r>
        <w:rPr>
          <w:color w:val="010101"/>
          <w:spacing w:val="1"/>
        </w:rPr>
        <w:t xml:space="preserve"> </w:t>
      </w:r>
      <w:r>
        <w:rPr>
          <w:color w:val="010101"/>
        </w:rPr>
        <w:t>to the Board or designate must be physically present at all public (open) and in-camera</w:t>
      </w:r>
      <w:r>
        <w:rPr>
          <w:color w:val="010101"/>
          <w:spacing w:val="1"/>
        </w:rPr>
        <w:t xml:space="preserve"> </w:t>
      </w:r>
      <w:r>
        <w:rPr>
          <w:color w:val="010101"/>
        </w:rPr>
        <w:t>(closed) sessions of the Board Meeting in the Board Room or at a site otherwise determined</w:t>
      </w:r>
      <w:r>
        <w:rPr>
          <w:color w:val="010101"/>
          <w:spacing w:val="1"/>
        </w:rPr>
        <w:t xml:space="preserve"> </w:t>
      </w:r>
      <w:r>
        <w:rPr>
          <w:color w:val="010101"/>
        </w:rPr>
        <w:t>by</w:t>
      </w:r>
      <w:r>
        <w:rPr>
          <w:color w:val="010101"/>
          <w:spacing w:val="-1"/>
        </w:rPr>
        <w:t xml:space="preserve"> </w:t>
      </w:r>
      <w:r>
        <w:rPr>
          <w:color w:val="010101"/>
        </w:rPr>
        <w:t>the Board.</w:t>
      </w:r>
    </w:p>
    <w:p w14:paraId="004DA5E4" w14:textId="77777777" w:rsidR="00320430" w:rsidRDefault="00320430" w:rsidP="0019780C">
      <w:pPr>
        <w:pStyle w:val="BodyText"/>
        <w:spacing w:before="7"/>
        <w:ind w:right="340"/>
        <w:jc w:val="both"/>
        <w:rPr>
          <w:sz w:val="21"/>
        </w:rPr>
      </w:pPr>
    </w:p>
    <w:p w14:paraId="3DE1C2DE" w14:textId="10792A1A" w:rsidR="00320430" w:rsidRDefault="00124842" w:rsidP="0019780C">
      <w:pPr>
        <w:pStyle w:val="BodyText"/>
        <w:ind w:left="1268" w:right="340"/>
        <w:jc w:val="both"/>
      </w:pPr>
      <w:r>
        <w:rPr>
          <w:color w:val="010101"/>
        </w:rPr>
        <w:t>The Chair or designate, the Director of Education or designate and at least one (1) other</w:t>
      </w:r>
      <w:r>
        <w:rPr>
          <w:color w:val="010101"/>
          <w:spacing w:val="1"/>
        </w:rPr>
        <w:t xml:space="preserve"> </w:t>
      </w:r>
      <w:r>
        <w:rPr>
          <w:color w:val="010101"/>
        </w:rPr>
        <w:t>Trustee must be physically present at all public (open) and in-camera (closed) sessions of an</w:t>
      </w:r>
      <w:r>
        <w:rPr>
          <w:color w:val="010101"/>
          <w:spacing w:val="1"/>
        </w:rPr>
        <w:t xml:space="preserve"> </w:t>
      </w:r>
      <w:r>
        <w:rPr>
          <w:color w:val="010101"/>
        </w:rPr>
        <w:t>electronic meeting of the Board Meeting in the Board Room or at a site otherwise determined</w:t>
      </w:r>
      <w:r>
        <w:rPr>
          <w:color w:val="010101"/>
          <w:spacing w:val="1"/>
        </w:rPr>
        <w:t xml:space="preserve"> </w:t>
      </w:r>
      <w:r>
        <w:rPr>
          <w:color w:val="010101"/>
        </w:rPr>
        <w:t>by</w:t>
      </w:r>
      <w:r>
        <w:rPr>
          <w:color w:val="010101"/>
          <w:spacing w:val="-1"/>
        </w:rPr>
        <w:t xml:space="preserve"> </w:t>
      </w:r>
      <w:r>
        <w:rPr>
          <w:color w:val="010101"/>
        </w:rPr>
        <w:t>the Board.</w:t>
      </w:r>
      <w:r w:rsidR="009E0425">
        <w:rPr>
          <w:color w:val="010101"/>
        </w:rPr>
        <w:t xml:space="preserve"> </w:t>
      </w:r>
      <w:r w:rsidR="006A6877">
        <w:rPr>
          <w:color w:val="010101"/>
        </w:rPr>
        <w:t>All Trustees</w:t>
      </w:r>
      <w:r w:rsidR="008F53E4">
        <w:rPr>
          <w:color w:val="010101"/>
        </w:rPr>
        <w:t xml:space="preserve"> must be physically present for at least </w:t>
      </w:r>
      <w:r w:rsidR="007556DC">
        <w:rPr>
          <w:color w:val="010101"/>
        </w:rPr>
        <w:t xml:space="preserve">one </w:t>
      </w:r>
      <w:r w:rsidR="00887CF2">
        <w:rPr>
          <w:color w:val="010101"/>
        </w:rPr>
        <w:t>(</w:t>
      </w:r>
      <w:r w:rsidR="007556DC">
        <w:rPr>
          <w:color w:val="010101"/>
        </w:rPr>
        <w:t>1</w:t>
      </w:r>
      <w:r w:rsidR="00887CF2">
        <w:rPr>
          <w:color w:val="010101"/>
        </w:rPr>
        <w:t xml:space="preserve">) </w:t>
      </w:r>
      <w:r w:rsidR="00141A7C">
        <w:rPr>
          <w:color w:val="010101"/>
        </w:rPr>
        <w:t>public (open)</w:t>
      </w:r>
      <w:r w:rsidR="008F53E4">
        <w:rPr>
          <w:color w:val="010101"/>
        </w:rPr>
        <w:t xml:space="preserve"> meetings of the</w:t>
      </w:r>
      <w:r w:rsidR="00463501">
        <w:rPr>
          <w:color w:val="010101"/>
        </w:rPr>
        <w:t xml:space="preserve"> Board </w:t>
      </w:r>
      <w:r w:rsidR="008F53E4">
        <w:rPr>
          <w:color w:val="010101"/>
        </w:rPr>
        <w:t xml:space="preserve">for </w:t>
      </w:r>
      <w:r w:rsidR="007556DC">
        <w:rPr>
          <w:color w:val="010101"/>
        </w:rPr>
        <w:t xml:space="preserve">every </w:t>
      </w:r>
      <w:r w:rsidR="005E71AC">
        <w:rPr>
          <w:color w:val="010101"/>
        </w:rPr>
        <w:t xml:space="preserve">four </w:t>
      </w:r>
      <w:r w:rsidR="007556DC">
        <w:rPr>
          <w:color w:val="010101"/>
        </w:rPr>
        <w:t>(4)</w:t>
      </w:r>
      <w:r w:rsidR="008F53E4">
        <w:rPr>
          <w:color w:val="010101"/>
        </w:rPr>
        <w:t xml:space="preserve"> month period beginning November 15</w:t>
      </w:r>
      <w:r w:rsidR="006A6877">
        <w:rPr>
          <w:color w:val="010101"/>
        </w:rPr>
        <w:t>th.</w:t>
      </w:r>
    </w:p>
    <w:p w14:paraId="18FD8A7B" w14:textId="77777777" w:rsidR="00320430" w:rsidRDefault="00320430" w:rsidP="0019780C">
      <w:pPr>
        <w:pStyle w:val="BodyText"/>
        <w:spacing w:before="10"/>
        <w:ind w:right="340"/>
        <w:jc w:val="both"/>
        <w:rPr>
          <w:sz w:val="13"/>
        </w:rPr>
      </w:pPr>
    </w:p>
    <w:p w14:paraId="51B64BA7" w14:textId="77777777" w:rsidR="00320430" w:rsidRDefault="00124842" w:rsidP="0019780C">
      <w:pPr>
        <w:pStyle w:val="Heading3"/>
        <w:numPr>
          <w:ilvl w:val="0"/>
          <w:numId w:val="14"/>
        </w:numPr>
        <w:tabs>
          <w:tab w:val="left" w:pos="1267"/>
          <w:tab w:val="left" w:pos="1268"/>
        </w:tabs>
        <w:spacing w:before="92"/>
        <w:ind w:right="340"/>
        <w:jc w:val="both"/>
      </w:pPr>
      <w:r>
        <w:rPr>
          <w:color w:val="010101"/>
        </w:rPr>
        <w:t>Amendment</w:t>
      </w:r>
      <w:r>
        <w:rPr>
          <w:color w:val="010101"/>
          <w:spacing w:val="2"/>
        </w:rPr>
        <w:t xml:space="preserve"> </w:t>
      </w:r>
      <w:r>
        <w:rPr>
          <w:color w:val="010101"/>
        </w:rPr>
        <w:t>of</w:t>
      </w:r>
      <w:r>
        <w:rPr>
          <w:color w:val="010101"/>
          <w:spacing w:val="2"/>
        </w:rPr>
        <w:t xml:space="preserve"> </w:t>
      </w:r>
      <w:r>
        <w:rPr>
          <w:color w:val="010101"/>
        </w:rPr>
        <w:t>Agenda</w:t>
      </w:r>
    </w:p>
    <w:p w14:paraId="59811DA2" w14:textId="77777777" w:rsidR="00320430" w:rsidRDefault="00320430" w:rsidP="0019780C">
      <w:pPr>
        <w:pStyle w:val="BodyText"/>
        <w:spacing w:before="9"/>
        <w:ind w:right="340"/>
        <w:jc w:val="both"/>
        <w:rPr>
          <w:b/>
          <w:sz w:val="21"/>
        </w:rPr>
      </w:pPr>
    </w:p>
    <w:p w14:paraId="495AB322" w14:textId="77777777" w:rsidR="00320430" w:rsidRDefault="00124842" w:rsidP="0019780C">
      <w:pPr>
        <w:pStyle w:val="BodyText"/>
        <w:ind w:left="1268" w:right="340"/>
        <w:jc w:val="both"/>
      </w:pPr>
      <w:r>
        <w:rPr>
          <w:color w:val="010101"/>
        </w:rPr>
        <w:t>The agenda may be amended at the opening of the meeting with the consent of the majority of</w:t>
      </w:r>
      <w:r>
        <w:rPr>
          <w:color w:val="010101"/>
          <w:spacing w:val="-52"/>
        </w:rPr>
        <w:t xml:space="preserve"> </w:t>
      </w:r>
      <w:r>
        <w:rPr>
          <w:color w:val="010101"/>
        </w:rPr>
        <w:t>the trustees present at the meeting.</w:t>
      </w:r>
    </w:p>
    <w:p w14:paraId="3796ECAE" w14:textId="77777777" w:rsidR="00320430" w:rsidRDefault="00320430" w:rsidP="0019780C">
      <w:pPr>
        <w:pStyle w:val="BodyText"/>
        <w:spacing w:before="9"/>
        <w:ind w:right="340"/>
        <w:jc w:val="both"/>
        <w:rPr>
          <w:sz w:val="21"/>
        </w:rPr>
      </w:pPr>
    </w:p>
    <w:p w14:paraId="34029412" w14:textId="77777777" w:rsidR="00320430" w:rsidRDefault="00124842" w:rsidP="0019780C">
      <w:pPr>
        <w:pStyle w:val="Heading3"/>
        <w:numPr>
          <w:ilvl w:val="0"/>
          <w:numId w:val="14"/>
        </w:numPr>
        <w:tabs>
          <w:tab w:val="left" w:pos="1267"/>
          <w:tab w:val="left" w:pos="1268"/>
        </w:tabs>
        <w:ind w:right="340"/>
        <w:jc w:val="both"/>
      </w:pPr>
      <w:r>
        <w:rPr>
          <w:color w:val="010101"/>
        </w:rPr>
        <w:t>Trustee</w:t>
      </w:r>
      <w:r>
        <w:rPr>
          <w:color w:val="010101"/>
          <w:spacing w:val="2"/>
        </w:rPr>
        <w:t xml:space="preserve"> </w:t>
      </w:r>
      <w:r>
        <w:rPr>
          <w:color w:val="010101"/>
        </w:rPr>
        <w:t>Absences</w:t>
      </w:r>
      <w:r>
        <w:rPr>
          <w:color w:val="010101"/>
          <w:spacing w:val="2"/>
        </w:rPr>
        <w:t xml:space="preserve"> </w:t>
      </w:r>
      <w:r>
        <w:rPr>
          <w:color w:val="010101"/>
        </w:rPr>
        <w:t>and</w:t>
      </w:r>
      <w:r>
        <w:rPr>
          <w:color w:val="010101"/>
          <w:spacing w:val="3"/>
        </w:rPr>
        <w:t xml:space="preserve"> </w:t>
      </w:r>
      <w:r>
        <w:rPr>
          <w:color w:val="010101"/>
        </w:rPr>
        <w:t>Attendances</w:t>
      </w:r>
      <w:r>
        <w:rPr>
          <w:color w:val="010101"/>
          <w:spacing w:val="2"/>
        </w:rPr>
        <w:t xml:space="preserve"> </w:t>
      </w:r>
      <w:r>
        <w:rPr>
          <w:color w:val="010101"/>
        </w:rPr>
        <w:t>at</w:t>
      </w:r>
      <w:r>
        <w:rPr>
          <w:color w:val="010101"/>
          <w:spacing w:val="2"/>
        </w:rPr>
        <w:t xml:space="preserve"> </w:t>
      </w:r>
      <w:r>
        <w:rPr>
          <w:color w:val="010101"/>
        </w:rPr>
        <w:t>Meetings</w:t>
      </w:r>
    </w:p>
    <w:p w14:paraId="61F74D9B" w14:textId="77777777" w:rsidR="00320430" w:rsidRDefault="00320430" w:rsidP="0019780C">
      <w:pPr>
        <w:pStyle w:val="BodyText"/>
        <w:spacing w:before="9"/>
        <w:ind w:right="340"/>
        <w:jc w:val="both"/>
        <w:rPr>
          <w:b/>
          <w:sz w:val="21"/>
        </w:rPr>
      </w:pPr>
    </w:p>
    <w:p w14:paraId="67690FB1" w14:textId="77777777" w:rsidR="00320430" w:rsidRDefault="00124842" w:rsidP="00D86719">
      <w:pPr>
        <w:ind w:left="1267" w:right="346"/>
        <w:jc w:val="both"/>
        <w:rPr>
          <w:color w:val="010101"/>
        </w:rPr>
      </w:pPr>
      <w:r>
        <w:rPr>
          <w:color w:val="010101"/>
        </w:rPr>
        <w:t>Trustees are expected to attend all Board meetings and all meetings of Board committees of</w:t>
      </w:r>
      <w:r>
        <w:rPr>
          <w:color w:val="010101"/>
          <w:spacing w:val="1"/>
        </w:rPr>
        <w:t xml:space="preserve"> </w:t>
      </w:r>
      <w:r>
        <w:rPr>
          <w:color w:val="010101"/>
        </w:rPr>
        <w:t>which they are members, either physically or through electronic means.</w:t>
      </w:r>
      <w:r>
        <w:rPr>
          <w:color w:val="010101"/>
          <w:spacing w:val="1"/>
        </w:rPr>
        <w:t xml:space="preserve"> </w:t>
      </w:r>
      <w:r>
        <w:rPr>
          <w:color w:val="010101"/>
        </w:rPr>
        <w:t>A member of the</w:t>
      </w:r>
      <w:r>
        <w:rPr>
          <w:color w:val="010101"/>
          <w:spacing w:val="1"/>
        </w:rPr>
        <w:t xml:space="preserve"> </w:t>
      </w:r>
      <w:r>
        <w:rPr>
          <w:color w:val="010101"/>
        </w:rPr>
        <w:t>Board who participates in a meeting through electronic means in compliance wit</w:t>
      </w:r>
      <w:r w:rsidRPr="000723B8">
        <w:t xml:space="preserve">h. Reg 463/97 </w:t>
      </w:r>
      <w:r w:rsidRPr="000723B8">
        <w:rPr>
          <w:i/>
        </w:rPr>
        <w:t>– Electronic Meetings and Meeting Attendance</w:t>
      </w:r>
      <w:r w:rsidRPr="000723B8">
        <w:t xml:space="preserve">, </w:t>
      </w:r>
      <w:r>
        <w:rPr>
          <w:color w:val="010101"/>
        </w:rPr>
        <w:t>is considered to be</w:t>
      </w:r>
      <w:r>
        <w:rPr>
          <w:color w:val="010101"/>
          <w:spacing w:val="1"/>
        </w:rPr>
        <w:t xml:space="preserve"> </w:t>
      </w:r>
      <w:r>
        <w:rPr>
          <w:color w:val="010101"/>
        </w:rPr>
        <w:t>present at the meeting.</w:t>
      </w:r>
      <w:r w:rsidR="006800D9">
        <w:rPr>
          <w:color w:val="010101"/>
          <w:spacing w:val="1"/>
        </w:rPr>
        <w:t xml:space="preserve"> </w:t>
      </w:r>
      <w:r>
        <w:rPr>
          <w:color w:val="010101"/>
        </w:rPr>
        <w:t>(Reference Board Policy: 100.8 – Electronic Meetings Board and</w:t>
      </w:r>
      <w:r>
        <w:rPr>
          <w:color w:val="010101"/>
          <w:spacing w:val="1"/>
        </w:rPr>
        <w:t xml:space="preserve"> </w:t>
      </w:r>
      <w:r>
        <w:rPr>
          <w:color w:val="010101"/>
        </w:rPr>
        <w:t>Committees)</w:t>
      </w:r>
      <w:r w:rsidR="00D86719">
        <w:rPr>
          <w:color w:val="010101"/>
        </w:rPr>
        <w:t xml:space="preserve">. </w:t>
      </w:r>
    </w:p>
    <w:p w14:paraId="448BF814" w14:textId="77777777" w:rsidR="00D86719" w:rsidRDefault="00D86719" w:rsidP="0019780C">
      <w:pPr>
        <w:ind w:left="1268" w:right="340"/>
        <w:jc w:val="both"/>
        <w:rPr>
          <w:color w:val="010101"/>
        </w:rPr>
      </w:pPr>
    </w:p>
    <w:p w14:paraId="48B8FDFE" w14:textId="77777777" w:rsidR="00D86719" w:rsidRDefault="00124842" w:rsidP="00D86719">
      <w:pPr>
        <w:ind w:left="1268" w:right="340"/>
        <w:jc w:val="both"/>
      </w:pPr>
      <w:r>
        <w:t xml:space="preserve">Prior to participation electronically, the Trustee must seek approval from the Chair (or designate), and the Chair from the Vice-Chair or designate.  A request to participate electronically must be for one or more of the following reasons: </w:t>
      </w:r>
    </w:p>
    <w:p w14:paraId="7BF4D43C"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 xml:space="preserve">1.  The member’s primary place of residence within the area of jurisdiction of the board is located 125 </w:t>
      </w:r>
      <w:proofErr w:type="spellStart"/>
      <w:r w:rsidRPr="00D86719">
        <w:rPr>
          <w:color w:val="000000"/>
          <w:sz w:val="22"/>
          <w:szCs w:val="22"/>
        </w:rPr>
        <w:t>kilometres</w:t>
      </w:r>
      <w:proofErr w:type="spellEnd"/>
      <w:r w:rsidRPr="00D86719">
        <w:rPr>
          <w:color w:val="000000"/>
          <w:sz w:val="22"/>
          <w:szCs w:val="22"/>
        </w:rPr>
        <w:t xml:space="preserve"> or more from the meeting location.</w:t>
      </w:r>
    </w:p>
    <w:p w14:paraId="7A7EEF44"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2.  Weather conditions do not allow the member to travel to the meeting location safely.</w:t>
      </w:r>
    </w:p>
    <w:p w14:paraId="72ADEC13"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3.  The member cannot be physically present at a meeting due to health-related issues.</w:t>
      </w:r>
    </w:p>
    <w:p w14:paraId="15469628"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4.  The member has a disability that makes it challenging to be physically present at a meeting.</w:t>
      </w:r>
    </w:p>
    <w:p w14:paraId="4FFB3CBF" w14:textId="77777777" w:rsidR="00D86719" w:rsidRPr="00D86719" w:rsidRDefault="00124842" w:rsidP="00D86719">
      <w:pPr>
        <w:pStyle w:val="paragraph-e"/>
        <w:spacing w:before="0" w:beforeAutospacing="0" w:after="0" w:afterAutospacing="0"/>
        <w:ind w:left="2520" w:hanging="360"/>
        <w:rPr>
          <w:color w:val="000000"/>
          <w:sz w:val="22"/>
          <w:szCs w:val="22"/>
        </w:rPr>
      </w:pPr>
      <w:r w:rsidRPr="00D86719">
        <w:rPr>
          <w:color w:val="000000"/>
          <w:sz w:val="22"/>
          <w:szCs w:val="22"/>
        </w:rPr>
        <w:t>5.  The member cannot be physically present due to family responsibilities in respect of,</w:t>
      </w:r>
    </w:p>
    <w:p w14:paraId="74563869" w14:textId="77777777" w:rsidR="00D86719" w:rsidRPr="00D86719" w:rsidRDefault="00124842" w:rsidP="00D86719">
      <w:pPr>
        <w:pStyle w:val="subpara-e"/>
        <w:spacing w:before="0" w:beforeAutospacing="0" w:after="0" w:afterAutospacing="0"/>
        <w:ind w:left="3240" w:hanging="360"/>
        <w:rPr>
          <w:color w:val="000000"/>
          <w:sz w:val="22"/>
          <w:szCs w:val="22"/>
        </w:rPr>
      </w:pPr>
      <w:proofErr w:type="spellStart"/>
      <w:r w:rsidRPr="00D86719">
        <w:rPr>
          <w:color w:val="000000"/>
          <w:sz w:val="22"/>
          <w:szCs w:val="22"/>
        </w:rPr>
        <w:t>i</w:t>
      </w:r>
      <w:proofErr w:type="spellEnd"/>
      <w:r w:rsidRPr="00D86719">
        <w:rPr>
          <w:color w:val="000000"/>
          <w:sz w:val="22"/>
          <w:szCs w:val="22"/>
        </w:rPr>
        <w:t>.  the member’s spouse,</w:t>
      </w:r>
    </w:p>
    <w:p w14:paraId="2ABF09DC"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ii.  a parent, step-parent or foster parent of the member or the member’s spouse,</w:t>
      </w:r>
    </w:p>
    <w:p w14:paraId="7DE9FE2E"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iii.  a child, step-child, foster child, or child who is under legal guardianship of the member or the member’s spouse,</w:t>
      </w:r>
    </w:p>
    <w:p w14:paraId="14C932EF"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iv.  a relative of the member who is dependent on the member for care or assistance, or</w:t>
      </w:r>
    </w:p>
    <w:p w14:paraId="05B3B6FF" w14:textId="77777777" w:rsidR="00D86719" w:rsidRPr="00D86719" w:rsidRDefault="00124842" w:rsidP="00D86719">
      <w:pPr>
        <w:pStyle w:val="subpara-e"/>
        <w:spacing w:before="0" w:beforeAutospacing="0" w:after="0" w:afterAutospacing="0"/>
        <w:ind w:left="3240" w:hanging="360"/>
        <w:rPr>
          <w:color w:val="000000"/>
          <w:sz w:val="22"/>
          <w:szCs w:val="22"/>
        </w:rPr>
      </w:pPr>
      <w:r w:rsidRPr="00D86719">
        <w:rPr>
          <w:color w:val="000000"/>
          <w:sz w:val="22"/>
          <w:szCs w:val="22"/>
        </w:rPr>
        <w:t>v.  a person who is dependent on the member for care or assistance and who considers the member to be like a family member.</w:t>
      </w:r>
    </w:p>
    <w:p w14:paraId="16E722A1" w14:textId="77777777" w:rsidR="00D86719" w:rsidRPr="00D86719" w:rsidRDefault="00124842" w:rsidP="0019780C">
      <w:pPr>
        <w:pStyle w:val="BodyText"/>
        <w:spacing w:before="91"/>
        <w:ind w:left="1268" w:right="340"/>
        <w:jc w:val="both"/>
        <w:rPr>
          <w:color w:val="000000"/>
        </w:rPr>
      </w:pPr>
      <w:r w:rsidRPr="00D86719">
        <w:rPr>
          <w:color w:val="000000"/>
        </w:rPr>
        <w:t>The Chair shall not approve a request to participate electronically if approving the request would result in fewer than one member of the board, in addition to the chair of the board or their designate, being physically present in the meeting room. </w:t>
      </w:r>
    </w:p>
    <w:p w14:paraId="3C282D5D" w14:textId="39C08FFE" w:rsidR="00D86719" w:rsidRDefault="00124842" w:rsidP="0019780C">
      <w:pPr>
        <w:pStyle w:val="BodyText"/>
        <w:spacing w:before="91"/>
        <w:ind w:left="1268" w:right="340"/>
        <w:jc w:val="both"/>
        <w:rPr>
          <w:color w:val="000000"/>
        </w:rPr>
      </w:pPr>
      <w:r w:rsidRPr="00D86719">
        <w:rPr>
          <w:color w:val="000000"/>
        </w:rPr>
        <w:t>The Vice-Chair or designate shall not approve a request from the Chair unless the Chair’s designate will be physically present in the meeting room.</w:t>
      </w:r>
    </w:p>
    <w:p w14:paraId="14A5C0E4" w14:textId="77777777" w:rsidR="005378DA" w:rsidRPr="005E71AC" w:rsidRDefault="005378DA" w:rsidP="005378DA">
      <w:pPr>
        <w:pStyle w:val="BodyText"/>
        <w:spacing w:before="91"/>
        <w:ind w:left="1268" w:right="340"/>
        <w:jc w:val="both"/>
      </w:pPr>
      <w:r w:rsidRPr="005E71AC">
        <w:t xml:space="preserve">Trustee’s attending electronically </w:t>
      </w:r>
      <w:proofErr w:type="gramStart"/>
      <w:r w:rsidRPr="005E71AC">
        <w:t>are</w:t>
      </w:r>
      <w:proofErr w:type="gramEnd"/>
      <w:r w:rsidRPr="005E71AC">
        <w:t xml:space="preserve"> required to have their cameras on and participate from a private, secure location to ensure confidentiality and active engagement.</w:t>
      </w:r>
    </w:p>
    <w:p w14:paraId="2B60C9C8" w14:textId="77777777" w:rsidR="005378DA" w:rsidRDefault="005378DA" w:rsidP="0019780C">
      <w:pPr>
        <w:pStyle w:val="BodyText"/>
        <w:spacing w:before="91"/>
        <w:ind w:left="1268" w:right="340"/>
        <w:jc w:val="both"/>
        <w:rPr>
          <w:color w:val="000000"/>
        </w:rPr>
      </w:pPr>
    </w:p>
    <w:p w14:paraId="6C612F6F" w14:textId="77777777" w:rsidR="00320430" w:rsidRPr="00D86719" w:rsidRDefault="00124842" w:rsidP="0019780C">
      <w:pPr>
        <w:pStyle w:val="BodyText"/>
        <w:spacing w:before="91"/>
        <w:ind w:left="1268" w:right="340"/>
        <w:jc w:val="both"/>
      </w:pPr>
      <w:r w:rsidRPr="00D86719">
        <w:rPr>
          <w:color w:val="010101"/>
        </w:rPr>
        <w:t>A trustee who is unable to attend a scheduled Board meeting must request that the Board</w:t>
      </w:r>
      <w:r w:rsidRPr="00D86719">
        <w:rPr>
          <w:color w:val="010101"/>
          <w:spacing w:val="1"/>
        </w:rPr>
        <w:t xml:space="preserve"> </w:t>
      </w:r>
      <w:r w:rsidRPr="00D86719">
        <w:rPr>
          <w:color w:val="010101"/>
        </w:rPr>
        <w:t xml:space="preserve">excuse them at that Board meeting, by so requesting through the </w:t>
      </w:r>
      <w:r w:rsidR="00315E93" w:rsidRPr="00D86719">
        <w:rPr>
          <w:color w:val="010101"/>
        </w:rPr>
        <w:t>Director of Education/Secretary-Treasurer</w:t>
      </w:r>
      <w:r w:rsidRPr="00D86719">
        <w:rPr>
          <w:color w:val="010101"/>
        </w:rPr>
        <w:t xml:space="preserve"> of the Board.</w:t>
      </w:r>
      <w:r w:rsidRPr="00D86719">
        <w:rPr>
          <w:color w:val="010101"/>
          <w:spacing w:val="1"/>
        </w:rPr>
        <w:t xml:space="preserve"> </w:t>
      </w:r>
      <w:r w:rsidRPr="00D86719">
        <w:rPr>
          <w:color w:val="010101"/>
        </w:rPr>
        <w:t>Trustees excused from a Board meeting will be marked as excused in the official minutes of</w:t>
      </w:r>
      <w:r w:rsidRPr="00D86719">
        <w:rPr>
          <w:color w:val="010101"/>
          <w:spacing w:val="1"/>
        </w:rPr>
        <w:t xml:space="preserve"> </w:t>
      </w:r>
      <w:r w:rsidRPr="00D86719">
        <w:rPr>
          <w:color w:val="010101"/>
        </w:rPr>
        <w:t>the Board.</w:t>
      </w:r>
    </w:p>
    <w:p w14:paraId="6765AFAE" w14:textId="77777777" w:rsidR="00320430" w:rsidRDefault="00320430" w:rsidP="0019780C">
      <w:pPr>
        <w:pStyle w:val="BodyText"/>
        <w:spacing w:before="7"/>
        <w:ind w:right="340"/>
        <w:jc w:val="both"/>
        <w:rPr>
          <w:sz w:val="21"/>
        </w:rPr>
      </w:pPr>
    </w:p>
    <w:p w14:paraId="431197E1" w14:textId="77777777" w:rsidR="00320430" w:rsidRDefault="00124842" w:rsidP="0019780C">
      <w:pPr>
        <w:pStyle w:val="BodyText"/>
        <w:ind w:left="1268" w:right="340"/>
        <w:jc w:val="both"/>
      </w:pPr>
      <w:r>
        <w:rPr>
          <w:color w:val="010101"/>
        </w:rPr>
        <w:t>A trustee, who, prior to the adjournment of a meeting, have excused themselves or depart at</w:t>
      </w:r>
      <w:r>
        <w:rPr>
          <w:color w:val="010101"/>
          <w:spacing w:val="1"/>
        </w:rPr>
        <w:t xml:space="preserve"> </w:t>
      </w:r>
      <w:r>
        <w:rPr>
          <w:color w:val="010101"/>
        </w:rPr>
        <w:t>any time during a Board meeting for the remainder of the meeting, will have the time of</w:t>
      </w:r>
      <w:r>
        <w:rPr>
          <w:color w:val="010101"/>
          <w:spacing w:val="1"/>
        </w:rPr>
        <w:t xml:space="preserve"> </w:t>
      </w:r>
      <w:r>
        <w:rPr>
          <w:color w:val="010101"/>
        </w:rPr>
        <w:t>departure noted in the official</w:t>
      </w:r>
      <w:r>
        <w:rPr>
          <w:color w:val="010101"/>
          <w:spacing w:val="1"/>
        </w:rPr>
        <w:t xml:space="preserve"> </w:t>
      </w:r>
      <w:r>
        <w:rPr>
          <w:color w:val="010101"/>
        </w:rPr>
        <w:t>minutes of the Board.</w:t>
      </w:r>
    </w:p>
    <w:p w14:paraId="14FC5B46" w14:textId="77777777" w:rsidR="00463501" w:rsidRDefault="00463501" w:rsidP="0019780C">
      <w:pPr>
        <w:pStyle w:val="BodyText"/>
        <w:ind w:left="1268" w:right="340"/>
        <w:jc w:val="both"/>
        <w:rPr>
          <w:color w:val="010101"/>
        </w:rPr>
      </w:pPr>
    </w:p>
    <w:p w14:paraId="30463950" w14:textId="77777777" w:rsidR="00320430" w:rsidRDefault="00124842" w:rsidP="0019780C">
      <w:pPr>
        <w:pStyle w:val="BodyText"/>
        <w:ind w:left="1268" w:right="340"/>
        <w:jc w:val="both"/>
      </w:pPr>
      <w:r>
        <w:rPr>
          <w:color w:val="010101"/>
        </w:rPr>
        <w:t>Trustees who are not excused from attendance at a Committee of the Board or a Board</w:t>
      </w:r>
      <w:r>
        <w:rPr>
          <w:color w:val="010101"/>
          <w:spacing w:val="1"/>
        </w:rPr>
        <w:t xml:space="preserve"> </w:t>
      </w:r>
      <w:r>
        <w:rPr>
          <w:color w:val="010101"/>
        </w:rPr>
        <w:t>meeting</w:t>
      </w:r>
      <w:r>
        <w:rPr>
          <w:color w:val="010101"/>
          <w:spacing w:val="1"/>
        </w:rPr>
        <w:t xml:space="preserve"> </w:t>
      </w:r>
      <w:r>
        <w:rPr>
          <w:color w:val="010101"/>
        </w:rPr>
        <w:t>or</w:t>
      </w:r>
      <w:r>
        <w:rPr>
          <w:color w:val="010101"/>
          <w:spacing w:val="1"/>
        </w:rPr>
        <w:t xml:space="preserve"> </w:t>
      </w:r>
      <w:r>
        <w:rPr>
          <w:color w:val="010101"/>
        </w:rPr>
        <w:t>fail</w:t>
      </w:r>
      <w:r>
        <w:rPr>
          <w:color w:val="010101"/>
          <w:spacing w:val="1"/>
        </w:rPr>
        <w:t xml:space="preserve"> </w:t>
      </w:r>
      <w:r>
        <w:rPr>
          <w:color w:val="010101"/>
        </w:rPr>
        <w:t>to</w:t>
      </w:r>
      <w:r>
        <w:rPr>
          <w:color w:val="010101"/>
          <w:spacing w:val="1"/>
        </w:rPr>
        <w:t xml:space="preserve"> </w:t>
      </w:r>
      <w:r>
        <w:rPr>
          <w:color w:val="010101"/>
        </w:rPr>
        <w:t>notify</w:t>
      </w:r>
      <w:r>
        <w:rPr>
          <w:color w:val="010101"/>
          <w:spacing w:val="1"/>
        </w:rPr>
        <w:t xml:space="preserve"> </w:t>
      </w:r>
      <w:r>
        <w:rPr>
          <w:color w:val="010101"/>
        </w:rPr>
        <w:t>the</w:t>
      </w:r>
      <w:r>
        <w:rPr>
          <w:color w:val="010101"/>
          <w:spacing w:val="1"/>
        </w:rPr>
        <w:t xml:space="preserve"> </w:t>
      </w:r>
      <w:r w:rsidR="00315E93">
        <w:rPr>
          <w:color w:val="010101"/>
        </w:rPr>
        <w:t>Director of Education/Secretary-Treasurer</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or</w:t>
      </w:r>
      <w:r>
        <w:rPr>
          <w:color w:val="010101"/>
          <w:spacing w:val="1"/>
        </w:rPr>
        <w:t xml:space="preserve"> </w:t>
      </w:r>
      <w:r>
        <w:rPr>
          <w:color w:val="010101"/>
        </w:rPr>
        <w:t>designate</w:t>
      </w:r>
      <w:r>
        <w:rPr>
          <w:color w:val="010101"/>
          <w:spacing w:val="1"/>
        </w:rPr>
        <w:t xml:space="preserve"> </w:t>
      </w:r>
      <w:r>
        <w:rPr>
          <w:color w:val="010101"/>
        </w:rPr>
        <w:t>if</w:t>
      </w:r>
      <w:r>
        <w:rPr>
          <w:color w:val="010101"/>
          <w:spacing w:val="1"/>
        </w:rPr>
        <w:t xml:space="preserve"> </w:t>
      </w:r>
      <w:r>
        <w:rPr>
          <w:color w:val="010101"/>
        </w:rPr>
        <w:t>unable</w:t>
      </w:r>
      <w:r>
        <w:rPr>
          <w:color w:val="010101"/>
          <w:spacing w:val="1"/>
        </w:rPr>
        <w:t xml:space="preserve"> </w:t>
      </w:r>
      <w:r>
        <w:rPr>
          <w:color w:val="010101"/>
        </w:rPr>
        <w:t>to</w:t>
      </w:r>
      <w:r>
        <w:rPr>
          <w:color w:val="010101"/>
          <w:spacing w:val="1"/>
        </w:rPr>
        <w:t xml:space="preserve"> </w:t>
      </w:r>
      <w:r>
        <w:rPr>
          <w:color w:val="010101"/>
        </w:rPr>
        <w:t>attend</w:t>
      </w:r>
      <w:r>
        <w:rPr>
          <w:color w:val="010101"/>
          <w:spacing w:val="1"/>
        </w:rPr>
        <w:t xml:space="preserve"> </w:t>
      </w:r>
      <w:proofErr w:type="gramStart"/>
      <w:r>
        <w:rPr>
          <w:color w:val="010101"/>
        </w:rPr>
        <w:t>a</w:t>
      </w:r>
      <w:r w:rsidR="00463501">
        <w:rPr>
          <w:color w:val="010101"/>
        </w:rPr>
        <w:t xml:space="preserve"> </w:t>
      </w:r>
      <w:r>
        <w:rPr>
          <w:color w:val="010101"/>
          <w:spacing w:val="-52"/>
        </w:rPr>
        <w:t xml:space="preserve"> </w:t>
      </w:r>
      <w:r>
        <w:rPr>
          <w:color w:val="010101"/>
        </w:rPr>
        <w:t>Committee</w:t>
      </w:r>
      <w:proofErr w:type="gramEnd"/>
      <w:r>
        <w:rPr>
          <w:color w:val="010101"/>
        </w:rPr>
        <w:t xml:space="preserve"> of the Board or Board meeting will be marked as absent in the official minutes of</w:t>
      </w:r>
      <w:r>
        <w:rPr>
          <w:color w:val="010101"/>
          <w:spacing w:val="1"/>
        </w:rPr>
        <w:t xml:space="preserve"> </w:t>
      </w:r>
      <w:r>
        <w:rPr>
          <w:color w:val="010101"/>
        </w:rPr>
        <w:t>the</w:t>
      </w:r>
      <w:r>
        <w:rPr>
          <w:color w:val="010101"/>
          <w:spacing w:val="-1"/>
        </w:rPr>
        <w:t xml:space="preserve"> </w:t>
      </w:r>
      <w:r>
        <w:rPr>
          <w:color w:val="010101"/>
        </w:rPr>
        <w:t>Committee of the Board or Board meeting.</w:t>
      </w:r>
    </w:p>
    <w:p w14:paraId="11118456" w14:textId="77777777" w:rsidR="00320430" w:rsidRDefault="00320430" w:rsidP="0019780C">
      <w:pPr>
        <w:pStyle w:val="BodyText"/>
        <w:spacing w:before="6"/>
        <w:ind w:right="340"/>
        <w:jc w:val="both"/>
        <w:rPr>
          <w:sz w:val="21"/>
        </w:rPr>
      </w:pPr>
    </w:p>
    <w:p w14:paraId="680E9BA6" w14:textId="7DF02A3C" w:rsidR="00320430" w:rsidRDefault="00124842" w:rsidP="0019780C">
      <w:pPr>
        <w:pStyle w:val="BodyText"/>
        <w:ind w:left="1268" w:right="340"/>
        <w:jc w:val="both"/>
      </w:pPr>
      <w:r w:rsidRPr="00352298">
        <w:t>Subject to any exemptions identified in O. Reg 463/97, a</w:t>
      </w:r>
      <w:r w:rsidRPr="00352298">
        <w:rPr>
          <w:spacing w:val="1"/>
        </w:rPr>
        <w:t xml:space="preserve"> </w:t>
      </w:r>
      <w:r w:rsidRPr="00352298">
        <w:t xml:space="preserve">trustee must be physically present in the meeting room of the </w:t>
      </w:r>
      <w:r w:rsidR="00463501">
        <w:t>B</w:t>
      </w:r>
      <w:r w:rsidRPr="00352298">
        <w:t xml:space="preserve">oard for at least </w:t>
      </w:r>
      <w:r w:rsidR="00D86719">
        <w:t>one (1)</w:t>
      </w:r>
      <w:r w:rsidR="00D86719" w:rsidRPr="00352298">
        <w:t xml:space="preserve"> </w:t>
      </w:r>
      <w:r w:rsidRPr="00352298">
        <w:t xml:space="preserve">regular meetings of the Board during each </w:t>
      </w:r>
      <w:r w:rsidR="00D86719">
        <w:t>four (4)</w:t>
      </w:r>
      <w:r w:rsidRPr="00352298">
        <w:t>-month period.</w:t>
      </w:r>
      <w:r w:rsidRPr="00352298">
        <w:rPr>
          <w:spacing w:val="1"/>
        </w:rPr>
        <w:t xml:space="preserve"> </w:t>
      </w:r>
      <w:r>
        <w:rPr>
          <w:color w:val="010101"/>
        </w:rPr>
        <w:t>A</w:t>
      </w:r>
      <w:r>
        <w:rPr>
          <w:color w:val="010101"/>
          <w:spacing w:val="1"/>
        </w:rPr>
        <w:t xml:space="preserve"> </w:t>
      </w:r>
      <w:r>
        <w:rPr>
          <w:color w:val="010101"/>
        </w:rPr>
        <w:t>trustee</w:t>
      </w:r>
      <w:r>
        <w:rPr>
          <w:color w:val="010101"/>
          <w:spacing w:val="1"/>
        </w:rPr>
        <w:t xml:space="preserve"> </w:t>
      </w:r>
      <w:r>
        <w:rPr>
          <w:color w:val="010101"/>
        </w:rPr>
        <w:t>will</w:t>
      </w:r>
      <w:r>
        <w:rPr>
          <w:color w:val="010101"/>
          <w:spacing w:val="1"/>
        </w:rPr>
        <w:t xml:space="preserve"> </w:t>
      </w:r>
      <w:r>
        <w:rPr>
          <w:color w:val="010101"/>
        </w:rPr>
        <w:t>lose</w:t>
      </w:r>
      <w:r>
        <w:rPr>
          <w:color w:val="010101"/>
          <w:spacing w:val="1"/>
        </w:rPr>
        <w:t xml:space="preserve"> </w:t>
      </w:r>
      <w:r>
        <w:rPr>
          <w:color w:val="010101"/>
        </w:rPr>
        <w:t>his</w:t>
      </w:r>
      <w:r>
        <w:rPr>
          <w:color w:val="010101"/>
          <w:spacing w:val="1"/>
        </w:rPr>
        <w:t xml:space="preserve"> </w:t>
      </w:r>
      <w:r>
        <w:rPr>
          <w:color w:val="010101"/>
        </w:rPr>
        <w:t>or</w:t>
      </w:r>
      <w:r>
        <w:rPr>
          <w:color w:val="010101"/>
          <w:spacing w:val="1"/>
        </w:rPr>
        <w:t xml:space="preserve"> </w:t>
      </w:r>
      <w:r>
        <w:rPr>
          <w:color w:val="010101"/>
        </w:rPr>
        <w:t>her</w:t>
      </w:r>
      <w:r>
        <w:rPr>
          <w:color w:val="010101"/>
          <w:spacing w:val="1"/>
        </w:rPr>
        <w:t xml:space="preserve"> </w:t>
      </w:r>
      <w:r>
        <w:rPr>
          <w:color w:val="010101"/>
        </w:rPr>
        <w:t>seat</w:t>
      </w:r>
      <w:r>
        <w:rPr>
          <w:color w:val="010101"/>
          <w:spacing w:val="1"/>
        </w:rPr>
        <w:t xml:space="preserve"> </w:t>
      </w:r>
      <w:r>
        <w:rPr>
          <w:color w:val="010101"/>
        </w:rPr>
        <w:t>for</w:t>
      </w:r>
      <w:r>
        <w:rPr>
          <w:color w:val="010101"/>
          <w:spacing w:val="1"/>
        </w:rPr>
        <w:t xml:space="preserve"> </w:t>
      </w:r>
      <w:r>
        <w:rPr>
          <w:color w:val="010101"/>
        </w:rPr>
        <w:t>being</w:t>
      </w:r>
      <w:r>
        <w:rPr>
          <w:color w:val="010101"/>
          <w:spacing w:val="1"/>
        </w:rPr>
        <w:t xml:space="preserve"> </w:t>
      </w:r>
      <w:r>
        <w:rPr>
          <w:color w:val="010101"/>
        </w:rPr>
        <w:t>absent</w:t>
      </w:r>
      <w:r>
        <w:rPr>
          <w:color w:val="010101"/>
          <w:spacing w:val="1"/>
        </w:rPr>
        <w:t xml:space="preserve"> </w:t>
      </w:r>
      <w:r>
        <w:rPr>
          <w:color w:val="010101"/>
        </w:rPr>
        <w:t>for</w:t>
      </w:r>
      <w:r>
        <w:rPr>
          <w:color w:val="010101"/>
          <w:spacing w:val="1"/>
        </w:rPr>
        <w:t xml:space="preserve"> </w:t>
      </w:r>
      <w:r>
        <w:rPr>
          <w:color w:val="010101"/>
        </w:rPr>
        <w:t>three</w:t>
      </w:r>
      <w:r>
        <w:rPr>
          <w:color w:val="010101"/>
          <w:spacing w:val="1"/>
        </w:rPr>
        <w:t xml:space="preserve"> </w:t>
      </w:r>
      <w:r>
        <w:rPr>
          <w:color w:val="010101"/>
        </w:rPr>
        <w:t>(3)</w:t>
      </w:r>
      <w:r>
        <w:rPr>
          <w:color w:val="010101"/>
          <w:spacing w:val="1"/>
        </w:rPr>
        <w:t xml:space="preserve"> </w:t>
      </w:r>
      <w:r>
        <w:rPr>
          <w:color w:val="010101"/>
        </w:rPr>
        <w:t xml:space="preserve">consecutive meetings of the </w:t>
      </w:r>
      <w:r w:rsidR="005E71AC">
        <w:rPr>
          <w:color w:val="010101"/>
        </w:rPr>
        <w:t>Board, without</w:t>
      </w:r>
      <w:r>
        <w:rPr>
          <w:color w:val="010101"/>
        </w:rPr>
        <w:t xml:space="preserve"> being</w:t>
      </w:r>
      <w:r>
        <w:rPr>
          <w:color w:val="010101"/>
          <w:spacing w:val="1"/>
        </w:rPr>
        <w:t xml:space="preserve"> </w:t>
      </w:r>
      <w:r>
        <w:rPr>
          <w:color w:val="010101"/>
        </w:rPr>
        <w:t>authorized as entered in the minutes.</w:t>
      </w:r>
    </w:p>
    <w:p w14:paraId="1376294A" w14:textId="77777777" w:rsidR="00320430" w:rsidRDefault="00320430" w:rsidP="0019780C">
      <w:pPr>
        <w:pStyle w:val="BodyText"/>
        <w:spacing w:before="5"/>
        <w:ind w:right="340"/>
        <w:jc w:val="both"/>
        <w:rPr>
          <w:sz w:val="21"/>
        </w:rPr>
      </w:pPr>
    </w:p>
    <w:p w14:paraId="371ACAA2" w14:textId="77777777" w:rsidR="00320430" w:rsidRDefault="00124842" w:rsidP="0019780C">
      <w:pPr>
        <w:pStyle w:val="BodyText"/>
        <w:ind w:left="1268" w:right="340"/>
        <w:jc w:val="both"/>
      </w:pPr>
      <w:r>
        <w:rPr>
          <w:color w:val="010101"/>
        </w:rPr>
        <w:t xml:space="preserve">Trustees are required to notify the </w:t>
      </w:r>
      <w:r w:rsidR="00315E93">
        <w:rPr>
          <w:color w:val="010101"/>
        </w:rPr>
        <w:t>Director of Education/Secretary-Treasurer</w:t>
      </w:r>
      <w:r>
        <w:rPr>
          <w:color w:val="010101"/>
        </w:rPr>
        <w:t xml:space="preserve"> of the Board if unable to attend a Committee of</w:t>
      </w:r>
      <w:r>
        <w:rPr>
          <w:color w:val="010101"/>
          <w:spacing w:val="1"/>
        </w:rPr>
        <w:t xml:space="preserve"> </w:t>
      </w:r>
      <w:r>
        <w:rPr>
          <w:color w:val="010101"/>
        </w:rPr>
        <w:t>the Whole or a Board meeting.</w:t>
      </w:r>
    </w:p>
    <w:p w14:paraId="19DC7F06" w14:textId="77777777" w:rsidR="00320430" w:rsidRDefault="00320430" w:rsidP="0019780C">
      <w:pPr>
        <w:pStyle w:val="BodyText"/>
        <w:spacing w:before="8"/>
        <w:ind w:right="340"/>
        <w:jc w:val="both"/>
        <w:rPr>
          <w:sz w:val="21"/>
        </w:rPr>
      </w:pPr>
    </w:p>
    <w:p w14:paraId="3B01B84F" w14:textId="77777777" w:rsidR="00320430" w:rsidRDefault="00124842" w:rsidP="0019780C">
      <w:pPr>
        <w:pStyle w:val="Heading3"/>
        <w:numPr>
          <w:ilvl w:val="0"/>
          <w:numId w:val="14"/>
        </w:numPr>
        <w:tabs>
          <w:tab w:val="left" w:pos="1267"/>
          <w:tab w:val="left" w:pos="1268"/>
        </w:tabs>
        <w:spacing w:before="1"/>
        <w:ind w:right="340"/>
        <w:jc w:val="both"/>
      </w:pPr>
      <w:r>
        <w:rPr>
          <w:color w:val="010101"/>
        </w:rPr>
        <w:t>Closing</w:t>
      </w:r>
      <w:r>
        <w:rPr>
          <w:color w:val="010101"/>
          <w:spacing w:val="1"/>
        </w:rPr>
        <w:t xml:space="preserve"> </w:t>
      </w:r>
      <w:r>
        <w:rPr>
          <w:color w:val="010101"/>
        </w:rPr>
        <w:t>Hour</w:t>
      </w:r>
      <w:r>
        <w:rPr>
          <w:color w:val="010101"/>
          <w:spacing w:val="3"/>
        </w:rPr>
        <w:t xml:space="preserve"> </w:t>
      </w:r>
      <w:r>
        <w:rPr>
          <w:color w:val="010101"/>
        </w:rPr>
        <w:t>of</w:t>
      </w:r>
      <w:r>
        <w:rPr>
          <w:color w:val="010101"/>
          <w:spacing w:val="2"/>
        </w:rPr>
        <w:t xml:space="preserve"> </w:t>
      </w:r>
      <w:r>
        <w:rPr>
          <w:color w:val="010101"/>
        </w:rPr>
        <w:t>Meeting</w:t>
      </w:r>
    </w:p>
    <w:p w14:paraId="4C089234" w14:textId="77777777" w:rsidR="00320430" w:rsidRDefault="00320430" w:rsidP="0019780C">
      <w:pPr>
        <w:pStyle w:val="BodyText"/>
        <w:spacing w:before="9"/>
        <w:ind w:right="340"/>
        <w:jc w:val="both"/>
        <w:rPr>
          <w:b/>
          <w:sz w:val="21"/>
        </w:rPr>
      </w:pPr>
    </w:p>
    <w:p w14:paraId="7FDDB71E" w14:textId="77777777" w:rsidR="00320430" w:rsidRDefault="00124842" w:rsidP="0019780C">
      <w:pPr>
        <w:pStyle w:val="BodyText"/>
        <w:ind w:left="1268" w:right="340"/>
        <w:jc w:val="both"/>
      </w:pPr>
      <w:r>
        <w:rPr>
          <w:color w:val="010101"/>
        </w:rPr>
        <w:t>The Board and all its committees shall not remain in session later than 9:30 p.m. unless a time</w:t>
      </w:r>
      <w:r>
        <w:rPr>
          <w:color w:val="010101"/>
          <w:spacing w:val="-52"/>
        </w:rPr>
        <w:t xml:space="preserve"> </w:t>
      </w:r>
      <w:r>
        <w:rPr>
          <w:color w:val="010101"/>
        </w:rPr>
        <w:t>is</w:t>
      </w:r>
      <w:r>
        <w:rPr>
          <w:color w:val="010101"/>
          <w:spacing w:val="1"/>
        </w:rPr>
        <w:t xml:space="preserve"> </w:t>
      </w:r>
      <w:r>
        <w:rPr>
          <w:color w:val="010101"/>
        </w:rPr>
        <w:t>otherwise</w:t>
      </w:r>
      <w:r>
        <w:rPr>
          <w:color w:val="010101"/>
          <w:spacing w:val="1"/>
        </w:rPr>
        <w:t xml:space="preserve"> </w:t>
      </w:r>
      <w:r>
        <w:rPr>
          <w:color w:val="010101"/>
        </w:rPr>
        <w:t>determined</w:t>
      </w:r>
      <w:r>
        <w:rPr>
          <w:color w:val="010101"/>
          <w:spacing w:val="1"/>
        </w:rPr>
        <w:t xml:space="preserve"> </w:t>
      </w:r>
      <w:r>
        <w:rPr>
          <w:color w:val="010101"/>
        </w:rPr>
        <w:t>by</w:t>
      </w:r>
      <w:r>
        <w:rPr>
          <w:color w:val="010101"/>
          <w:spacing w:val="1"/>
        </w:rPr>
        <w:t xml:space="preserve"> </w:t>
      </w:r>
      <w:r>
        <w:rPr>
          <w:color w:val="010101"/>
        </w:rPr>
        <w:t>a</w:t>
      </w:r>
      <w:r>
        <w:rPr>
          <w:color w:val="010101"/>
          <w:spacing w:val="1"/>
        </w:rPr>
        <w:t xml:space="preserve"> </w:t>
      </w:r>
      <w:r>
        <w:rPr>
          <w:color w:val="010101"/>
        </w:rPr>
        <w:t>2/3</w:t>
      </w:r>
      <w:r>
        <w:rPr>
          <w:color w:val="010101"/>
          <w:spacing w:val="1"/>
        </w:rPr>
        <w:t xml:space="preserve"> </w:t>
      </w:r>
      <w:r>
        <w:rPr>
          <w:color w:val="010101"/>
        </w:rPr>
        <w:t>majority</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trustees</w:t>
      </w:r>
      <w:r>
        <w:rPr>
          <w:color w:val="010101"/>
          <w:spacing w:val="1"/>
        </w:rPr>
        <w:t xml:space="preserve"> </w:t>
      </w:r>
      <w:r>
        <w:rPr>
          <w:color w:val="010101"/>
        </w:rPr>
        <w:t>present</w:t>
      </w:r>
      <w:r>
        <w:rPr>
          <w:color w:val="010101"/>
          <w:spacing w:val="1"/>
        </w:rPr>
        <w:t xml:space="preserve"> </w:t>
      </w:r>
      <w:r>
        <w:rPr>
          <w:color w:val="010101"/>
        </w:rPr>
        <w:t>at</w:t>
      </w:r>
      <w:r>
        <w:rPr>
          <w:color w:val="010101"/>
          <w:spacing w:val="1"/>
        </w:rPr>
        <w:t xml:space="preserve"> </w:t>
      </w:r>
      <w:r>
        <w:rPr>
          <w:color w:val="010101"/>
        </w:rPr>
        <w:t>the</w:t>
      </w:r>
      <w:r>
        <w:rPr>
          <w:color w:val="010101"/>
          <w:spacing w:val="1"/>
        </w:rPr>
        <w:t xml:space="preserve"> </w:t>
      </w:r>
      <w:r>
        <w:rPr>
          <w:color w:val="010101"/>
        </w:rPr>
        <w:t>time</w:t>
      </w:r>
      <w:r>
        <w:rPr>
          <w:color w:val="010101"/>
          <w:spacing w:val="55"/>
        </w:rPr>
        <w:t xml:space="preserve"> </w:t>
      </w:r>
      <w:r>
        <w:rPr>
          <w:color w:val="010101"/>
        </w:rPr>
        <w:t>such</w:t>
      </w:r>
      <w:r>
        <w:rPr>
          <w:color w:val="010101"/>
          <w:spacing w:val="1"/>
        </w:rPr>
        <w:t xml:space="preserve"> </w:t>
      </w:r>
      <w:r>
        <w:rPr>
          <w:color w:val="010101"/>
        </w:rPr>
        <w:t>determination is made.</w:t>
      </w:r>
    </w:p>
    <w:p w14:paraId="77C6FF1E" w14:textId="77777777" w:rsidR="00320430" w:rsidRDefault="00320430" w:rsidP="0019780C">
      <w:pPr>
        <w:pStyle w:val="BodyText"/>
        <w:spacing w:before="7"/>
        <w:ind w:right="340"/>
        <w:jc w:val="both"/>
        <w:rPr>
          <w:sz w:val="21"/>
        </w:rPr>
      </w:pPr>
    </w:p>
    <w:p w14:paraId="2836209B" w14:textId="77777777" w:rsidR="00320430" w:rsidRDefault="00124842" w:rsidP="0019780C">
      <w:pPr>
        <w:pStyle w:val="Heading3"/>
        <w:numPr>
          <w:ilvl w:val="0"/>
          <w:numId w:val="14"/>
        </w:numPr>
        <w:tabs>
          <w:tab w:val="left" w:pos="1267"/>
          <w:tab w:val="left" w:pos="1268"/>
        </w:tabs>
        <w:spacing w:before="1"/>
        <w:ind w:right="340"/>
        <w:jc w:val="both"/>
      </w:pPr>
      <w:r>
        <w:rPr>
          <w:color w:val="010101"/>
        </w:rPr>
        <w:t>Presiding</w:t>
      </w:r>
      <w:r>
        <w:rPr>
          <w:color w:val="010101"/>
          <w:spacing w:val="4"/>
        </w:rPr>
        <w:t xml:space="preserve"> </w:t>
      </w:r>
      <w:r>
        <w:rPr>
          <w:color w:val="010101"/>
        </w:rPr>
        <w:t>Officer</w:t>
      </w:r>
    </w:p>
    <w:p w14:paraId="3F8D93C7" w14:textId="77777777" w:rsidR="00320430" w:rsidRDefault="00320430" w:rsidP="0019780C">
      <w:pPr>
        <w:pStyle w:val="BodyText"/>
        <w:spacing w:before="9"/>
        <w:ind w:right="340"/>
        <w:jc w:val="both"/>
        <w:rPr>
          <w:b/>
          <w:sz w:val="21"/>
        </w:rPr>
      </w:pPr>
    </w:p>
    <w:p w14:paraId="356B1F59" w14:textId="77777777" w:rsidR="00320430" w:rsidRDefault="00124842" w:rsidP="0019780C">
      <w:pPr>
        <w:pStyle w:val="BodyText"/>
        <w:ind w:left="1268" w:right="340"/>
        <w:jc w:val="both"/>
      </w:pPr>
      <w:r>
        <w:rPr>
          <w:color w:val="010101"/>
        </w:rPr>
        <w:t>In the absence of the Chair, the Vice-Chair shall preside. In the absence of both the Chair and</w:t>
      </w:r>
      <w:r>
        <w:rPr>
          <w:color w:val="010101"/>
          <w:spacing w:val="1"/>
        </w:rPr>
        <w:t xml:space="preserve"> </w:t>
      </w:r>
      <w:r>
        <w:rPr>
          <w:color w:val="010101"/>
        </w:rPr>
        <w:t xml:space="preserve">the Vice-Chair, the </w:t>
      </w:r>
      <w:r w:rsidR="00315E93">
        <w:rPr>
          <w:color w:val="010101"/>
        </w:rPr>
        <w:t>Director of Education/Secretary-Treasurer</w:t>
      </w:r>
      <w:r>
        <w:rPr>
          <w:color w:val="010101"/>
        </w:rPr>
        <w:t xml:space="preserve"> of the Board shall call the meeting to order and if there is</w:t>
      </w:r>
      <w:r>
        <w:rPr>
          <w:color w:val="010101"/>
          <w:spacing w:val="1"/>
        </w:rPr>
        <w:t xml:space="preserve"> </w:t>
      </w:r>
      <w:r>
        <w:rPr>
          <w:color w:val="010101"/>
        </w:rPr>
        <w:t xml:space="preserve">quorum the </w:t>
      </w:r>
      <w:r w:rsidR="00315E93">
        <w:rPr>
          <w:color w:val="010101"/>
        </w:rPr>
        <w:t>Director of Education/Secretary-Treasurer</w:t>
      </w:r>
      <w:r>
        <w:rPr>
          <w:color w:val="010101"/>
        </w:rPr>
        <w:t xml:space="preserve"> shall request that the trustees present at the meeting appoint a Chair for</w:t>
      </w:r>
      <w:r>
        <w:rPr>
          <w:color w:val="010101"/>
          <w:spacing w:val="1"/>
        </w:rPr>
        <w:t xml:space="preserve"> </w:t>
      </w:r>
      <w:r>
        <w:rPr>
          <w:color w:val="010101"/>
        </w:rPr>
        <w:t xml:space="preserve">the meeting by a </w:t>
      </w:r>
      <w:r w:rsidR="00463501">
        <w:rPr>
          <w:color w:val="010101"/>
        </w:rPr>
        <w:t xml:space="preserve">vote </w:t>
      </w:r>
      <w:r>
        <w:rPr>
          <w:color w:val="010101"/>
        </w:rPr>
        <w:t xml:space="preserve">of the </w:t>
      </w:r>
      <w:r w:rsidRPr="00352298">
        <w:t>trustees present at the meeting.   In the case</w:t>
      </w:r>
      <w:r w:rsidRPr="00352298">
        <w:rPr>
          <w:spacing w:val="1"/>
        </w:rPr>
        <w:t xml:space="preserve"> </w:t>
      </w:r>
      <w:r w:rsidRPr="00352298">
        <w:t>of an equality of votes at the election of a Chair, the candidates shall draw lots to fill the</w:t>
      </w:r>
      <w:r w:rsidRPr="00352298">
        <w:rPr>
          <w:spacing w:val="1"/>
        </w:rPr>
        <w:t xml:space="preserve"> </w:t>
      </w:r>
      <w:r w:rsidRPr="00352298">
        <w:t>position of Chair.</w:t>
      </w:r>
    </w:p>
    <w:p w14:paraId="699E5BF1" w14:textId="77777777" w:rsidR="00320430" w:rsidRDefault="00320430" w:rsidP="0019780C">
      <w:pPr>
        <w:pStyle w:val="BodyText"/>
        <w:spacing w:before="5"/>
        <w:ind w:right="340"/>
        <w:jc w:val="both"/>
        <w:rPr>
          <w:sz w:val="13"/>
        </w:rPr>
      </w:pPr>
    </w:p>
    <w:p w14:paraId="7B3A18BE" w14:textId="77777777" w:rsidR="00320430" w:rsidRDefault="00124842" w:rsidP="0019780C">
      <w:pPr>
        <w:pStyle w:val="BodyText"/>
        <w:spacing w:before="92"/>
        <w:ind w:left="1268" w:right="340"/>
        <w:jc w:val="both"/>
      </w:pPr>
      <w:r>
        <w:rPr>
          <w:color w:val="010101"/>
        </w:rPr>
        <w:t>In</w:t>
      </w:r>
      <w:r>
        <w:rPr>
          <w:color w:val="010101"/>
          <w:spacing w:val="33"/>
        </w:rPr>
        <w:t xml:space="preserve"> </w:t>
      </w:r>
      <w:r>
        <w:rPr>
          <w:color w:val="010101"/>
        </w:rPr>
        <w:t>the</w:t>
      </w:r>
      <w:r>
        <w:rPr>
          <w:color w:val="010101"/>
          <w:spacing w:val="35"/>
        </w:rPr>
        <w:t xml:space="preserve"> </w:t>
      </w:r>
      <w:r>
        <w:rPr>
          <w:color w:val="010101"/>
        </w:rPr>
        <w:t>absence</w:t>
      </w:r>
      <w:r>
        <w:rPr>
          <w:color w:val="010101"/>
          <w:spacing w:val="35"/>
        </w:rPr>
        <w:t xml:space="preserve"> </w:t>
      </w:r>
      <w:r>
        <w:rPr>
          <w:color w:val="010101"/>
        </w:rPr>
        <w:t>of</w:t>
      </w:r>
      <w:r>
        <w:rPr>
          <w:color w:val="010101"/>
          <w:spacing w:val="32"/>
        </w:rPr>
        <w:t xml:space="preserve"> </w:t>
      </w:r>
      <w:r>
        <w:rPr>
          <w:color w:val="010101"/>
        </w:rPr>
        <w:t>the</w:t>
      </w:r>
      <w:r>
        <w:rPr>
          <w:color w:val="010101"/>
          <w:spacing w:val="32"/>
        </w:rPr>
        <w:t xml:space="preserve"> </w:t>
      </w:r>
      <w:r>
        <w:rPr>
          <w:color w:val="010101"/>
        </w:rPr>
        <w:t>Vice-Chair,</w:t>
      </w:r>
      <w:r>
        <w:rPr>
          <w:color w:val="010101"/>
          <w:spacing w:val="31"/>
        </w:rPr>
        <w:t xml:space="preserve"> </w:t>
      </w:r>
      <w:r>
        <w:rPr>
          <w:color w:val="010101"/>
        </w:rPr>
        <w:t>the</w:t>
      </w:r>
      <w:r>
        <w:rPr>
          <w:color w:val="010101"/>
          <w:spacing w:val="32"/>
        </w:rPr>
        <w:t xml:space="preserve"> </w:t>
      </w:r>
      <w:r>
        <w:rPr>
          <w:color w:val="010101"/>
        </w:rPr>
        <w:t>Chair</w:t>
      </w:r>
      <w:r>
        <w:rPr>
          <w:color w:val="010101"/>
          <w:spacing w:val="32"/>
        </w:rPr>
        <w:t xml:space="preserve"> </w:t>
      </w:r>
      <w:r>
        <w:rPr>
          <w:color w:val="010101"/>
        </w:rPr>
        <w:t>will</w:t>
      </w:r>
      <w:r>
        <w:rPr>
          <w:color w:val="010101"/>
          <w:spacing w:val="33"/>
        </w:rPr>
        <w:t xml:space="preserve"> </w:t>
      </w:r>
      <w:r>
        <w:rPr>
          <w:color w:val="010101"/>
        </w:rPr>
        <w:t>select</w:t>
      </w:r>
      <w:r>
        <w:rPr>
          <w:color w:val="010101"/>
          <w:spacing w:val="33"/>
        </w:rPr>
        <w:t xml:space="preserve"> </w:t>
      </w:r>
      <w:r>
        <w:rPr>
          <w:color w:val="010101"/>
        </w:rPr>
        <w:t>the</w:t>
      </w:r>
      <w:r>
        <w:rPr>
          <w:color w:val="010101"/>
          <w:spacing w:val="32"/>
        </w:rPr>
        <w:t xml:space="preserve"> </w:t>
      </w:r>
      <w:r>
        <w:rPr>
          <w:color w:val="010101"/>
        </w:rPr>
        <w:t>Vice-Chair</w:t>
      </w:r>
      <w:r>
        <w:rPr>
          <w:color w:val="010101"/>
          <w:spacing w:val="31"/>
        </w:rPr>
        <w:t xml:space="preserve"> </w:t>
      </w:r>
      <w:r>
        <w:rPr>
          <w:color w:val="010101"/>
        </w:rPr>
        <w:t>to</w:t>
      </w:r>
      <w:r>
        <w:rPr>
          <w:color w:val="010101"/>
          <w:spacing w:val="32"/>
        </w:rPr>
        <w:t xml:space="preserve"> </w:t>
      </w:r>
      <w:r>
        <w:rPr>
          <w:color w:val="010101"/>
        </w:rPr>
        <w:t>preside</w:t>
      </w:r>
      <w:r>
        <w:rPr>
          <w:color w:val="010101"/>
          <w:spacing w:val="32"/>
        </w:rPr>
        <w:t xml:space="preserve"> </w:t>
      </w:r>
      <w:r>
        <w:rPr>
          <w:color w:val="010101"/>
        </w:rPr>
        <w:t>with</w:t>
      </w:r>
      <w:r>
        <w:rPr>
          <w:color w:val="010101"/>
          <w:spacing w:val="31"/>
        </w:rPr>
        <w:t xml:space="preserve"> </w:t>
      </w:r>
      <w:r>
        <w:rPr>
          <w:color w:val="010101"/>
        </w:rPr>
        <w:t>the</w:t>
      </w:r>
      <w:r>
        <w:rPr>
          <w:color w:val="010101"/>
          <w:spacing w:val="-52"/>
        </w:rPr>
        <w:t xml:space="preserve"> </w:t>
      </w:r>
      <w:r>
        <w:rPr>
          <w:color w:val="010101"/>
        </w:rPr>
        <w:t>Chair.</w:t>
      </w:r>
    </w:p>
    <w:p w14:paraId="7ED43C50" w14:textId="77777777" w:rsidR="00320430" w:rsidRDefault="00320430" w:rsidP="0019780C">
      <w:pPr>
        <w:pStyle w:val="BodyText"/>
        <w:spacing w:before="8"/>
        <w:ind w:right="340"/>
        <w:jc w:val="both"/>
        <w:rPr>
          <w:sz w:val="21"/>
        </w:rPr>
      </w:pPr>
    </w:p>
    <w:p w14:paraId="2F1ABCAE" w14:textId="77777777" w:rsidR="00320430" w:rsidRPr="00352298" w:rsidRDefault="00124842" w:rsidP="0019780C">
      <w:pPr>
        <w:pStyle w:val="BodyText"/>
        <w:ind w:left="1268" w:right="340"/>
        <w:jc w:val="both"/>
      </w:pPr>
      <w:r w:rsidRPr="00352298">
        <w:t>In</w:t>
      </w:r>
      <w:r w:rsidRPr="00352298">
        <w:rPr>
          <w:spacing w:val="14"/>
        </w:rPr>
        <w:t xml:space="preserve"> </w:t>
      </w:r>
      <w:r w:rsidRPr="00352298">
        <w:t>the</w:t>
      </w:r>
      <w:r w:rsidRPr="00352298">
        <w:rPr>
          <w:spacing w:val="15"/>
        </w:rPr>
        <w:t xml:space="preserve"> </w:t>
      </w:r>
      <w:r w:rsidRPr="00352298">
        <w:t>absence</w:t>
      </w:r>
      <w:r w:rsidRPr="00352298">
        <w:rPr>
          <w:spacing w:val="16"/>
        </w:rPr>
        <w:t xml:space="preserve"> </w:t>
      </w:r>
      <w:r w:rsidRPr="00352298">
        <w:t>of</w:t>
      </w:r>
      <w:r w:rsidRPr="00352298">
        <w:rPr>
          <w:spacing w:val="15"/>
        </w:rPr>
        <w:t xml:space="preserve"> </w:t>
      </w:r>
      <w:r w:rsidRPr="00352298">
        <w:t>the</w:t>
      </w:r>
      <w:r w:rsidRPr="00352298">
        <w:rPr>
          <w:spacing w:val="16"/>
        </w:rPr>
        <w:t xml:space="preserve"> </w:t>
      </w:r>
      <w:r w:rsidR="00315E93" w:rsidRPr="00352298">
        <w:t>Director of Education/Secretary-Treasurer</w:t>
      </w:r>
      <w:r w:rsidRPr="00352298">
        <w:rPr>
          <w:spacing w:val="12"/>
        </w:rPr>
        <w:t xml:space="preserve"> </w:t>
      </w:r>
      <w:r w:rsidRPr="00352298">
        <w:t>from</w:t>
      </w:r>
      <w:r w:rsidRPr="00352298">
        <w:rPr>
          <w:spacing w:val="11"/>
        </w:rPr>
        <w:t xml:space="preserve"> </w:t>
      </w:r>
      <w:r w:rsidRPr="00352298">
        <w:t>any</w:t>
      </w:r>
      <w:r w:rsidRPr="00352298">
        <w:rPr>
          <w:spacing w:val="12"/>
        </w:rPr>
        <w:t xml:space="preserve"> </w:t>
      </w:r>
      <w:r w:rsidRPr="00352298">
        <w:t>meeting,</w:t>
      </w:r>
      <w:r w:rsidRPr="00352298">
        <w:rPr>
          <w:spacing w:val="13"/>
        </w:rPr>
        <w:t xml:space="preserve"> </w:t>
      </w:r>
      <w:r w:rsidRPr="00352298">
        <w:t>the</w:t>
      </w:r>
      <w:r w:rsidRPr="00352298">
        <w:rPr>
          <w:spacing w:val="12"/>
        </w:rPr>
        <w:t xml:space="preserve"> </w:t>
      </w:r>
      <w:r w:rsidRPr="00352298">
        <w:t>Chair</w:t>
      </w:r>
      <w:r w:rsidRPr="00352298">
        <w:rPr>
          <w:spacing w:val="14"/>
        </w:rPr>
        <w:t xml:space="preserve"> </w:t>
      </w:r>
      <w:r w:rsidRPr="00352298">
        <w:t>or</w:t>
      </w:r>
      <w:r w:rsidRPr="00352298">
        <w:rPr>
          <w:spacing w:val="13"/>
        </w:rPr>
        <w:t xml:space="preserve"> </w:t>
      </w:r>
      <w:r w:rsidRPr="00352298">
        <w:t>other</w:t>
      </w:r>
      <w:r w:rsidRPr="00352298">
        <w:rPr>
          <w:spacing w:val="13"/>
        </w:rPr>
        <w:t xml:space="preserve"> </w:t>
      </w:r>
      <w:r w:rsidRPr="00352298">
        <w:t>member</w:t>
      </w:r>
      <w:r w:rsidRPr="00352298">
        <w:rPr>
          <w:spacing w:val="12"/>
        </w:rPr>
        <w:t xml:space="preserve"> </w:t>
      </w:r>
      <w:r w:rsidRPr="00352298">
        <w:t>presiding</w:t>
      </w:r>
      <w:r w:rsidRPr="00352298">
        <w:rPr>
          <w:spacing w:val="10"/>
        </w:rPr>
        <w:t xml:space="preserve"> </w:t>
      </w:r>
      <w:proofErr w:type="gramStart"/>
      <w:r w:rsidRPr="00352298">
        <w:t>may</w:t>
      </w:r>
      <w:r w:rsidR="00315E93" w:rsidRPr="00352298">
        <w:t xml:space="preserve"> </w:t>
      </w:r>
      <w:r w:rsidRPr="00352298">
        <w:rPr>
          <w:spacing w:val="-52"/>
        </w:rPr>
        <w:t xml:space="preserve"> </w:t>
      </w:r>
      <w:r w:rsidRPr="00352298">
        <w:t>appoint</w:t>
      </w:r>
      <w:proofErr w:type="gramEnd"/>
      <w:r w:rsidRPr="00352298">
        <w:t xml:space="preserve"> any member</w:t>
      </w:r>
      <w:r w:rsidRPr="00352298">
        <w:rPr>
          <w:spacing w:val="1"/>
        </w:rPr>
        <w:t xml:space="preserve"> </w:t>
      </w:r>
      <w:r w:rsidRPr="00352298">
        <w:t>or other</w:t>
      </w:r>
      <w:r w:rsidRPr="00352298">
        <w:rPr>
          <w:spacing w:val="1"/>
        </w:rPr>
        <w:t xml:space="preserve"> </w:t>
      </w:r>
      <w:r w:rsidRPr="00352298">
        <w:t>person to</w:t>
      </w:r>
      <w:r w:rsidRPr="00352298">
        <w:rPr>
          <w:spacing w:val="1"/>
        </w:rPr>
        <w:t xml:space="preserve"> </w:t>
      </w:r>
      <w:r w:rsidRPr="00352298">
        <w:t>act as secretary</w:t>
      </w:r>
      <w:r w:rsidRPr="00352298">
        <w:rPr>
          <w:spacing w:val="1"/>
        </w:rPr>
        <w:t xml:space="preserve"> </w:t>
      </w:r>
      <w:r w:rsidRPr="00352298">
        <w:t>for that</w:t>
      </w:r>
      <w:r w:rsidRPr="00352298">
        <w:rPr>
          <w:spacing w:val="1"/>
        </w:rPr>
        <w:t xml:space="preserve"> </w:t>
      </w:r>
      <w:r w:rsidRPr="00352298">
        <w:t>meeting.</w:t>
      </w:r>
    </w:p>
    <w:p w14:paraId="2FC51D2E" w14:textId="77777777" w:rsidR="00320430" w:rsidRDefault="00320430" w:rsidP="00352298">
      <w:pPr>
        <w:pStyle w:val="BodyText"/>
        <w:spacing w:before="1"/>
        <w:jc w:val="both"/>
        <w:rPr>
          <w:sz w:val="20"/>
        </w:rPr>
      </w:pPr>
    </w:p>
    <w:p w14:paraId="37FD2981"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10.</w:t>
      </w:r>
      <w:r>
        <w:rPr>
          <w:color w:val="FFFFFF"/>
          <w:shd w:val="clear" w:color="auto" w:fill="078629"/>
        </w:rPr>
        <w:tab/>
        <w:t>SPECIAL</w:t>
      </w:r>
      <w:r>
        <w:rPr>
          <w:color w:val="FFFFFF"/>
          <w:spacing w:val="-4"/>
          <w:shd w:val="clear" w:color="auto" w:fill="078629"/>
        </w:rPr>
        <w:t xml:space="preserve"> </w:t>
      </w:r>
      <w:r>
        <w:rPr>
          <w:color w:val="FFFFFF"/>
          <w:shd w:val="clear" w:color="auto" w:fill="078629"/>
        </w:rPr>
        <w:t>MEETINGS</w:t>
      </w:r>
      <w:r>
        <w:rPr>
          <w:color w:val="FFFFFF"/>
          <w:spacing w:val="-2"/>
          <w:shd w:val="clear" w:color="auto" w:fill="078629"/>
        </w:rPr>
        <w:t xml:space="preserve"> </w:t>
      </w:r>
      <w:r>
        <w:rPr>
          <w:color w:val="FFFFFF"/>
          <w:shd w:val="clear" w:color="auto" w:fill="078629"/>
        </w:rPr>
        <w:t>OF</w:t>
      </w:r>
      <w:r>
        <w:rPr>
          <w:color w:val="FFFFFF"/>
          <w:spacing w:val="-2"/>
          <w:shd w:val="clear" w:color="auto" w:fill="078629"/>
        </w:rPr>
        <w:t xml:space="preserve"> </w:t>
      </w:r>
      <w:r>
        <w:rPr>
          <w:color w:val="FFFFFF"/>
          <w:shd w:val="clear" w:color="auto" w:fill="078629"/>
        </w:rPr>
        <w:t>THE</w:t>
      </w:r>
      <w:r>
        <w:rPr>
          <w:color w:val="FFFFFF"/>
          <w:spacing w:val="-3"/>
          <w:shd w:val="clear" w:color="auto" w:fill="078629"/>
        </w:rPr>
        <w:t xml:space="preserve"> </w:t>
      </w:r>
      <w:r>
        <w:rPr>
          <w:color w:val="FFFFFF"/>
          <w:shd w:val="clear" w:color="auto" w:fill="078629"/>
        </w:rPr>
        <w:t>BOARD</w:t>
      </w:r>
      <w:r>
        <w:rPr>
          <w:color w:val="FFFFFF"/>
          <w:shd w:val="clear" w:color="auto" w:fill="078629"/>
        </w:rPr>
        <w:tab/>
      </w:r>
    </w:p>
    <w:p w14:paraId="062E11C2" w14:textId="77777777" w:rsidR="00320430" w:rsidRDefault="00320430" w:rsidP="00352298">
      <w:pPr>
        <w:pStyle w:val="BodyText"/>
        <w:spacing w:before="8"/>
        <w:jc w:val="both"/>
        <w:rPr>
          <w:b/>
          <w:sz w:val="19"/>
        </w:rPr>
      </w:pPr>
    </w:p>
    <w:p w14:paraId="306BF56D" w14:textId="77777777" w:rsidR="00320430" w:rsidRDefault="00124842" w:rsidP="0019780C">
      <w:pPr>
        <w:pStyle w:val="BodyText"/>
        <w:spacing w:before="92" w:line="252" w:lineRule="exact"/>
        <w:ind w:left="764" w:right="340"/>
        <w:jc w:val="both"/>
      </w:pPr>
      <w:r>
        <w:rPr>
          <w:color w:val="010101"/>
        </w:rPr>
        <w:t>Special</w:t>
      </w:r>
      <w:r>
        <w:rPr>
          <w:color w:val="010101"/>
          <w:spacing w:val="16"/>
        </w:rPr>
        <w:t xml:space="preserve"> </w:t>
      </w:r>
      <w:r>
        <w:rPr>
          <w:color w:val="010101"/>
        </w:rPr>
        <w:t>meetings</w:t>
      </w:r>
      <w:r>
        <w:rPr>
          <w:color w:val="010101"/>
          <w:spacing w:val="15"/>
        </w:rPr>
        <w:t xml:space="preserve"> </w:t>
      </w:r>
      <w:r>
        <w:rPr>
          <w:color w:val="010101"/>
        </w:rPr>
        <w:t>of</w:t>
      </w:r>
      <w:r>
        <w:rPr>
          <w:color w:val="010101"/>
          <w:spacing w:val="17"/>
        </w:rPr>
        <w:t xml:space="preserve"> </w:t>
      </w:r>
      <w:r>
        <w:rPr>
          <w:color w:val="010101"/>
        </w:rPr>
        <w:t>the</w:t>
      </w:r>
      <w:r>
        <w:rPr>
          <w:color w:val="010101"/>
          <w:spacing w:val="16"/>
        </w:rPr>
        <w:t xml:space="preserve"> </w:t>
      </w:r>
      <w:r>
        <w:rPr>
          <w:color w:val="010101"/>
        </w:rPr>
        <w:t>Board</w:t>
      </w:r>
      <w:r>
        <w:rPr>
          <w:color w:val="010101"/>
          <w:spacing w:val="13"/>
        </w:rPr>
        <w:t xml:space="preserve"> </w:t>
      </w:r>
      <w:r>
        <w:rPr>
          <w:color w:val="010101"/>
        </w:rPr>
        <w:t>shall</w:t>
      </w:r>
      <w:r>
        <w:rPr>
          <w:color w:val="010101"/>
          <w:spacing w:val="14"/>
        </w:rPr>
        <w:t xml:space="preserve"> </w:t>
      </w:r>
      <w:r>
        <w:rPr>
          <w:color w:val="010101"/>
        </w:rPr>
        <w:t>be</w:t>
      </w:r>
      <w:r>
        <w:rPr>
          <w:color w:val="010101"/>
          <w:spacing w:val="14"/>
        </w:rPr>
        <w:t xml:space="preserve"> </w:t>
      </w:r>
      <w:r>
        <w:rPr>
          <w:color w:val="010101"/>
        </w:rPr>
        <w:t>held</w:t>
      </w:r>
      <w:r>
        <w:rPr>
          <w:color w:val="010101"/>
          <w:spacing w:val="13"/>
        </w:rPr>
        <w:t xml:space="preserve"> </w:t>
      </w:r>
      <w:r>
        <w:rPr>
          <w:color w:val="010101"/>
        </w:rPr>
        <w:t>by</w:t>
      </w:r>
      <w:r>
        <w:rPr>
          <w:color w:val="010101"/>
          <w:spacing w:val="10"/>
        </w:rPr>
        <w:t xml:space="preserve"> </w:t>
      </w:r>
      <w:r>
        <w:rPr>
          <w:color w:val="010101"/>
        </w:rPr>
        <w:t>order</w:t>
      </w:r>
      <w:r>
        <w:rPr>
          <w:color w:val="010101"/>
          <w:spacing w:val="15"/>
        </w:rPr>
        <w:t xml:space="preserve"> </w:t>
      </w:r>
      <w:r>
        <w:rPr>
          <w:color w:val="010101"/>
        </w:rPr>
        <w:t>of</w:t>
      </w:r>
      <w:r>
        <w:rPr>
          <w:color w:val="010101"/>
          <w:spacing w:val="14"/>
        </w:rPr>
        <w:t xml:space="preserve"> </w:t>
      </w:r>
      <w:r>
        <w:rPr>
          <w:color w:val="010101"/>
        </w:rPr>
        <w:t>the</w:t>
      </w:r>
      <w:r>
        <w:rPr>
          <w:color w:val="010101"/>
          <w:spacing w:val="13"/>
        </w:rPr>
        <w:t xml:space="preserve"> </w:t>
      </w:r>
      <w:r>
        <w:rPr>
          <w:color w:val="010101"/>
        </w:rPr>
        <w:t>Board,</w:t>
      </w:r>
      <w:r>
        <w:rPr>
          <w:color w:val="010101"/>
          <w:spacing w:val="13"/>
        </w:rPr>
        <w:t xml:space="preserve"> </w:t>
      </w:r>
      <w:r>
        <w:rPr>
          <w:color w:val="010101"/>
        </w:rPr>
        <w:t>on</w:t>
      </w:r>
      <w:r>
        <w:rPr>
          <w:color w:val="010101"/>
          <w:spacing w:val="14"/>
        </w:rPr>
        <w:t xml:space="preserve"> </w:t>
      </w:r>
      <w:r>
        <w:rPr>
          <w:color w:val="010101"/>
        </w:rPr>
        <w:t>the</w:t>
      </w:r>
      <w:r>
        <w:rPr>
          <w:color w:val="010101"/>
          <w:spacing w:val="13"/>
        </w:rPr>
        <w:t xml:space="preserve"> </w:t>
      </w:r>
      <w:r>
        <w:rPr>
          <w:color w:val="010101"/>
        </w:rPr>
        <w:t>written</w:t>
      </w:r>
      <w:r>
        <w:rPr>
          <w:color w:val="010101"/>
          <w:spacing w:val="13"/>
        </w:rPr>
        <w:t xml:space="preserve"> </w:t>
      </w:r>
      <w:r>
        <w:rPr>
          <w:color w:val="010101"/>
        </w:rPr>
        <w:t>request</w:t>
      </w:r>
      <w:r>
        <w:rPr>
          <w:color w:val="010101"/>
          <w:spacing w:val="15"/>
        </w:rPr>
        <w:t xml:space="preserve"> </w:t>
      </w:r>
      <w:r>
        <w:rPr>
          <w:color w:val="010101"/>
        </w:rPr>
        <w:t>of</w:t>
      </w:r>
      <w:r>
        <w:rPr>
          <w:color w:val="010101"/>
          <w:spacing w:val="14"/>
        </w:rPr>
        <w:t xml:space="preserve"> </w:t>
      </w:r>
      <w:r>
        <w:rPr>
          <w:color w:val="010101"/>
        </w:rPr>
        <w:t>three</w:t>
      </w:r>
    </w:p>
    <w:p w14:paraId="38B3280C" w14:textId="77777777" w:rsidR="00320430" w:rsidRDefault="00124842" w:rsidP="0019780C">
      <w:pPr>
        <w:pStyle w:val="BodyText"/>
        <w:tabs>
          <w:tab w:val="left" w:pos="3101"/>
          <w:tab w:val="left" w:pos="5237"/>
          <w:tab w:val="left" w:pos="7027"/>
          <w:tab w:val="left" w:pos="8916"/>
        </w:tabs>
        <w:ind w:left="764" w:right="340"/>
        <w:jc w:val="both"/>
        <w:rPr>
          <w:color w:val="010101"/>
        </w:rPr>
      </w:pPr>
      <w:r>
        <w:rPr>
          <w:color w:val="010101"/>
        </w:rPr>
        <w:t xml:space="preserve">(3) </w:t>
      </w:r>
      <w:r w:rsidR="00463501">
        <w:rPr>
          <w:color w:val="010101"/>
        </w:rPr>
        <w:t>t</w:t>
      </w:r>
      <w:r w:rsidR="00352298">
        <w:rPr>
          <w:color w:val="010101"/>
        </w:rPr>
        <w:t>rustees</w:t>
      </w:r>
      <w:r>
        <w:rPr>
          <w:color w:val="010101"/>
        </w:rPr>
        <w:t>, to the Chair or the Director of Education, on the call of the Chair, or at the request of</w:t>
      </w:r>
      <w:r>
        <w:rPr>
          <w:color w:val="010101"/>
          <w:spacing w:val="1"/>
        </w:rPr>
        <w:t xml:space="preserve"> </w:t>
      </w:r>
      <w:r>
        <w:rPr>
          <w:color w:val="010101"/>
        </w:rPr>
        <w:t>the Director of Education. The trustees shall be given a twenty-four (24) hour notice for special</w:t>
      </w:r>
      <w:r>
        <w:rPr>
          <w:color w:val="010101"/>
          <w:spacing w:val="1"/>
        </w:rPr>
        <w:t xml:space="preserve"> </w:t>
      </w:r>
      <w:r>
        <w:rPr>
          <w:color w:val="010101"/>
        </w:rPr>
        <w:t>meetings except in emergency situations. Such meetings shall be called for specific reasons. Such</w:t>
      </w:r>
      <w:r>
        <w:rPr>
          <w:color w:val="010101"/>
          <w:spacing w:val="1"/>
        </w:rPr>
        <w:t xml:space="preserve"> </w:t>
      </w:r>
      <w:r>
        <w:rPr>
          <w:color w:val="010101"/>
        </w:rPr>
        <w:t>subjects shall be stated in the notice calling the meeting. Notwithstanding any other provisions to</w:t>
      </w:r>
      <w:r>
        <w:rPr>
          <w:color w:val="010101"/>
          <w:spacing w:val="1"/>
        </w:rPr>
        <w:t xml:space="preserve"> </w:t>
      </w:r>
      <w:r w:rsidR="00463501">
        <w:rPr>
          <w:color w:val="010101"/>
        </w:rPr>
        <w:t>the Board</w:t>
      </w:r>
      <w:r>
        <w:rPr>
          <w:color w:val="010101"/>
        </w:rPr>
        <w:t>s By-Laws, no other business shall be considered at a special meeting other than the</w:t>
      </w:r>
      <w:r>
        <w:rPr>
          <w:color w:val="010101"/>
          <w:spacing w:val="1"/>
        </w:rPr>
        <w:t xml:space="preserve"> </w:t>
      </w:r>
      <w:r>
        <w:rPr>
          <w:color w:val="010101"/>
        </w:rPr>
        <w:t>subjects</w:t>
      </w:r>
      <w:r w:rsidR="008F53E4">
        <w:rPr>
          <w:color w:val="010101"/>
        </w:rPr>
        <w:t xml:space="preserve"> </w:t>
      </w:r>
      <w:r>
        <w:rPr>
          <w:color w:val="010101"/>
        </w:rPr>
        <w:t>stated</w:t>
      </w:r>
      <w:r w:rsidR="008F53E4">
        <w:rPr>
          <w:color w:val="010101"/>
        </w:rPr>
        <w:t xml:space="preserve"> </w:t>
      </w:r>
      <w:r>
        <w:rPr>
          <w:color w:val="010101"/>
        </w:rPr>
        <w:t>in</w:t>
      </w:r>
      <w:r w:rsidR="008F53E4">
        <w:rPr>
          <w:color w:val="010101"/>
        </w:rPr>
        <w:t xml:space="preserve"> </w:t>
      </w:r>
      <w:r>
        <w:rPr>
          <w:color w:val="010101"/>
        </w:rPr>
        <w:t>the</w:t>
      </w:r>
      <w:r w:rsidR="008F53E4">
        <w:rPr>
          <w:color w:val="010101"/>
        </w:rPr>
        <w:t xml:space="preserve"> </w:t>
      </w:r>
      <w:r>
        <w:rPr>
          <w:color w:val="010101"/>
        </w:rPr>
        <w:t>notice.</w:t>
      </w:r>
    </w:p>
    <w:p w14:paraId="4C1418D8" w14:textId="77777777" w:rsidR="008F53E4" w:rsidRDefault="008F53E4" w:rsidP="00352298">
      <w:pPr>
        <w:pStyle w:val="BodyText"/>
        <w:tabs>
          <w:tab w:val="left" w:pos="3101"/>
          <w:tab w:val="left" w:pos="5237"/>
          <w:tab w:val="left" w:pos="7027"/>
          <w:tab w:val="left" w:pos="8916"/>
        </w:tabs>
        <w:ind w:left="764" w:right="313"/>
        <w:jc w:val="both"/>
      </w:pPr>
    </w:p>
    <w:p w14:paraId="3A09F10F" w14:textId="77777777" w:rsidR="00320430" w:rsidRDefault="00124842" w:rsidP="00352298">
      <w:pPr>
        <w:pStyle w:val="Heading2"/>
        <w:tabs>
          <w:tab w:val="left" w:pos="763"/>
          <w:tab w:val="left" w:pos="9773"/>
        </w:tabs>
        <w:spacing w:before="90"/>
        <w:ind w:left="106" w:firstLine="0"/>
        <w:jc w:val="both"/>
      </w:pPr>
      <w:r>
        <w:rPr>
          <w:b w:val="0"/>
          <w:color w:val="FFFFFF"/>
          <w:sz w:val="24"/>
          <w:shd w:val="clear" w:color="auto" w:fill="078629"/>
        </w:rPr>
        <w:lastRenderedPageBreak/>
        <w:t xml:space="preserve">  </w:t>
      </w:r>
      <w:r>
        <w:rPr>
          <w:b w:val="0"/>
          <w:color w:val="FFFFFF"/>
          <w:spacing w:val="-27"/>
          <w:sz w:val="24"/>
          <w:shd w:val="clear" w:color="auto" w:fill="078629"/>
        </w:rPr>
        <w:t xml:space="preserve"> </w:t>
      </w:r>
      <w:r>
        <w:rPr>
          <w:color w:val="FFFFFF"/>
          <w:sz w:val="24"/>
          <w:shd w:val="clear" w:color="auto" w:fill="078629"/>
        </w:rPr>
        <w:t>11.</w:t>
      </w:r>
      <w:r>
        <w:rPr>
          <w:color w:val="FFFFFF"/>
          <w:sz w:val="24"/>
          <w:shd w:val="clear" w:color="auto" w:fill="078629"/>
        </w:rPr>
        <w:tab/>
      </w:r>
      <w:r>
        <w:rPr>
          <w:color w:val="FFFFFF"/>
          <w:shd w:val="clear" w:color="auto" w:fill="078629"/>
        </w:rPr>
        <w:t>ELECTRONIC</w:t>
      </w:r>
      <w:r>
        <w:rPr>
          <w:color w:val="FFFFFF"/>
          <w:spacing w:val="-3"/>
          <w:shd w:val="clear" w:color="auto" w:fill="078629"/>
        </w:rPr>
        <w:t xml:space="preserve"> </w:t>
      </w:r>
      <w:r>
        <w:rPr>
          <w:color w:val="FFFFFF"/>
          <w:shd w:val="clear" w:color="auto" w:fill="078629"/>
        </w:rPr>
        <w:t>MEETINGS</w:t>
      </w:r>
      <w:r>
        <w:rPr>
          <w:color w:val="FFFFFF"/>
          <w:spacing w:val="-2"/>
          <w:shd w:val="clear" w:color="auto" w:fill="078629"/>
        </w:rPr>
        <w:t xml:space="preserve"> </w:t>
      </w:r>
      <w:r>
        <w:rPr>
          <w:color w:val="FFFFFF"/>
          <w:shd w:val="clear" w:color="auto" w:fill="078629"/>
        </w:rPr>
        <w:t>OF</w:t>
      </w:r>
      <w:r>
        <w:rPr>
          <w:color w:val="FFFFFF"/>
          <w:spacing w:val="-3"/>
          <w:shd w:val="clear" w:color="auto" w:fill="078629"/>
        </w:rPr>
        <w:t xml:space="preserve"> </w:t>
      </w:r>
      <w:r>
        <w:rPr>
          <w:color w:val="FFFFFF"/>
          <w:shd w:val="clear" w:color="auto" w:fill="078629"/>
        </w:rPr>
        <w:t>THE</w:t>
      </w:r>
      <w:r>
        <w:rPr>
          <w:color w:val="FFFFFF"/>
          <w:spacing w:val="-2"/>
          <w:shd w:val="clear" w:color="auto" w:fill="078629"/>
        </w:rPr>
        <w:t xml:space="preserve"> </w:t>
      </w:r>
      <w:r>
        <w:rPr>
          <w:color w:val="FFFFFF"/>
          <w:shd w:val="clear" w:color="auto" w:fill="078629"/>
        </w:rPr>
        <w:t>BOARD</w:t>
      </w:r>
      <w:r>
        <w:rPr>
          <w:color w:val="FFFFFF"/>
          <w:shd w:val="clear" w:color="auto" w:fill="078629"/>
        </w:rPr>
        <w:tab/>
      </w:r>
    </w:p>
    <w:p w14:paraId="2A719714" w14:textId="77777777" w:rsidR="00320430" w:rsidRDefault="00320430" w:rsidP="00352298">
      <w:pPr>
        <w:pStyle w:val="BodyText"/>
        <w:spacing w:before="9"/>
        <w:jc w:val="both"/>
        <w:rPr>
          <w:b/>
          <w:sz w:val="19"/>
        </w:rPr>
      </w:pPr>
    </w:p>
    <w:p w14:paraId="62BDB0CE" w14:textId="77777777" w:rsidR="00320430" w:rsidRDefault="00124842" w:rsidP="0019780C">
      <w:pPr>
        <w:pStyle w:val="BodyText"/>
        <w:spacing w:before="91"/>
        <w:ind w:left="764" w:right="340"/>
        <w:jc w:val="both"/>
      </w:pPr>
      <w:r>
        <w:rPr>
          <w:color w:val="010101"/>
        </w:rPr>
        <w:t>The Chair or designate, the Director of Education or design</w:t>
      </w:r>
      <w:r w:rsidR="00463501">
        <w:rPr>
          <w:color w:val="010101"/>
        </w:rPr>
        <w:t>ate and at least one (1) other t</w:t>
      </w:r>
      <w:r>
        <w:rPr>
          <w:color w:val="010101"/>
        </w:rPr>
        <w:t>rustee</w:t>
      </w:r>
      <w:r>
        <w:rPr>
          <w:color w:val="010101"/>
          <w:spacing w:val="1"/>
        </w:rPr>
        <w:t xml:space="preserve"> </w:t>
      </w:r>
      <w:r>
        <w:rPr>
          <w:color w:val="010101"/>
        </w:rPr>
        <w:t>must be physically present at all public (open) and in-camera (closed) sessions of an electronic</w:t>
      </w:r>
      <w:r>
        <w:rPr>
          <w:color w:val="010101"/>
          <w:spacing w:val="1"/>
        </w:rPr>
        <w:t xml:space="preserve"> </w:t>
      </w:r>
      <w:r>
        <w:rPr>
          <w:color w:val="010101"/>
        </w:rPr>
        <w:t>meeting 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in</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Room or</w:t>
      </w:r>
      <w:r>
        <w:rPr>
          <w:color w:val="010101"/>
          <w:spacing w:val="1"/>
        </w:rPr>
        <w:t xml:space="preserve"> </w:t>
      </w:r>
      <w:r>
        <w:rPr>
          <w:color w:val="010101"/>
        </w:rPr>
        <w:t>at</w:t>
      </w:r>
      <w:r>
        <w:rPr>
          <w:color w:val="010101"/>
          <w:spacing w:val="1"/>
        </w:rPr>
        <w:t xml:space="preserve"> </w:t>
      </w:r>
      <w:r>
        <w:rPr>
          <w:color w:val="010101"/>
        </w:rPr>
        <w:t>a</w:t>
      </w:r>
      <w:r>
        <w:rPr>
          <w:color w:val="010101"/>
          <w:spacing w:val="1"/>
        </w:rPr>
        <w:t xml:space="preserve"> </w:t>
      </w:r>
      <w:r>
        <w:rPr>
          <w:color w:val="010101"/>
        </w:rPr>
        <w:t>site</w:t>
      </w:r>
      <w:r>
        <w:rPr>
          <w:color w:val="010101"/>
          <w:spacing w:val="1"/>
        </w:rPr>
        <w:t xml:space="preserve"> </w:t>
      </w:r>
      <w:r>
        <w:rPr>
          <w:color w:val="010101"/>
        </w:rPr>
        <w:t>otherwise</w:t>
      </w:r>
      <w:r>
        <w:rPr>
          <w:color w:val="010101"/>
          <w:spacing w:val="1"/>
        </w:rPr>
        <w:t xml:space="preserve"> </w:t>
      </w:r>
      <w:r>
        <w:rPr>
          <w:color w:val="010101"/>
        </w:rPr>
        <w:t>determined</w:t>
      </w:r>
      <w:r>
        <w:rPr>
          <w:color w:val="010101"/>
          <w:spacing w:val="1"/>
        </w:rPr>
        <w:t xml:space="preserve"> </w:t>
      </w:r>
      <w:r>
        <w:rPr>
          <w:color w:val="010101"/>
        </w:rPr>
        <w:t>by</w:t>
      </w:r>
      <w:r>
        <w:rPr>
          <w:color w:val="010101"/>
          <w:spacing w:val="1"/>
        </w:rPr>
        <w:t xml:space="preserve"> </w:t>
      </w:r>
      <w:r>
        <w:rPr>
          <w:color w:val="010101"/>
        </w:rPr>
        <w:t>the</w:t>
      </w:r>
      <w:r>
        <w:rPr>
          <w:color w:val="010101"/>
          <w:spacing w:val="1"/>
        </w:rPr>
        <w:t xml:space="preserve"> </w:t>
      </w:r>
      <w:r>
        <w:rPr>
          <w:color w:val="010101"/>
        </w:rPr>
        <w:t>Board</w:t>
      </w:r>
      <w:r w:rsidR="001E49E4">
        <w:rPr>
          <w:color w:val="010101"/>
        </w:rPr>
        <w:t>.</w:t>
      </w:r>
      <w:r w:rsidR="007467D8">
        <w:rPr>
          <w:color w:val="010101"/>
        </w:rPr>
        <w:t xml:space="preserve"> </w:t>
      </w:r>
    </w:p>
    <w:p w14:paraId="2234C72C" w14:textId="77777777" w:rsidR="00463501" w:rsidRDefault="00463501" w:rsidP="0019780C">
      <w:pPr>
        <w:pStyle w:val="BodyText"/>
        <w:ind w:left="764" w:right="340"/>
        <w:jc w:val="both"/>
        <w:rPr>
          <w:color w:val="010101"/>
        </w:rPr>
      </w:pPr>
    </w:p>
    <w:p w14:paraId="5DC9B1E2" w14:textId="77777777" w:rsidR="00320430" w:rsidRDefault="00124842" w:rsidP="0019780C">
      <w:pPr>
        <w:pStyle w:val="BodyText"/>
        <w:ind w:left="764" w:right="340"/>
        <w:jc w:val="both"/>
      </w:pPr>
      <w:r>
        <w:rPr>
          <w:color w:val="010101"/>
        </w:rPr>
        <w:t>At the request of a trustee or student trustee</w:t>
      </w:r>
      <w:r w:rsidR="006572EA">
        <w:rPr>
          <w:color w:val="010101"/>
        </w:rPr>
        <w:t xml:space="preserve"> to join any meeting electronically</w:t>
      </w:r>
      <w:r>
        <w:rPr>
          <w:color w:val="010101"/>
        </w:rPr>
        <w:t>, the Board shall provide the appropriate technology to</w:t>
      </w:r>
      <w:r>
        <w:rPr>
          <w:color w:val="010101"/>
          <w:spacing w:val="1"/>
        </w:rPr>
        <w:t xml:space="preserve"> </w:t>
      </w:r>
      <w:r>
        <w:rPr>
          <w:color w:val="010101"/>
        </w:rPr>
        <w:t xml:space="preserve">ensure that </w:t>
      </w:r>
      <w:proofErr w:type="gramStart"/>
      <w:r>
        <w:rPr>
          <w:color w:val="010101"/>
        </w:rPr>
        <w:t>two way</w:t>
      </w:r>
      <w:proofErr w:type="gramEnd"/>
      <w:r>
        <w:rPr>
          <w:color w:val="010101"/>
        </w:rPr>
        <w:t xml:space="preserve"> communication is available for trustee participation in the meeting. A written</w:t>
      </w:r>
      <w:r>
        <w:rPr>
          <w:color w:val="010101"/>
          <w:spacing w:val="1"/>
        </w:rPr>
        <w:t xml:space="preserve"> </w:t>
      </w:r>
      <w:r>
        <w:rPr>
          <w:color w:val="010101"/>
        </w:rPr>
        <w:t xml:space="preserve">request </w:t>
      </w:r>
      <w:r w:rsidR="006572EA">
        <w:rPr>
          <w:color w:val="010101"/>
        </w:rPr>
        <w:t xml:space="preserve">to join electronically </w:t>
      </w:r>
      <w:r>
        <w:rPr>
          <w:color w:val="010101"/>
        </w:rPr>
        <w:t>shall be made to the Director of Education a minimum of forty-eight (48) hours (excluding</w:t>
      </w:r>
      <w:r>
        <w:rPr>
          <w:color w:val="010101"/>
          <w:spacing w:val="1"/>
        </w:rPr>
        <w:t xml:space="preserve"> </w:t>
      </w:r>
      <w:r>
        <w:rPr>
          <w:color w:val="010101"/>
        </w:rPr>
        <w:t>weekends or holidays</w:t>
      </w:r>
      <w:r w:rsidR="001F45C5">
        <w:rPr>
          <w:color w:val="010101"/>
        </w:rPr>
        <w:t xml:space="preserve"> and Special Board meetings</w:t>
      </w:r>
      <w:r>
        <w:rPr>
          <w:color w:val="010101"/>
        </w:rPr>
        <w:t>) prior to the</w:t>
      </w:r>
      <w:r>
        <w:rPr>
          <w:color w:val="010101"/>
          <w:spacing w:val="1"/>
        </w:rPr>
        <w:t xml:space="preserve"> </w:t>
      </w:r>
      <w:r>
        <w:rPr>
          <w:color w:val="010101"/>
        </w:rPr>
        <w:t>date of the meeting.</w:t>
      </w:r>
      <w:r w:rsidR="006572EA">
        <w:rPr>
          <w:color w:val="010101"/>
        </w:rPr>
        <w:t xml:space="preserve"> At the discretion of the Chair, failure to notify the Director within the minimum timeframe may result in the Trustee being marked as an unexcused absence.</w:t>
      </w:r>
      <w:r w:rsidR="001E49E4">
        <w:rPr>
          <w:color w:val="010101"/>
        </w:rPr>
        <w:t xml:space="preserve"> </w:t>
      </w:r>
      <w:r w:rsidR="00611329">
        <w:rPr>
          <w:color w:val="010101"/>
        </w:rPr>
        <w:t>However, all</w:t>
      </w:r>
      <w:r w:rsidR="001E49E4">
        <w:rPr>
          <w:color w:val="010101"/>
        </w:rPr>
        <w:t xml:space="preserve"> trustees must be physically present </w:t>
      </w:r>
      <w:r w:rsidR="001E49E4" w:rsidRPr="001E49E4">
        <w:rPr>
          <w:color w:val="010101"/>
        </w:rPr>
        <w:t xml:space="preserve">for at least three (3) public (open) meetings of the </w:t>
      </w:r>
      <w:r w:rsidR="00611329">
        <w:rPr>
          <w:color w:val="010101"/>
        </w:rPr>
        <w:t>Board</w:t>
      </w:r>
      <w:r w:rsidR="001E49E4" w:rsidRPr="001E49E4">
        <w:rPr>
          <w:color w:val="010101"/>
        </w:rPr>
        <w:t xml:space="preserve"> for any </w:t>
      </w:r>
      <w:proofErr w:type="gramStart"/>
      <w:r w:rsidR="001E49E4" w:rsidRPr="001E49E4">
        <w:rPr>
          <w:color w:val="010101"/>
        </w:rPr>
        <w:t>12 month</w:t>
      </w:r>
      <w:proofErr w:type="gramEnd"/>
      <w:r w:rsidR="001E49E4" w:rsidRPr="001E49E4">
        <w:rPr>
          <w:color w:val="010101"/>
        </w:rPr>
        <w:t xml:space="preserve"> period beginning November 15</w:t>
      </w:r>
      <w:r w:rsidR="00611329">
        <w:rPr>
          <w:color w:val="010101"/>
        </w:rPr>
        <w:t>th</w:t>
      </w:r>
      <w:r w:rsidR="001E49E4">
        <w:rPr>
          <w:color w:val="010101"/>
        </w:rPr>
        <w:t>.</w:t>
      </w:r>
    </w:p>
    <w:p w14:paraId="1DBA0F35" w14:textId="77777777" w:rsidR="00320430" w:rsidRDefault="00320430" w:rsidP="0019780C">
      <w:pPr>
        <w:pStyle w:val="BodyText"/>
        <w:spacing w:before="6"/>
        <w:ind w:right="340"/>
        <w:jc w:val="both"/>
        <w:rPr>
          <w:sz w:val="21"/>
        </w:rPr>
      </w:pPr>
    </w:p>
    <w:p w14:paraId="05E63182" w14:textId="77777777" w:rsidR="00320430" w:rsidRDefault="00124842" w:rsidP="0019780C">
      <w:pPr>
        <w:pStyle w:val="BodyText"/>
        <w:ind w:left="764" w:right="340"/>
        <w:jc w:val="both"/>
      </w:pPr>
      <w:r>
        <w:rPr>
          <w:color w:val="010101"/>
        </w:rPr>
        <w:t xml:space="preserve">Subject to any condition or limitations provided for under the </w:t>
      </w:r>
      <w:r>
        <w:rPr>
          <w:i/>
          <w:color w:val="010101"/>
        </w:rPr>
        <w:t xml:space="preserve">Education Act </w:t>
      </w:r>
      <w:r>
        <w:rPr>
          <w:color w:val="010101"/>
        </w:rPr>
        <w:t>or its Regulations, a</w:t>
      </w:r>
      <w:r>
        <w:rPr>
          <w:color w:val="010101"/>
          <w:spacing w:val="1"/>
        </w:rPr>
        <w:t xml:space="preserve"> </w:t>
      </w:r>
      <w:r>
        <w:rPr>
          <w:color w:val="010101"/>
        </w:rPr>
        <w:t xml:space="preserve">member of the </w:t>
      </w:r>
      <w:r w:rsidR="00463501">
        <w:rPr>
          <w:color w:val="010101"/>
        </w:rPr>
        <w:t>B</w:t>
      </w:r>
      <w:r>
        <w:rPr>
          <w:color w:val="010101"/>
        </w:rPr>
        <w:t xml:space="preserve">oard who participates in the full Committee of the Whole </w:t>
      </w:r>
      <w:r w:rsidR="00463501">
        <w:rPr>
          <w:color w:val="010101"/>
        </w:rPr>
        <w:t>m</w:t>
      </w:r>
      <w:r>
        <w:rPr>
          <w:color w:val="010101"/>
        </w:rPr>
        <w:t xml:space="preserve">eeting, Board </w:t>
      </w:r>
      <w:r w:rsidR="00463501">
        <w:rPr>
          <w:color w:val="010101"/>
        </w:rPr>
        <w:t>m</w:t>
      </w:r>
      <w:r>
        <w:rPr>
          <w:color w:val="010101"/>
        </w:rPr>
        <w:t>eeting</w:t>
      </w:r>
      <w:r>
        <w:rPr>
          <w:color w:val="010101"/>
          <w:spacing w:val="1"/>
        </w:rPr>
        <w:t xml:space="preserve"> </w:t>
      </w:r>
      <w:r>
        <w:rPr>
          <w:color w:val="010101"/>
        </w:rPr>
        <w:t xml:space="preserve">or Committee </w:t>
      </w:r>
      <w:r w:rsidR="002F2C26">
        <w:rPr>
          <w:color w:val="010101"/>
        </w:rPr>
        <w:t>m</w:t>
      </w:r>
      <w:r>
        <w:rPr>
          <w:color w:val="010101"/>
        </w:rPr>
        <w:t>eeting through electronic means shall be deemed to be present at the said meeting</w:t>
      </w:r>
      <w:r>
        <w:rPr>
          <w:color w:val="010101"/>
          <w:spacing w:val="1"/>
        </w:rPr>
        <w:t xml:space="preserve"> </w:t>
      </w:r>
      <w:r>
        <w:rPr>
          <w:color w:val="010101"/>
        </w:rPr>
        <w:t xml:space="preserve">for the purposes of every </w:t>
      </w:r>
      <w:r>
        <w:rPr>
          <w:i/>
          <w:color w:val="010101"/>
        </w:rPr>
        <w:t xml:space="preserve">Act </w:t>
      </w:r>
      <w:r>
        <w:rPr>
          <w:color w:val="010101"/>
        </w:rPr>
        <w:t>and shall be recorded as being in attendance, electronically, in the</w:t>
      </w:r>
      <w:r>
        <w:rPr>
          <w:color w:val="010101"/>
          <w:spacing w:val="1"/>
        </w:rPr>
        <w:t xml:space="preserve"> </w:t>
      </w:r>
      <w:r>
        <w:rPr>
          <w:color w:val="010101"/>
        </w:rPr>
        <w:t>minutes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meeting.</w:t>
      </w:r>
      <w:r>
        <w:rPr>
          <w:color w:val="010101"/>
          <w:spacing w:val="1"/>
        </w:rPr>
        <w:t xml:space="preserve"> </w:t>
      </w:r>
      <w:r>
        <w:rPr>
          <w:color w:val="010101"/>
        </w:rPr>
        <w:t>(Reference</w:t>
      </w:r>
      <w:r>
        <w:rPr>
          <w:color w:val="010101"/>
          <w:spacing w:val="1"/>
        </w:rPr>
        <w:t xml:space="preserve"> </w:t>
      </w:r>
      <w:r>
        <w:rPr>
          <w:color w:val="010101"/>
        </w:rPr>
        <w:t>Board</w:t>
      </w:r>
      <w:r>
        <w:rPr>
          <w:color w:val="010101"/>
          <w:spacing w:val="1"/>
        </w:rPr>
        <w:t xml:space="preserve"> </w:t>
      </w:r>
      <w:r>
        <w:rPr>
          <w:color w:val="010101"/>
        </w:rPr>
        <w:t>Policy:</w:t>
      </w:r>
      <w:r>
        <w:rPr>
          <w:color w:val="010101"/>
          <w:spacing w:val="1"/>
        </w:rPr>
        <w:t xml:space="preserve"> </w:t>
      </w:r>
      <w:r>
        <w:rPr>
          <w:color w:val="010101"/>
        </w:rPr>
        <w:t>100.8</w:t>
      </w:r>
      <w:r>
        <w:rPr>
          <w:color w:val="010101"/>
          <w:spacing w:val="1"/>
        </w:rPr>
        <w:t xml:space="preserve"> </w:t>
      </w:r>
      <w:r>
        <w:rPr>
          <w:color w:val="010101"/>
        </w:rPr>
        <w:t>–</w:t>
      </w:r>
      <w:r>
        <w:rPr>
          <w:color w:val="010101"/>
          <w:spacing w:val="1"/>
        </w:rPr>
        <w:t xml:space="preserve"> </w:t>
      </w:r>
      <w:r>
        <w:rPr>
          <w:color w:val="010101"/>
        </w:rPr>
        <w:t>Electronic</w:t>
      </w:r>
      <w:r>
        <w:rPr>
          <w:color w:val="010101"/>
          <w:spacing w:val="1"/>
        </w:rPr>
        <w:t xml:space="preserve"> </w:t>
      </w:r>
      <w:r>
        <w:rPr>
          <w:color w:val="010101"/>
        </w:rPr>
        <w:t>Meetings</w:t>
      </w:r>
      <w:r>
        <w:rPr>
          <w:color w:val="010101"/>
          <w:spacing w:val="1"/>
        </w:rPr>
        <w:t xml:space="preserve"> </w:t>
      </w:r>
      <w:r>
        <w:rPr>
          <w:color w:val="010101"/>
        </w:rPr>
        <w:t>(Board</w:t>
      </w:r>
      <w:r>
        <w:rPr>
          <w:color w:val="010101"/>
          <w:spacing w:val="1"/>
        </w:rPr>
        <w:t xml:space="preserve"> </w:t>
      </w:r>
      <w:r>
        <w:rPr>
          <w:color w:val="010101"/>
        </w:rPr>
        <w:t>and</w:t>
      </w:r>
      <w:r>
        <w:rPr>
          <w:color w:val="010101"/>
          <w:spacing w:val="1"/>
        </w:rPr>
        <w:t xml:space="preserve"> </w:t>
      </w:r>
      <w:r>
        <w:rPr>
          <w:color w:val="010101"/>
        </w:rPr>
        <w:t>Committees).</w:t>
      </w:r>
    </w:p>
    <w:p w14:paraId="6B06061D" w14:textId="77777777" w:rsidR="00320430" w:rsidRDefault="00320430" w:rsidP="0019780C">
      <w:pPr>
        <w:pStyle w:val="BodyText"/>
        <w:spacing w:before="5"/>
        <w:ind w:right="340"/>
        <w:jc w:val="both"/>
        <w:rPr>
          <w:sz w:val="21"/>
        </w:rPr>
      </w:pPr>
    </w:p>
    <w:p w14:paraId="61258816" w14:textId="77777777" w:rsidR="00320430" w:rsidRDefault="00124842" w:rsidP="0019780C">
      <w:pPr>
        <w:pStyle w:val="BodyText"/>
        <w:ind w:left="764" w:right="340"/>
        <w:jc w:val="both"/>
      </w:pPr>
      <w:r>
        <w:rPr>
          <w:color w:val="010101"/>
        </w:rPr>
        <w:t>A</w:t>
      </w:r>
      <w:r>
        <w:rPr>
          <w:color w:val="010101"/>
          <w:spacing w:val="1"/>
        </w:rPr>
        <w:t xml:space="preserve"> </w:t>
      </w:r>
      <w:r>
        <w:rPr>
          <w:color w:val="010101"/>
        </w:rPr>
        <w:t>trustee</w:t>
      </w:r>
      <w:r>
        <w:rPr>
          <w:color w:val="010101"/>
          <w:spacing w:val="1"/>
        </w:rPr>
        <w:t xml:space="preserve"> </w:t>
      </w:r>
      <w:r>
        <w:rPr>
          <w:color w:val="010101"/>
        </w:rPr>
        <w:t>or</w:t>
      </w:r>
      <w:r>
        <w:rPr>
          <w:color w:val="010101"/>
          <w:spacing w:val="2"/>
        </w:rPr>
        <w:t xml:space="preserve"> </w:t>
      </w:r>
      <w:r>
        <w:rPr>
          <w:color w:val="010101"/>
        </w:rPr>
        <w:t>student</w:t>
      </w:r>
      <w:r>
        <w:rPr>
          <w:color w:val="010101"/>
          <w:spacing w:val="1"/>
        </w:rPr>
        <w:t xml:space="preserve"> </w:t>
      </w:r>
      <w:r>
        <w:rPr>
          <w:color w:val="010101"/>
        </w:rPr>
        <w:t>trustee</w:t>
      </w:r>
      <w:r>
        <w:rPr>
          <w:color w:val="010101"/>
          <w:spacing w:val="1"/>
        </w:rPr>
        <w:t xml:space="preserve"> </w:t>
      </w:r>
      <w:r>
        <w:rPr>
          <w:color w:val="010101"/>
        </w:rPr>
        <w:t>will</w:t>
      </w:r>
      <w:r>
        <w:rPr>
          <w:color w:val="010101"/>
          <w:spacing w:val="2"/>
        </w:rPr>
        <w:t xml:space="preserve"> </w:t>
      </w:r>
      <w:r>
        <w:rPr>
          <w:color w:val="010101"/>
        </w:rPr>
        <w:t>be</w:t>
      </w:r>
      <w:r>
        <w:rPr>
          <w:color w:val="010101"/>
          <w:spacing w:val="1"/>
        </w:rPr>
        <w:t xml:space="preserve"> </w:t>
      </w:r>
      <w:r>
        <w:rPr>
          <w:color w:val="010101"/>
        </w:rPr>
        <w:t>entitled</w:t>
      </w:r>
      <w:r>
        <w:rPr>
          <w:color w:val="010101"/>
          <w:spacing w:val="2"/>
        </w:rPr>
        <w:t xml:space="preserve"> </w:t>
      </w:r>
      <w:r>
        <w:rPr>
          <w:color w:val="010101"/>
        </w:rPr>
        <w:t>to</w:t>
      </w:r>
      <w:r>
        <w:rPr>
          <w:color w:val="010101"/>
          <w:spacing w:val="1"/>
        </w:rPr>
        <w:t xml:space="preserve"> </w:t>
      </w:r>
      <w:r>
        <w:rPr>
          <w:color w:val="010101"/>
        </w:rPr>
        <w:t>vote</w:t>
      </w:r>
      <w:r>
        <w:rPr>
          <w:color w:val="010101"/>
          <w:spacing w:val="1"/>
        </w:rPr>
        <w:t xml:space="preserve"> </w:t>
      </w:r>
      <w:r>
        <w:rPr>
          <w:color w:val="010101"/>
        </w:rPr>
        <w:t>on</w:t>
      </w:r>
      <w:r>
        <w:rPr>
          <w:color w:val="010101"/>
          <w:spacing w:val="2"/>
        </w:rPr>
        <w:t xml:space="preserve"> </w:t>
      </w:r>
      <w:r>
        <w:rPr>
          <w:color w:val="010101"/>
        </w:rPr>
        <w:t>any</w:t>
      </w:r>
      <w:r>
        <w:rPr>
          <w:color w:val="010101"/>
          <w:spacing w:val="1"/>
        </w:rPr>
        <w:t xml:space="preserve"> </w:t>
      </w:r>
      <w:r>
        <w:rPr>
          <w:color w:val="010101"/>
        </w:rPr>
        <w:t>matter</w:t>
      </w:r>
      <w:r>
        <w:rPr>
          <w:color w:val="010101"/>
          <w:spacing w:val="1"/>
        </w:rPr>
        <w:t xml:space="preserve"> </w:t>
      </w:r>
      <w:r>
        <w:rPr>
          <w:color w:val="010101"/>
        </w:rPr>
        <w:t>on</w:t>
      </w:r>
      <w:r>
        <w:rPr>
          <w:color w:val="010101"/>
          <w:spacing w:val="2"/>
        </w:rPr>
        <w:t xml:space="preserve"> </w:t>
      </w:r>
      <w:r>
        <w:rPr>
          <w:color w:val="010101"/>
        </w:rPr>
        <w:t>which</w:t>
      </w:r>
      <w:r>
        <w:rPr>
          <w:color w:val="010101"/>
          <w:spacing w:val="1"/>
        </w:rPr>
        <w:t xml:space="preserve"> </w:t>
      </w:r>
      <w:r>
        <w:rPr>
          <w:color w:val="010101"/>
        </w:rPr>
        <w:t>they</w:t>
      </w:r>
      <w:r>
        <w:rPr>
          <w:color w:val="010101"/>
          <w:spacing w:val="2"/>
        </w:rPr>
        <w:t xml:space="preserve"> </w:t>
      </w:r>
      <w:r>
        <w:rPr>
          <w:color w:val="010101"/>
        </w:rPr>
        <w:t>are</w:t>
      </w:r>
      <w:r>
        <w:rPr>
          <w:color w:val="010101"/>
          <w:spacing w:val="1"/>
        </w:rPr>
        <w:t xml:space="preserve"> </w:t>
      </w:r>
      <w:r>
        <w:rPr>
          <w:color w:val="010101"/>
        </w:rPr>
        <w:t>eligible</w:t>
      </w:r>
      <w:r>
        <w:rPr>
          <w:color w:val="010101"/>
          <w:spacing w:val="1"/>
        </w:rPr>
        <w:t xml:space="preserve"> </w:t>
      </w:r>
      <w:r>
        <w:rPr>
          <w:color w:val="010101"/>
        </w:rPr>
        <w:t>to</w:t>
      </w:r>
      <w:r>
        <w:rPr>
          <w:color w:val="010101"/>
          <w:spacing w:val="2"/>
        </w:rPr>
        <w:t xml:space="preserve"> </w:t>
      </w:r>
      <w:r>
        <w:rPr>
          <w:color w:val="010101"/>
        </w:rPr>
        <w:t>vote.</w:t>
      </w:r>
    </w:p>
    <w:p w14:paraId="77E29013" w14:textId="77777777" w:rsidR="00320430" w:rsidRDefault="00320430" w:rsidP="0019780C">
      <w:pPr>
        <w:pStyle w:val="BodyText"/>
        <w:spacing w:before="1"/>
        <w:ind w:right="340"/>
        <w:jc w:val="both"/>
        <w:rPr>
          <w:sz w:val="20"/>
        </w:rPr>
      </w:pPr>
    </w:p>
    <w:p w14:paraId="49BE322C" w14:textId="77777777" w:rsidR="00320430" w:rsidRDefault="00124842" w:rsidP="00352298">
      <w:pPr>
        <w:tabs>
          <w:tab w:val="left" w:pos="763"/>
          <w:tab w:val="left" w:pos="9773"/>
        </w:tabs>
        <w:spacing w:before="90"/>
        <w:ind w:left="106"/>
        <w:jc w:val="both"/>
        <w:rPr>
          <w:b/>
          <w:sz w:val="24"/>
        </w:rPr>
      </w:pPr>
      <w:r>
        <w:rPr>
          <w:color w:val="FFFFFF"/>
          <w:sz w:val="24"/>
          <w:shd w:val="clear" w:color="auto" w:fill="078629"/>
        </w:rPr>
        <w:t xml:space="preserve">  </w:t>
      </w:r>
      <w:r>
        <w:rPr>
          <w:color w:val="FFFFFF"/>
          <w:spacing w:val="-27"/>
          <w:sz w:val="24"/>
          <w:shd w:val="clear" w:color="auto" w:fill="078629"/>
        </w:rPr>
        <w:t xml:space="preserve"> </w:t>
      </w:r>
      <w:r>
        <w:rPr>
          <w:b/>
          <w:color w:val="FFFFFF"/>
          <w:sz w:val="24"/>
          <w:shd w:val="clear" w:color="auto" w:fill="078629"/>
        </w:rPr>
        <w:t>12.</w:t>
      </w:r>
      <w:r>
        <w:rPr>
          <w:b/>
          <w:color w:val="FFFFFF"/>
          <w:sz w:val="24"/>
          <w:shd w:val="clear" w:color="auto" w:fill="078629"/>
        </w:rPr>
        <w:tab/>
        <w:t>QUORUM</w:t>
      </w:r>
      <w:r>
        <w:rPr>
          <w:b/>
          <w:color w:val="FFFFFF"/>
          <w:sz w:val="24"/>
          <w:shd w:val="clear" w:color="auto" w:fill="078629"/>
        </w:rPr>
        <w:tab/>
      </w:r>
    </w:p>
    <w:p w14:paraId="209792D6" w14:textId="77777777" w:rsidR="00320430" w:rsidRDefault="00320430" w:rsidP="00352298">
      <w:pPr>
        <w:pStyle w:val="BodyText"/>
        <w:spacing w:before="11"/>
        <w:jc w:val="both"/>
        <w:rPr>
          <w:b/>
          <w:sz w:val="19"/>
        </w:rPr>
      </w:pPr>
    </w:p>
    <w:p w14:paraId="71E8CED7" w14:textId="77777777" w:rsidR="00320430" w:rsidRDefault="00124842" w:rsidP="0019780C">
      <w:pPr>
        <w:pStyle w:val="ListParagraph"/>
        <w:numPr>
          <w:ilvl w:val="0"/>
          <w:numId w:val="13"/>
        </w:numPr>
        <w:tabs>
          <w:tab w:val="left" w:pos="1268"/>
        </w:tabs>
        <w:spacing w:before="90"/>
        <w:ind w:right="340"/>
        <w:jc w:val="both"/>
      </w:pPr>
      <w:r>
        <w:rPr>
          <w:color w:val="010101"/>
        </w:rPr>
        <w:t>At all meetings of the Board, the presence of a majority of all trustees constituting the Board</w:t>
      </w:r>
      <w:r>
        <w:rPr>
          <w:color w:val="010101"/>
          <w:spacing w:val="1"/>
        </w:rPr>
        <w:t xml:space="preserve"> </w:t>
      </w:r>
      <w:r>
        <w:rPr>
          <w:color w:val="010101"/>
        </w:rPr>
        <w:t>shall be necessary to form a quorum.</w:t>
      </w:r>
    </w:p>
    <w:p w14:paraId="0B5409AA" w14:textId="77777777" w:rsidR="00320430" w:rsidRDefault="00320430" w:rsidP="0019780C">
      <w:pPr>
        <w:pStyle w:val="BodyText"/>
        <w:spacing w:before="9"/>
        <w:ind w:right="340"/>
        <w:jc w:val="both"/>
        <w:rPr>
          <w:sz w:val="21"/>
        </w:rPr>
      </w:pPr>
    </w:p>
    <w:p w14:paraId="32038677" w14:textId="77777777" w:rsidR="00320430" w:rsidRDefault="00124842" w:rsidP="0019780C">
      <w:pPr>
        <w:pStyle w:val="ListParagraph"/>
        <w:numPr>
          <w:ilvl w:val="0"/>
          <w:numId w:val="13"/>
        </w:numPr>
        <w:tabs>
          <w:tab w:val="left" w:pos="1268"/>
        </w:tabs>
        <w:ind w:right="340"/>
        <w:jc w:val="both"/>
      </w:pPr>
      <w:r>
        <w:rPr>
          <w:color w:val="010101"/>
        </w:rPr>
        <w:t>At</w:t>
      </w:r>
      <w:r>
        <w:rPr>
          <w:color w:val="010101"/>
          <w:spacing w:val="1"/>
        </w:rPr>
        <w:t xml:space="preserve"> </w:t>
      </w:r>
      <w:r>
        <w:rPr>
          <w:color w:val="010101"/>
        </w:rPr>
        <w:t>meetings</w:t>
      </w:r>
      <w:r>
        <w:rPr>
          <w:color w:val="010101"/>
          <w:spacing w:val="1"/>
        </w:rPr>
        <w:t xml:space="preserve"> </w:t>
      </w:r>
      <w:r>
        <w:rPr>
          <w:color w:val="010101"/>
        </w:rPr>
        <w:t>of</w:t>
      </w:r>
      <w:r>
        <w:rPr>
          <w:color w:val="010101"/>
          <w:spacing w:val="1"/>
        </w:rPr>
        <w:t xml:space="preserve"> </w:t>
      </w:r>
      <w:r>
        <w:rPr>
          <w:color w:val="010101"/>
        </w:rPr>
        <w:t>all</w:t>
      </w:r>
      <w:r>
        <w:rPr>
          <w:color w:val="010101"/>
          <w:spacing w:val="1"/>
        </w:rPr>
        <w:t xml:space="preserve"> </w:t>
      </w:r>
      <w:r>
        <w:rPr>
          <w:color w:val="010101"/>
        </w:rPr>
        <w:t>Committees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the</w:t>
      </w:r>
      <w:r>
        <w:rPr>
          <w:color w:val="010101"/>
          <w:spacing w:val="1"/>
        </w:rPr>
        <w:t xml:space="preserve"> </w:t>
      </w:r>
      <w:r>
        <w:rPr>
          <w:color w:val="010101"/>
        </w:rPr>
        <w:t>presence</w:t>
      </w:r>
      <w:r>
        <w:rPr>
          <w:color w:val="010101"/>
          <w:spacing w:val="1"/>
        </w:rPr>
        <w:t xml:space="preserve"> </w:t>
      </w:r>
      <w:r>
        <w:rPr>
          <w:color w:val="010101"/>
        </w:rPr>
        <w:t>of</w:t>
      </w:r>
      <w:r>
        <w:rPr>
          <w:color w:val="010101"/>
          <w:spacing w:val="1"/>
        </w:rPr>
        <w:t xml:space="preserve"> </w:t>
      </w:r>
      <w:r>
        <w:rPr>
          <w:color w:val="010101"/>
        </w:rPr>
        <w:t>a</w:t>
      </w:r>
      <w:r>
        <w:rPr>
          <w:color w:val="010101"/>
          <w:spacing w:val="1"/>
        </w:rPr>
        <w:t xml:space="preserve"> </w:t>
      </w:r>
      <w:r>
        <w:rPr>
          <w:color w:val="010101"/>
        </w:rPr>
        <w:t>majority of</w:t>
      </w:r>
      <w:r>
        <w:rPr>
          <w:color w:val="010101"/>
          <w:spacing w:val="1"/>
        </w:rPr>
        <w:t xml:space="preserve"> </w:t>
      </w:r>
      <w:r>
        <w:rPr>
          <w:color w:val="010101"/>
        </w:rPr>
        <w:t>all</w:t>
      </w:r>
      <w:r>
        <w:rPr>
          <w:color w:val="010101"/>
          <w:spacing w:val="1"/>
        </w:rPr>
        <w:t xml:space="preserve"> </w:t>
      </w:r>
      <w:r>
        <w:rPr>
          <w:color w:val="010101"/>
        </w:rPr>
        <w:t>trustees</w:t>
      </w:r>
      <w:r>
        <w:rPr>
          <w:color w:val="010101"/>
          <w:spacing w:val="1"/>
        </w:rPr>
        <w:t xml:space="preserve"> </w:t>
      </w:r>
      <w:r>
        <w:rPr>
          <w:color w:val="010101"/>
        </w:rPr>
        <w:t>constituting the committee shall</w:t>
      </w:r>
      <w:r>
        <w:rPr>
          <w:color w:val="010101"/>
          <w:spacing w:val="1"/>
        </w:rPr>
        <w:t xml:space="preserve"> </w:t>
      </w:r>
      <w:r>
        <w:rPr>
          <w:color w:val="010101"/>
        </w:rPr>
        <w:t>be necessary to form</w:t>
      </w:r>
      <w:r>
        <w:rPr>
          <w:color w:val="010101"/>
          <w:spacing w:val="1"/>
        </w:rPr>
        <w:t xml:space="preserve"> </w:t>
      </w:r>
      <w:r>
        <w:rPr>
          <w:color w:val="010101"/>
        </w:rPr>
        <w:t>a quorum.</w:t>
      </w:r>
    </w:p>
    <w:p w14:paraId="4C4A568D" w14:textId="77777777" w:rsidR="00320430" w:rsidRDefault="00320430" w:rsidP="0019780C">
      <w:pPr>
        <w:pStyle w:val="BodyText"/>
        <w:spacing w:before="10"/>
        <w:ind w:right="340"/>
        <w:jc w:val="both"/>
        <w:rPr>
          <w:sz w:val="21"/>
        </w:rPr>
      </w:pPr>
    </w:p>
    <w:p w14:paraId="5AE73876" w14:textId="77777777" w:rsidR="00320430" w:rsidRDefault="00124842" w:rsidP="0019780C">
      <w:pPr>
        <w:pStyle w:val="ListParagraph"/>
        <w:numPr>
          <w:ilvl w:val="0"/>
          <w:numId w:val="13"/>
        </w:numPr>
        <w:tabs>
          <w:tab w:val="left" w:pos="1268"/>
        </w:tabs>
        <w:ind w:right="340"/>
        <w:jc w:val="both"/>
      </w:pPr>
      <w:r>
        <w:rPr>
          <w:color w:val="010101"/>
        </w:rPr>
        <w:t>Trustee attendance at Board and Committee meetings and notification of absence is dealt with</w:t>
      </w:r>
      <w:r>
        <w:rPr>
          <w:color w:val="010101"/>
          <w:spacing w:val="-52"/>
        </w:rPr>
        <w:t xml:space="preserve"> </w:t>
      </w:r>
      <w:r>
        <w:rPr>
          <w:color w:val="010101"/>
        </w:rPr>
        <w:t>under</w:t>
      </w:r>
      <w:r>
        <w:rPr>
          <w:color w:val="010101"/>
          <w:spacing w:val="1"/>
        </w:rPr>
        <w:t xml:space="preserve"> </w:t>
      </w:r>
      <w:r>
        <w:rPr>
          <w:color w:val="010101"/>
        </w:rPr>
        <w:t>Trustee</w:t>
      </w:r>
      <w:r>
        <w:rPr>
          <w:color w:val="010101"/>
          <w:spacing w:val="1"/>
        </w:rPr>
        <w:t xml:space="preserve"> </w:t>
      </w:r>
      <w:r>
        <w:rPr>
          <w:color w:val="010101"/>
        </w:rPr>
        <w:t>Absence</w:t>
      </w:r>
      <w:r>
        <w:rPr>
          <w:color w:val="010101"/>
          <w:spacing w:val="2"/>
        </w:rPr>
        <w:t xml:space="preserve"> </w:t>
      </w:r>
      <w:r>
        <w:rPr>
          <w:color w:val="010101"/>
        </w:rPr>
        <w:t>and</w:t>
      </w:r>
      <w:r>
        <w:rPr>
          <w:color w:val="010101"/>
          <w:spacing w:val="1"/>
        </w:rPr>
        <w:t xml:space="preserve"> </w:t>
      </w:r>
      <w:r>
        <w:rPr>
          <w:color w:val="010101"/>
        </w:rPr>
        <w:t>Attendance</w:t>
      </w:r>
      <w:r>
        <w:rPr>
          <w:color w:val="010101"/>
          <w:spacing w:val="2"/>
        </w:rPr>
        <w:t xml:space="preserve"> </w:t>
      </w:r>
      <w:r>
        <w:rPr>
          <w:color w:val="010101"/>
        </w:rPr>
        <w:t>at</w:t>
      </w:r>
      <w:r>
        <w:rPr>
          <w:color w:val="010101"/>
          <w:spacing w:val="1"/>
        </w:rPr>
        <w:t xml:space="preserve"> </w:t>
      </w:r>
      <w:r>
        <w:rPr>
          <w:color w:val="010101"/>
        </w:rPr>
        <w:t>Meetings</w:t>
      </w:r>
      <w:r>
        <w:rPr>
          <w:color w:val="010101"/>
          <w:spacing w:val="2"/>
        </w:rPr>
        <w:t xml:space="preserve"> </w:t>
      </w:r>
      <w:r>
        <w:rPr>
          <w:color w:val="010101"/>
        </w:rPr>
        <w:t>within</w:t>
      </w:r>
      <w:r>
        <w:rPr>
          <w:color w:val="010101"/>
          <w:spacing w:val="1"/>
        </w:rPr>
        <w:t xml:space="preserve"> </w:t>
      </w:r>
      <w:r>
        <w:rPr>
          <w:color w:val="010101"/>
        </w:rPr>
        <w:t>these</w:t>
      </w:r>
      <w:r>
        <w:rPr>
          <w:color w:val="010101"/>
          <w:spacing w:val="1"/>
        </w:rPr>
        <w:t xml:space="preserve"> </w:t>
      </w:r>
      <w:r>
        <w:rPr>
          <w:color w:val="010101"/>
        </w:rPr>
        <w:t>By-Laws</w:t>
      </w:r>
      <w:r>
        <w:rPr>
          <w:color w:val="010101"/>
          <w:spacing w:val="2"/>
        </w:rPr>
        <w:t xml:space="preserve"> </w:t>
      </w:r>
      <w:r>
        <w:rPr>
          <w:color w:val="010101"/>
        </w:rPr>
        <w:t>(Section</w:t>
      </w:r>
      <w:r>
        <w:rPr>
          <w:color w:val="010101"/>
          <w:spacing w:val="2"/>
        </w:rPr>
        <w:t xml:space="preserve"> </w:t>
      </w:r>
      <w:r>
        <w:rPr>
          <w:color w:val="010101"/>
        </w:rPr>
        <w:t>9</w:t>
      </w:r>
      <w:r>
        <w:rPr>
          <w:color w:val="010101"/>
          <w:spacing w:val="2"/>
        </w:rPr>
        <w:t xml:space="preserve"> </w:t>
      </w:r>
      <w:r>
        <w:rPr>
          <w:color w:val="010101"/>
        </w:rPr>
        <w:t>Sub</w:t>
      </w:r>
      <w:r>
        <w:rPr>
          <w:color w:val="010101"/>
          <w:spacing w:val="1"/>
        </w:rPr>
        <w:t xml:space="preserve"> </w:t>
      </w:r>
      <w:r>
        <w:rPr>
          <w:color w:val="010101"/>
        </w:rPr>
        <w:t>v).</w:t>
      </w:r>
    </w:p>
    <w:p w14:paraId="736DED84" w14:textId="77777777" w:rsidR="00320430" w:rsidRDefault="00320430" w:rsidP="0019780C">
      <w:pPr>
        <w:pStyle w:val="BodyText"/>
        <w:spacing w:before="9"/>
        <w:ind w:right="340"/>
        <w:jc w:val="both"/>
        <w:rPr>
          <w:sz w:val="21"/>
        </w:rPr>
      </w:pPr>
    </w:p>
    <w:p w14:paraId="5B3DDB4F" w14:textId="77777777" w:rsidR="00320430" w:rsidRDefault="00124842" w:rsidP="0019780C">
      <w:pPr>
        <w:pStyle w:val="ListParagraph"/>
        <w:numPr>
          <w:ilvl w:val="0"/>
          <w:numId w:val="13"/>
        </w:numPr>
        <w:tabs>
          <w:tab w:val="left" w:pos="1268"/>
        </w:tabs>
        <w:spacing w:before="1"/>
        <w:ind w:right="340"/>
        <w:jc w:val="both"/>
      </w:pPr>
      <w:r>
        <w:rPr>
          <w:color w:val="010101"/>
        </w:rPr>
        <w:t>Where required, alternates to Board Committees will be determined at the time of selection to</w:t>
      </w:r>
      <w:r>
        <w:rPr>
          <w:color w:val="010101"/>
          <w:spacing w:val="-52"/>
        </w:rPr>
        <w:t xml:space="preserve"> </w:t>
      </w:r>
      <w:r>
        <w:rPr>
          <w:color w:val="010101"/>
        </w:rPr>
        <w:t xml:space="preserve">Board </w:t>
      </w:r>
      <w:r w:rsidR="00463501">
        <w:rPr>
          <w:color w:val="010101"/>
        </w:rPr>
        <w:t>C</w:t>
      </w:r>
      <w:r>
        <w:rPr>
          <w:color w:val="010101"/>
        </w:rPr>
        <w:t>ommittees, recorded in the minutes and posted on the Board Committee Membership</w:t>
      </w:r>
      <w:r>
        <w:rPr>
          <w:color w:val="010101"/>
          <w:spacing w:val="1"/>
        </w:rPr>
        <w:t xml:space="preserve"> </w:t>
      </w:r>
      <w:r>
        <w:rPr>
          <w:color w:val="010101"/>
        </w:rPr>
        <w:t>Form. Alternates have</w:t>
      </w:r>
      <w:r>
        <w:rPr>
          <w:color w:val="010101"/>
          <w:spacing w:val="1"/>
        </w:rPr>
        <w:t xml:space="preserve"> </w:t>
      </w:r>
      <w:r>
        <w:rPr>
          <w:color w:val="010101"/>
        </w:rPr>
        <w:t>all rights and</w:t>
      </w:r>
      <w:r>
        <w:rPr>
          <w:color w:val="010101"/>
          <w:spacing w:val="1"/>
        </w:rPr>
        <w:t xml:space="preserve"> </w:t>
      </w:r>
      <w:r>
        <w:rPr>
          <w:color w:val="010101"/>
        </w:rPr>
        <w:t>privileges as the</w:t>
      </w:r>
      <w:r>
        <w:rPr>
          <w:color w:val="010101"/>
          <w:spacing w:val="1"/>
        </w:rPr>
        <w:t xml:space="preserve"> </w:t>
      </w:r>
      <w:r>
        <w:rPr>
          <w:color w:val="010101"/>
        </w:rPr>
        <w:t>appointed trustee.</w:t>
      </w:r>
    </w:p>
    <w:p w14:paraId="6F13575D" w14:textId="77777777" w:rsidR="00320430" w:rsidRDefault="00320430" w:rsidP="0019780C">
      <w:pPr>
        <w:pStyle w:val="BodyText"/>
        <w:spacing w:before="8"/>
        <w:ind w:right="340"/>
        <w:jc w:val="both"/>
        <w:rPr>
          <w:sz w:val="21"/>
        </w:rPr>
      </w:pPr>
    </w:p>
    <w:p w14:paraId="540B79AE" w14:textId="77777777" w:rsidR="00320430" w:rsidRDefault="00124842" w:rsidP="0019780C">
      <w:pPr>
        <w:pStyle w:val="ListParagraph"/>
        <w:numPr>
          <w:ilvl w:val="0"/>
          <w:numId w:val="13"/>
        </w:numPr>
        <w:tabs>
          <w:tab w:val="left" w:pos="1268"/>
        </w:tabs>
        <w:ind w:right="340"/>
        <w:jc w:val="both"/>
      </w:pPr>
      <w:r>
        <w:rPr>
          <w:color w:val="010101"/>
        </w:rPr>
        <w:t>Only</w:t>
      </w:r>
      <w:r>
        <w:rPr>
          <w:color w:val="010101"/>
          <w:spacing w:val="1"/>
        </w:rPr>
        <w:t xml:space="preserve"> </w:t>
      </w:r>
      <w:r>
        <w:rPr>
          <w:color w:val="010101"/>
        </w:rPr>
        <w:t>Board</w:t>
      </w:r>
      <w:r>
        <w:rPr>
          <w:color w:val="010101"/>
          <w:spacing w:val="1"/>
        </w:rPr>
        <w:t xml:space="preserve"> </w:t>
      </w:r>
      <w:r>
        <w:rPr>
          <w:color w:val="010101"/>
        </w:rPr>
        <w:t>approved</w:t>
      </w:r>
      <w:r>
        <w:rPr>
          <w:color w:val="010101"/>
          <w:spacing w:val="1"/>
        </w:rPr>
        <w:t xml:space="preserve"> </w:t>
      </w:r>
      <w:r>
        <w:rPr>
          <w:color w:val="010101"/>
        </w:rPr>
        <w:t>alternates</w:t>
      </w:r>
      <w:r>
        <w:rPr>
          <w:color w:val="010101"/>
          <w:spacing w:val="1"/>
        </w:rPr>
        <w:t xml:space="preserve"> </w:t>
      </w:r>
      <w:r>
        <w:rPr>
          <w:color w:val="010101"/>
        </w:rPr>
        <w:t>may</w:t>
      </w:r>
      <w:r>
        <w:rPr>
          <w:color w:val="010101"/>
          <w:spacing w:val="1"/>
        </w:rPr>
        <w:t xml:space="preserve"> </w:t>
      </w:r>
      <w:r>
        <w:rPr>
          <w:color w:val="010101"/>
        </w:rPr>
        <w:t>represent</w:t>
      </w:r>
      <w:r>
        <w:rPr>
          <w:color w:val="010101"/>
          <w:spacing w:val="1"/>
        </w:rPr>
        <w:t xml:space="preserve"> </w:t>
      </w:r>
      <w:r>
        <w:rPr>
          <w:color w:val="010101"/>
        </w:rPr>
        <w:t>the</w:t>
      </w:r>
      <w:r>
        <w:rPr>
          <w:color w:val="010101"/>
          <w:spacing w:val="1"/>
        </w:rPr>
        <w:t xml:space="preserve"> </w:t>
      </w:r>
      <w:proofErr w:type="gramStart"/>
      <w:r>
        <w:rPr>
          <w:color w:val="010101"/>
        </w:rPr>
        <w:t>Board</w:t>
      </w:r>
      <w:r>
        <w:rPr>
          <w:color w:val="010101"/>
          <w:spacing w:val="1"/>
        </w:rPr>
        <w:t xml:space="preserve"> </w:t>
      </w:r>
      <w:r>
        <w:rPr>
          <w:color w:val="010101"/>
        </w:rPr>
        <w:t>on</w:t>
      </w:r>
      <w:r>
        <w:rPr>
          <w:color w:val="010101"/>
          <w:spacing w:val="1"/>
        </w:rPr>
        <w:t xml:space="preserve"> </w:t>
      </w:r>
      <w:r>
        <w:rPr>
          <w:color w:val="010101"/>
        </w:rPr>
        <w:t>Board</w:t>
      </w:r>
      <w:proofErr w:type="gramEnd"/>
      <w:r>
        <w:rPr>
          <w:color w:val="010101"/>
          <w:spacing w:val="1"/>
        </w:rPr>
        <w:t xml:space="preserve"> </w:t>
      </w:r>
      <w:r>
        <w:rPr>
          <w:color w:val="010101"/>
        </w:rPr>
        <w:t>Committees</w:t>
      </w:r>
      <w:r>
        <w:rPr>
          <w:color w:val="010101"/>
          <w:spacing w:val="1"/>
        </w:rPr>
        <w:t xml:space="preserve"> </w:t>
      </w:r>
      <w:r>
        <w:rPr>
          <w:color w:val="010101"/>
        </w:rPr>
        <w:t>and</w:t>
      </w:r>
      <w:r>
        <w:rPr>
          <w:color w:val="010101"/>
          <w:spacing w:val="1"/>
        </w:rPr>
        <w:t xml:space="preserve"> </w:t>
      </w:r>
      <w:r>
        <w:rPr>
          <w:color w:val="010101"/>
        </w:rPr>
        <w:t>participate on Board committees.</w:t>
      </w:r>
    </w:p>
    <w:p w14:paraId="5747DB75" w14:textId="77777777" w:rsidR="00320430" w:rsidRDefault="00320430" w:rsidP="0019780C">
      <w:pPr>
        <w:pStyle w:val="BodyText"/>
        <w:spacing w:before="10"/>
        <w:ind w:right="340"/>
        <w:jc w:val="both"/>
        <w:rPr>
          <w:sz w:val="21"/>
        </w:rPr>
      </w:pPr>
    </w:p>
    <w:p w14:paraId="7ABAE9C6" w14:textId="77777777" w:rsidR="00320430" w:rsidRDefault="00124842" w:rsidP="0019780C">
      <w:pPr>
        <w:pStyle w:val="ListParagraph"/>
        <w:numPr>
          <w:ilvl w:val="0"/>
          <w:numId w:val="13"/>
        </w:numPr>
        <w:tabs>
          <w:tab w:val="left" w:pos="1268"/>
        </w:tabs>
        <w:ind w:right="340"/>
        <w:jc w:val="both"/>
      </w:pPr>
      <w:r>
        <w:rPr>
          <w:color w:val="010101"/>
        </w:rPr>
        <w:t>Unless there is a quorum present within thirty (30) minutes after the time appointed for the</w:t>
      </w:r>
      <w:r>
        <w:rPr>
          <w:color w:val="010101"/>
          <w:spacing w:val="1"/>
        </w:rPr>
        <w:t xml:space="preserve"> </w:t>
      </w:r>
      <w:r>
        <w:rPr>
          <w:color w:val="010101"/>
        </w:rPr>
        <w:t xml:space="preserve">start of the meeting, the </w:t>
      </w:r>
      <w:r w:rsidR="00315E93">
        <w:rPr>
          <w:color w:val="010101"/>
        </w:rPr>
        <w:t>Director of Education/Secretary-Treasurer</w:t>
      </w:r>
      <w:r>
        <w:rPr>
          <w:color w:val="010101"/>
        </w:rPr>
        <w:t xml:space="preserve"> of the Board or Chair of the Board Committee shall record</w:t>
      </w:r>
      <w:r>
        <w:rPr>
          <w:color w:val="010101"/>
          <w:spacing w:val="1"/>
        </w:rPr>
        <w:t xml:space="preserve"> </w:t>
      </w:r>
      <w:r>
        <w:rPr>
          <w:color w:val="010101"/>
        </w:rPr>
        <w:t>the names of those present, the time of adjournment, and the Board and its Committees shall</w:t>
      </w:r>
      <w:r>
        <w:rPr>
          <w:color w:val="010101"/>
          <w:spacing w:val="1"/>
        </w:rPr>
        <w:t xml:space="preserve"> </w:t>
      </w:r>
      <w:r>
        <w:rPr>
          <w:color w:val="010101"/>
        </w:rPr>
        <w:t>stand</w:t>
      </w:r>
      <w:r>
        <w:rPr>
          <w:color w:val="010101"/>
          <w:spacing w:val="1"/>
        </w:rPr>
        <w:t xml:space="preserve"> </w:t>
      </w:r>
      <w:r>
        <w:rPr>
          <w:color w:val="010101"/>
        </w:rPr>
        <w:t>adjourned.</w:t>
      </w:r>
    </w:p>
    <w:p w14:paraId="6FA73BB3" w14:textId="77777777" w:rsidR="00320430" w:rsidRDefault="00320430" w:rsidP="0019780C">
      <w:pPr>
        <w:pStyle w:val="BodyText"/>
        <w:spacing w:before="7"/>
        <w:ind w:right="340"/>
        <w:jc w:val="both"/>
        <w:rPr>
          <w:sz w:val="21"/>
        </w:rPr>
      </w:pPr>
    </w:p>
    <w:p w14:paraId="7DAA3C15" w14:textId="77777777" w:rsidR="00320430" w:rsidRDefault="00124842" w:rsidP="0019780C">
      <w:pPr>
        <w:pStyle w:val="ListParagraph"/>
        <w:numPr>
          <w:ilvl w:val="0"/>
          <w:numId w:val="13"/>
        </w:numPr>
        <w:tabs>
          <w:tab w:val="left" w:pos="1268"/>
        </w:tabs>
        <w:ind w:right="340"/>
        <w:jc w:val="both"/>
      </w:pPr>
      <w:r>
        <w:rPr>
          <w:color w:val="010101"/>
        </w:rPr>
        <w:t>Board</w:t>
      </w:r>
      <w:r>
        <w:rPr>
          <w:color w:val="010101"/>
          <w:spacing w:val="7"/>
        </w:rPr>
        <w:t xml:space="preserve"> </w:t>
      </w:r>
      <w:r>
        <w:rPr>
          <w:color w:val="010101"/>
        </w:rPr>
        <w:t>appointed</w:t>
      </w:r>
      <w:r>
        <w:rPr>
          <w:color w:val="010101"/>
          <w:spacing w:val="8"/>
        </w:rPr>
        <w:t xml:space="preserve"> </w:t>
      </w:r>
      <w:r>
        <w:rPr>
          <w:color w:val="010101"/>
        </w:rPr>
        <w:t>ex-officio</w:t>
      </w:r>
      <w:r>
        <w:rPr>
          <w:color w:val="010101"/>
          <w:spacing w:val="8"/>
        </w:rPr>
        <w:t xml:space="preserve"> </w:t>
      </w:r>
      <w:r>
        <w:rPr>
          <w:color w:val="010101"/>
        </w:rPr>
        <w:t>members</w:t>
      </w:r>
      <w:r>
        <w:rPr>
          <w:color w:val="010101"/>
          <w:spacing w:val="8"/>
        </w:rPr>
        <w:t xml:space="preserve"> </w:t>
      </w:r>
      <w:r>
        <w:rPr>
          <w:color w:val="010101"/>
        </w:rPr>
        <w:t>of</w:t>
      </w:r>
      <w:r>
        <w:rPr>
          <w:color w:val="010101"/>
          <w:spacing w:val="9"/>
        </w:rPr>
        <w:t xml:space="preserve"> </w:t>
      </w:r>
      <w:r w:rsidR="00F64D27">
        <w:rPr>
          <w:color w:val="010101"/>
        </w:rPr>
        <w:t>c</w:t>
      </w:r>
      <w:r>
        <w:rPr>
          <w:color w:val="010101"/>
        </w:rPr>
        <w:t>ommittees</w:t>
      </w:r>
      <w:r>
        <w:rPr>
          <w:color w:val="010101"/>
          <w:spacing w:val="8"/>
        </w:rPr>
        <w:t xml:space="preserve"> </w:t>
      </w:r>
      <w:r>
        <w:rPr>
          <w:color w:val="010101"/>
        </w:rPr>
        <w:t>are</w:t>
      </w:r>
      <w:r>
        <w:rPr>
          <w:color w:val="010101"/>
          <w:spacing w:val="8"/>
        </w:rPr>
        <w:t xml:space="preserve"> </w:t>
      </w:r>
      <w:r>
        <w:rPr>
          <w:color w:val="010101"/>
        </w:rPr>
        <w:t>not</w:t>
      </w:r>
      <w:r>
        <w:rPr>
          <w:color w:val="010101"/>
          <w:spacing w:val="9"/>
        </w:rPr>
        <w:t xml:space="preserve"> </w:t>
      </w:r>
      <w:r>
        <w:rPr>
          <w:color w:val="010101"/>
        </w:rPr>
        <w:t>to</w:t>
      </w:r>
      <w:r>
        <w:rPr>
          <w:color w:val="010101"/>
          <w:spacing w:val="8"/>
        </w:rPr>
        <w:t xml:space="preserve"> </w:t>
      </w:r>
      <w:r>
        <w:rPr>
          <w:color w:val="010101"/>
        </w:rPr>
        <w:t>be</w:t>
      </w:r>
      <w:r>
        <w:rPr>
          <w:color w:val="010101"/>
          <w:spacing w:val="8"/>
        </w:rPr>
        <w:t xml:space="preserve"> </w:t>
      </w:r>
      <w:r>
        <w:rPr>
          <w:color w:val="010101"/>
        </w:rPr>
        <w:t>considered</w:t>
      </w:r>
      <w:r>
        <w:rPr>
          <w:color w:val="010101"/>
          <w:spacing w:val="8"/>
        </w:rPr>
        <w:t xml:space="preserve"> </w:t>
      </w:r>
      <w:r>
        <w:rPr>
          <w:color w:val="010101"/>
        </w:rPr>
        <w:t>in</w:t>
      </w:r>
      <w:r>
        <w:rPr>
          <w:color w:val="010101"/>
          <w:spacing w:val="8"/>
        </w:rPr>
        <w:t xml:space="preserve"> </w:t>
      </w:r>
      <w:r>
        <w:rPr>
          <w:color w:val="010101"/>
        </w:rPr>
        <w:t>the</w:t>
      </w:r>
      <w:r>
        <w:rPr>
          <w:color w:val="010101"/>
          <w:spacing w:val="2"/>
        </w:rPr>
        <w:t xml:space="preserve"> </w:t>
      </w:r>
      <w:r>
        <w:rPr>
          <w:color w:val="010101"/>
        </w:rPr>
        <w:t>count</w:t>
      </w:r>
      <w:r>
        <w:rPr>
          <w:color w:val="010101"/>
          <w:spacing w:val="4"/>
        </w:rPr>
        <w:t xml:space="preserve"> </w:t>
      </w:r>
      <w:r>
        <w:rPr>
          <w:color w:val="010101"/>
        </w:rPr>
        <w:t>for</w:t>
      </w:r>
      <w:r>
        <w:rPr>
          <w:color w:val="010101"/>
          <w:spacing w:val="-53"/>
        </w:rPr>
        <w:t xml:space="preserve"> </w:t>
      </w:r>
      <w:r>
        <w:rPr>
          <w:color w:val="010101"/>
        </w:rPr>
        <w:t>a quorum but, if present, have the</w:t>
      </w:r>
      <w:r>
        <w:rPr>
          <w:color w:val="010101"/>
          <w:spacing w:val="1"/>
        </w:rPr>
        <w:t xml:space="preserve"> </w:t>
      </w:r>
      <w:r>
        <w:rPr>
          <w:color w:val="010101"/>
        </w:rPr>
        <w:t>right to vote.</w:t>
      </w:r>
    </w:p>
    <w:p w14:paraId="06CFEDCA" w14:textId="77777777" w:rsidR="00320430" w:rsidRDefault="00320430" w:rsidP="00352298">
      <w:pPr>
        <w:pStyle w:val="BodyText"/>
        <w:spacing w:before="1"/>
        <w:jc w:val="both"/>
        <w:rPr>
          <w:sz w:val="20"/>
        </w:rPr>
      </w:pPr>
    </w:p>
    <w:p w14:paraId="71E2111B"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13.</w:t>
      </w:r>
      <w:r>
        <w:rPr>
          <w:color w:val="FFFFFF"/>
          <w:shd w:val="clear" w:color="auto" w:fill="078629"/>
        </w:rPr>
        <w:tab/>
        <w:t>RIGHT</w:t>
      </w:r>
      <w:r>
        <w:rPr>
          <w:color w:val="FFFFFF"/>
          <w:spacing w:val="-5"/>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THE</w:t>
      </w:r>
      <w:r>
        <w:rPr>
          <w:color w:val="FFFFFF"/>
          <w:spacing w:val="-4"/>
          <w:shd w:val="clear" w:color="auto" w:fill="078629"/>
        </w:rPr>
        <w:t xml:space="preserve"> </w:t>
      </w:r>
      <w:r w:rsidRPr="00352298">
        <w:rPr>
          <w:color w:val="FFFFFF" w:themeColor="background1"/>
          <w:shd w:val="clear" w:color="auto" w:fill="078629"/>
        </w:rPr>
        <w:t>PRESIDING</w:t>
      </w:r>
      <w:r w:rsidRPr="00352298">
        <w:rPr>
          <w:color w:val="FFFFFF" w:themeColor="background1"/>
          <w:spacing w:val="-4"/>
          <w:shd w:val="clear" w:color="auto" w:fill="078629"/>
        </w:rPr>
        <w:t xml:space="preserve"> </w:t>
      </w:r>
      <w:r w:rsidRPr="00352298">
        <w:rPr>
          <w:color w:val="FFFFFF" w:themeColor="background1"/>
          <w:shd w:val="clear" w:color="auto" w:fill="078629"/>
        </w:rPr>
        <w:t>OFFICER</w:t>
      </w:r>
      <w:r w:rsidR="00352298">
        <w:rPr>
          <w:color w:val="FFFFFF" w:themeColor="background1"/>
          <w:spacing w:val="-5"/>
          <w:shd w:val="clear" w:color="auto" w:fill="078629"/>
        </w:rPr>
        <w:t xml:space="preserve"> </w:t>
      </w:r>
      <w:r>
        <w:rPr>
          <w:color w:val="FFFFFF"/>
          <w:shd w:val="clear" w:color="auto" w:fill="078629"/>
        </w:rPr>
        <w:t>TO</w:t>
      </w:r>
      <w:r>
        <w:rPr>
          <w:color w:val="FFFFFF"/>
          <w:spacing w:val="-4"/>
          <w:shd w:val="clear" w:color="auto" w:fill="078629"/>
        </w:rPr>
        <w:t xml:space="preserve"> </w:t>
      </w:r>
      <w:r>
        <w:rPr>
          <w:color w:val="FFFFFF"/>
          <w:shd w:val="clear" w:color="auto" w:fill="078629"/>
        </w:rPr>
        <w:t>VOTE</w:t>
      </w:r>
      <w:r>
        <w:rPr>
          <w:color w:val="FFFFFF"/>
          <w:shd w:val="clear" w:color="auto" w:fill="078629"/>
        </w:rPr>
        <w:tab/>
      </w:r>
    </w:p>
    <w:p w14:paraId="08B737E4" w14:textId="77777777" w:rsidR="00320430" w:rsidRDefault="00320430" w:rsidP="00352298">
      <w:pPr>
        <w:pStyle w:val="BodyText"/>
        <w:spacing w:before="9"/>
        <w:jc w:val="both"/>
        <w:rPr>
          <w:b/>
          <w:sz w:val="19"/>
        </w:rPr>
      </w:pPr>
    </w:p>
    <w:p w14:paraId="77E7DBB3" w14:textId="77777777" w:rsidR="00AF4A25" w:rsidRPr="00352298" w:rsidRDefault="00124842" w:rsidP="0019780C">
      <w:pPr>
        <w:pStyle w:val="BodyText"/>
        <w:spacing w:before="91"/>
        <w:ind w:left="764" w:right="340"/>
        <w:jc w:val="both"/>
      </w:pPr>
      <w:r w:rsidRPr="00352298">
        <w:t>The</w:t>
      </w:r>
      <w:r w:rsidR="00352298" w:rsidRPr="00352298">
        <w:rPr>
          <w:spacing w:val="7"/>
        </w:rPr>
        <w:t xml:space="preserve"> </w:t>
      </w:r>
      <w:r w:rsidRPr="00352298">
        <w:t>presiding</w:t>
      </w:r>
      <w:r w:rsidRPr="00352298">
        <w:rPr>
          <w:spacing w:val="2"/>
        </w:rPr>
        <w:t xml:space="preserve"> </w:t>
      </w:r>
      <w:r w:rsidRPr="00352298">
        <w:t>officer,</w:t>
      </w:r>
      <w:r w:rsidRPr="00352298">
        <w:rPr>
          <w:spacing w:val="2"/>
        </w:rPr>
        <w:t xml:space="preserve"> </w:t>
      </w:r>
      <w:r w:rsidRPr="00352298">
        <w:t>except</w:t>
      </w:r>
      <w:r w:rsidRPr="00352298">
        <w:rPr>
          <w:spacing w:val="4"/>
        </w:rPr>
        <w:t xml:space="preserve"> </w:t>
      </w:r>
      <w:r w:rsidRPr="00352298">
        <w:t>where</w:t>
      </w:r>
      <w:r w:rsidRPr="00352298">
        <w:rPr>
          <w:spacing w:val="3"/>
        </w:rPr>
        <w:t xml:space="preserve"> </w:t>
      </w:r>
      <w:r w:rsidRPr="00352298">
        <w:t>he</w:t>
      </w:r>
      <w:r w:rsidRPr="00352298">
        <w:rPr>
          <w:spacing w:val="4"/>
        </w:rPr>
        <w:t xml:space="preserve"> </w:t>
      </w:r>
      <w:r w:rsidRPr="00352298">
        <w:t>or</w:t>
      </w:r>
      <w:r w:rsidRPr="00352298">
        <w:rPr>
          <w:spacing w:val="4"/>
        </w:rPr>
        <w:t xml:space="preserve"> </w:t>
      </w:r>
      <w:r w:rsidRPr="00352298">
        <w:t>she</w:t>
      </w:r>
      <w:r w:rsidRPr="00352298">
        <w:rPr>
          <w:spacing w:val="5"/>
        </w:rPr>
        <w:t xml:space="preserve"> </w:t>
      </w:r>
      <w:r w:rsidRPr="00352298">
        <w:t>is</w:t>
      </w:r>
      <w:r w:rsidRPr="00352298">
        <w:rPr>
          <w:spacing w:val="4"/>
        </w:rPr>
        <w:t xml:space="preserve"> </w:t>
      </w:r>
      <w:r w:rsidRPr="00352298">
        <w:t>the</w:t>
      </w:r>
      <w:r w:rsidRPr="00352298">
        <w:rPr>
          <w:spacing w:val="3"/>
        </w:rPr>
        <w:t xml:space="preserve"> </w:t>
      </w:r>
      <w:r w:rsidRPr="00352298">
        <w:t>Chief</w:t>
      </w:r>
      <w:r w:rsidRPr="00352298">
        <w:rPr>
          <w:spacing w:val="4"/>
        </w:rPr>
        <w:t xml:space="preserve"> </w:t>
      </w:r>
      <w:r w:rsidRPr="00352298">
        <w:t>Executive</w:t>
      </w:r>
      <w:r w:rsidRPr="00352298">
        <w:rPr>
          <w:spacing w:val="3"/>
        </w:rPr>
        <w:t xml:space="preserve"> </w:t>
      </w:r>
      <w:r w:rsidRPr="00352298">
        <w:t>Officer</w:t>
      </w:r>
      <w:r w:rsidRPr="00352298">
        <w:rPr>
          <w:spacing w:val="5"/>
        </w:rPr>
        <w:t xml:space="preserve"> </w:t>
      </w:r>
      <w:r w:rsidRPr="00352298">
        <w:t>and</w:t>
      </w:r>
      <w:r w:rsidRPr="00352298">
        <w:rPr>
          <w:spacing w:val="1"/>
        </w:rPr>
        <w:t xml:space="preserve"> </w:t>
      </w:r>
      <w:r w:rsidRPr="00352298">
        <w:t>is not a trustee, may vote only once with the other members of the Board upon all motions, and any</w:t>
      </w:r>
      <w:r w:rsidRPr="00352298">
        <w:rPr>
          <w:spacing w:val="1"/>
        </w:rPr>
        <w:t xml:space="preserve"> </w:t>
      </w:r>
      <w:r w:rsidRPr="00352298">
        <w:t xml:space="preserve">motion on which </w:t>
      </w:r>
      <w:r w:rsidRPr="00352298">
        <w:lastRenderedPageBreak/>
        <w:t>there is an equality of votes is lost. The presiding officer shall be recorded as</w:t>
      </w:r>
      <w:r w:rsidRPr="00352298">
        <w:rPr>
          <w:spacing w:val="1"/>
        </w:rPr>
        <w:t xml:space="preserve"> </w:t>
      </w:r>
      <w:r w:rsidRPr="00352298">
        <w:t>voting</w:t>
      </w:r>
      <w:r w:rsidRPr="00352298">
        <w:rPr>
          <w:spacing w:val="-1"/>
        </w:rPr>
        <w:t xml:space="preserve"> </w:t>
      </w:r>
      <w:r w:rsidRPr="00352298">
        <w:t>yea, nay or abstaining on a recorded vote.</w:t>
      </w:r>
    </w:p>
    <w:p w14:paraId="14E452DF" w14:textId="77777777" w:rsidR="00AF4A25" w:rsidRDefault="00AF4A25" w:rsidP="0019780C">
      <w:pPr>
        <w:pStyle w:val="BodyText"/>
        <w:spacing w:before="10"/>
        <w:ind w:right="340"/>
        <w:jc w:val="both"/>
        <w:rPr>
          <w:sz w:val="19"/>
        </w:rPr>
      </w:pPr>
    </w:p>
    <w:p w14:paraId="164BFDC5"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14.</w:t>
      </w:r>
      <w:r>
        <w:rPr>
          <w:color w:val="FFFFFF"/>
          <w:shd w:val="clear" w:color="auto" w:fill="078629"/>
        </w:rPr>
        <w:tab/>
        <w:t>ACCESS TO MEETING</w:t>
      </w:r>
      <w:r>
        <w:rPr>
          <w:color w:val="FFFFFF"/>
          <w:shd w:val="clear" w:color="auto" w:fill="078629"/>
        </w:rPr>
        <w:tab/>
      </w:r>
    </w:p>
    <w:p w14:paraId="7C53305A" w14:textId="77777777" w:rsidR="000B1FF7" w:rsidRPr="000B1FF7" w:rsidRDefault="000B1FF7" w:rsidP="000B1FF7">
      <w:pPr>
        <w:pStyle w:val="ListParagraph"/>
        <w:tabs>
          <w:tab w:val="left" w:pos="1268"/>
        </w:tabs>
        <w:spacing w:before="69"/>
        <w:ind w:right="313" w:firstLine="0"/>
        <w:jc w:val="both"/>
      </w:pPr>
    </w:p>
    <w:p w14:paraId="1E72D8F8" w14:textId="77777777" w:rsidR="00320430" w:rsidRDefault="00124842" w:rsidP="0019780C">
      <w:pPr>
        <w:pStyle w:val="ListParagraph"/>
        <w:numPr>
          <w:ilvl w:val="0"/>
          <w:numId w:val="12"/>
        </w:numPr>
        <w:tabs>
          <w:tab w:val="left" w:pos="1268"/>
        </w:tabs>
        <w:ind w:right="340"/>
        <w:jc w:val="both"/>
      </w:pPr>
      <w:r>
        <w:rPr>
          <w:color w:val="010101"/>
        </w:rPr>
        <w:t>The</w:t>
      </w:r>
      <w:r>
        <w:rPr>
          <w:color w:val="010101"/>
          <w:spacing w:val="1"/>
        </w:rPr>
        <w:t xml:space="preserve"> </w:t>
      </w:r>
      <w:r>
        <w:rPr>
          <w:color w:val="010101"/>
        </w:rPr>
        <w:t>meetings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and</w:t>
      </w:r>
      <w:r>
        <w:rPr>
          <w:color w:val="010101"/>
          <w:spacing w:val="1"/>
        </w:rPr>
        <w:t xml:space="preserve"> </w:t>
      </w:r>
      <w:r>
        <w:rPr>
          <w:color w:val="010101"/>
        </w:rPr>
        <w:t>meetings</w:t>
      </w:r>
      <w:r>
        <w:rPr>
          <w:color w:val="010101"/>
          <w:spacing w:val="1"/>
        </w:rPr>
        <w:t xml:space="preserve"> </w:t>
      </w:r>
      <w:r>
        <w:rPr>
          <w:color w:val="010101"/>
        </w:rPr>
        <w:t>of</w:t>
      </w:r>
      <w:r>
        <w:rPr>
          <w:color w:val="010101"/>
          <w:spacing w:val="1"/>
        </w:rPr>
        <w:t xml:space="preserve"> </w:t>
      </w:r>
      <w:r>
        <w:rPr>
          <w:color w:val="010101"/>
        </w:rPr>
        <w:t>committees</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including</w:t>
      </w:r>
      <w:r>
        <w:rPr>
          <w:color w:val="010101"/>
          <w:spacing w:val="1"/>
        </w:rPr>
        <w:t xml:space="preserve"> </w:t>
      </w:r>
      <w:r>
        <w:rPr>
          <w:color w:val="010101"/>
        </w:rPr>
        <w:t>the</w:t>
      </w:r>
      <w:r>
        <w:rPr>
          <w:color w:val="010101"/>
          <w:spacing w:val="1"/>
        </w:rPr>
        <w:t xml:space="preserve"> </w:t>
      </w:r>
      <w:r>
        <w:rPr>
          <w:color w:val="010101"/>
        </w:rPr>
        <w:t>Committee of the Whole, shall be held on regular meeting dates, and shall be open to the</w:t>
      </w:r>
      <w:r>
        <w:rPr>
          <w:color w:val="010101"/>
          <w:spacing w:val="1"/>
        </w:rPr>
        <w:t xml:space="preserve"> </w:t>
      </w:r>
      <w:r>
        <w:rPr>
          <w:color w:val="010101"/>
        </w:rPr>
        <w:t>public, except when</w:t>
      </w:r>
      <w:r>
        <w:rPr>
          <w:color w:val="010101"/>
          <w:spacing w:val="1"/>
        </w:rPr>
        <w:t xml:space="preserve"> </w:t>
      </w:r>
      <w:r>
        <w:rPr>
          <w:color w:val="010101"/>
        </w:rPr>
        <w:t>the subject</w:t>
      </w:r>
      <w:r>
        <w:rPr>
          <w:color w:val="010101"/>
          <w:spacing w:val="1"/>
        </w:rPr>
        <w:t xml:space="preserve"> </w:t>
      </w:r>
      <w:r>
        <w:rPr>
          <w:color w:val="010101"/>
        </w:rPr>
        <w:t>matter under consideration</w:t>
      </w:r>
      <w:r>
        <w:rPr>
          <w:color w:val="010101"/>
          <w:spacing w:val="1"/>
        </w:rPr>
        <w:t xml:space="preserve"> </w:t>
      </w:r>
      <w:r>
        <w:rPr>
          <w:color w:val="010101"/>
        </w:rPr>
        <w:t>involves:</w:t>
      </w:r>
    </w:p>
    <w:p w14:paraId="36FA67B4" w14:textId="77777777" w:rsidR="00320430" w:rsidRDefault="00320430" w:rsidP="0019780C">
      <w:pPr>
        <w:pStyle w:val="BodyText"/>
        <w:spacing w:before="8"/>
        <w:ind w:right="340"/>
        <w:jc w:val="both"/>
        <w:rPr>
          <w:sz w:val="21"/>
        </w:rPr>
      </w:pPr>
    </w:p>
    <w:p w14:paraId="3F69346A" w14:textId="77777777" w:rsidR="00320430" w:rsidRDefault="00124842" w:rsidP="0019780C">
      <w:pPr>
        <w:pStyle w:val="ListParagraph"/>
        <w:numPr>
          <w:ilvl w:val="1"/>
          <w:numId w:val="12"/>
        </w:numPr>
        <w:tabs>
          <w:tab w:val="left" w:pos="1772"/>
        </w:tabs>
        <w:spacing w:line="252" w:lineRule="exact"/>
        <w:ind w:right="340"/>
        <w:jc w:val="both"/>
      </w:pPr>
      <w:r>
        <w:rPr>
          <w:color w:val="010101"/>
        </w:rPr>
        <w:t>the</w:t>
      </w:r>
      <w:r>
        <w:rPr>
          <w:color w:val="010101"/>
          <w:spacing w:val="1"/>
        </w:rPr>
        <w:t xml:space="preserve"> </w:t>
      </w:r>
      <w:r>
        <w:rPr>
          <w:color w:val="010101"/>
        </w:rPr>
        <w:t>security</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property</w:t>
      </w:r>
      <w:r>
        <w:rPr>
          <w:color w:val="010101"/>
          <w:spacing w:val="2"/>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p>
    <w:p w14:paraId="420CA00C" w14:textId="77777777" w:rsidR="00320430" w:rsidRDefault="00124842" w:rsidP="0019780C">
      <w:pPr>
        <w:pStyle w:val="ListParagraph"/>
        <w:numPr>
          <w:ilvl w:val="1"/>
          <w:numId w:val="12"/>
        </w:numPr>
        <w:tabs>
          <w:tab w:val="left" w:pos="1772"/>
        </w:tabs>
        <w:ind w:right="340"/>
        <w:jc w:val="both"/>
      </w:pPr>
      <w:r>
        <w:rPr>
          <w:color w:val="010101"/>
        </w:rPr>
        <w:t>the disclosure of intimate, personal or financial information in respect of a member of</w:t>
      </w:r>
      <w:r>
        <w:rPr>
          <w:color w:val="010101"/>
          <w:spacing w:val="1"/>
        </w:rPr>
        <w:t xml:space="preserve"> </w:t>
      </w:r>
      <w:r>
        <w:rPr>
          <w:color w:val="010101"/>
        </w:rPr>
        <w:t>the Board or committee,</w:t>
      </w:r>
      <w:r>
        <w:rPr>
          <w:color w:val="010101"/>
          <w:spacing w:val="55"/>
        </w:rPr>
        <w:t xml:space="preserve"> </w:t>
      </w:r>
      <w:r>
        <w:rPr>
          <w:color w:val="010101"/>
        </w:rPr>
        <w:t>an employee or prospective employee of the Board or a pupil</w:t>
      </w:r>
      <w:r>
        <w:rPr>
          <w:color w:val="010101"/>
          <w:spacing w:val="1"/>
        </w:rPr>
        <w:t xml:space="preserve"> </w:t>
      </w:r>
      <w:r>
        <w:rPr>
          <w:color w:val="010101"/>
        </w:rPr>
        <w:t>or</w:t>
      </w:r>
      <w:r>
        <w:rPr>
          <w:color w:val="010101"/>
          <w:spacing w:val="2"/>
        </w:rPr>
        <w:t xml:space="preserve"> </w:t>
      </w:r>
      <w:r>
        <w:rPr>
          <w:color w:val="010101"/>
        </w:rPr>
        <w:t>their parent or guardian;</w:t>
      </w:r>
    </w:p>
    <w:p w14:paraId="7964C885" w14:textId="77777777" w:rsidR="00320430" w:rsidRDefault="00124842" w:rsidP="0019780C">
      <w:pPr>
        <w:pStyle w:val="ListParagraph"/>
        <w:numPr>
          <w:ilvl w:val="1"/>
          <w:numId w:val="12"/>
        </w:numPr>
        <w:tabs>
          <w:tab w:val="left" w:pos="1771"/>
          <w:tab w:val="left" w:pos="1772"/>
        </w:tabs>
        <w:spacing w:line="250" w:lineRule="exact"/>
        <w:ind w:right="340"/>
        <w:jc w:val="both"/>
      </w:pPr>
      <w:r>
        <w:rPr>
          <w:color w:val="010101"/>
        </w:rPr>
        <w:t>the</w:t>
      </w:r>
      <w:r>
        <w:rPr>
          <w:color w:val="010101"/>
          <w:spacing w:val="2"/>
        </w:rPr>
        <w:t xml:space="preserve"> </w:t>
      </w:r>
      <w:r>
        <w:rPr>
          <w:color w:val="010101"/>
        </w:rPr>
        <w:t>acquisition</w:t>
      </w:r>
      <w:r>
        <w:rPr>
          <w:color w:val="010101"/>
          <w:spacing w:val="2"/>
        </w:rPr>
        <w:t xml:space="preserve"> </w:t>
      </w:r>
      <w:r>
        <w:rPr>
          <w:color w:val="010101"/>
        </w:rPr>
        <w:t>or</w:t>
      </w:r>
      <w:r>
        <w:rPr>
          <w:color w:val="010101"/>
          <w:spacing w:val="2"/>
        </w:rPr>
        <w:t xml:space="preserve"> </w:t>
      </w:r>
      <w:r>
        <w:rPr>
          <w:color w:val="010101"/>
        </w:rPr>
        <w:t>disposal</w:t>
      </w:r>
      <w:r>
        <w:rPr>
          <w:color w:val="010101"/>
          <w:spacing w:val="1"/>
        </w:rPr>
        <w:t xml:space="preserve"> </w:t>
      </w:r>
      <w:r>
        <w:rPr>
          <w:color w:val="010101"/>
        </w:rPr>
        <w:t>of</w:t>
      </w:r>
      <w:r>
        <w:rPr>
          <w:color w:val="010101"/>
          <w:spacing w:val="2"/>
        </w:rPr>
        <w:t xml:space="preserve"> </w:t>
      </w:r>
      <w:r>
        <w:rPr>
          <w:color w:val="010101"/>
        </w:rPr>
        <w:t>a</w:t>
      </w:r>
      <w:r>
        <w:rPr>
          <w:color w:val="010101"/>
          <w:spacing w:val="2"/>
        </w:rPr>
        <w:t xml:space="preserve"> </w:t>
      </w:r>
      <w:r>
        <w:rPr>
          <w:color w:val="010101"/>
        </w:rPr>
        <w:t>school</w:t>
      </w:r>
      <w:r>
        <w:rPr>
          <w:color w:val="010101"/>
          <w:spacing w:val="2"/>
        </w:rPr>
        <w:t xml:space="preserve"> </w:t>
      </w:r>
      <w:r>
        <w:rPr>
          <w:color w:val="010101"/>
        </w:rPr>
        <w:t>site;</w:t>
      </w:r>
    </w:p>
    <w:p w14:paraId="2A6D8031" w14:textId="77777777" w:rsidR="00320430" w:rsidRDefault="00124842" w:rsidP="0019780C">
      <w:pPr>
        <w:pStyle w:val="ListParagraph"/>
        <w:numPr>
          <w:ilvl w:val="1"/>
          <w:numId w:val="12"/>
        </w:numPr>
        <w:tabs>
          <w:tab w:val="left" w:pos="1771"/>
          <w:tab w:val="left" w:pos="1772"/>
        </w:tabs>
        <w:spacing w:line="252" w:lineRule="exact"/>
        <w:ind w:right="340"/>
        <w:jc w:val="both"/>
      </w:pPr>
      <w:r>
        <w:rPr>
          <w:color w:val="010101"/>
        </w:rPr>
        <w:t>decisions</w:t>
      </w:r>
      <w:r>
        <w:rPr>
          <w:color w:val="010101"/>
          <w:spacing w:val="1"/>
        </w:rPr>
        <w:t xml:space="preserve"> </w:t>
      </w:r>
      <w:r>
        <w:rPr>
          <w:color w:val="010101"/>
        </w:rPr>
        <w:t>in</w:t>
      </w:r>
      <w:r>
        <w:rPr>
          <w:color w:val="010101"/>
          <w:spacing w:val="2"/>
        </w:rPr>
        <w:t xml:space="preserve"> </w:t>
      </w:r>
      <w:r>
        <w:rPr>
          <w:color w:val="010101"/>
        </w:rPr>
        <w:t>respect</w:t>
      </w:r>
      <w:r>
        <w:rPr>
          <w:color w:val="010101"/>
          <w:spacing w:val="2"/>
        </w:rPr>
        <w:t xml:space="preserve"> </w:t>
      </w:r>
      <w:r>
        <w:rPr>
          <w:color w:val="010101"/>
        </w:rPr>
        <w:t>of</w:t>
      </w:r>
      <w:r>
        <w:rPr>
          <w:color w:val="010101"/>
          <w:spacing w:val="2"/>
        </w:rPr>
        <w:t xml:space="preserve"> </w:t>
      </w:r>
      <w:r>
        <w:rPr>
          <w:color w:val="010101"/>
        </w:rPr>
        <w:t>negotiations</w:t>
      </w:r>
      <w:r>
        <w:rPr>
          <w:color w:val="010101"/>
          <w:spacing w:val="2"/>
        </w:rPr>
        <w:t xml:space="preserve"> </w:t>
      </w:r>
      <w:r>
        <w:rPr>
          <w:color w:val="010101"/>
        </w:rPr>
        <w:t>with</w:t>
      </w:r>
      <w:r>
        <w:rPr>
          <w:color w:val="010101"/>
          <w:spacing w:val="2"/>
        </w:rPr>
        <w:t xml:space="preserve"> </w:t>
      </w:r>
      <w:r>
        <w:rPr>
          <w:color w:val="010101"/>
        </w:rPr>
        <w:t>employees</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p>
    <w:p w14:paraId="45DBA49A" w14:textId="77777777" w:rsidR="00320430" w:rsidRDefault="00124842" w:rsidP="0019780C">
      <w:pPr>
        <w:pStyle w:val="ListParagraph"/>
        <w:numPr>
          <w:ilvl w:val="1"/>
          <w:numId w:val="12"/>
        </w:numPr>
        <w:tabs>
          <w:tab w:val="left" w:pos="1771"/>
          <w:tab w:val="left" w:pos="1772"/>
        </w:tabs>
        <w:spacing w:line="252" w:lineRule="exact"/>
        <w:ind w:right="340"/>
        <w:jc w:val="both"/>
      </w:pPr>
      <w:r>
        <w:rPr>
          <w:color w:val="010101"/>
        </w:rPr>
        <w:t>litigation</w:t>
      </w:r>
      <w:r>
        <w:rPr>
          <w:color w:val="010101"/>
          <w:spacing w:val="1"/>
        </w:rPr>
        <w:t xml:space="preserve"> </w:t>
      </w:r>
      <w:r>
        <w:rPr>
          <w:color w:val="010101"/>
        </w:rPr>
        <w:t>or</w:t>
      </w:r>
      <w:r>
        <w:rPr>
          <w:color w:val="010101"/>
          <w:spacing w:val="2"/>
        </w:rPr>
        <w:t xml:space="preserve"> </w:t>
      </w:r>
      <w:r>
        <w:rPr>
          <w:color w:val="010101"/>
        </w:rPr>
        <w:t>possible</w:t>
      </w:r>
      <w:r>
        <w:rPr>
          <w:color w:val="010101"/>
          <w:spacing w:val="1"/>
        </w:rPr>
        <w:t xml:space="preserve"> </w:t>
      </w:r>
      <w:r>
        <w:rPr>
          <w:color w:val="010101"/>
        </w:rPr>
        <w:t>litigation</w:t>
      </w:r>
      <w:r>
        <w:rPr>
          <w:color w:val="010101"/>
          <w:spacing w:val="2"/>
        </w:rPr>
        <w:t xml:space="preserve"> </w:t>
      </w:r>
      <w:r>
        <w:rPr>
          <w:color w:val="010101"/>
        </w:rPr>
        <w:t>affecting</w:t>
      </w:r>
      <w:r>
        <w:rPr>
          <w:color w:val="010101"/>
          <w:spacing w:val="2"/>
        </w:rPr>
        <w:t xml:space="preserve"> </w:t>
      </w:r>
      <w:r>
        <w:rPr>
          <w:color w:val="010101"/>
        </w:rPr>
        <w:t>the</w:t>
      </w:r>
      <w:r>
        <w:rPr>
          <w:color w:val="010101"/>
          <w:spacing w:val="1"/>
        </w:rPr>
        <w:t xml:space="preserve"> </w:t>
      </w:r>
      <w:r>
        <w:rPr>
          <w:color w:val="010101"/>
        </w:rPr>
        <w:t>Board;</w:t>
      </w:r>
      <w:r>
        <w:rPr>
          <w:color w:val="010101"/>
          <w:spacing w:val="2"/>
        </w:rPr>
        <w:t xml:space="preserve"> </w:t>
      </w:r>
      <w:r>
        <w:rPr>
          <w:color w:val="010101"/>
        </w:rPr>
        <w:t>or</w:t>
      </w:r>
    </w:p>
    <w:p w14:paraId="164688C1" w14:textId="77777777" w:rsidR="00320430" w:rsidRDefault="00124842" w:rsidP="0019780C">
      <w:pPr>
        <w:pStyle w:val="ListParagraph"/>
        <w:numPr>
          <w:ilvl w:val="1"/>
          <w:numId w:val="12"/>
        </w:numPr>
        <w:tabs>
          <w:tab w:val="left" w:pos="1771"/>
          <w:tab w:val="left" w:pos="1772"/>
        </w:tabs>
        <w:spacing w:line="252" w:lineRule="exact"/>
        <w:ind w:right="340"/>
        <w:jc w:val="both"/>
      </w:pPr>
      <w:r>
        <w:rPr>
          <w:color w:val="010101"/>
        </w:rPr>
        <w:t>an</w:t>
      </w:r>
      <w:r>
        <w:rPr>
          <w:color w:val="010101"/>
          <w:spacing w:val="1"/>
        </w:rPr>
        <w:t xml:space="preserve"> </w:t>
      </w:r>
      <w:r>
        <w:rPr>
          <w:color w:val="010101"/>
        </w:rPr>
        <w:t>ongoing</w:t>
      </w:r>
      <w:r>
        <w:rPr>
          <w:color w:val="010101"/>
          <w:spacing w:val="1"/>
        </w:rPr>
        <w:t xml:space="preserve"> </w:t>
      </w:r>
      <w:r>
        <w:rPr>
          <w:color w:val="010101"/>
        </w:rPr>
        <w:t>investigation</w:t>
      </w:r>
      <w:r>
        <w:rPr>
          <w:color w:val="010101"/>
          <w:spacing w:val="1"/>
        </w:rPr>
        <w:t xml:space="preserve"> </w:t>
      </w:r>
      <w:r>
        <w:rPr>
          <w:color w:val="010101"/>
        </w:rPr>
        <w:t>under</w:t>
      </w:r>
      <w:r>
        <w:rPr>
          <w:color w:val="010101"/>
          <w:spacing w:val="1"/>
        </w:rPr>
        <w:t xml:space="preserve"> </w:t>
      </w:r>
      <w:r>
        <w:rPr>
          <w:color w:val="010101"/>
        </w:rPr>
        <w:t xml:space="preserve">the </w:t>
      </w:r>
      <w:r>
        <w:rPr>
          <w:i/>
          <w:color w:val="010101"/>
        </w:rPr>
        <w:t>Ombudsman Act</w:t>
      </w:r>
      <w:r>
        <w:rPr>
          <w:i/>
          <w:color w:val="010101"/>
          <w:spacing w:val="3"/>
        </w:rPr>
        <w:t xml:space="preserve"> </w:t>
      </w:r>
      <w:r>
        <w:rPr>
          <w:color w:val="010101"/>
        </w:rPr>
        <w:t>respecting</w:t>
      </w:r>
      <w:r>
        <w:rPr>
          <w:color w:val="010101"/>
          <w:spacing w:val="1"/>
        </w:rPr>
        <w:t xml:space="preserve"> </w:t>
      </w:r>
      <w:r>
        <w:rPr>
          <w:color w:val="010101"/>
        </w:rPr>
        <w:t>the</w:t>
      </w:r>
      <w:r>
        <w:rPr>
          <w:color w:val="010101"/>
          <w:spacing w:val="1"/>
        </w:rPr>
        <w:t xml:space="preserve"> </w:t>
      </w:r>
      <w:r>
        <w:rPr>
          <w:color w:val="010101"/>
        </w:rPr>
        <w:t>Board.</w:t>
      </w:r>
    </w:p>
    <w:p w14:paraId="2AF921AA" w14:textId="77777777" w:rsidR="00320430" w:rsidRDefault="00320430" w:rsidP="0019780C">
      <w:pPr>
        <w:pStyle w:val="BodyText"/>
        <w:spacing w:before="10"/>
        <w:ind w:right="340"/>
        <w:jc w:val="both"/>
        <w:rPr>
          <w:sz w:val="21"/>
        </w:rPr>
      </w:pPr>
    </w:p>
    <w:p w14:paraId="328D5086" w14:textId="77777777" w:rsidR="00320430" w:rsidRDefault="00124842" w:rsidP="0019780C">
      <w:pPr>
        <w:pStyle w:val="ListParagraph"/>
        <w:numPr>
          <w:ilvl w:val="0"/>
          <w:numId w:val="12"/>
        </w:numPr>
        <w:tabs>
          <w:tab w:val="left" w:pos="1268"/>
        </w:tabs>
        <w:ind w:right="340"/>
        <w:jc w:val="both"/>
      </w:pPr>
      <w:r>
        <w:rPr>
          <w:color w:val="010101"/>
        </w:rPr>
        <w:t>To the extent possible all</w:t>
      </w:r>
      <w:r w:rsidR="00BA3326">
        <w:rPr>
          <w:color w:val="010101"/>
        </w:rPr>
        <w:t xml:space="preserve"> public meetings will be </w:t>
      </w:r>
      <w:r w:rsidR="007467D8">
        <w:rPr>
          <w:color w:val="010101"/>
        </w:rPr>
        <w:t>live streamed</w:t>
      </w:r>
      <w:r w:rsidR="00BA3326">
        <w:rPr>
          <w:color w:val="010101"/>
        </w:rPr>
        <w:t xml:space="preserve"> and accessible to the public</w:t>
      </w:r>
      <w:r>
        <w:rPr>
          <w:color w:val="010101"/>
        </w:rPr>
        <w:t xml:space="preserve"> during the meeting</w:t>
      </w:r>
      <w:r w:rsidR="00BA3326">
        <w:rPr>
          <w:color w:val="010101"/>
        </w:rPr>
        <w:t xml:space="preserve">. All in-camera meetings </w:t>
      </w:r>
      <w:r>
        <w:rPr>
          <w:color w:val="010101"/>
        </w:rPr>
        <w:t xml:space="preserve">may </w:t>
      </w:r>
      <w:r w:rsidR="00BA3326">
        <w:rPr>
          <w:color w:val="010101"/>
        </w:rPr>
        <w:t>also</w:t>
      </w:r>
      <w:r w:rsidR="00BA3326">
        <w:rPr>
          <w:color w:val="010101"/>
          <w:spacing w:val="1"/>
        </w:rPr>
        <w:t xml:space="preserve"> </w:t>
      </w:r>
      <w:r w:rsidR="00BA3326">
        <w:rPr>
          <w:color w:val="010101"/>
        </w:rPr>
        <w:t>be</w:t>
      </w:r>
      <w:r w:rsidR="00BA3326">
        <w:rPr>
          <w:color w:val="010101"/>
          <w:spacing w:val="1"/>
        </w:rPr>
        <w:t xml:space="preserve"> </w:t>
      </w:r>
      <w:r w:rsidR="00BA3326">
        <w:rPr>
          <w:color w:val="010101"/>
        </w:rPr>
        <w:t>recorded</w:t>
      </w:r>
      <w:r w:rsidR="00BA3326">
        <w:rPr>
          <w:color w:val="010101"/>
          <w:spacing w:val="1"/>
        </w:rPr>
        <w:t xml:space="preserve"> </w:t>
      </w:r>
      <w:r w:rsidR="00BA3326">
        <w:rPr>
          <w:color w:val="010101"/>
        </w:rPr>
        <w:t>but</w:t>
      </w:r>
      <w:r w:rsidR="00BA3326">
        <w:rPr>
          <w:color w:val="010101"/>
          <w:spacing w:val="1"/>
        </w:rPr>
        <w:t xml:space="preserve"> </w:t>
      </w:r>
      <w:r w:rsidR="00BA3326">
        <w:rPr>
          <w:color w:val="010101"/>
        </w:rPr>
        <w:t>not</w:t>
      </w:r>
      <w:r w:rsidR="00BA3326">
        <w:rPr>
          <w:color w:val="010101"/>
          <w:spacing w:val="1"/>
        </w:rPr>
        <w:t xml:space="preserve"> </w:t>
      </w:r>
      <w:r w:rsidR="00BA3326">
        <w:rPr>
          <w:color w:val="010101"/>
        </w:rPr>
        <w:t>accessible</w:t>
      </w:r>
      <w:r w:rsidR="00BA3326">
        <w:rPr>
          <w:color w:val="010101"/>
          <w:spacing w:val="1"/>
        </w:rPr>
        <w:t xml:space="preserve"> </w:t>
      </w:r>
      <w:r w:rsidR="00BA3326">
        <w:rPr>
          <w:color w:val="010101"/>
        </w:rPr>
        <w:t>to</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public</w:t>
      </w:r>
      <w:r w:rsidR="00BA3326">
        <w:rPr>
          <w:color w:val="010101"/>
          <w:spacing w:val="1"/>
        </w:rPr>
        <w:t xml:space="preserve"> </w:t>
      </w:r>
      <w:r w:rsidR="00BA3326">
        <w:rPr>
          <w:color w:val="010101"/>
        </w:rPr>
        <w:t>unless</w:t>
      </w:r>
      <w:r w:rsidR="00BA3326">
        <w:rPr>
          <w:color w:val="010101"/>
          <w:spacing w:val="1"/>
        </w:rPr>
        <w:t xml:space="preserve"> </w:t>
      </w:r>
      <w:r w:rsidR="00BA3326">
        <w:rPr>
          <w:color w:val="010101"/>
        </w:rPr>
        <w:t>challenged</w:t>
      </w:r>
      <w:r w:rsidR="00BA3326">
        <w:rPr>
          <w:color w:val="010101"/>
          <w:spacing w:val="1"/>
        </w:rPr>
        <w:t xml:space="preserve"> </w:t>
      </w:r>
      <w:r w:rsidR="00BA3326">
        <w:rPr>
          <w:color w:val="010101"/>
        </w:rPr>
        <w:t>by</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Ombudsman.</w:t>
      </w:r>
    </w:p>
    <w:p w14:paraId="7256EF61" w14:textId="77777777" w:rsidR="00320430" w:rsidRDefault="00320430" w:rsidP="0019780C">
      <w:pPr>
        <w:pStyle w:val="BodyText"/>
        <w:spacing w:before="9"/>
        <w:ind w:right="340"/>
        <w:jc w:val="both"/>
        <w:rPr>
          <w:sz w:val="21"/>
        </w:rPr>
      </w:pPr>
    </w:p>
    <w:p w14:paraId="0C2A601E" w14:textId="77777777" w:rsidR="00320430" w:rsidRDefault="00124842" w:rsidP="0019780C">
      <w:pPr>
        <w:pStyle w:val="ListParagraph"/>
        <w:numPr>
          <w:ilvl w:val="0"/>
          <w:numId w:val="12"/>
        </w:numPr>
        <w:tabs>
          <w:tab w:val="left" w:pos="1268"/>
        </w:tabs>
        <w:ind w:right="340"/>
        <w:jc w:val="both"/>
      </w:pPr>
      <w:r>
        <w:rPr>
          <w:color w:val="010101"/>
        </w:rPr>
        <w:t>The presiding officer shall expel or exclude from any meeting any person</w:t>
      </w:r>
      <w:r w:rsidR="000B1FF7">
        <w:rPr>
          <w:color w:val="010101"/>
        </w:rPr>
        <w:t>(s)</w:t>
      </w:r>
      <w:r>
        <w:rPr>
          <w:color w:val="010101"/>
        </w:rPr>
        <w:t xml:space="preserve"> who </w:t>
      </w:r>
      <w:r w:rsidR="00E005AA">
        <w:rPr>
          <w:color w:val="010101"/>
        </w:rPr>
        <w:t>is demonstrating</w:t>
      </w:r>
      <w:r>
        <w:rPr>
          <w:color w:val="010101"/>
        </w:rPr>
        <w:t xml:space="preserve"> improper conduct at the meeting.</w:t>
      </w:r>
    </w:p>
    <w:p w14:paraId="50B60663" w14:textId="77777777" w:rsidR="00320430" w:rsidRDefault="00320430" w:rsidP="0019780C">
      <w:pPr>
        <w:pStyle w:val="BodyText"/>
        <w:spacing w:before="1"/>
        <w:ind w:right="340"/>
        <w:jc w:val="both"/>
        <w:rPr>
          <w:sz w:val="20"/>
        </w:rPr>
      </w:pPr>
    </w:p>
    <w:p w14:paraId="721FD33C"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15.</w:t>
      </w:r>
      <w:r>
        <w:rPr>
          <w:color w:val="FFFFFF"/>
          <w:shd w:val="clear" w:color="auto" w:fill="078629"/>
        </w:rPr>
        <w:tab/>
        <w:t>ACCESS TO RECORDS</w:t>
      </w:r>
      <w:r>
        <w:rPr>
          <w:color w:val="FFFFFF"/>
          <w:shd w:val="clear" w:color="auto" w:fill="078629"/>
        </w:rPr>
        <w:tab/>
      </w:r>
    </w:p>
    <w:p w14:paraId="49F7ABBE" w14:textId="77777777" w:rsidR="00320430" w:rsidRDefault="00320430" w:rsidP="00352298">
      <w:pPr>
        <w:pStyle w:val="BodyText"/>
        <w:spacing w:before="9"/>
        <w:jc w:val="both"/>
        <w:rPr>
          <w:b/>
          <w:sz w:val="19"/>
        </w:rPr>
      </w:pPr>
    </w:p>
    <w:p w14:paraId="3D84771C" w14:textId="77777777" w:rsidR="00320430" w:rsidRDefault="00124842" w:rsidP="0019780C">
      <w:pPr>
        <w:pStyle w:val="BodyText"/>
        <w:spacing w:before="91"/>
        <w:ind w:left="764" w:right="340"/>
        <w:jc w:val="both"/>
      </w:pPr>
      <w:r w:rsidRPr="00352298">
        <w:t>Any</w:t>
      </w:r>
      <w:r w:rsidRPr="00352298">
        <w:rPr>
          <w:spacing w:val="39"/>
        </w:rPr>
        <w:t xml:space="preserve"> </w:t>
      </w:r>
      <w:r w:rsidRPr="00352298">
        <w:t>person</w:t>
      </w:r>
      <w:r w:rsidRPr="00352298">
        <w:rPr>
          <w:spacing w:val="41"/>
        </w:rPr>
        <w:t xml:space="preserve"> </w:t>
      </w:r>
      <w:r w:rsidRPr="00352298">
        <w:t>may,</w:t>
      </w:r>
      <w:r w:rsidRPr="00352298">
        <w:rPr>
          <w:spacing w:val="41"/>
        </w:rPr>
        <w:t xml:space="preserve"> </w:t>
      </w:r>
      <w:r w:rsidRPr="00352298">
        <w:t>at</w:t>
      </w:r>
      <w:r w:rsidRPr="00352298">
        <w:rPr>
          <w:spacing w:val="44"/>
        </w:rPr>
        <w:t xml:space="preserve"> </w:t>
      </w:r>
      <w:r w:rsidRPr="00352298">
        <w:t>all</w:t>
      </w:r>
      <w:r w:rsidRPr="00352298">
        <w:rPr>
          <w:spacing w:val="43"/>
        </w:rPr>
        <w:t xml:space="preserve"> </w:t>
      </w:r>
      <w:r w:rsidRPr="00352298">
        <w:t>reasonable</w:t>
      </w:r>
      <w:r w:rsidRPr="00352298">
        <w:rPr>
          <w:spacing w:val="42"/>
        </w:rPr>
        <w:t xml:space="preserve"> </w:t>
      </w:r>
      <w:r w:rsidRPr="00352298">
        <w:t>hours,</w:t>
      </w:r>
      <w:r w:rsidRPr="00352298">
        <w:rPr>
          <w:spacing w:val="42"/>
        </w:rPr>
        <w:t xml:space="preserve"> </w:t>
      </w:r>
      <w:r w:rsidRPr="00352298">
        <w:t>at</w:t>
      </w:r>
      <w:r w:rsidRPr="00352298">
        <w:rPr>
          <w:spacing w:val="44"/>
        </w:rPr>
        <w:t xml:space="preserve"> </w:t>
      </w:r>
      <w:r w:rsidRPr="00352298">
        <w:t>the</w:t>
      </w:r>
      <w:r w:rsidRPr="00352298">
        <w:rPr>
          <w:spacing w:val="42"/>
        </w:rPr>
        <w:t xml:space="preserve"> </w:t>
      </w:r>
      <w:r w:rsidRPr="00352298">
        <w:t>head</w:t>
      </w:r>
      <w:r w:rsidRPr="00352298">
        <w:rPr>
          <w:spacing w:val="41"/>
        </w:rPr>
        <w:t xml:space="preserve"> </w:t>
      </w:r>
      <w:r w:rsidRPr="00352298">
        <w:t>office</w:t>
      </w:r>
      <w:r w:rsidRPr="00352298">
        <w:rPr>
          <w:spacing w:val="42"/>
        </w:rPr>
        <w:t xml:space="preserve"> </w:t>
      </w:r>
      <w:r w:rsidRPr="00352298">
        <w:t>of</w:t>
      </w:r>
      <w:r w:rsidRPr="00352298">
        <w:rPr>
          <w:spacing w:val="43"/>
        </w:rPr>
        <w:t xml:space="preserve"> </w:t>
      </w:r>
      <w:r w:rsidRPr="00352298">
        <w:t>the</w:t>
      </w:r>
      <w:r w:rsidRPr="00352298">
        <w:rPr>
          <w:spacing w:val="42"/>
        </w:rPr>
        <w:t xml:space="preserve"> </w:t>
      </w:r>
      <w:r w:rsidRPr="00352298">
        <w:t>Board</w:t>
      </w:r>
      <w:r w:rsidRPr="00352298">
        <w:rPr>
          <w:spacing w:val="42"/>
        </w:rPr>
        <w:t xml:space="preserve"> </w:t>
      </w:r>
      <w:r w:rsidRPr="00352298">
        <w:t>(Catholic</w:t>
      </w:r>
      <w:r w:rsidRPr="00352298">
        <w:rPr>
          <w:spacing w:val="40"/>
        </w:rPr>
        <w:t xml:space="preserve"> </w:t>
      </w:r>
      <w:r w:rsidRPr="00352298">
        <w:t>Education</w:t>
      </w:r>
      <w:r w:rsidRPr="00352298">
        <w:rPr>
          <w:spacing w:val="-52"/>
        </w:rPr>
        <w:t xml:space="preserve"> </w:t>
      </w:r>
      <w:r w:rsidRPr="00352298">
        <w:t>Centre, 427 Rice Road, Welland</w:t>
      </w:r>
      <w:r w:rsidR="00F64D27">
        <w:t>,</w:t>
      </w:r>
      <w:r w:rsidRPr="00352298">
        <w:t xml:space="preserve"> Ontario), inspect the minute book, the audited annual financial</w:t>
      </w:r>
      <w:r w:rsidRPr="00352298">
        <w:rPr>
          <w:spacing w:val="1"/>
        </w:rPr>
        <w:t xml:space="preserve"> </w:t>
      </w:r>
      <w:r w:rsidRPr="00352298">
        <w:t>report and the current accounts of the Board and, upon written request of any person and upon the</w:t>
      </w:r>
      <w:r w:rsidRPr="00352298">
        <w:rPr>
          <w:spacing w:val="1"/>
        </w:rPr>
        <w:t xml:space="preserve"> </w:t>
      </w:r>
      <w:r w:rsidRPr="00352298">
        <w:t xml:space="preserve">payment to the Board at the rate </w:t>
      </w:r>
      <w:r w:rsidR="00571B54" w:rsidRPr="00352298">
        <w:t xml:space="preserve">in compliance with legislation </w:t>
      </w:r>
      <w:r w:rsidR="007467D8" w:rsidRPr="00352298">
        <w:t xml:space="preserve">or at such lower rate as </w:t>
      </w:r>
      <w:r w:rsidRPr="00352298">
        <w:t xml:space="preserve">the Board may fix, the </w:t>
      </w:r>
      <w:r w:rsidR="00315E93" w:rsidRPr="00352298">
        <w:t>Director of Education/Secretary-Treasurer</w:t>
      </w:r>
      <w:r w:rsidRPr="00352298">
        <w:t xml:space="preserve"> of the Board shall furnish</w:t>
      </w:r>
      <w:r w:rsidR="00315E93" w:rsidRPr="00352298">
        <w:t xml:space="preserve"> </w:t>
      </w:r>
      <w:r w:rsidRPr="00352298">
        <w:rPr>
          <w:spacing w:val="-52"/>
        </w:rPr>
        <w:t xml:space="preserve"> </w:t>
      </w:r>
      <w:r w:rsidRPr="00352298">
        <w:t>copies of them or extracts therefrom certified under</w:t>
      </w:r>
      <w:r w:rsidRPr="00352298">
        <w:rPr>
          <w:spacing w:val="1"/>
        </w:rPr>
        <w:t xml:space="preserve"> </w:t>
      </w:r>
      <w:r w:rsidRPr="00352298">
        <w:t xml:space="preserve">their hand in accordance with the </w:t>
      </w:r>
      <w:r w:rsidRPr="00352298">
        <w:rPr>
          <w:i/>
        </w:rPr>
        <w:t>Freedom of</w:t>
      </w:r>
      <w:r w:rsidRPr="00352298">
        <w:rPr>
          <w:i/>
          <w:spacing w:val="1"/>
        </w:rPr>
        <w:t xml:space="preserve"> </w:t>
      </w:r>
      <w:r w:rsidRPr="00352298">
        <w:rPr>
          <w:i/>
        </w:rPr>
        <w:t>Information and</w:t>
      </w:r>
      <w:r w:rsidRPr="00352298">
        <w:rPr>
          <w:i/>
          <w:spacing w:val="1"/>
        </w:rPr>
        <w:t xml:space="preserve"> </w:t>
      </w:r>
      <w:r w:rsidRPr="00352298">
        <w:rPr>
          <w:i/>
        </w:rPr>
        <w:t>Protection</w:t>
      </w:r>
      <w:r w:rsidRPr="00352298">
        <w:rPr>
          <w:i/>
          <w:spacing w:val="1"/>
        </w:rPr>
        <w:t xml:space="preserve"> </w:t>
      </w:r>
      <w:r w:rsidRPr="00352298">
        <w:rPr>
          <w:i/>
        </w:rPr>
        <w:t>of</w:t>
      </w:r>
      <w:r w:rsidRPr="00352298">
        <w:rPr>
          <w:i/>
          <w:spacing w:val="1"/>
        </w:rPr>
        <w:t xml:space="preserve"> </w:t>
      </w:r>
      <w:r w:rsidRPr="00352298">
        <w:rPr>
          <w:i/>
        </w:rPr>
        <w:t>Privacy Act</w:t>
      </w:r>
      <w:r w:rsidRPr="00352298">
        <w:rPr>
          <w:i/>
          <w:spacing w:val="1"/>
        </w:rPr>
        <w:t xml:space="preserve"> </w:t>
      </w:r>
      <w:r w:rsidRPr="00352298">
        <w:t>and</w:t>
      </w:r>
      <w:r w:rsidRPr="00352298">
        <w:rPr>
          <w:spacing w:val="1"/>
        </w:rPr>
        <w:t xml:space="preserve"> </w:t>
      </w:r>
      <w:r w:rsidRPr="00352298">
        <w:t>all</w:t>
      </w:r>
      <w:r w:rsidRPr="00352298">
        <w:rPr>
          <w:spacing w:val="1"/>
        </w:rPr>
        <w:t xml:space="preserve"> </w:t>
      </w:r>
      <w:r w:rsidRPr="00352298">
        <w:t>relevant legislation</w:t>
      </w:r>
      <w:r w:rsidRPr="00352298">
        <w:rPr>
          <w:spacing w:val="1"/>
        </w:rPr>
        <w:t xml:space="preserve"> </w:t>
      </w:r>
      <w:r w:rsidRPr="00352298">
        <w:t>and</w:t>
      </w:r>
      <w:r w:rsidRPr="00352298">
        <w:rPr>
          <w:spacing w:val="1"/>
        </w:rPr>
        <w:t xml:space="preserve"> </w:t>
      </w:r>
      <w:r w:rsidRPr="00352298">
        <w:t>regulations.</w:t>
      </w:r>
    </w:p>
    <w:p w14:paraId="1DDA33E8" w14:textId="77777777" w:rsidR="00320430" w:rsidRDefault="00320430" w:rsidP="00352298">
      <w:pPr>
        <w:pStyle w:val="BodyText"/>
        <w:spacing w:before="7"/>
        <w:jc w:val="both"/>
        <w:rPr>
          <w:sz w:val="19"/>
        </w:rPr>
      </w:pPr>
    </w:p>
    <w:p w14:paraId="570610BD"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16.</w:t>
      </w:r>
      <w:r>
        <w:rPr>
          <w:color w:val="FFFFFF"/>
          <w:shd w:val="clear" w:color="auto" w:fill="078629"/>
        </w:rPr>
        <w:tab/>
        <w:t>DELEGATIONS</w:t>
      </w:r>
      <w:r>
        <w:rPr>
          <w:color w:val="FFFFFF"/>
          <w:shd w:val="clear" w:color="auto" w:fill="078629"/>
        </w:rPr>
        <w:tab/>
      </w:r>
    </w:p>
    <w:p w14:paraId="1EBD0B1D" w14:textId="77777777" w:rsidR="00320430" w:rsidRDefault="00320430" w:rsidP="00352298">
      <w:pPr>
        <w:pStyle w:val="BodyText"/>
        <w:spacing w:before="11"/>
        <w:jc w:val="both"/>
        <w:rPr>
          <w:b/>
          <w:sz w:val="19"/>
        </w:rPr>
      </w:pPr>
    </w:p>
    <w:p w14:paraId="556012F4" w14:textId="77777777" w:rsidR="00320430" w:rsidRDefault="00124842" w:rsidP="00611329">
      <w:pPr>
        <w:pStyle w:val="ListParagraph"/>
        <w:numPr>
          <w:ilvl w:val="0"/>
          <w:numId w:val="11"/>
        </w:numPr>
        <w:tabs>
          <w:tab w:val="left" w:pos="1260"/>
        </w:tabs>
        <w:ind w:right="340" w:hanging="1008"/>
        <w:jc w:val="both"/>
      </w:pPr>
      <w:r>
        <w:rPr>
          <w:color w:val="010101"/>
        </w:rPr>
        <w:t>(a)</w:t>
      </w:r>
      <w:r>
        <w:rPr>
          <w:color w:val="010101"/>
          <w:spacing w:val="1"/>
        </w:rPr>
        <w:t xml:space="preserve"> </w:t>
      </w:r>
      <w:r w:rsidR="00352298">
        <w:rPr>
          <w:color w:val="010101"/>
          <w:spacing w:val="1"/>
        </w:rPr>
        <w:t xml:space="preserve">  </w:t>
      </w:r>
      <w:r>
        <w:rPr>
          <w:color w:val="010101"/>
        </w:rPr>
        <w:t xml:space="preserve">Any </w:t>
      </w:r>
      <w:r w:rsidR="00E005AA">
        <w:rPr>
          <w:color w:val="010101"/>
        </w:rPr>
        <w:t xml:space="preserve">Niagara </w:t>
      </w:r>
      <w:r>
        <w:rPr>
          <w:color w:val="010101"/>
        </w:rPr>
        <w:t xml:space="preserve">Catholic School </w:t>
      </w:r>
      <w:r w:rsidR="00E005AA">
        <w:rPr>
          <w:color w:val="010101"/>
        </w:rPr>
        <w:t>supporter</w:t>
      </w:r>
      <w:r>
        <w:rPr>
          <w:color w:val="010101"/>
        </w:rPr>
        <w:t xml:space="preserve"> (a “Delegation”) may request to address or ask</w:t>
      </w:r>
      <w:r>
        <w:rPr>
          <w:color w:val="010101"/>
          <w:spacing w:val="1"/>
        </w:rPr>
        <w:t xml:space="preserve"> </w:t>
      </w:r>
      <w:r>
        <w:rPr>
          <w:color w:val="010101"/>
        </w:rPr>
        <w:t>questions of the Board.</w:t>
      </w:r>
    </w:p>
    <w:p w14:paraId="61C3F60D" w14:textId="13ED0657" w:rsidR="00320430" w:rsidRPr="00E005AA" w:rsidRDefault="00124842" w:rsidP="0019780C">
      <w:pPr>
        <w:pStyle w:val="ListParagraph"/>
        <w:numPr>
          <w:ilvl w:val="0"/>
          <w:numId w:val="10"/>
        </w:numPr>
        <w:tabs>
          <w:tab w:val="left" w:pos="1772"/>
        </w:tabs>
        <w:ind w:right="340"/>
        <w:jc w:val="both"/>
      </w:pPr>
      <w:r>
        <w:rPr>
          <w:color w:val="010101"/>
        </w:rPr>
        <w:t>The Delegation or individual must provide the request in writing to the Director of</w:t>
      </w:r>
      <w:r>
        <w:rPr>
          <w:color w:val="010101"/>
          <w:spacing w:val="1"/>
        </w:rPr>
        <w:t xml:space="preserve"> </w:t>
      </w:r>
      <w:r>
        <w:rPr>
          <w:color w:val="010101"/>
        </w:rPr>
        <w:t xml:space="preserve">Education or the Chair of the Board, at least </w:t>
      </w:r>
      <w:r w:rsidR="00666182">
        <w:rPr>
          <w:color w:val="010101"/>
        </w:rPr>
        <w:t xml:space="preserve">7 </w:t>
      </w:r>
      <w:r>
        <w:rPr>
          <w:color w:val="010101"/>
        </w:rPr>
        <w:t>(</w:t>
      </w:r>
      <w:r w:rsidR="00666182">
        <w:rPr>
          <w:color w:val="010101"/>
        </w:rPr>
        <w:t>seven</w:t>
      </w:r>
      <w:r>
        <w:rPr>
          <w:color w:val="010101"/>
        </w:rPr>
        <w:t xml:space="preserve">) </w:t>
      </w:r>
      <w:r w:rsidR="00A576C2">
        <w:rPr>
          <w:color w:val="010101"/>
        </w:rPr>
        <w:t xml:space="preserve">business </w:t>
      </w:r>
      <w:r>
        <w:rPr>
          <w:color w:val="010101"/>
        </w:rPr>
        <w:t>days prior to the next regular</w:t>
      </w:r>
      <w:r>
        <w:rPr>
          <w:color w:val="010101"/>
          <w:spacing w:val="1"/>
        </w:rPr>
        <w:t xml:space="preserve"> </w:t>
      </w:r>
      <w:r>
        <w:rPr>
          <w:color w:val="010101"/>
        </w:rPr>
        <w:t>meeting</w:t>
      </w:r>
      <w:r>
        <w:rPr>
          <w:color w:val="010101"/>
          <w:spacing w:val="-1"/>
        </w:rPr>
        <w:t xml:space="preserve"> </w:t>
      </w:r>
      <w:r>
        <w:rPr>
          <w:color w:val="010101"/>
        </w:rPr>
        <w:t>of the</w:t>
      </w:r>
      <w:r>
        <w:rPr>
          <w:color w:val="010101"/>
          <w:spacing w:val="-1"/>
        </w:rPr>
        <w:t xml:space="preserve"> </w:t>
      </w:r>
      <w:r>
        <w:rPr>
          <w:color w:val="010101"/>
        </w:rPr>
        <w:t>Board at which the</w:t>
      </w:r>
      <w:r>
        <w:rPr>
          <w:color w:val="010101"/>
          <w:spacing w:val="-1"/>
        </w:rPr>
        <w:t xml:space="preserve"> </w:t>
      </w:r>
      <w:r>
        <w:rPr>
          <w:color w:val="010101"/>
        </w:rPr>
        <w:t>Delegation may be</w:t>
      </w:r>
      <w:r>
        <w:rPr>
          <w:color w:val="010101"/>
          <w:spacing w:val="-1"/>
        </w:rPr>
        <w:t xml:space="preserve"> </w:t>
      </w:r>
      <w:r>
        <w:rPr>
          <w:color w:val="010101"/>
        </w:rPr>
        <w:t>heard.</w:t>
      </w:r>
    </w:p>
    <w:p w14:paraId="35C341A4" w14:textId="77777777" w:rsidR="00E005AA" w:rsidRDefault="00124842" w:rsidP="0019780C">
      <w:pPr>
        <w:pStyle w:val="ListParagraph"/>
        <w:numPr>
          <w:ilvl w:val="0"/>
          <w:numId w:val="10"/>
        </w:numPr>
        <w:tabs>
          <w:tab w:val="left" w:pos="1772"/>
        </w:tabs>
        <w:ind w:right="340"/>
        <w:jc w:val="both"/>
      </w:pPr>
      <w:r>
        <w:t xml:space="preserve">The decision to allow the Delegation rests with Executive Council. </w:t>
      </w:r>
    </w:p>
    <w:p w14:paraId="1EBA0028" w14:textId="04CE44A8" w:rsidR="00320430" w:rsidRPr="00D04413" w:rsidRDefault="00124842" w:rsidP="0019780C">
      <w:pPr>
        <w:pStyle w:val="ListParagraph"/>
        <w:numPr>
          <w:ilvl w:val="0"/>
          <w:numId w:val="10"/>
        </w:numPr>
        <w:tabs>
          <w:tab w:val="left" w:pos="1772"/>
        </w:tabs>
        <w:ind w:right="340"/>
        <w:jc w:val="both"/>
      </w:pPr>
      <w:r>
        <w:rPr>
          <w:color w:val="010101"/>
        </w:rPr>
        <w:t>The request shall contain the topic to be discussed or questions to be asked and the</w:t>
      </w:r>
      <w:r>
        <w:rPr>
          <w:color w:val="010101"/>
          <w:spacing w:val="1"/>
        </w:rPr>
        <w:t xml:space="preserve"> </w:t>
      </w:r>
      <w:r>
        <w:rPr>
          <w:color w:val="010101"/>
        </w:rPr>
        <w:t>identity of the Spokesperson(s).</w:t>
      </w:r>
    </w:p>
    <w:p w14:paraId="782CA404" w14:textId="05C9B46A" w:rsidR="00D04413" w:rsidRDefault="00D04413" w:rsidP="0019780C">
      <w:pPr>
        <w:pStyle w:val="ListParagraph"/>
        <w:numPr>
          <w:ilvl w:val="0"/>
          <w:numId w:val="10"/>
        </w:numPr>
        <w:tabs>
          <w:tab w:val="left" w:pos="1772"/>
        </w:tabs>
        <w:ind w:right="340"/>
        <w:jc w:val="both"/>
      </w:pPr>
      <w:r w:rsidRPr="00D04413">
        <w:t>After a delegation request is approved, a complete copy of the presentation</w:t>
      </w:r>
      <w:r w:rsidR="00124842">
        <w:t>/script</w:t>
      </w:r>
      <w:r w:rsidRPr="00D04413">
        <w:t xml:space="preserve"> must be submitted to the Office of the Director of Education and Secretary of the Board no later than four (4) business days before the Regular Board meeting. The presenter is required to follow the script they provided</w:t>
      </w:r>
      <w:r w:rsidR="005378DA">
        <w:t>, as approved by the Director.</w:t>
      </w:r>
    </w:p>
    <w:p w14:paraId="60A4AE42" w14:textId="77777777" w:rsidR="00320430" w:rsidRDefault="00124842" w:rsidP="0019780C">
      <w:pPr>
        <w:pStyle w:val="ListParagraph"/>
        <w:numPr>
          <w:ilvl w:val="0"/>
          <w:numId w:val="10"/>
        </w:numPr>
        <w:tabs>
          <w:tab w:val="left" w:pos="1772"/>
        </w:tabs>
        <w:ind w:right="340"/>
        <w:jc w:val="both"/>
      </w:pPr>
      <w:r>
        <w:rPr>
          <w:color w:val="010101"/>
        </w:rPr>
        <w:t>Copies of the complete presentation shall be shared with the Board or Committee at the</w:t>
      </w:r>
      <w:r>
        <w:rPr>
          <w:color w:val="010101"/>
          <w:spacing w:val="1"/>
        </w:rPr>
        <w:t xml:space="preserve"> </w:t>
      </w:r>
      <w:r>
        <w:rPr>
          <w:color w:val="010101"/>
        </w:rPr>
        <w:t>same time that the agenda is distributed.</w:t>
      </w:r>
    </w:p>
    <w:p w14:paraId="28BE0EDE" w14:textId="5AA8071F" w:rsidR="00320430" w:rsidRPr="005E71AC" w:rsidRDefault="00124842" w:rsidP="0019780C">
      <w:pPr>
        <w:pStyle w:val="ListParagraph"/>
        <w:numPr>
          <w:ilvl w:val="0"/>
          <w:numId w:val="10"/>
        </w:numPr>
        <w:tabs>
          <w:tab w:val="left" w:pos="1772"/>
        </w:tabs>
        <w:ind w:right="340"/>
        <w:jc w:val="both"/>
      </w:pPr>
      <w:r>
        <w:rPr>
          <w:color w:val="010101"/>
        </w:rPr>
        <w:t>In</w:t>
      </w:r>
      <w:r>
        <w:rPr>
          <w:color w:val="010101"/>
          <w:spacing w:val="1"/>
        </w:rPr>
        <w:t xml:space="preserve"> </w:t>
      </w:r>
      <w:r>
        <w:rPr>
          <w:color w:val="010101"/>
        </w:rPr>
        <w:t>any case,</w:t>
      </w:r>
      <w:r>
        <w:rPr>
          <w:color w:val="010101"/>
          <w:spacing w:val="1"/>
        </w:rPr>
        <w:t xml:space="preserve"> </w:t>
      </w:r>
      <w:r>
        <w:rPr>
          <w:color w:val="010101"/>
        </w:rPr>
        <w:t>the</w:t>
      </w:r>
      <w:r>
        <w:rPr>
          <w:color w:val="010101"/>
          <w:spacing w:val="1"/>
        </w:rPr>
        <w:t xml:space="preserve"> </w:t>
      </w:r>
      <w:r>
        <w:rPr>
          <w:color w:val="010101"/>
        </w:rPr>
        <w:t>subject</w:t>
      </w:r>
      <w:r>
        <w:rPr>
          <w:color w:val="010101"/>
          <w:spacing w:val="1"/>
        </w:rPr>
        <w:t xml:space="preserve"> </w:t>
      </w:r>
      <w:r>
        <w:rPr>
          <w:color w:val="010101"/>
        </w:rPr>
        <w:t>matter</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Delegation</w:t>
      </w:r>
      <w:r>
        <w:rPr>
          <w:color w:val="010101"/>
          <w:spacing w:val="1"/>
        </w:rPr>
        <w:t xml:space="preserve"> </w:t>
      </w:r>
      <w:r>
        <w:rPr>
          <w:color w:val="010101"/>
        </w:rPr>
        <w:t>will</w:t>
      </w:r>
      <w:r>
        <w:rPr>
          <w:color w:val="010101"/>
          <w:spacing w:val="1"/>
        </w:rPr>
        <w:t xml:space="preserve"> </w:t>
      </w:r>
      <w:r>
        <w:rPr>
          <w:color w:val="010101"/>
        </w:rPr>
        <w:t>not</w:t>
      </w:r>
      <w:r>
        <w:rPr>
          <w:color w:val="010101"/>
          <w:spacing w:val="1"/>
        </w:rPr>
        <w:t xml:space="preserve"> </w:t>
      </w:r>
      <w:r>
        <w:rPr>
          <w:color w:val="010101"/>
        </w:rPr>
        <w:t>be</w:t>
      </w:r>
      <w:r>
        <w:rPr>
          <w:color w:val="010101"/>
          <w:spacing w:val="55"/>
        </w:rPr>
        <w:t xml:space="preserve"> </w:t>
      </w:r>
      <w:r>
        <w:rPr>
          <w:color w:val="010101"/>
        </w:rPr>
        <w:t>discussed nor will a</w:t>
      </w:r>
      <w:r>
        <w:rPr>
          <w:color w:val="010101"/>
          <w:spacing w:val="1"/>
        </w:rPr>
        <w:t xml:space="preserve"> </w:t>
      </w:r>
      <w:r>
        <w:rPr>
          <w:color w:val="010101"/>
        </w:rPr>
        <w:t>decision be made</w:t>
      </w:r>
      <w:r>
        <w:rPr>
          <w:color w:val="010101"/>
          <w:spacing w:val="1"/>
        </w:rPr>
        <w:t xml:space="preserve"> </w:t>
      </w:r>
      <w:r>
        <w:rPr>
          <w:color w:val="010101"/>
        </w:rPr>
        <w:t>at the</w:t>
      </w:r>
      <w:r>
        <w:rPr>
          <w:color w:val="010101"/>
          <w:spacing w:val="1"/>
        </w:rPr>
        <w:t xml:space="preserve"> </w:t>
      </w:r>
      <w:r>
        <w:rPr>
          <w:color w:val="010101"/>
        </w:rPr>
        <w:t>meeting at which</w:t>
      </w:r>
      <w:r>
        <w:rPr>
          <w:color w:val="010101"/>
          <w:spacing w:val="1"/>
        </w:rPr>
        <w:t xml:space="preserve"> </w:t>
      </w:r>
      <w:r>
        <w:rPr>
          <w:color w:val="010101"/>
        </w:rPr>
        <w:t>the presentation</w:t>
      </w:r>
      <w:r>
        <w:rPr>
          <w:color w:val="010101"/>
          <w:spacing w:val="1"/>
        </w:rPr>
        <w:t xml:space="preserve"> </w:t>
      </w:r>
      <w:r>
        <w:rPr>
          <w:color w:val="010101"/>
        </w:rPr>
        <w:t>is made.</w:t>
      </w:r>
    </w:p>
    <w:p w14:paraId="7B2611D1" w14:textId="77777777" w:rsidR="005E71AC" w:rsidRDefault="005E71AC" w:rsidP="005E71AC">
      <w:pPr>
        <w:pStyle w:val="ListParagraph"/>
        <w:tabs>
          <w:tab w:val="left" w:pos="1772"/>
        </w:tabs>
        <w:ind w:left="1772" w:right="340" w:firstLine="0"/>
        <w:jc w:val="both"/>
      </w:pPr>
    </w:p>
    <w:p w14:paraId="1E4D1BEA" w14:textId="77777777" w:rsidR="00320430" w:rsidRDefault="00124842" w:rsidP="0019780C">
      <w:pPr>
        <w:pStyle w:val="ListParagraph"/>
        <w:numPr>
          <w:ilvl w:val="0"/>
          <w:numId w:val="10"/>
        </w:numPr>
        <w:tabs>
          <w:tab w:val="left" w:pos="1772"/>
        </w:tabs>
        <w:ind w:right="340"/>
        <w:jc w:val="both"/>
      </w:pPr>
      <w:r>
        <w:rPr>
          <w:color w:val="010101"/>
        </w:rPr>
        <w:lastRenderedPageBreak/>
        <w:t>Following the presentation by the Delegation, questions of clarification only will be</w:t>
      </w:r>
      <w:r>
        <w:rPr>
          <w:color w:val="010101"/>
          <w:spacing w:val="1"/>
        </w:rPr>
        <w:t xml:space="preserve"> </w:t>
      </w:r>
      <w:r>
        <w:rPr>
          <w:color w:val="010101"/>
        </w:rPr>
        <w:t>allowed by the Chair.</w:t>
      </w:r>
    </w:p>
    <w:p w14:paraId="0F349B81" w14:textId="77777777" w:rsidR="00320430" w:rsidRDefault="00124842" w:rsidP="0019780C">
      <w:pPr>
        <w:pStyle w:val="ListParagraph"/>
        <w:numPr>
          <w:ilvl w:val="0"/>
          <w:numId w:val="10"/>
        </w:numPr>
        <w:tabs>
          <w:tab w:val="left" w:pos="1772"/>
        </w:tabs>
        <w:ind w:right="340"/>
        <w:jc w:val="both"/>
      </w:pPr>
      <w:r>
        <w:rPr>
          <w:color w:val="010101"/>
        </w:rPr>
        <w:t>A</w:t>
      </w:r>
      <w:r>
        <w:rPr>
          <w:color w:val="010101"/>
          <w:spacing w:val="56"/>
        </w:rPr>
        <w:t xml:space="preserve"> </w:t>
      </w:r>
      <w:r w:rsidRPr="00352298">
        <w:t xml:space="preserve">Delegation’s </w:t>
      </w:r>
      <w:r w:rsidR="00352298" w:rsidRPr="00352298">
        <w:t xml:space="preserve">presentation will be limited to </w:t>
      </w:r>
      <w:r w:rsidR="00571B54" w:rsidRPr="00352298">
        <w:t xml:space="preserve">ten (10) </w:t>
      </w:r>
      <w:r w:rsidRPr="00352298">
        <w:t xml:space="preserve">minutes with a </w:t>
      </w:r>
      <w:r w:rsidR="00571B54" w:rsidRPr="00352298">
        <w:rPr>
          <w:spacing w:val="1"/>
        </w:rPr>
        <w:t xml:space="preserve">ten (10) </w:t>
      </w:r>
      <w:r w:rsidRPr="00352298">
        <w:t>minute question period following.</w:t>
      </w:r>
      <w:r w:rsidRPr="00352298">
        <w:rPr>
          <w:spacing w:val="1"/>
        </w:rPr>
        <w:t xml:space="preserve"> </w:t>
      </w:r>
      <w:r w:rsidRPr="00352298">
        <w:t xml:space="preserve">Amendments as to the length of time </w:t>
      </w:r>
      <w:r w:rsidR="00571B54" w:rsidRPr="00352298">
        <w:t xml:space="preserve">and the number of delegations </w:t>
      </w:r>
      <w:proofErr w:type="gramStart"/>
      <w:r w:rsidRPr="00352298">
        <w:t>are</w:t>
      </w:r>
      <w:proofErr w:type="gramEnd"/>
      <w:r w:rsidRPr="00352298">
        <w:t xml:space="preserve"> at the</w:t>
      </w:r>
      <w:r w:rsidRPr="00352298">
        <w:rPr>
          <w:spacing w:val="1"/>
        </w:rPr>
        <w:t xml:space="preserve"> </w:t>
      </w:r>
      <w:r w:rsidRPr="00352298">
        <w:t>discretion of the</w:t>
      </w:r>
      <w:r w:rsidRPr="00352298">
        <w:rPr>
          <w:spacing w:val="1"/>
        </w:rPr>
        <w:t xml:space="preserve"> </w:t>
      </w:r>
      <w:r w:rsidRPr="00352298">
        <w:t>Chair.</w:t>
      </w:r>
    </w:p>
    <w:p w14:paraId="703E5FE1" w14:textId="77777777" w:rsidR="00320430" w:rsidRDefault="00124842" w:rsidP="0019780C">
      <w:pPr>
        <w:pStyle w:val="ListParagraph"/>
        <w:numPr>
          <w:ilvl w:val="0"/>
          <w:numId w:val="10"/>
        </w:numPr>
        <w:tabs>
          <w:tab w:val="left" w:pos="1772"/>
        </w:tabs>
        <w:spacing w:line="250" w:lineRule="exact"/>
        <w:ind w:right="340"/>
        <w:jc w:val="both"/>
      </w:pPr>
      <w:r>
        <w:rPr>
          <w:color w:val="010101"/>
        </w:rPr>
        <w:t>In</w:t>
      </w:r>
      <w:r>
        <w:rPr>
          <w:color w:val="010101"/>
          <w:spacing w:val="-2"/>
        </w:rPr>
        <w:t xml:space="preserve"> </w:t>
      </w:r>
      <w:r>
        <w:rPr>
          <w:color w:val="010101"/>
        </w:rPr>
        <w:t>Camera</w:t>
      </w:r>
      <w:r>
        <w:rPr>
          <w:color w:val="010101"/>
          <w:spacing w:val="-2"/>
        </w:rPr>
        <w:t xml:space="preserve"> </w:t>
      </w:r>
      <w:r>
        <w:rPr>
          <w:color w:val="010101"/>
        </w:rPr>
        <w:t>rules</w:t>
      </w:r>
      <w:r>
        <w:rPr>
          <w:color w:val="010101"/>
          <w:spacing w:val="-1"/>
        </w:rPr>
        <w:t xml:space="preserve"> </w:t>
      </w:r>
      <w:r>
        <w:rPr>
          <w:color w:val="010101"/>
        </w:rPr>
        <w:t>shall</w:t>
      </w:r>
      <w:r>
        <w:rPr>
          <w:color w:val="010101"/>
          <w:spacing w:val="-2"/>
        </w:rPr>
        <w:t xml:space="preserve"> </w:t>
      </w:r>
      <w:r>
        <w:rPr>
          <w:color w:val="010101"/>
        </w:rPr>
        <w:t>apply</w:t>
      </w:r>
      <w:r>
        <w:rPr>
          <w:color w:val="010101"/>
          <w:spacing w:val="-1"/>
        </w:rPr>
        <w:t xml:space="preserve"> </w:t>
      </w:r>
      <w:r>
        <w:rPr>
          <w:color w:val="010101"/>
        </w:rPr>
        <w:t>to</w:t>
      </w:r>
      <w:r>
        <w:rPr>
          <w:color w:val="010101"/>
          <w:spacing w:val="-2"/>
        </w:rPr>
        <w:t xml:space="preserve"> </w:t>
      </w:r>
      <w:r>
        <w:rPr>
          <w:color w:val="010101"/>
        </w:rPr>
        <w:t>Delegations</w:t>
      </w:r>
      <w:r>
        <w:rPr>
          <w:color w:val="010101"/>
          <w:spacing w:val="-1"/>
        </w:rPr>
        <w:t xml:space="preserve"> </w:t>
      </w:r>
      <w:r>
        <w:rPr>
          <w:color w:val="010101"/>
        </w:rPr>
        <w:t>of</w:t>
      </w:r>
      <w:r>
        <w:rPr>
          <w:color w:val="010101"/>
          <w:spacing w:val="-2"/>
        </w:rPr>
        <w:t xml:space="preserve"> </w:t>
      </w:r>
      <w:r>
        <w:rPr>
          <w:color w:val="010101"/>
        </w:rPr>
        <w:t>an</w:t>
      </w:r>
      <w:r>
        <w:rPr>
          <w:color w:val="010101"/>
          <w:spacing w:val="-1"/>
        </w:rPr>
        <w:t xml:space="preserve"> </w:t>
      </w:r>
      <w:r>
        <w:rPr>
          <w:color w:val="010101"/>
        </w:rPr>
        <w:t>In</w:t>
      </w:r>
      <w:r>
        <w:rPr>
          <w:color w:val="010101"/>
          <w:spacing w:val="-2"/>
        </w:rPr>
        <w:t xml:space="preserve"> </w:t>
      </w:r>
      <w:r>
        <w:rPr>
          <w:color w:val="010101"/>
        </w:rPr>
        <w:t>Camera</w:t>
      </w:r>
      <w:r>
        <w:rPr>
          <w:color w:val="010101"/>
          <w:spacing w:val="-1"/>
        </w:rPr>
        <w:t xml:space="preserve"> </w:t>
      </w:r>
      <w:r>
        <w:rPr>
          <w:color w:val="010101"/>
        </w:rPr>
        <w:t>nature.</w:t>
      </w:r>
    </w:p>
    <w:p w14:paraId="23F12789" w14:textId="51A1997F" w:rsidR="00320430" w:rsidRPr="00D04413" w:rsidRDefault="00124842" w:rsidP="0019780C">
      <w:pPr>
        <w:pStyle w:val="ListParagraph"/>
        <w:numPr>
          <w:ilvl w:val="0"/>
          <w:numId w:val="10"/>
        </w:numPr>
        <w:tabs>
          <w:tab w:val="left" w:pos="1772"/>
        </w:tabs>
        <w:ind w:right="340"/>
        <w:jc w:val="both"/>
      </w:pPr>
      <w:r>
        <w:rPr>
          <w:color w:val="010101"/>
        </w:rPr>
        <w:t>The person or persons wishing to address the Board, Section or Committee shall be</w:t>
      </w:r>
      <w:r>
        <w:rPr>
          <w:color w:val="010101"/>
          <w:spacing w:val="1"/>
        </w:rPr>
        <w:t xml:space="preserve"> </w:t>
      </w:r>
      <w:r>
        <w:rPr>
          <w:color w:val="010101"/>
        </w:rPr>
        <w:t>notified of the date, time and location of the meeting at which the presentation may be</w:t>
      </w:r>
      <w:r>
        <w:rPr>
          <w:color w:val="010101"/>
          <w:spacing w:val="1"/>
        </w:rPr>
        <w:t xml:space="preserve"> </w:t>
      </w:r>
      <w:r>
        <w:rPr>
          <w:color w:val="010101"/>
        </w:rPr>
        <w:t>made.</w:t>
      </w:r>
    </w:p>
    <w:p w14:paraId="3F8A8E0E" w14:textId="75BB87EA" w:rsidR="00D04413" w:rsidRDefault="00D04413" w:rsidP="0019780C">
      <w:pPr>
        <w:pStyle w:val="ListParagraph"/>
        <w:numPr>
          <w:ilvl w:val="0"/>
          <w:numId w:val="10"/>
        </w:numPr>
        <w:tabs>
          <w:tab w:val="left" w:pos="1772"/>
        </w:tabs>
        <w:ind w:right="340"/>
        <w:jc w:val="both"/>
      </w:pPr>
      <w:r w:rsidRPr="00D04413">
        <w:t xml:space="preserve">Each </w:t>
      </w:r>
      <w:r w:rsidR="005378DA">
        <w:t>organization</w:t>
      </w:r>
      <w:r w:rsidRPr="00D04413">
        <w:t xml:space="preserve"> or individual</w:t>
      </w:r>
      <w:r w:rsidR="005378DA">
        <w:t xml:space="preserve"> delegate</w:t>
      </w:r>
      <w:r w:rsidRPr="00D04413">
        <w:t xml:space="preserve"> is allowed to make only one presentation to the Board of Trustees on a specific issue within </w:t>
      </w:r>
      <w:r w:rsidR="005378DA">
        <w:t xml:space="preserve">the school year </w:t>
      </w:r>
      <w:r w:rsidRPr="00D04413">
        <w:t>period. Additional presentations on the same issue may be permitted if significant differences are outlined and submitted in writing to the Chair of the Board and the Director of Education and Secretary of the Board at least seven (7) days before the Board meeting.</w:t>
      </w:r>
    </w:p>
    <w:p w14:paraId="365A12FF" w14:textId="67562F57" w:rsidR="005378DA" w:rsidRDefault="005378DA" w:rsidP="0019780C">
      <w:pPr>
        <w:pStyle w:val="ListParagraph"/>
        <w:numPr>
          <w:ilvl w:val="0"/>
          <w:numId w:val="10"/>
        </w:numPr>
        <w:tabs>
          <w:tab w:val="left" w:pos="1772"/>
        </w:tabs>
        <w:ind w:right="340"/>
        <w:jc w:val="both"/>
      </w:pPr>
      <w:r>
        <w:t xml:space="preserve">The </w:t>
      </w:r>
      <w:r w:rsidR="001D33C6">
        <w:t>Chair</w:t>
      </w:r>
      <w:r w:rsidR="00BD3EA7">
        <w:t xml:space="preserve"> (or designate)</w:t>
      </w:r>
      <w:r w:rsidR="001D33C6">
        <w:t xml:space="preserve"> in consultation with the Director shall determine whether there are significant differences in the written request for an additional presentation and grant or deny the request to delegate to the Board of Trustees. The Director will share any denied delegation request(s) with all Trustees.</w:t>
      </w:r>
      <w:r>
        <w:t xml:space="preserve"> </w:t>
      </w:r>
    </w:p>
    <w:p w14:paraId="288E5946" w14:textId="25B56299" w:rsidR="00D04413" w:rsidRDefault="00D04413" w:rsidP="0019780C">
      <w:pPr>
        <w:pStyle w:val="ListParagraph"/>
        <w:numPr>
          <w:ilvl w:val="0"/>
          <w:numId w:val="10"/>
        </w:numPr>
        <w:tabs>
          <w:tab w:val="left" w:pos="1772"/>
        </w:tabs>
        <w:ind w:right="340"/>
        <w:jc w:val="both"/>
      </w:pPr>
      <w:r w:rsidRPr="00D04413">
        <w:t>The Board of Trustees will automatically receive the delegation as information</w:t>
      </w:r>
      <w:r w:rsidR="001D33C6">
        <w:t>.</w:t>
      </w:r>
    </w:p>
    <w:p w14:paraId="758682B7" w14:textId="0BBCA59B" w:rsidR="00320430" w:rsidRDefault="00124842" w:rsidP="0019780C">
      <w:pPr>
        <w:pStyle w:val="ListParagraph"/>
        <w:numPr>
          <w:ilvl w:val="0"/>
          <w:numId w:val="10"/>
        </w:numPr>
        <w:tabs>
          <w:tab w:val="left" w:pos="1772"/>
        </w:tabs>
        <w:ind w:right="340"/>
        <w:jc w:val="both"/>
      </w:pPr>
      <w:r>
        <w:rPr>
          <w:color w:val="010101"/>
        </w:rPr>
        <w:t xml:space="preserve">Delegations will upon notification have these regulations shared with them prior to </w:t>
      </w:r>
      <w:proofErr w:type="gramStart"/>
      <w:r>
        <w:rPr>
          <w:color w:val="010101"/>
        </w:rPr>
        <w:t>their</w:t>
      </w:r>
      <w:r w:rsidR="00D04413">
        <w:rPr>
          <w:color w:val="010101"/>
        </w:rPr>
        <w:t xml:space="preserve"> </w:t>
      </w:r>
      <w:r>
        <w:rPr>
          <w:color w:val="010101"/>
          <w:spacing w:val="-52"/>
        </w:rPr>
        <w:t xml:space="preserve"> </w:t>
      </w:r>
      <w:r>
        <w:rPr>
          <w:color w:val="010101"/>
        </w:rPr>
        <w:t>presentation</w:t>
      </w:r>
      <w:proofErr w:type="gramEnd"/>
      <w:r>
        <w:rPr>
          <w:color w:val="010101"/>
        </w:rPr>
        <w:t>.</w:t>
      </w:r>
    </w:p>
    <w:p w14:paraId="44519F6A" w14:textId="1AD39079" w:rsidR="00320430" w:rsidRPr="00470986" w:rsidRDefault="00124842" w:rsidP="0019780C">
      <w:pPr>
        <w:pStyle w:val="ListParagraph"/>
        <w:numPr>
          <w:ilvl w:val="0"/>
          <w:numId w:val="11"/>
        </w:numPr>
        <w:tabs>
          <w:tab w:val="left" w:pos="1268"/>
        </w:tabs>
        <w:spacing w:before="61"/>
        <w:ind w:left="1268" w:right="340"/>
        <w:jc w:val="both"/>
      </w:pPr>
      <w:r>
        <w:rPr>
          <w:color w:val="010101"/>
        </w:rPr>
        <w:t>Notwithstanding the above, the Board retains discretion to decide all matters concerning</w:t>
      </w:r>
      <w:r>
        <w:rPr>
          <w:color w:val="010101"/>
          <w:spacing w:val="1"/>
        </w:rPr>
        <w:t xml:space="preserve"> </w:t>
      </w:r>
      <w:r>
        <w:rPr>
          <w:color w:val="010101"/>
        </w:rPr>
        <w:t>Delegations.</w:t>
      </w:r>
      <w:r>
        <w:rPr>
          <w:color w:val="010101"/>
          <w:spacing w:val="55"/>
        </w:rPr>
        <w:t xml:space="preserve"> </w:t>
      </w:r>
      <w:r>
        <w:rPr>
          <w:color w:val="010101"/>
        </w:rPr>
        <w:t>Decisions however, will not be discussed nor decided at the meeting at which</w:t>
      </w:r>
      <w:r>
        <w:rPr>
          <w:color w:val="010101"/>
          <w:spacing w:val="1"/>
        </w:rPr>
        <w:t xml:space="preserve"> </w:t>
      </w:r>
      <w:r>
        <w:rPr>
          <w:color w:val="010101"/>
        </w:rPr>
        <w:t>the presentation is made.</w:t>
      </w:r>
    </w:p>
    <w:p w14:paraId="415A3B89" w14:textId="10155FAE" w:rsidR="00470986" w:rsidRDefault="00124842" w:rsidP="0019780C">
      <w:pPr>
        <w:pStyle w:val="ListParagraph"/>
        <w:numPr>
          <w:ilvl w:val="0"/>
          <w:numId w:val="11"/>
        </w:numPr>
        <w:tabs>
          <w:tab w:val="left" w:pos="1268"/>
        </w:tabs>
        <w:spacing w:before="61"/>
        <w:ind w:left="1268" w:right="340"/>
        <w:jc w:val="both"/>
      </w:pPr>
      <w:r>
        <w:t>If</w:t>
      </w:r>
      <w:r w:rsidR="00470986" w:rsidRPr="00470986">
        <w:t xml:space="preserve"> the Board of Trustees makes a decision on a presentation, the Director of Education and Secretary of the Board shall communicate the Board’s decision in writing</w:t>
      </w:r>
      <w:r w:rsidR="001D33C6">
        <w:t xml:space="preserve"> to the delegate.</w:t>
      </w:r>
    </w:p>
    <w:p w14:paraId="0A5D85F2" w14:textId="77777777" w:rsidR="00320430" w:rsidRDefault="00320430" w:rsidP="0019780C">
      <w:pPr>
        <w:pStyle w:val="BodyText"/>
        <w:ind w:right="340"/>
        <w:jc w:val="both"/>
        <w:rPr>
          <w:sz w:val="20"/>
        </w:rPr>
      </w:pPr>
    </w:p>
    <w:p w14:paraId="40E83FA0"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17.</w:t>
      </w:r>
      <w:r>
        <w:rPr>
          <w:color w:val="FFFFFF"/>
          <w:shd w:val="clear" w:color="auto" w:fill="078629"/>
        </w:rPr>
        <w:tab/>
        <w:t>OPEN QUESTION PERIOD</w:t>
      </w:r>
      <w:r>
        <w:rPr>
          <w:color w:val="FFFFFF"/>
          <w:shd w:val="clear" w:color="auto" w:fill="078629"/>
        </w:rPr>
        <w:tab/>
      </w:r>
    </w:p>
    <w:p w14:paraId="28DDA522" w14:textId="77777777" w:rsidR="00320430" w:rsidRDefault="00320430" w:rsidP="0019780C">
      <w:pPr>
        <w:pStyle w:val="BodyText"/>
        <w:spacing w:before="9"/>
        <w:ind w:right="340"/>
        <w:jc w:val="both"/>
        <w:rPr>
          <w:b/>
          <w:sz w:val="19"/>
        </w:rPr>
      </w:pPr>
    </w:p>
    <w:p w14:paraId="5A14D22E" w14:textId="77777777" w:rsidR="00320430" w:rsidRDefault="00124842" w:rsidP="0019780C">
      <w:pPr>
        <w:pStyle w:val="BodyText"/>
        <w:spacing w:before="91"/>
        <w:ind w:left="764" w:right="340"/>
        <w:jc w:val="both"/>
      </w:pPr>
      <w:r>
        <w:rPr>
          <w:color w:val="010101"/>
        </w:rPr>
        <w:t>The purpose of the Open Question Period is to allow members of the Catholic school supporting</w:t>
      </w:r>
      <w:r>
        <w:rPr>
          <w:color w:val="010101"/>
          <w:spacing w:val="1"/>
        </w:rPr>
        <w:t xml:space="preserve"> </w:t>
      </w:r>
      <w:r>
        <w:rPr>
          <w:color w:val="010101"/>
        </w:rPr>
        <w:t>public to ask about items on that night’s public agenda, and the Board to</w:t>
      </w:r>
      <w:r>
        <w:rPr>
          <w:color w:val="010101"/>
          <w:spacing w:val="1"/>
        </w:rPr>
        <w:t xml:space="preserve"> </w:t>
      </w:r>
      <w:r>
        <w:rPr>
          <w:color w:val="010101"/>
        </w:rPr>
        <w:t>answer.</w:t>
      </w:r>
    </w:p>
    <w:p w14:paraId="6BD01DD4" w14:textId="77777777" w:rsidR="00320430" w:rsidRDefault="00320430" w:rsidP="0019780C">
      <w:pPr>
        <w:pStyle w:val="BodyText"/>
        <w:spacing w:before="8"/>
        <w:ind w:right="340"/>
        <w:jc w:val="both"/>
        <w:rPr>
          <w:sz w:val="21"/>
        </w:rPr>
      </w:pPr>
    </w:p>
    <w:p w14:paraId="2A15362B" w14:textId="77777777" w:rsidR="00320430" w:rsidRDefault="00124842" w:rsidP="0019780C">
      <w:pPr>
        <w:pStyle w:val="ListParagraph"/>
        <w:numPr>
          <w:ilvl w:val="0"/>
          <w:numId w:val="9"/>
        </w:numPr>
        <w:tabs>
          <w:tab w:val="left" w:pos="1268"/>
        </w:tabs>
        <w:ind w:right="340"/>
        <w:jc w:val="both"/>
      </w:pPr>
      <w:r>
        <w:rPr>
          <w:color w:val="010101"/>
        </w:rPr>
        <w:t xml:space="preserve">Questions shall be submitted in writing to the Chair or </w:t>
      </w:r>
      <w:r w:rsidR="00315E93">
        <w:rPr>
          <w:color w:val="010101"/>
        </w:rPr>
        <w:t>Director of Education/Secretary-Treasurer</w:t>
      </w:r>
      <w:r>
        <w:rPr>
          <w:color w:val="010101"/>
        </w:rPr>
        <w:t xml:space="preserve"> to the B</w:t>
      </w:r>
      <w:r w:rsidRPr="00357CFF">
        <w:rPr>
          <w:color w:val="010101"/>
        </w:rPr>
        <w:t xml:space="preserve">oard prior to </w:t>
      </w:r>
      <w:r w:rsidR="001F45C5">
        <w:rPr>
          <w:color w:val="010101"/>
        </w:rPr>
        <w:t>12</w:t>
      </w:r>
      <w:r w:rsidR="00357CFF">
        <w:rPr>
          <w:color w:val="010101"/>
        </w:rPr>
        <w:t>:00 p.m. on the day</w:t>
      </w:r>
      <w:r w:rsidRPr="00357CFF">
        <w:rPr>
          <w:color w:val="010101"/>
        </w:rPr>
        <w:t xml:space="preserve"> of the</w:t>
      </w:r>
      <w:r w:rsidRPr="00357CFF">
        <w:rPr>
          <w:color w:val="010101"/>
          <w:spacing w:val="1"/>
        </w:rPr>
        <w:t xml:space="preserve"> </w:t>
      </w:r>
      <w:r w:rsidRPr="00357CFF">
        <w:rPr>
          <w:color w:val="010101"/>
        </w:rPr>
        <w:t>Board meeting</w:t>
      </w:r>
      <w:r w:rsidR="00357CFF">
        <w:rPr>
          <w:color w:val="010101"/>
        </w:rPr>
        <w:t>. The submission must include</w:t>
      </w:r>
      <w:r>
        <w:rPr>
          <w:color w:val="010101"/>
          <w:spacing w:val="1"/>
        </w:rPr>
        <w:t xml:space="preserve"> </w:t>
      </w:r>
      <w:r>
        <w:rPr>
          <w:color w:val="010101"/>
        </w:rPr>
        <w:t>the</w:t>
      </w:r>
      <w:r>
        <w:rPr>
          <w:color w:val="010101"/>
          <w:spacing w:val="1"/>
        </w:rPr>
        <w:t xml:space="preserve"> </w:t>
      </w:r>
      <w:r>
        <w:rPr>
          <w:color w:val="010101"/>
        </w:rPr>
        <w:t>name,</w:t>
      </w:r>
      <w:r>
        <w:rPr>
          <w:color w:val="010101"/>
          <w:spacing w:val="1"/>
        </w:rPr>
        <w:t xml:space="preserve"> </w:t>
      </w:r>
      <w:r>
        <w:rPr>
          <w:color w:val="010101"/>
        </w:rPr>
        <w:t>address</w:t>
      </w:r>
      <w:r>
        <w:rPr>
          <w:color w:val="010101"/>
          <w:spacing w:val="1"/>
        </w:rPr>
        <w:t xml:space="preserve"> </w:t>
      </w:r>
      <w:r>
        <w:rPr>
          <w:color w:val="010101"/>
        </w:rPr>
        <w:t>and</w:t>
      </w:r>
      <w:r>
        <w:rPr>
          <w:color w:val="010101"/>
          <w:spacing w:val="1"/>
        </w:rPr>
        <w:t xml:space="preserve"> </w:t>
      </w:r>
      <w:r>
        <w:rPr>
          <w:color w:val="010101"/>
        </w:rPr>
        <w:t>telephone</w:t>
      </w:r>
      <w:r>
        <w:rPr>
          <w:color w:val="010101"/>
          <w:spacing w:val="1"/>
        </w:rPr>
        <w:t xml:space="preserve"> </w:t>
      </w:r>
      <w:r>
        <w:rPr>
          <w:color w:val="010101"/>
        </w:rPr>
        <w:t>number of</w:t>
      </w:r>
      <w:r>
        <w:rPr>
          <w:color w:val="010101"/>
          <w:spacing w:val="1"/>
        </w:rPr>
        <w:t xml:space="preserve"> </w:t>
      </w:r>
      <w:r>
        <w:rPr>
          <w:color w:val="010101"/>
        </w:rPr>
        <w:t>the</w:t>
      </w:r>
      <w:r>
        <w:rPr>
          <w:color w:val="010101"/>
          <w:spacing w:val="1"/>
        </w:rPr>
        <w:t xml:space="preserve"> </w:t>
      </w:r>
      <w:r>
        <w:rPr>
          <w:color w:val="010101"/>
        </w:rPr>
        <w:t>questioner.</w:t>
      </w:r>
    </w:p>
    <w:p w14:paraId="0ACBD5AF" w14:textId="77777777" w:rsidR="00320430" w:rsidRDefault="00320430" w:rsidP="0019780C">
      <w:pPr>
        <w:pStyle w:val="BodyText"/>
        <w:spacing w:before="9"/>
        <w:ind w:right="340"/>
        <w:jc w:val="both"/>
        <w:rPr>
          <w:sz w:val="21"/>
        </w:rPr>
      </w:pPr>
    </w:p>
    <w:p w14:paraId="48D147AE" w14:textId="77777777" w:rsidR="00320430" w:rsidRDefault="00124842" w:rsidP="0019780C">
      <w:pPr>
        <w:pStyle w:val="ListParagraph"/>
        <w:numPr>
          <w:ilvl w:val="0"/>
          <w:numId w:val="9"/>
        </w:numPr>
        <w:tabs>
          <w:tab w:val="left" w:pos="1268"/>
        </w:tabs>
        <w:ind w:right="340"/>
        <w:jc w:val="both"/>
      </w:pPr>
      <w:r>
        <w:rPr>
          <w:color w:val="010101"/>
        </w:rPr>
        <w:t>The</w:t>
      </w:r>
      <w:r>
        <w:rPr>
          <w:color w:val="010101"/>
          <w:spacing w:val="1"/>
        </w:rPr>
        <w:t xml:space="preserve"> </w:t>
      </w:r>
      <w:r>
        <w:rPr>
          <w:color w:val="010101"/>
        </w:rPr>
        <w:t>Director</w:t>
      </w:r>
      <w:r>
        <w:rPr>
          <w:color w:val="010101"/>
          <w:spacing w:val="1"/>
        </w:rPr>
        <w:t xml:space="preserve"> </w:t>
      </w:r>
      <w:r>
        <w:rPr>
          <w:color w:val="010101"/>
        </w:rPr>
        <w:t>of</w:t>
      </w:r>
      <w:r>
        <w:rPr>
          <w:color w:val="010101"/>
          <w:spacing w:val="1"/>
        </w:rPr>
        <w:t xml:space="preserve"> </w:t>
      </w:r>
      <w:r>
        <w:rPr>
          <w:color w:val="010101"/>
        </w:rPr>
        <w:t>Education</w:t>
      </w:r>
      <w:r>
        <w:rPr>
          <w:color w:val="010101"/>
          <w:spacing w:val="1"/>
        </w:rPr>
        <w:t xml:space="preserve"> </w:t>
      </w:r>
      <w:r>
        <w:rPr>
          <w:color w:val="010101"/>
        </w:rPr>
        <w:t>or</w:t>
      </w:r>
      <w:r>
        <w:rPr>
          <w:color w:val="010101"/>
          <w:spacing w:val="1"/>
        </w:rPr>
        <w:t xml:space="preserve"> </w:t>
      </w:r>
      <w:r>
        <w:rPr>
          <w:color w:val="010101"/>
        </w:rPr>
        <w:t>designate</w:t>
      </w:r>
      <w:r>
        <w:rPr>
          <w:color w:val="010101"/>
          <w:spacing w:val="1"/>
        </w:rPr>
        <w:t xml:space="preserve"> </w:t>
      </w:r>
      <w:r>
        <w:rPr>
          <w:color w:val="010101"/>
        </w:rPr>
        <w:t>will</w:t>
      </w:r>
      <w:r>
        <w:rPr>
          <w:color w:val="010101"/>
          <w:spacing w:val="1"/>
        </w:rPr>
        <w:t xml:space="preserve"> </w:t>
      </w:r>
      <w:r>
        <w:rPr>
          <w:color w:val="010101"/>
        </w:rPr>
        <w:t>validate</w:t>
      </w:r>
      <w:r>
        <w:rPr>
          <w:color w:val="010101"/>
          <w:spacing w:val="1"/>
        </w:rPr>
        <w:t xml:space="preserve"> </w:t>
      </w:r>
      <w:r>
        <w:rPr>
          <w:color w:val="010101"/>
        </w:rPr>
        <w:t>that</w:t>
      </w:r>
      <w:r>
        <w:rPr>
          <w:color w:val="010101"/>
          <w:spacing w:val="1"/>
        </w:rPr>
        <w:t xml:space="preserve"> </w:t>
      </w:r>
      <w:r>
        <w:rPr>
          <w:color w:val="010101"/>
        </w:rPr>
        <w:t>the</w:t>
      </w:r>
      <w:r>
        <w:rPr>
          <w:color w:val="010101"/>
          <w:spacing w:val="1"/>
        </w:rPr>
        <w:t xml:space="preserve"> </w:t>
      </w:r>
      <w:r>
        <w:rPr>
          <w:color w:val="010101"/>
        </w:rPr>
        <w:t>individual</w:t>
      </w:r>
      <w:r>
        <w:rPr>
          <w:color w:val="010101"/>
          <w:spacing w:val="1"/>
        </w:rPr>
        <w:t xml:space="preserve"> </w:t>
      </w:r>
      <w:r>
        <w:rPr>
          <w:color w:val="010101"/>
        </w:rPr>
        <w:t>submitting</w:t>
      </w:r>
      <w:r>
        <w:rPr>
          <w:color w:val="010101"/>
          <w:spacing w:val="55"/>
        </w:rPr>
        <w:t xml:space="preserve"> </w:t>
      </w:r>
      <w:r>
        <w:rPr>
          <w:color w:val="010101"/>
        </w:rPr>
        <w:t>the</w:t>
      </w:r>
      <w:r>
        <w:rPr>
          <w:color w:val="010101"/>
          <w:spacing w:val="1"/>
        </w:rPr>
        <w:t xml:space="preserve"> </w:t>
      </w:r>
      <w:r>
        <w:rPr>
          <w:color w:val="010101"/>
        </w:rPr>
        <w:t>question is a member of the Catholic school supporting public through the Municipal Property</w:t>
      </w:r>
      <w:r>
        <w:rPr>
          <w:color w:val="010101"/>
          <w:spacing w:val="-52"/>
        </w:rPr>
        <w:t xml:space="preserve"> </w:t>
      </w:r>
      <w:r>
        <w:rPr>
          <w:color w:val="010101"/>
        </w:rPr>
        <w:t>Assessment Corporation.</w:t>
      </w:r>
    </w:p>
    <w:p w14:paraId="1FB7C564" w14:textId="77777777" w:rsidR="00320430" w:rsidRDefault="00320430" w:rsidP="0019780C">
      <w:pPr>
        <w:pStyle w:val="BodyText"/>
        <w:spacing w:before="8"/>
        <w:ind w:right="340"/>
        <w:jc w:val="both"/>
        <w:rPr>
          <w:sz w:val="21"/>
        </w:rPr>
      </w:pPr>
    </w:p>
    <w:p w14:paraId="681C455F" w14:textId="77777777" w:rsidR="00320430" w:rsidRDefault="00124842" w:rsidP="0019780C">
      <w:pPr>
        <w:pStyle w:val="ListParagraph"/>
        <w:numPr>
          <w:ilvl w:val="0"/>
          <w:numId w:val="9"/>
        </w:numPr>
        <w:tabs>
          <w:tab w:val="left" w:pos="1267"/>
          <w:tab w:val="left" w:pos="1268"/>
        </w:tabs>
        <w:ind w:right="340"/>
        <w:jc w:val="both"/>
      </w:pPr>
      <w:r>
        <w:rPr>
          <w:color w:val="010101"/>
        </w:rPr>
        <w:t>The</w:t>
      </w:r>
      <w:r>
        <w:rPr>
          <w:color w:val="010101"/>
          <w:spacing w:val="1"/>
        </w:rPr>
        <w:t xml:space="preserve"> </w:t>
      </w:r>
      <w:r>
        <w:rPr>
          <w:color w:val="010101"/>
        </w:rPr>
        <w:t>Chair</w:t>
      </w:r>
      <w:r>
        <w:rPr>
          <w:color w:val="010101"/>
          <w:spacing w:val="2"/>
        </w:rPr>
        <w:t xml:space="preserve"> </w:t>
      </w:r>
      <w:r>
        <w:rPr>
          <w:color w:val="010101"/>
        </w:rPr>
        <w:t>will</w:t>
      </w:r>
      <w:r>
        <w:rPr>
          <w:color w:val="010101"/>
          <w:spacing w:val="2"/>
        </w:rPr>
        <w:t xml:space="preserve"> </w:t>
      </w:r>
      <w:r>
        <w:rPr>
          <w:color w:val="010101"/>
        </w:rPr>
        <w:t>determine</w:t>
      </w:r>
      <w:r>
        <w:rPr>
          <w:color w:val="010101"/>
          <w:spacing w:val="1"/>
        </w:rPr>
        <w:t xml:space="preserve"> </w:t>
      </w:r>
      <w:r>
        <w:rPr>
          <w:color w:val="010101"/>
        </w:rPr>
        <w:t>the</w:t>
      </w:r>
      <w:r>
        <w:rPr>
          <w:color w:val="010101"/>
          <w:spacing w:val="2"/>
        </w:rPr>
        <w:t xml:space="preserve"> </w:t>
      </w:r>
      <w:r>
        <w:rPr>
          <w:color w:val="010101"/>
        </w:rPr>
        <w:t>validity</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questions.</w:t>
      </w:r>
    </w:p>
    <w:p w14:paraId="1F9E489F" w14:textId="77777777" w:rsidR="00320430" w:rsidRDefault="00320430" w:rsidP="0019780C">
      <w:pPr>
        <w:pStyle w:val="BodyText"/>
        <w:spacing w:before="11"/>
        <w:ind w:right="340"/>
        <w:jc w:val="both"/>
        <w:rPr>
          <w:sz w:val="21"/>
        </w:rPr>
      </w:pPr>
    </w:p>
    <w:p w14:paraId="1654BFF3" w14:textId="77777777" w:rsidR="00320430" w:rsidRDefault="00124842" w:rsidP="0019780C">
      <w:pPr>
        <w:pStyle w:val="ListParagraph"/>
        <w:numPr>
          <w:ilvl w:val="0"/>
          <w:numId w:val="9"/>
        </w:numPr>
        <w:tabs>
          <w:tab w:val="left" w:pos="1268"/>
        </w:tabs>
        <w:ind w:right="340"/>
        <w:jc w:val="both"/>
      </w:pPr>
      <w:r>
        <w:rPr>
          <w:color w:val="010101"/>
        </w:rPr>
        <w:t>The Open Question Period will last a maximum of fifteen (15) minutes. The Chair will</w:t>
      </w:r>
      <w:r>
        <w:rPr>
          <w:color w:val="010101"/>
          <w:spacing w:val="1"/>
        </w:rPr>
        <w:t xml:space="preserve"> </w:t>
      </w:r>
      <w:r>
        <w:rPr>
          <w:color w:val="010101"/>
        </w:rPr>
        <w:t>attempt to provide a response or direct the question to another trustee or to the Director of</w:t>
      </w:r>
      <w:r>
        <w:rPr>
          <w:color w:val="010101"/>
          <w:spacing w:val="1"/>
        </w:rPr>
        <w:t xml:space="preserve"> </w:t>
      </w:r>
      <w:r>
        <w:rPr>
          <w:color w:val="010101"/>
        </w:rPr>
        <w:t>Education.</w:t>
      </w:r>
      <w:r>
        <w:rPr>
          <w:color w:val="010101"/>
          <w:spacing w:val="1"/>
        </w:rPr>
        <w:t xml:space="preserve"> </w:t>
      </w:r>
      <w:r>
        <w:rPr>
          <w:color w:val="010101"/>
        </w:rPr>
        <w:t>If</w:t>
      </w:r>
      <w:r>
        <w:rPr>
          <w:color w:val="010101"/>
          <w:spacing w:val="1"/>
        </w:rPr>
        <w:t xml:space="preserve"> </w:t>
      </w:r>
      <w:r>
        <w:rPr>
          <w:color w:val="010101"/>
        </w:rPr>
        <w:t>no</w:t>
      </w:r>
      <w:r>
        <w:rPr>
          <w:color w:val="010101"/>
          <w:spacing w:val="1"/>
        </w:rPr>
        <w:t xml:space="preserve"> </w:t>
      </w:r>
      <w:r>
        <w:rPr>
          <w:color w:val="010101"/>
        </w:rPr>
        <w:t>immediate</w:t>
      </w:r>
      <w:r>
        <w:rPr>
          <w:color w:val="010101"/>
          <w:spacing w:val="1"/>
        </w:rPr>
        <w:t xml:space="preserve"> </w:t>
      </w:r>
      <w:r>
        <w:rPr>
          <w:color w:val="010101"/>
        </w:rPr>
        <w:t>response</w:t>
      </w:r>
      <w:r>
        <w:rPr>
          <w:color w:val="010101"/>
          <w:spacing w:val="1"/>
        </w:rPr>
        <w:t xml:space="preserve"> </w:t>
      </w:r>
      <w:r>
        <w:rPr>
          <w:color w:val="010101"/>
        </w:rPr>
        <w:t>can</w:t>
      </w:r>
      <w:r>
        <w:rPr>
          <w:color w:val="010101"/>
          <w:spacing w:val="1"/>
        </w:rPr>
        <w:t xml:space="preserve"> </w:t>
      </w:r>
      <w:r>
        <w:rPr>
          <w:color w:val="010101"/>
        </w:rPr>
        <w:t>be</w:t>
      </w:r>
      <w:r>
        <w:rPr>
          <w:color w:val="010101"/>
          <w:spacing w:val="1"/>
        </w:rPr>
        <w:t xml:space="preserve"> </w:t>
      </w:r>
      <w:r>
        <w:rPr>
          <w:color w:val="010101"/>
        </w:rPr>
        <w:t>provided,</w:t>
      </w:r>
      <w:r>
        <w:rPr>
          <w:color w:val="010101"/>
          <w:spacing w:val="1"/>
        </w:rPr>
        <w:t xml:space="preserve"> </w:t>
      </w:r>
      <w:r>
        <w:rPr>
          <w:color w:val="010101"/>
        </w:rPr>
        <w:t>a</w:t>
      </w:r>
      <w:r>
        <w:rPr>
          <w:color w:val="010101"/>
          <w:spacing w:val="1"/>
        </w:rPr>
        <w:t xml:space="preserve"> </w:t>
      </w:r>
      <w:r>
        <w:rPr>
          <w:color w:val="010101"/>
        </w:rPr>
        <w:t>verbal</w:t>
      </w:r>
      <w:r>
        <w:rPr>
          <w:color w:val="010101"/>
          <w:spacing w:val="1"/>
        </w:rPr>
        <w:t xml:space="preserve"> </w:t>
      </w:r>
      <w:r>
        <w:rPr>
          <w:color w:val="010101"/>
        </w:rPr>
        <w:t>response</w:t>
      </w:r>
      <w:r>
        <w:rPr>
          <w:color w:val="010101"/>
          <w:spacing w:val="1"/>
        </w:rPr>
        <w:t xml:space="preserve"> </w:t>
      </w:r>
      <w:r>
        <w:rPr>
          <w:color w:val="010101"/>
        </w:rPr>
        <w:t>will</w:t>
      </w:r>
      <w:r>
        <w:rPr>
          <w:color w:val="010101"/>
          <w:spacing w:val="56"/>
        </w:rPr>
        <w:t xml:space="preserve"> </w:t>
      </w:r>
      <w:r>
        <w:rPr>
          <w:color w:val="010101"/>
        </w:rPr>
        <w:t>be</w:t>
      </w:r>
      <w:r>
        <w:rPr>
          <w:color w:val="010101"/>
          <w:spacing w:val="1"/>
        </w:rPr>
        <w:t xml:space="preserve"> </w:t>
      </w:r>
      <w:r>
        <w:rPr>
          <w:color w:val="010101"/>
        </w:rPr>
        <w:t>communicated</w:t>
      </w:r>
      <w:r>
        <w:rPr>
          <w:color w:val="010101"/>
          <w:spacing w:val="1"/>
        </w:rPr>
        <w:t xml:space="preserve"> </w:t>
      </w:r>
      <w:r>
        <w:rPr>
          <w:color w:val="010101"/>
        </w:rPr>
        <w:t>by</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to</w:t>
      </w:r>
      <w:r>
        <w:rPr>
          <w:color w:val="010101"/>
          <w:spacing w:val="1"/>
        </w:rPr>
        <w:t xml:space="preserve"> </w:t>
      </w:r>
      <w:r>
        <w:rPr>
          <w:color w:val="010101"/>
        </w:rPr>
        <w:t>the</w:t>
      </w:r>
      <w:r>
        <w:rPr>
          <w:color w:val="010101"/>
          <w:spacing w:val="1"/>
        </w:rPr>
        <w:t xml:space="preserve"> </w:t>
      </w:r>
      <w:r>
        <w:rPr>
          <w:color w:val="010101"/>
        </w:rPr>
        <w:t>questioner</w:t>
      </w:r>
      <w:r>
        <w:rPr>
          <w:color w:val="010101"/>
          <w:spacing w:val="1"/>
        </w:rPr>
        <w:t xml:space="preserve"> </w:t>
      </w:r>
      <w:r>
        <w:rPr>
          <w:color w:val="010101"/>
        </w:rPr>
        <w:t>at</w:t>
      </w:r>
      <w:r>
        <w:rPr>
          <w:color w:val="010101"/>
          <w:spacing w:val="1"/>
        </w:rPr>
        <w:t xml:space="preserve"> </w:t>
      </w:r>
      <w:r>
        <w:rPr>
          <w:color w:val="010101"/>
        </w:rPr>
        <w:t>the</w:t>
      </w:r>
      <w:r>
        <w:rPr>
          <w:color w:val="010101"/>
          <w:spacing w:val="1"/>
        </w:rPr>
        <w:t xml:space="preserve"> </w:t>
      </w:r>
      <w:r>
        <w:rPr>
          <w:color w:val="010101"/>
        </w:rPr>
        <w:t>earliest</w:t>
      </w:r>
      <w:r>
        <w:rPr>
          <w:color w:val="010101"/>
          <w:spacing w:val="1"/>
        </w:rPr>
        <w:t xml:space="preserve"> </w:t>
      </w:r>
      <w:r>
        <w:rPr>
          <w:color w:val="010101"/>
        </w:rPr>
        <w:t>possible</w:t>
      </w:r>
      <w:r>
        <w:rPr>
          <w:color w:val="010101"/>
          <w:spacing w:val="1"/>
        </w:rPr>
        <w:t xml:space="preserve"> </w:t>
      </w:r>
      <w:r>
        <w:rPr>
          <w:color w:val="010101"/>
        </w:rPr>
        <w:t>date,</w:t>
      </w:r>
      <w:r>
        <w:rPr>
          <w:color w:val="010101"/>
          <w:spacing w:val="1"/>
        </w:rPr>
        <w:t xml:space="preserve"> </w:t>
      </w:r>
      <w:r w:rsidR="00820B1A">
        <w:rPr>
          <w:color w:val="010101"/>
        </w:rPr>
        <w:t>through the</w:t>
      </w:r>
      <w:r w:rsidR="00820B1A">
        <w:rPr>
          <w:color w:val="010101"/>
          <w:spacing w:val="-52"/>
        </w:rPr>
        <w:t xml:space="preserve">   </w:t>
      </w:r>
      <w:r>
        <w:rPr>
          <w:color w:val="010101"/>
        </w:rPr>
        <w:t>Director of Education as Secretary to the Board. Copies of any written responses to question</w:t>
      </w:r>
      <w:r>
        <w:rPr>
          <w:color w:val="010101"/>
          <w:spacing w:val="1"/>
        </w:rPr>
        <w:t xml:space="preserve"> </w:t>
      </w:r>
      <w:r>
        <w:rPr>
          <w:color w:val="010101"/>
        </w:rPr>
        <w:t>will be added</w:t>
      </w:r>
      <w:r>
        <w:rPr>
          <w:color w:val="010101"/>
          <w:spacing w:val="1"/>
        </w:rPr>
        <w:t xml:space="preserve"> </w:t>
      </w:r>
      <w:r>
        <w:rPr>
          <w:color w:val="010101"/>
        </w:rPr>
        <w:t>to the</w:t>
      </w:r>
      <w:r>
        <w:rPr>
          <w:color w:val="010101"/>
          <w:spacing w:val="1"/>
        </w:rPr>
        <w:t xml:space="preserve"> </w:t>
      </w:r>
      <w:r>
        <w:rPr>
          <w:color w:val="010101"/>
        </w:rPr>
        <w:t>minutes of the</w:t>
      </w:r>
      <w:r>
        <w:rPr>
          <w:color w:val="010101"/>
          <w:spacing w:val="1"/>
        </w:rPr>
        <w:t xml:space="preserve"> </w:t>
      </w:r>
      <w:r>
        <w:rPr>
          <w:color w:val="010101"/>
        </w:rPr>
        <w:t>subsequent regular</w:t>
      </w:r>
      <w:r>
        <w:rPr>
          <w:color w:val="010101"/>
          <w:spacing w:val="1"/>
        </w:rPr>
        <w:t xml:space="preserve"> </w:t>
      </w:r>
      <w:r>
        <w:rPr>
          <w:color w:val="010101"/>
        </w:rPr>
        <w:t>Board meeting.</w:t>
      </w:r>
    </w:p>
    <w:p w14:paraId="4C548BFE" w14:textId="7E866BCB" w:rsidR="00320430" w:rsidRDefault="00320430" w:rsidP="00352298">
      <w:pPr>
        <w:pStyle w:val="BodyText"/>
        <w:jc w:val="both"/>
        <w:rPr>
          <w:sz w:val="20"/>
        </w:rPr>
      </w:pPr>
    </w:p>
    <w:p w14:paraId="05E2481B" w14:textId="54F4E2F0" w:rsidR="005E71AC" w:rsidRDefault="005E71AC" w:rsidP="00352298">
      <w:pPr>
        <w:pStyle w:val="BodyText"/>
        <w:jc w:val="both"/>
        <w:rPr>
          <w:sz w:val="20"/>
        </w:rPr>
      </w:pPr>
    </w:p>
    <w:p w14:paraId="51B2F4B1" w14:textId="59620C88" w:rsidR="005E71AC" w:rsidRDefault="005E71AC" w:rsidP="00352298">
      <w:pPr>
        <w:pStyle w:val="BodyText"/>
        <w:jc w:val="both"/>
        <w:rPr>
          <w:sz w:val="20"/>
        </w:rPr>
      </w:pPr>
    </w:p>
    <w:p w14:paraId="21879C45" w14:textId="6A82B4E4" w:rsidR="005E71AC" w:rsidRDefault="005E71AC" w:rsidP="00352298">
      <w:pPr>
        <w:pStyle w:val="BodyText"/>
        <w:jc w:val="both"/>
        <w:rPr>
          <w:sz w:val="20"/>
        </w:rPr>
      </w:pPr>
    </w:p>
    <w:p w14:paraId="33628704" w14:textId="65E2656A" w:rsidR="005E71AC" w:rsidRDefault="005E71AC" w:rsidP="00352298">
      <w:pPr>
        <w:pStyle w:val="BodyText"/>
        <w:jc w:val="both"/>
        <w:rPr>
          <w:sz w:val="20"/>
        </w:rPr>
      </w:pPr>
    </w:p>
    <w:p w14:paraId="39597FDB" w14:textId="77777777" w:rsidR="005E71AC" w:rsidRDefault="005E71AC" w:rsidP="00352298">
      <w:pPr>
        <w:pStyle w:val="BodyText"/>
        <w:jc w:val="both"/>
        <w:rPr>
          <w:sz w:val="20"/>
        </w:rPr>
      </w:pPr>
    </w:p>
    <w:p w14:paraId="628B6A62" w14:textId="77777777" w:rsidR="00320430" w:rsidRDefault="00124842" w:rsidP="00352298">
      <w:pPr>
        <w:pStyle w:val="Heading1"/>
        <w:tabs>
          <w:tab w:val="left" w:pos="763"/>
          <w:tab w:val="left" w:pos="9773"/>
        </w:tabs>
        <w:spacing w:before="207"/>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18.</w:t>
      </w:r>
      <w:r>
        <w:rPr>
          <w:color w:val="FFFFFF"/>
          <w:shd w:val="clear" w:color="auto" w:fill="078629"/>
        </w:rPr>
        <w:tab/>
        <w:t>ORDER OF BUSINESS</w:t>
      </w:r>
      <w:r>
        <w:rPr>
          <w:color w:val="FFFFFF"/>
          <w:shd w:val="clear" w:color="auto" w:fill="078629"/>
        </w:rPr>
        <w:tab/>
      </w:r>
    </w:p>
    <w:p w14:paraId="197D2D03" w14:textId="77777777" w:rsidR="00320430" w:rsidRDefault="00320430" w:rsidP="00352298">
      <w:pPr>
        <w:pStyle w:val="BodyText"/>
        <w:spacing w:before="8"/>
        <w:jc w:val="both"/>
        <w:rPr>
          <w:b/>
          <w:sz w:val="19"/>
        </w:rPr>
      </w:pPr>
    </w:p>
    <w:p w14:paraId="723485C8" w14:textId="77777777" w:rsidR="00320430" w:rsidRPr="006F7D18" w:rsidRDefault="00124842" w:rsidP="006F7D18">
      <w:pPr>
        <w:pStyle w:val="BodyText"/>
        <w:spacing w:before="92"/>
        <w:ind w:left="180"/>
        <w:jc w:val="both"/>
        <w:rPr>
          <w:b/>
        </w:rPr>
      </w:pPr>
      <w:r w:rsidRPr="006F7D18">
        <w:rPr>
          <w:b/>
          <w:color w:val="010101"/>
        </w:rPr>
        <w:t>THE</w:t>
      </w:r>
      <w:r w:rsidRPr="006F7D18">
        <w:rPr>
          <w:b/>
          <w:color w:val="010101"/>
          <w:spacing w:val="2"/>
        </w:rPr>
        <w:t xml:space="preserve"> </w:t>
      </w:r>
      <w:r w:rsidRPr="006F7D18">
        <w:rPr>
          <w:b/>
          <w:color w:val="010101"/>
        </w:rPr>
        <w:t>ORDER</w:t>
      </w:r>
      <w:r w:rsidRPr="006F7D18">
        <w:rPr>
          <w:b/>
          <w:color w:val="010101"/>
          <w:spacing w:val="1"/>
        </w:rPr>
        <w:t xml:space="preserve"> </w:t>
      </w:r>
      <w:r w:rsidRPr="006F7D18">
        <w:rPr>
          <w:b/>
          <w:color w:val="010101"/>
        </w:rPr>
        <w:t>OF</w:t>
      </w:r>
      <w:r w:rsidRPr="006F7D18">
        <w:rPr>
          <w:b/>
          <w:color w:val="010101"/>
          <w:spacing w:val="2"/>
        </w:rPr>
        <w:t xml:space="preserve"> </w:t>
      </w:r>
      <w:r w:rsidRPr="006F7D18">
        <w:rPr>
          <w:b/>
          <w:color w:val="010101"/>
        </w:rPr>
        <w:t>BUSINESS</w:t>
      </w:r>
      <w:r w:rsidRPr="006F7D18">
        <w:rPr>
          <w:b/>
          <w:color w:val="010101"/>
          <w:spacing w:val="1"/>
        </w:rPr>
        <w:t xml:space="preserve"> </w:t>
      </w:r>
      <w:r w:rsidRPr="006F7D18">
        <w:rPr>
          <w:b/>
          <w:color w:val="010101"/>
        </w:rPr>
        <w:t>FOR</w:t>
      </w:r>
      <w:r w:rsidRPr="006F7D18">
        <w:rPr>
          <w:b/>
          <w:color w:val="010101"/>
          <w:spacing w:val="2"/>
        </w:rPr>
        <w:t xml:space="preserve"> </w:t>
      </w:r>
      <w:r w:rsidRPr="006F7D18">
        <w:rPr>
          <w:b/>
          <w:color w:val="010101"/>
        </w:rPr>
        <w:t>THE</w:t>
      </w:r>
      <w:r w:rsidRPr="006F7D18">
        <w:rPr>
          <w:b/>
          <w:color w:val="010101"/>
          <w:spacing w:val="1"/>
        </w:rPr>
        <w:t xml:space="preserve"> </w:t>
      </w:r>
      <w:r w:rsidRPr="006F7D18">
        <w:rPr>
          <w:b/>
          <w:color w:val="010101"/>
        </w:rPr>
        <w:t>COMMITTEE</w:t>
      </w:r>
      <w:r w:rsidRPr="006F7D18">
        <w:rPr>
          <w:b/>
          <w:color w:val="010101"/>
          <w:spacing w:val="2"/>
        </w:rPr>
        <w:t xml:space="preserve"> </w:t>
      </w:r>
      <w:r w:rsidRPr="006F7D18">
        <w:rPr>
          <w:b/>
          <w:color w:val="010101"/>
        </w:rPr>
        <w:t>OF</w:t>
      </w:r>
      <w:r w:rsidRPr="006F7D18">
        <w:rPr>
          <w:b/>
          <w:color w:val="010101"/>
          <w:spacing w:val="1"/>
        </w:rPr>
        <w:t xml:space="preserve"> </w:t>
      </w:r>
      <w:r w:rsidRPr="006F7D18">
        <w:rPr>
          <w:b/>
          <w:color w:val="010101"/>
        </w:rPr>
        <w:t>THE</w:t>
      </w:r>
      <w:r w:rsidRPr="006F7D18">
        <w:rPr>
          <w:b/>
          <w:color w:val="010101"/>
          <w:spacing w:val="2"/>
        </w:rPr>
        <w:t xml:space="preserve"> </w:t>
      </w:r>
      <w:r w:rsidRPr="006F7D18">
        <w:rPr>
          <w:b/>
          <w:color w:val="010101"/>
        </w:rPr>
        <w:t>WHOLE</w:t>
      </w:r>
      <w:r w:rsidRPr="006F7D18">
        <w:rPr>
          <w:b/>
          <w:color w:val="010101"/>
          <w:spacing w:val="1"/>
        </w:rPr>
        <w:t xml:space="preserve"> </w:t>
      </w:r>
      <w:r w:rsidRPr="006F7D18">
        <w:rPr>
          <w:b/>
          <w:color w:val="010101"/>
        </w:rPr>
        <w:t>SHALL</w:t>
      </w:r>
      <w:r w:rsidRPr="006F7D18">
        <w:rPr>
          <w:b/>
          <w:color w:val="010101"/>
          <w:spacing w:val="2"/>
        </w:rPr>
        <w:t xml:space="preserve"> </w:t>
      </w:r>
      <w:r w:rsidRPr="006F7D18">
        <w:rPr>
          <w:b/>
          <w:color w:val="010101"/>
        </w:rPr>
        <w:t>BE</w:t>
      </w:r>
      <w:r w:rsidRPr="006F7D18">
        <w:rPr>
          <w:b/>
          <w:color w:val="010101"/>
          <w:spacing w:val="1"/>
        </w:rPr>
        <w:t xml:space="preserve"> </w:t>
      </w:r>
      <w:r w:rsidRPr="006F7D18">
        <w:rPr>
          <w:b/>
          <w:color w:val="010101"/>
        </w:rPr>
        <w:t>AS</w:t>
      </w:r>
      <w:r w:rsidRPr="006F7D18">
        <w:rPr>
          <w:b/>
          <w:color w:val="010101"/>
          <w:spacing w:val="2"/>
        </w:rPr>
        <w:t xml:space="preserve"> </w:t>
      </w:r>
      <w:r w:rsidRPr="006F7D18">
        <w:rPr>
          <w:b/>
          <w:color w:val="010101"/>
        </w:rPr>
        <w:t>FOLLOWS:</w:t>
      </w:r>
    </w:p>
    <w:p w14:paraId="63FD449D" w14:textId="77777777" w:rsidR="00320430" w:rsidRDefault="00320430" w:rsidP="00352298">
      <w:pPr>
        <w:pStyle w:val="BodyText"/>
        <w:spacing w:before="9"/>
        <w:jc w:val="both"/>
        <w:rPr>
          <w:sz w:val="21"/>
        </w:rPr>
      </w:pPr>
    </w:p>
    <w:p w14:paraId="063E17BA" w14:textId="77777777" w:rsidR="00320430" w:rsidRDefault="00124842" w:rsidP="00352298">
      <w:pPr>
        <w:pStyle w:val="Heading3"/>
        <w:numPr>
          <w:ilvl w:val="1"/>
          <w:numId w:val="9"/>
        </w:numPr>
        <w:tabs>
          <w:tab w:val="left" w:pos="1267"/>
          <w:tab w:val="left" w:pos="1268"/>
        </w:tabs>
        <w:spacing w:line="252" w:lineRule="exact"/>
        <w:jc w:val="both"/>
      </w:pPr>
      <w:r>
        <w:rPr>
          <w:color w:val="010101"/>
        </w:rPr>
        <w:t>Routine</w:t>
      </w:r>
      <w:r>
        <w:rPr>
          <w:color w:val="010101"/>
          <w:spacing w:val="2"/>
        </w:rPr>
        <w:t xml:space="preserve"> </w:t>
      </w:r>
      <w:r>
        <w:rPr>
          <w:color w:val="010101"/>
        </w:rPr>
        <w:t>Matters</w:t>
      </w:r>
    </w:p>
    <w:p w14:paraId="1720E223" w14:textId="77777777" w:rsidR="00320430" w:rsidRDefault="00124842" w:rsidP="00352298">
      <w:pPr>
        <w:pStyle w:val="ListParagraph"/>
        <w:numPr>
          <w:ilvl w:val="2"/>
          <w:numId w:val="9"/>
        </w:numPr>
        <w:tabs>
          <w:tab w:val="left" w:pos="1771"/>
          <w:tab w:val="left" w:pos="1772"/>
        </w:tabs>
        <w:spacing w:line="252" w:lineRule="exact"/>
        <w:jc w:val="both"/>
      </w:pPr>
      <w:r>
        <w:rPr>
          <w:color w:val="010101"/>
        </w:rPr>
        <w:t>Opening</w:t>
      </w:r>
      <w:r>
        <w:rPr>
          <w:color w:val="010101"/>
          <w:spacing w:val="-5"/>
        </w:rPr>
        <w:t xml:space="preserve"> </w:t>
      </w:r>
      <w:r>
        <w:rPr>
          <w:color w:val="010101"/>
        </w:rPr>
        <w:t>Prayer</w:t>
      </w:r>
    </w:p>
    <w:p w14:paraId="63900898" w14:textId="77777777" w:rsidR="00320430" w:rsidRDefault="00124842" w:rsidP="00352298">
      <w:pPr>
        <w:pStyle w:val="ListParagraph"/>
        <w:numPr>
          <w:ilvl w:val="2"/>
          <w:numId w:val="9"/>
        </w:numPr>
        <w:tabs>
          <w:tab w:val="left" w:pos="1771"/>
          <w:tab w:val="left" w:pos="1772"/>
        </w:tabs>
        <w:spacing w:line="252" w:lineRule="exact"/>
        <w:jc w:val="both"/>
      </w:pPr>
      <w:r>
        <w:rPr>
          <w:color w:val="010101"/>
        </w:rPr>
        <w:t>Roll</w:t>
      </w:r>
      <w:r>
        <w:rPr>
          <w:color w:val="010101"/>
          <w:spacing w:val="1"/>
        </w:rPr>
        <w:t xml:space="preserve"> </w:t>
      </w:r>
      <w:r>
        <w:rPr>
          <w:color w:val="010101"/>
        </w:rPr>
        <w:t>Call</w:t>
      </w:r>
    </w:p>
    <w:p w14:paraId="27A68BAF" w14:textId="77777777" w:rsidR="00320430" w:rsidRDefault="00124842" w:rsidP="00352298">
      <w:pPr>
        <w:pStyle w:val="BodyText"/>
        <w:tabs>
          <w:tab w:val="left" w:pos="1771"/>
        </w:tabs>
        <w:spacing w:line="252" w:lineRule="exact"/>
        <w:ind w:left="1268"/>
        <w:jc w:val="both"/>
      </w:pPr>
      <w:r>
        <w:rPr>
          <w:color w:val="010101"/>
        </w:rPr>
        <w:t>2.</w:t>
      </w:r>
      <w:r>
        <w:rPr>
          <w:color w:val="010101"/>
        </w:rPr>
        <w:tab/>
        <w:t>Approval</w:t>
      </w:r>
      <w:r>
        <w:rPr>
          <w:color w:val="010101"/>
          <w:spacing w:val="-4"/>
        </w:rPr>
        <w:t xml:space="preserve"> </w:t>
      </w:r>
      <w:r>
        <w:rPr>
          <w:color w:val="010101"/>
        </w:rPr>
        <w:t>of</w:t>
      </w:r>
      <w:r>
        <w:rPr>
          <w:color w:val="010101"/>
          <w:spacing w:val="-3"/>
        </w:rPr>
        <w:t xml:space="preserve"> </w:t>
      </w:r>
      <w:r>
        <w:rPr>
          <w:color w:val="010101"/>
        </w:rPr>
        <w:t>Agenda</w:t>
      </w:r>
    </w:p>
    <w:p w14:paraId="3B497198" w14:textId="77777777" w:rsidR="00320430" w:rsidRDefault="00124842" w:rsidP="00352298">
      <w:pPr>
        <w:pStyle w:val="ListParagraph"/>
        <w:numPr>
          <w:ilvl w:val="0"/>
          <w:numId w:val="8"/>
        </w:numPr>
        <w:tabs>
          <w:tab w:val="left" w:pos="1771"/>
          <w:tab w:val="left" w:pos="1772"/>
        </w:tabs>
        <w:spacing w:line="252" w:lineRule="exact"/>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0B97B6D4" w14:textId="77777777" w:rsidR="00320430" w:rsidRDefault="00124842" w:rsidP="00352298">
      <w:pPr>
        <w:pStyle w:val="ListParagraph"/>
        <w:numPr>
          <w:ilvl w:val="0"/>
          <w:numId w:val="8"/>
        </w:numPr>
        <w:tabs>
          <w:tab w:val="left" w:pos="1771"/>
          <w:tab w:val="left" w:pos="1772"/>
        </w:tabs>
        <w:spacing w:line="252" w:lineRule="exact"/>
        <w:jc w:val="both"/>
      </w:pPr>
      <w:r>
        <w:rPr>
          <w:color w:val="010101"/>
        </w:rPr>
        <w:t>Approval</w:t>
      </w:r>
      <w:r>
        <w:rPr>
          <w:color w:val="010101"/>
          <w:spacing w:val="1"/>
        </w:rPr>
        <w:t xml:space="preserve"> </w:t>
      </w:r>
      <w:r>
        <w:rPr>
          <w:color w:val="010101"/>
        </w:rPr>
        <w:t>of</w:t>
      </w:r>
      <w:r>
        <w:rPr>
          <w:color w:val="010101"/>
          <w:spacing w:val="2"/>
        </w:rPr>
        <w:t xml:space="preserve"> </w:t>
      </w:r>
      <w:r>
        <w:rPr>
          <w:color w:val="010101"/>
        </w:rPr>
        <w:t>Minutes</w:t>
      </w:r>
      <w:r>
        <w:rPr>
          <w:color w:val="010101"/>
          <w:spacing w:val="2"/>
        </w:rPr>
        <w:t xml:space="preserve"> </w:t>
      </w:r>
      <w:r>
        <w:rPr>
          <w:color w:val="010101"/>
        </w:rPr>
        <w:t>of</w:t>
      </w:r>
      <w:r>
        <w:rPr>
          <w:color w:val="010101"/>
          <w:spacing w:val="2"/>
        </w:rPr>
        <w:t xml:space="preserve"> </w:t>
      </w:r>
      <w:r>
        <w:rPr>
          <w:color w:val="010101"/>
        </w:rPr>
        <w:t>Board</w:t>
      </w:r>
      <w:r>
        <w:rPr>
          <w:color w:val="010101"/>
          <w:spacing w:val="2"/>
        </w:rPr>
        <w:t xml:space="preserve"> </w:t>
      </w:r>
      <w:r>
        <w:rPr>
          <w:color w:val="010101"/>
        </w:rPr>
        <w:t>Meeting</w:t>
      </w:r>
    </w:p>
    <w:p w14:paraId="564D97FD" w14:textId="77777777" w:rsidR="00320430" w:rsidRDefault="00124842" w:rsidP="00352298">
      <w:pPr>
        <w:pStyle w:val="ListParagraph"/>
        <w:numPr>
          <w:ilvl w:val="0"/>
          <w:numId w:val="8"/>
        </w:numPr>
        <w:tabs>
          <w:tab w:val="left" w:pos="1771"/>
          <w:tab w:val="left" w:pos="1772"/>
        </w:tabs>
        <w:spacing w:line="252" w:lineRule="exact"/>
        <w:jc w:val="both"/>
      </w:pPr>
      <w:r>
        <w:rPr>
          <w:color w:val="010101"/>
        </w:rPr>
        <w:t>Consent</w:t>
      </w:r>
      <w:r>
        <w:rPr>
          <w:color w:val="010101"/>
          <w:spacing w:val="-4"/>
        </w:rPr>
        <w:t xml:space="preserve"> </w:t>
      </w:r>
      <w:r>
        <w:rPr>
          <w:color w:val="010101"/>
        </w:rPr>
        <w:t>Agenda</w:t>
      </w:r>
      <w:r>
        <w:rPr>
          <w:color w:val="010101"/>
          <w:spacing w:val="-4"/>
        </w:rPr>
        <w:t xml:space="preserve"> </w:t>
      </w:r>
      <w:r>
        <w:rPr>
          <w:color w:val="010101"/>
        </w:rPr>
        <w:t>Items</w:t>
      </w:r>
    </w:p>
    <w:p w14:paraId="79CCAEDB" w14:textId="77777777" w:rsidR="00320430" w:rsidRDefault="00320430" w:rsidP="00352298">
      <w:pPr>
        <w:pStyle w:val="BodyText"/>
        <w:spacing w:before="10"/>
        <w:jc w:val="both"/>
        <w:rPr>
          <w:sz w:val="21"/>
        </w:rPr>
      </w:pPr>
    </w:p>
    <w:p w14:paraId="3C5D019E" w14:textId="77777777" w:rsidR="00320430" w:rsidRPr="00AF4A25" w:rsidRDefault="00124842" w:rsidP="00352298">
      <w:pPr>
        <w:pStyle w:val="ListParagraph"/>
        <w:numPr>
          <w:ilvl w:val="1"/>
          <w:numId w:val="9"/>
        </w:numPr>
        <w:tabs>
          <w:tab w:val="left" w:pos="1267"/>
          <w:tab w:val="left" w:pos="1268"/>
        </w:tabs>
        <w:jc w:val="both"/>
        <w:rPr>
          <w:b/>
        </w:rPr>
      </w:pPr>
      <w:r>
        <w:rPr>
          <w:b/>
          <w:color w:val="010101"/>
        </w:rPr>
        <w:t>Presentations</w:t>
      </w:r>
    </w:p>
    <w:p w14:paraId="1B9C73AD" w14:textId="77777777" w:rsidR="00AF4A25" w:rsidRPr="00AF4A25" w:rsidRDefault="00AF4A25" w:rsidP="00352298">
      <w:pPr>
        <w:tabs>
          <w:tab w:val="left" w:pos="1267"/>
          <w:tab w:val="left" w:pos="1268"/>
        </w:tabs>
        <w:spacing w:before="1"/>
        <w:jc w:val="both"/>
        <w:rPr>
          <w:b/>
        </w:rPr>
      </w:pPr>
    </w:p>
    <w:p w14:paraId="5C0E6DD7" w14:textId="77777777" w:rsidR="00320430" w:rsidRDefault="00124842" w:rsidP="00352298">
      <w:pPr>
        <w:pStyle w:val="ListParagraph"/>
        <w:numPr>
          <w:ilvl w:val="1"/>
          <w:numId w:val="9"/>
        </w:numPr>
        <w:tabs>
          <w:tab w:val="left" w:pos="1267"/>
          <w:tab w:val="left" w:pos="1268"/>
        </w:tabs>
        <w:spacing w:before="1"/>
        <w:jc w:val="both"/>
        <w:rPr>
          <w:b/>
        </w:rPr>
      </w:pPr>
      <w:r>
        <w:rPr>
          <w:b/>
          <w:color w:val="010101"/>
        </w:rPr>
        <w:t>Committee</w:t>
      </w:r>
      <w:r>
        <w:rPr>
          <w:b/>
          <w:color w:val="010101"/>
          <w:spacing w:val="2"/>
        </w:rPr>
        <w:t xml:space="preserve"> </w:t>
      </w:r>
      <w:r>
        <w:rPr>
          <w:b/>
          <w:color w:val="010101"/>
        </w:rPr>
        <w:t>and</w:t>
      </w:r>
      <w:r>
        <w:rPr>
          <w:b/>
          <w:color w:val="010101"/>
          <w:spacing w:val="3"/>
        </w:rPr>
        <w:t xml:space="preserve"> </w:t>
      </w:r>
      <w:r>
        <w:rPr>
          <w:b/>
          <w:color w:val="010101"/>
        </w:rPr>
        <w:t>Staff</w:t>
      </w:r>
      <w:r>
        <w:rPr>
          <w:b/>
          <w:color w:val="010101"/>
          <w:spacing w:val="2"/>
        </w:rPr>
        <w:t xml:space="preserve"> </w:t>
      </w:r>
      <w:r>
        <w:rPr>
          <w:b/>
          <w:color w:val="010101"/>
        </w:rPr>
        <w:t>Reports</w:t>
      </w:r>
    </w:p>
    <w:p w14:paraId="1EF50D99" w14:textId="77777777" w:rsidR="00470986" w:rsidRPr="00AF4A25" w:rsidRDefault="00470986" w:rsidP="00470986">
      <w:pPr>
        <w:pStyle w:val="ListParagraph"/>
        <w:tabs>
          <w:tab w:val="left" w:pos="1267"/>
          <w:tab w:val="left" w:pos="1268"/>
        </w:tabs>
        <w:ind w:firstLine="0"/>
        <w:jc w:val="both"/>
        <w:rPr>
          <w:b/>
        </w:rPr>
      </w:pPr>
    </w:p>
    <w:p w14:paraId="3A176DD7" w14:textId="77777777" w:rsidR="00470986" w:rsidRPr="00352298" w:rsidRDefault="00470986" w:rsidP="00470986">
      <w:pPr>
        <w:pStyle w:val="ListParagraph"/>
        <w:numPr>
          <w:ilvl w:val="1"/>
          <w:numId w:val="9"/>
        </w:numPr>
        <w:tabs>
          <w:tab w:val="left" w:pos="1267"/>
          <w:tab w:val="left" w:pos="1268"/>
        </w:tabs>
        <w:jc w:val="both"/>
        <w:rPr>
          <w:b/>
        </w:rPr>
      </w:pPr>
      <w:r w:rsidRPr="00352298">
        <w:rPr>
          <w:b/>
        </w:rPr>
        <w:t>Governance Policies</w:t>
      </w:r>
    </w:p>
    <w:p w14:paraId="3098C193" w14:textId="77777777" w:rsidR="00320430" w:rsidRDefault="00320430" w:rsidP="00352298">
      <w:pPr>
        <w:pStyle w:val="BodyText"/>
        <w:spacing w:before="9"/>
        <w:jc w:val="both"/>
        <w:rPr>
          <w:b/>
          <w:sz w:val="21"/>
        </w:rPr>
      </w:pPr>
    </w:p>
    <w:p w14:paraId="6F46F087" w14:textId="77777777" w:rsidR="00320430" w:rsidRDefault="00124842" w:rsidP="00352298">
      <w:pPr>
        <w:pStyle w:val="ListParagraph"/>
        <w:numPr>
          <w:ilvl w:val="1"/>
          <w:numId w:val="9"/>
        </w:numPr>
        <w:tabs>
          <w:tab w:val="left" w:pos="1267"/>
          <w:tab w:val="left" w:pos="1268"/>
        </w:tabs>
        <w:jc w:val="both"/>
        <w:rPr>
          <w:b/>
        </w:rPr>
      </w:pPr>
      <w:r>
        <w:rPr>
          <w:b/>
          <w:color w:val="010101"/>
        </w:rPr>
        <w:t>Information</w:t>
      </w:r>
    </w:p>
    <w:p w14:paraId="0F8659DD" w14:textId="77777777" w:rsidR="00320430" w:rsidRDefault="00320430" w:rsidP="00352298">
      <w:pPr>
        <w:pStyle w:val="BodyText"/>
        <w:spacing w:before="9"/>
        <w:jc w:val="both"/>
        <w:rPr>
          <w:b/>
          <w:sz w:val="21"/>
        </w:rPr>
      </w:pPr>
    </w:p>
    <w:p w14:paraId="30323FA3" w14:textId="77777777" w:rsidR="00320430" w:rsidRDefault="00124842" w:rsidP="00352298">
      <w:pPr>
        <w:pStyle w:val="ListParagraph"/>
        <w:numPr>
          <w:ilvl w:val="1"/>
          <w:numId w:val="9"/>
        </w:numPr>
        <w:tabs>
          <w:tab w:val="left" w:pos="1267"/>
          <w:tab w:val="left" w:pos="1268"/>
        </w:tabs>
        <w:spacing w:before="1"/>
        <w:jc w:val="both"/>
        <w:rPr>
          <w:b/>
        </w:rPr>
      </w:pPr>
      <w:r>
        <w:rPr>
          <w:b/>
          <w:color w:val="010101"/>
        </w:rPr>
        <w:t>Other</w:t>
      </w:r>
      <w:r>
        <w:rPr>
          <w:b/>
          <w:color w:val="010101"/>
          <w:spacing w:val="3"/>
        </w:rPr>
        <w:t xml:space="preserve"> </w:t>
      </w:r>
      <w:r>
        <w:rPr>
          <w:b/>
          <w:color w:val="010101"/>
        </w:rPr>
        <w:t>Business</w:t>
      </w:r>
    </w:p>
    <w:p w14:paraId="12C02D94" w14:textId="77777777" w:rsidR="00320430" w:rsidRDefault="00320430" w:rsidP="00352298">
      <w:pPr>
        <w:pStyle w:val="BodyText"/>
        <w:spacing w:before="9"/>
        <w:jc w:val="both"/>
        <w:rPr>
          <w:b/>
          <w:sz w:val="21"/>
        </w:rPr>
      </w:pPr>
    </w:p>
    <w:p w14:paraId="71A146AD" w14:textId="77777777" w:rsidR="00320430" w:rsidRDefault="00124842" w:rsidP="00352298">
      <w:pPr>
        <w:pStyle w:val="ListParagraph"/>
        <w:numPr>
          <w:ilvl w:val="1"/>
          <w:numId w:val="9"/>
        </w:numPr>
        <w:tabs>
          <w:tab w:val="left" w:pos="1267"/>
          <w:tab w:val="left" w:pos="1268"/>
        </w:tabs>
        <w:jc w:val="both"/>
        <w:rPr>
          <w:b/>
        </w:rPr>
      </w:pPr>
      <w:r>
        <w:rPr>
          <w:b/>
          <w:color w:val="010101"/>
        </w:rPr>
        <w:t>Business</w:t>
      </w:r>
      <w:r>
        <w:rPr>
          <w:b/>
          <w:color w:val="010101"/>
          <w:spacing w:val="2"/>
        </w:rPr>
        <w:t xml:space="preserve"> </w:t>
      </w:r>
      <w:r>
        <w:rPr>
          <w:b/>
          <w:color w:val="010101"/>
        </w:rPr>
        <w:t>In-Camera</w:t>
      </w:r>
    </w:p>
    <w:p w14:paraId="532158BA" w14:textId="77777777" w:rsidR="00320430" w:rsidRDefault="00320430" w:rsidP="00352298">
      <w:pPr>
        <w:pStyle w:val="BodyText"/>
        <w:spacing w:before="10"/>
        <w:jc w:val="both"/>
        <w:rPr>
          <w:b/>
          <w:sz w:val="21"/>
        </w:rPr>
      </w:pPr>
    </w:p>
    <w:p w14:paraId="4155B767" w14:textId="77777777" w:rsidR="00320430" w:rsidRPr="00AF4A25" w:rsidRDefault="00124842" w:rsidP="00352298">
      <w:pPr>
        <w:pStyle w:val="ListParagraph"/>
        <w:numPr>
          <w:ilvl w:val="1"/>
          <w:numId w:val="9"/>
        </w:numPr>
        <w:tabs>
          <w:tab w:val="left" w:pos="1267"/>
          <w:tab w:val="left" w:pos="1268"/>
        </w:tabs>
        <w:jc w:val="both"/>
        <w:rPr>
          <w:b/>
        </w:rPr>
      </w:pPr>
      <w:r>
        <w:rPr>
          <w:b/>
          <w:color w:val="010101"/>
        </w:rPr>
        <w:t>Report</w:t>
      </w:r>
      <w:r>
        <w:rPr>
          <w:b/>
          <w:color w:val="010101"/>
          <w:spacing w:val="1"/>
        </w:rPr>
        <w:t xml:space="preserve"> </w:t>
      </w:r>
      <w:r>
        <w:rPr>
          <w:b/>
          <w:color w:val="010101"/>
        </w:rPr>
        <w:t>on</w:t>
      </w:r>
      <w:r>
        <w:rPr>
          <w:b/>
          <w:color w:val="010101"/>
          <w:spacing w:val="2"/>
        </w:rPr>
        <w:t xml:space="preserve"> </w:t>
      </w:r>
      <w:r>
        <w:rPr>
          <w:b/>
          <w:color w:val="010101"/>
        </w:rPr>
        <w:t>the</w:t>
      </w:r>
      <w:r>
        <w:rPr>
          <w:b/>
          <w:color w:val="010101"/>
          <w:spacing w:val="1"/>
        </w:rPr>
        <w:t xml:space="preserve"> </w:t>
      </w:r>
      <w:r>
        <w:rPr>
          <w:b/>
          <w:color w:val="010101"/>
        </w:rPr>
        <w:t>In</w:t>
      </w:r>
      <w:r>
        <w:rPr>
          <w:b/>
          <w:color w:val="010101"/>
          <w:spacing w:val="2"/>
        </w:rPr>
        <w:t xml:space="preserve"> </w:t>
      </w:r>
      <w:r>
        <w:rPr>
          <w:b/>
          <w:color w:val="010101"/>
        </w:rPr>
        <w:t>Camera</w:t>
      </w:r>
      <w:r>
        <w:rPr>
          <w:b/>
          <w:color w:val="010101"/>
          <w:spacing w:val="2"/>
        </w:rPr>
        <w:t xml:space="preserve"> </w:t>
      </w:r>
      <w:r>
        <w:rPr>
          <w:b/>
          <w:color w:val="010101"/>
        </w:rPr>
        <w:t>Session</w:t>
      </w:r>
    </w:p>
    <w:p w14:paraId="1069D079" w14:textId="77777777" w:rsidR="00AF4A25" w:rsidRPr="00AF4A25" w:rsidRDefault="00AF4A25" w:rsidP="00352298">
      <w:pPr>
        <w:tabs>
          <w:tab w:val="left" w:pos="1267"/>
          <w:tab w:val="left" w:pos="1268"/>
        </w:tabs>
        <w:jc w:val="both"/>
        <w:rPr>
          <w:b/>
        </w:rPr>
      </w:pPr>
    </w:p>
    <w:p w14:paraId="466F7491" w14:textId="77777777" w:rsidR="00AF4A25" w:rsidRPr="00352298" w:rsidRDefault="00124842" w:rsidP="00352298">
      <w:pPr>
        <w:pStyle w:val="ListParagraph"/>
        <w:numPr>
          <w:ilvl w:val="1"/>
          <w:numId w:val="9"/>
        </w:numPr>
        <w:tabs>
          <w:tab w:val="left" w:pos="1267"/>
          <w:tab w:val="left" w:pos="1268"/>
        </w:tabs>
        <w:spacing w:before="69"/>
        <w:jc w:val="both"/>
        <w:rPr>
          <w:b/>
        </w:rPr>
      </w:pPr>
      <w:r>
        <w:rPr>
          <w:b/>
          <w:color w:val="010101"/>
        </w:rPr>
        <w:t>Adjournment</w:t>
      </w:r>
    </w:p>
    <w:p w14:paraId="3CD7CADF" w14:textId="77777777" w:rsidR="00320430" w:rsidRDefault="00320430" w:rsidP="00352298">
      <w:pPr>
        <w:pStyle w:val="BodyText"/>
        <w:spacing w:before="9"/>
        <w:jc w:val="both"/>
        <w:rPr>
          <w:b/>
          <w:sz w:val="21"/>
        </w:rPr>
      </w:pPr>
    </w:p>
    <w:p w14:paraId="3D8EB1F1" w14:textId="77777777" w:rsidR="00320430" w:rsidRPr="006F7D18" w:rsidRDefault="00124842" w:rsidP="006F7D18">
      <w:pPr>
        <w:pStyle w:val="BodyText"/>
        <w:ind w:left="180"/>
        <w:jc w:val="both"/>
        <w:rPr>
          <w:b/>
        </w:rPr>
      </w:pPr>
      <w:r w:rsidRPr="006F7D18">
        <w:rPr>
          <w:b/>
          <w:color w:val="010101"/>
        </w:rPr>
        <w:t>THE</w:t>
      </w:r>
      <w:r w:rsidRPr="006F7D18">
        <w:rPr>
          <w:b/>
          <w:color w:val="010101"/>
          <w:spacing w:val="1"/>
        </w:rPr>
        <w:t xml:space="preserve"> </w:t>
      </w:r>
      <w:r w:rsidRPr="006F7D18">
        <w:rPr>
          <w:b/>
          <w:color w:val="010101"/>
        </w:rPr>
        <w:t>ORDER</w:t>
      </w:r>
      <w:r w:rsidRPr="006F7D18">
        <w:rPr>
          <w:b/>
          <w:color w:val="010101"/>
          <w:spacing w:val="2"/>
        </w:rPr>
        <w:t xml:space="preserve"> </w:t>
      </w:r>
      <w:r w:rsidRPr="006F7D18">
        <w:rPr>
          <w:b/>
          <w:color w:val="010101"/>
        </w:rPr>
        <w:t>OF</w:t>
      </w:r>
      <w:r w:rsidRPr="006F7D18">
        <w:rPr>
          <w:b/>
          <w:color w:val="010101"/>
          <w:spacing w:val="1"/>
        </w:rPr>
        <w:t xml:space="preserve"> </w:t>
      </w:r>
      <w:r w:rsidRPr="006F7D18">
        <w:rPr>
          <w:b/>
          <w:color w:val="010101"/>
        </w:rPr>
        <w:t>BUSINESS</w:t>
      </w:r>
      <w:r w:rsidRPr="006F7D18">
        <w:rPr>
          <w:b/>
          <w:color w:val="010101"/>
          <w:spacing w:val="2"/>
        </w:rPr>
        <w:t xml:space="preserve"> </w:t>
      </w:r>
      <w:r w:rsidRPr="006F7D18">
        <w:rPr>
          <w:b/>
          <w:color w:val="010101"/>
        </w:rPr>
        <w:t>FOR</w:t>
      </w:r>
      <w:r w:rsidRPr="006F7D18">
        <w:rPr>
          <w:b/>
          <w:color w:val="010101"/>
          <w:spacing w:val="1"/>
        </w:rPr>
        <w:t xml:space="preserve"> </w:t>
      </w:r>
      <w:r w:rsidRPr="006F7D18">
        <w:rPr>
          <w:b/>
          <w:color w:val="010101"/>
        </w:rPr>
        <w:t>BOARD</w:t>
      </w:r>
      <w:r w:rsidRPr="006F7D18">
        <w:rPr>
          <w:b/>
          <w:color w:val="010101"/>
          <w:spacing w:val="2"/>
        </w:rPr>
        <w:t xml:space="preserve"> </w:t>
      </w:r>
      <w:r w:rsidRPr="006F7D18">
        <w:rPr>
          <w:b/>
          <w:color w:val="010101"/>
        </w:rPr>
        <w:t>MEETINGS</w:t>
      </w:r>
      <w:r w:rsidRPr="006F7D18">
        <w:rPr>
          <w:b/>
          <w:color w:val="010101"/>
          <w:spacing w:val="1"/>
        </w:rPr>
        <w:t xml:space="preserve"> </w:t>
      </w:r>
      <w:r w:rsidRPr="006F7D18">
        <w:rPr>
          <w:b/>
          <w:color w:val="010101"/>
        </w:rPr>
        <w:t>SHALL</w:t>
      </w:r>
      <w:r w:rsidRPr="006F7D18">
        <w:rPr>
          <w:b/>
          <w:color w:val="010101"/>
          <w:spacing w:val="2"/>
        </w:rPr>
        <w:t xml:space="preserve"> </w:t>
      </w:r>
      <w:r w:rsidRPr="006F7D18">
        <w:rPr>
          <w:b/>
          <w:color w:val="010101"/>
        </w:rPr>
        <w:t>BE</w:t>
      </w:r>
      <w:r w:rsidRPr="006F7D18">
        <w:rPr>
          <w:b/>
          <w:color w:val="010101"/>
          <w:spacing w:val="2"/>
        </w:rPr>
        <w:t xml:space="preserve"> </w:t>
      </w:r>
      <w:r w:rsidRPr="006F7D18">
        <w:rPr>
          <w:b/>
          <w:color w:val="010101"/>
        </w:rPr>
        <w:t>AS</w:t>
      </w:r>
      <w:r w:rsidRPr="006F7D18">
        <w:rPr>
          <w:b/>
          <w:color w:val="010101"/>
          <w:spacing w:val="1"/>
        </w:rPr>
        <w:t xml:space="preserve"> </w:t>
      </w:r>
      <w:r w:rsidRPr="006F7D18">
        <w:rPr>
          <w:b/>
          <w:color w:val="010101"/>
        </w:rPr>
        <w:t>FOLLOWS:</w:t>
      </w:r>
    </w:p>
    <w:p w14:paraId="264D37BB" w14:textId="77777777" w:rsidR="00320430" w:rsidRDefault="00320430" w:rsidP="00352298">
      <w:pPr>
        <w:pStyle w:val="BodyText"/>
        <w:spacing w:before="10"/>
        <w:jc w:val="both"/>
        <w:rPr>
          <w:sz w:val="21"/>
        </w:rPr>
      </w:pPr>
    </w:p>
    <w:p w14:paraId="7B5FB7DA" w14:textId="77777777" w:rsidR="00320430" w:rsidRDefault="00124842" w:rsidP="00352298">
      <w:pPr>
        <w:pStyle w:val="Heading3"/>
        <w:numPr>
          <w:ilvl w:val="0"/>
          <w:numId w:val="7"/>
        </w:numPr>
        <w:tabs>
          <w:tab w:val="left" w:pos="1267"/>
          <w:tab w:val="left" w:pos="1268"/>
        </w:tabs>
        <w:spacing w:line="252" w:lineRule="exact"/>
        <w:jc w:val="both"/>
        <w:rPr>
          <w:color w:val="010101"/>
        </w:rPr>
      </w:pPr>
      <w:r>
        <w:rPr>
          <w:color w:val="010101"/>
        </w:rPr>
        <w:t>Routine</w:t>
      </w:r>
      <w:r>
        <w:rPr>
          <w:color w:val="010101"/>
          <w:spacing w:val="2"/>
        </w:rPr>
        <w:t xml:space="preserve"> </w:t>
      </w:r>
      <w:r>
        <w:rPr>
          <w:color w:val="010101"/>
        </w:rPr>
        <w:t>Matters</w:t>
      </w:r>
    </w:p>
    <w:p w14:paraId="221D2BDF"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Land</w:t>
      </w:r>
      <w:r>
        <w:rPr>
          <w:color w:val="010101"/>
          <w:spacing w:val="-6"/>
        </w:rPr>
        <w:t xml:space="preserve"> </w:t>
      </w:r>
      <w:r>
        <w:rPr>
          <w:color w:val="010101"/>
        </w:rPr>
        <w:t>Acknowledgement</w:t>
      </w:r>
    </w:p>
    <w:p w14:paraId="5428BF49"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Opening</w:t>
      </w:r>
      <w:r>
        <w:rPr>
          <w:color w:val="010101"/>
          <w:spacing w:val="-5"/>
        </w:rPr>
        <w:t xml:space="preserve"> </w:t>
      </w:r>
      <w:r>
        <w:rPr>
          <w:color w:val="010101"/>
        </w:rPr>
        <w:t>Prayer</w:t>
      </w:r>
    </w:p>
    <w:p w14:paraId="3A3F32FB"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Roll</w:t>
      </w:r>
      <w:r>
        <w:rPr>
          <w:color w:val="010101"/>
          <w:spacing w:val="1"/>
        </w:rPr>
        <w:t xml:space="preserve"> </w:t>
      </w:r>
      <w:r>
        <w:rPr>
          <w:color w:val="010101"/>
        </w:rPr>
        <w:t>Call</w:t>
      </w:r>
    </w:p>
    <w:p w14:paraId="25938A65"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Approval</w:t>
      </w:r>
      <w:r>
        <w:rPr>
          <w:color w:val="010101"/>
          <w:spacing w:val="-4"/>
        </w:rPr>
        <w:t xml:space="preserve"> </w:t>
      </w:r>
      <w:r>
        <w:rPr>
          <w:color w:val="010101"/>
        </w:rPr>
        <w:t>of</w:t>
      </w:r>
      <w:r>
        <w:rPr>
          <w:color w:val="010101"/>
          <w:spacing w:val="-3"/>
        </w:rPr>
        <w:t xml:space="preserve"> </w:t>
      </w:r>
      <w:r>
        <w:rPr>
          <w:color w:val="010101"/>
        </w:rPr>
        <w:t>Agenda</w:t>
      </w:r>
    </w:p>
    <w:p w14:paraId="28311BE9"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Declaration</w:t>
      </w:r>
      <w:r>
        <w:rPr>
          <w:color w:val="010101"/>
          <w:spacing w:val="1"/>
        </w:rPr>
        <w:t xml:space="preserve"> </w:t>
      </w:r>
      <w:r>
        <w:rPr>
          <w:color w:val="010101"/>
        </w:rPr>
        <w:t>of</w:t>
      </w:r>
      <w:r>
        <w:rPr>
          <w:color w:val="010101"/>
          <w:spacing w:val="2"/>
        </w:rPr>
        <w:t xml:space="preserve"> </w:t>
      </w:r>
      <w:r>
        <w:rPr>
          <w:color w:val="010101"/>
        </w:rPr>
        <w:t>Conflict</w:t>
      </w:r>
      <w:r>
        <w:rPr>
          <w:color w:val="010101"/>
          <w:spacing w:val="2"/>
        </w:rPr>
        <w:t xml:space="preserve"> </w:t>
      </w:r>
      <w:r>
        <w:rPr>
          <w:color w:val="010101"/>
        </w:rPr>
        <w:t>of</w:t>
      </w:r>
      <w:r>
        <w:rPr>
          <w:color w:val="010101"/>
          <w:spacing w:val="2"/>
        </w:rPr>
        <w:t xml:space="preserve"> </w:t>
      </w:r>
      <w:r>
        <w:rPr>
          <w:color w:val="010101"/>
        </w:rPr>
        <w:t>Interest</w:t>
      </w:r>
    </w:p>
    <w:p w14:paraId="7F087D9A"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Approval</w:t>
      </w:r>
      <w:r>
        <w:rPr>
          <w:color w:val="010101"/>
          <w:spacing w:val="1"/>
        </w:rPr>
        <w:t xml:space="preserve"> </w:t>
      </w:r>
      <w:r>
        <w:rPr>
          <w:color w:val="010101"/>
        </w:rPr>
        <w:t>of</w:t>
      </w:r>
      <w:r>
        <w:rPr>
          <w:color w:val="010101"/>
          <w:spacing w:val="2"/>
        </w:rPr>
        <w:t xml:space="preserve"> </w:t>
      </w:r>
      <w:r>
        <w:rPr>
          <w:color w:val="010101"/>
        </w:rPr>
        <w:t>Minutes</w:t>
      </w:r>
      <w:r>
        <w:rPr>
          <w:color w:val="010101"/>
          <w:spacing w:val="2"/>
        </w:rPr>
        <w:t xml:space="preserve"> </w:t>
      </w:r>
      <w:r>
        <w:rPr>
          <w:color w:val="010101"/>
        </w:rPr>
        <w:t>of</w:t>
      </w:r>
      <w:r>
        <w:rPr>
          <w:color w:val="010101"/>
          <w:spacing w:val="2"/>
        </w:rPr>
        <w:t xml:space="preserve"> </w:t>
      </w:r>
      <w:r>
        <w:rPr>
          <w:color w:val="010101"/>
        </w:rPr>
        <w:t>Board</w:t>
      </w:r>
      <w:r>
        <w:rPr>
          <w:color w:val="010101"/>
          <w:spacing w:val="2"/>
        </w:rPr>
        <w:t xml:space="preserve"> </w:t>
      </w:r>
      <w:r>
        <w:rPr>
          <w:color w:val="010101"/>
        </w:rPr>
        <w:t>Meeting</w:t>
      </w:r>
    </w:p>
    <w:p w14:paraId="03C7737C" w14:textId="77777777" w:rsidR="00320430" w:rsidRDefault="00124842" w:rsidP="00352298">
      <w:pPr>
        <w:pStyle w:val="ListParagraph"/>
        <w:numPr>
          <w:ilvl w:val="1"/>
          <w:numId w:val="7"/>
        </w:numPr>
        <w:tabs>
          <w:tab w:val="left" w:pos="1771"/>
          <w:tab w:val="left" w:pos="1772"/>
        </w:tabs>
        <w:spacing w:line="252" w:lineRule="exact"/>
        <w:jc w:val="both"/>
      </w:pPr>
      <w:r>
        <w:rPr>
          <w:color w:val="010101"/>
        </w:rPr>
        <w:t>Consent</w:t>
      </w:r>
      <w:r>
        <w:rPr>
          <w:color w:val="010101"/>
          <w:spacing w:val="-4"/>
        </w:rPr>
        <w:t xml:space="preserve"> </w:t>
      </w:r>
      <w:r>
        <w:rPr>
          <w:color w:val="010101"/>
        </w:rPr>
        <w:t>Agenda</w:t>
      </w:r>
      <w:r>
        <w:rPr>
          <w:color w:val="010101"/>
          <w:spacing w:val="-4"/>
        </w:rPr>
        <w:t xml:space="preserve"> </w:t>
      </w:r>
      <w:r>
        <w:rPr>
          <w:color w:val="010101"/>
        </w:rPr>
        <w:t>Items</w:t>
      </w:r>
    </w:p>
    <w:p w14:paraId="15A61D50" w14:textId="77777777" w:rsidR="00320430" w:rsidRDefault="00320430" w:rsidP="00352298">
      <w:pPr>
        <w:pStyle w:val="BodyText"/>
        <w:spacing w:before="9"/>
        <w:jc w:val="both"/>
        <w:rPr>
          <w:sz w:val="21"/>
        </w:rPr>
      </w:pPr>
    </w:p>
    <w:p w14:paraId="20BF418F" w14:textId="77777777" w:rsidR="00E005AA" w:rsidRDefault="00124842" w:rsidP="00352298">
      <w:pPr>
        <w:pStyle w:val="ListParagraph"/>
        <w:numPr>
          <w:ilvl w:val="0"/>
          <w:numId w:val="7"/>
        </w:numPr>
        <w:tabs>
          <w:tab w:val="left" w:pos="1267"/>
          <w:tab w:val="left" w:pos="1268"/>
        </w:tabs>
        <w:jc w:val="both"/>
        <w:rPr>
          <w:b/>
          <w:color w:val="010101"/>
        </w:rPr>
      </w:pPr>
      <w:r>
        <w:rPr>
          <w:b/>
          <w:color w:val="010101"/>
        </w:rPr>
        <w:t>Delegations</w:t>
      </w:r>
    </w:p>
    <w:p w14:paraId="6442C6F7" w14:textId="77777777" w:rsidR="00320430" w:rsidRDefault="00124842" w:rsidP="00E005AA">
      <w:pPr>
        <w:pStyle w:val="ListParagraph"/>
        <w:numPr>
          <w:ilvl w:val="0"/>
          <w:numId w:val="7"/>
        </w:numPr>
        <w:tabs>
          <w:tab w:val="left" w:pos="1267"/>
          <w:tab w:val="left" w:pos="1268"/>
        </w:tabs>
        <w:spacing w:before="240"/>
        <w:jc w:val="both"/>
        <w:rPr>
          <w:b/>
          <w:color w:val="010101"/>
        </w:rPr>
      </w:pPr>
      <w:r>
        <w:rPr>
          <w:b/>
          <w:color w:val="010101"/>
        </w:rPr>
        <w:t>Presentations</w:t>
      </w:r>
    </w:p>
    <w:p w14:paraId="70D7DE86" w14:textId="77777777" w:rsidR="00320430" w:rsidRDefault="00320430" w:rsidP="00352298">
      <w:pPr>
        <w:pStyle w:val="BodyText"/>
        <w:spacing w:before="10"/>
        <w:jc w:val="both"/>
        <w:rPr>
          <w:b/>
          <w:sz w:val="21"/>
        </w:rPr>
      </w:pPr>
    </w:p>
    <w:p w14:paraId="2480B0FE"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Committee</w:t>
      </w:r>
      <w:r>
        <w:rPr>
          <w:b/>
          <w:color w:val="010101"/>
          <w:spacing w:val="2"/>
        </w:rPr>
        <w:t xml:space="preserve"> </w:t>
      </w:r>
      <w:r>
        <w:rPr>
          <w:b/>
          <w:color w:val="010101"/>
        </w:rPr>
        <w:t>and</w:t>
      </w:r>
      <w:r>
        <w:rPr>
          <w:b/>
          <w:color w:val="010101"/>
          <w:spacing w:val="3"/>
        </w:rPr>
        <w:t xml:space="preserve"> </w:t>
      </w:r>
      <w:r>
        <w:rPr>
          <w:b/>
          <w:color w:val="010101"/>
        </w:rPr>
        <w:t>Staff</w:t>
      </w:r>
      <w:r>
        <w:rPr>
          <w:b/>
          <w:color w:val="010101"/>
          <w:spacing w:val="2"/>
        </w:rPr>
        <w:t xml:space="preserve"> </w:t>
      </w:r>
      <w:r>
        <w:rPr>
          <w:b/>
          <w:color w:val="010101"/>
        </w:rPr>
        <w:t>Reports</w:t>
      </w:r>
    </w:p>
    <w:p w14:paraId="7812D2EB" w14:textId="77777777" w:rsidR="00320430" w:rsidRDefault="00320430" w:rsidP="00352298">
      <w:pPr>
        <w:pStyle w:val="BodyText"/>
        <w:spacing w:before="9"/>
        <w:jc w:val="both"/>
        <w:rPr>
          <w:b/>
          <w:sz w:val="21"/>
        </w:rPr>
      </w:pPr>
    </w:p>
    <w:p w14:paraId="053268A0"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Trustee</w:t>
      </w:r>
      <w:r>
        <w:rPr>
          <w:b/>
          <w:color w:val="010101"/>
          <w:spacing w:val="2"/>
        </w:rPr>
        <w:t xml:space="preserve"> </w:t>
      </w:r>
      <w:r>
        <w:rPr>
          <w:b/>
          <w:color w:val="010101"/>
        </w:rPr>
        <w:t>Items,</w:t>
      </w:r>
      <w:r>
        <w:rPr>
          <w:b/>
          <w:color w:val="010101"/>
          <w:spacing w:val="2"/>
        </w:rPr>
        <w:t xml:space="preserve"> </w:t>
      </w:r>
      <w:r>
        <w:rPr>
          <w:b/>
          <w:color w:val="010101"/>
        </w:rPr>
        <w:t>Open</w:t>
      </w:r>
      <w:r>
        <w:rPr>
          <w:b/>
          <w:color w:val="010101"/>
          <w:spacing w:val="2"/>
        </w:rPr>
        <w:t xml:space="preserve"> </w:t>
      </w:r>
      <w:r>
        <w:rPr>
          <w:b/>
          <w:color w:val="010101"/>
        </w:rPr>
        <w:t>Question</w:t>
      </w:r>
      <w:r>
        <w:rPr>
          <w:b/>
          <w:color w:val="010101"/>
          <w:spacing w:val="2"/>
        </w:rPr>
        <w:t xml:space="preserve"> </w:t>
      </w:r>
      <w:r>
        <w:rPr>
          <w:b/>
          <w:color w:val="010101"/>
        </w:rPr>
        <w:t>Period</w:t>
      </w:r>
      <w:r>
        <w:rPr>
          <w:b/>
          <w:color w:val="010101"/>
          <w:spacing w:val="2"/>
        </w:rPr>
        <w:t xml:space="preserve"> </w:t>
      </w:r>
      <w:r>
        <w:rPr>
          <w:b/>
          <w:color w:val="010101"/>
        </w:rPr>
        <w:t>&amp;</w:t>
      </w:r>
      <w:r>
        <w:rPr>
          <w:b/>
          <w:color w:val="010101"/>
          <w:spacing w:val="2"/>
        </w:rPr>
        <w:t xml:space="preserve"> </w:t>
      </w:r>
      <w:r>
        <w:rPr>
          <w:b/>
          <w:color w:val="010101"/>
        </w:rPr>
        <w:t>Other</w:t>
      </w:r>
      <w:r>
        <w:rPr>
          <w:b/>
          <w:color w:val="010101"/>
          <w:spacing w:val="2"/>
        </w:rPr>
        <w:t xml:space="preserve"> </w:t>
      </w:r>
      <w:r>
        <w:rPr>
          <w:b/>
          <w:color w:val="010101"/>
        </w:rPr>
        <w:t>Business</w:t>
      </w:r>
    </w:p>
    <w:p w14:paraId="79E48149" w14:textId="77777777" w:rsidR="00320430" w:rsidRDefault="00320430" w:rsidP="00352298">
      <w:pPr>
        <w:pStyle w:val="BodyText"/>
        <w:spacing w:before="10"/>
        <w:jc w:val="both"/>
        <w:rPr>
          <w:b/>
          <w:sz w:val="21"/>
        </w:rPr>
      </w:pPr>
    </w:p>
    <w:p w14:paraId="4E40D271"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Notices</w:t>
      </w:r>
      <w:r>
        <w:rPr>
          <w:b/>
          <w:color w:val="010101"/>
          <w:spacing w:val="2"/>
        </w:rPr>
        <w:t xml:space="preserve"> </w:t>
      </w:r>
      <w:r>
        <w:rPr>
          <w:b/>
          <w:color w:val="010101"/>
        </w:rPr>
        <w:t>of</w:t>
      </w:r>
      <w:r>
        <w:rPr>
          <w:b/>
          <w:color w:val="010101"/>
          <w:spacing w:val="3"/>
        </w:rPr>
        <w:t xml:space="preserve"> </w:t>
      </w:r>
      <w:r>
        <w:rPr>
          <w:b/>
          <w:color w:val="010101"/>
        </w:rPr>
        <w:t>Motion</w:t>
      </w:r>
    </w:p>
    <w:p w14:paraId="27D61BE2" w14:textId="77777777" w:rsidR="00320430" w:rsidRDefault="00320430" w:rsidP="00352298">
      <w:pPr>
        <w:pStyle w:val="BodyText"/>
        <w:spacing w:before="9"/>
        <w:jc w:val="both"/>
        <w:rPr>
          <w:b/>
          <w:sz w:val="21"/>
        </w:rPr>
      </w:pPr>
    </w:p>
    <w:p w14:paraId="5BF876FB" w14:textId="77777777" w:rsidR="00320430" w:rsidRDefault="00124842" w:rsidP="00352298">
      <w:pPr>
        <w:pStyle w:val="ListParagraph"/>
        <w:numPr>
          <w:ilvl w:val="0"/>
          <w:numId w:val="7"/>
        </w:numPr>
        <w:tabs>
          <w:tab w:val="left" w:pos="1267"/>
          <w:tab w:val="left" w:pos="1268"/>
        </w:tabs>
        <w:spacing w:before="1"/>
        <w:jc w:val="both"/>
        <w:rPr>
          <w:b/>
          <w:color w:val="010101"/>
        </w:rPr>
      </w:pPr>
      <w:r>
        <w:rPr>
          <w:b/>
          <w:color w:val="010101"/>
        </w:rPr>
        <w:t>Business</w:t>
      </w:r>
      <w:r>
        <w:rPr>
          <w:b/>
          <w:color w:val="010101"/>
          <w:spacing w:val="1"/>
        </w:rPr>
        <w:t xml:space="preserve"> </w:t>
      </w:r>
      <w:r>
        <w:rPr>
          <w:b/>
          <w:color w:val="010101"/>
        </w:rPr>
        <w:t>In</w:t>
      </w:r>
      <w:r>
        <w:rPr>
          <w:b/>
          <w:color w:val="010101"/>
          <w:spacing w:val="2"/>
        </w:rPr>
        <w:t xml:space="preserve"> </w:t>
      </w:r>
      <w:r>
        <w:rPr>
          <w:b/>
          <w:color w:val="010101"/>
        </w:rPr>
        <w:t>Camera</w:t>
      </w:r>
    </w:p>
    <w:p w14:paraId="65F958C4" w14:textId="77777777" w:rsidR="00320430" w:rsidRDefault="00320430" w:rsidP="00352298">
      <w:pPr>
        <w:pStyle w:val="BodyText"/>
        <w:spacing w:before="9"/>
        <w:jc w:val="both"/>
        <w:rPr>
          <w:b/>
          <w:sz w:val="21"/>
        </w:rPr>
      </w:pPr>
    </w:p>
    <w:p w14:paraId="29CF5263"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t>Report</w:t>
      </w:r>
      <w:r>
        <w:rPr>
          <w:b/>
          <w:color w:val="010101"/>
          <w:spacing w:val="1"/>
        </w:rPr>
        <w:t xml:space="preserve"> </w:t>
      </w:r>
      <w:r>
        <w:rPr>
          <w:b/>
          <w:color w:val="010101"/>
        </w:rPr>
        <w:t>on</w:t>
      </w:r>
      <w:r>
        <w:rPr>
          <w:b/>
          <w:color w:val="010101"/>
          <w:spacing w:val="2"/>
        </w:rPr>
        <w:t xml:space="preserve"> </w:t>
      </w:r>
      <w:r>
        <w:rPr>
          <w:b/>
          <w:color w:val="010101"/>
        </w:rPr>
        <w:t>the</w:t>
      </w:r>
      <w:r>
        <w:rPr>
          <w:b/>
          <w:color w:val="010101"/>
          <w:spacing w:val="1"/>
        </w:rPr>
        <w:t xml:space="preserve"> </w:t>
      </w:r>
      <w:r>
        <w:rPr>
          <w:b/>
          <w:color w:val="010101"/>
        </w:rPr>
        <w:t>In</w:t>
      </w:r>
      <w:r>
        <w:rPr>
          <w:b/>
          <w:color w:val="010101"/>
          <w:spacing w:val="2"/>
        </w:rPr>
        <w:t xml:space="preserve"> </w:t>
      </w:r>
      <w:r>
        <w:rPr>
          <w:b/>
          <w:color w:val="010101"/>
        </w:rPr>
        <w:t>Camera</w:t>
      </w:r>
      <w:r>
        <w:rPr>
          <w:b/>
          <w:color w:val="010101"/>
          <w:spacing w:val="2"/>
        </w:rPr>
        <w:t xml:space="preserve"> </w:t>
      </w:r>
      <w:r>
        <w:rPr>
          <w:b/>
          <w:color w:val="010101"/>
        </w:rPr>
        <w:t>Session</w:t>
      </w:r>
    </w:p>
    <w:p w14:paraId="11986B1F" w14:textId="77777777" w:rsidR="00320430" w:rsidRDefault="00320430" w:rsidP="00352298">
      <w:pPr>
        <w:pStyle w:val="BodyText"/>
        <w:spacing w:before="9"/>
        <w:jc w:val="both"/>
        <w:rPr>
          <w:b/>
          <w:sz w:val="21"/>
        </w:rPr>
      </w:pPr>
    </w:p>
    <w:p w14:paraId="1F523EDC" w14:textId="77777777" w:rsidR="00320430" w:rsidRDefault="00124842" w:rsidP="00352298">
      <w:pPr>
        <w:pStyle w:val="ListParagraph"/>
        <w:numPr>
          <w:ilvl w:val="0"/>
          <w:numId w:val="7"/>
        </w:numPr>
        <w:tabs>
          <w:tab w:val="left" w:pos="1267"/>
          <w:tab w:val="left" w:pos="1268"/>
        </w:tabs>
        <w:spacing w:before="1"/>
        <w:jc w:val="both"/>
        <w:rPr>
          <w:b/>
          <w:color w:val="010101"/>
        </w:rPr>
      </w:pPr>
      <w:r>
        <w:rPr>
          <w:b/>
          <w:color w:val="010101"/>
        </w:rPr>
        <w:t>Future</w:t>
      </w:r>
      <w:r>
        <w:rPr>
          <w:b/>
          <w:color w:val="010101"/>
          <w:spacing w:val="2"/>
        </w:rPr>
        <w:t xml:space="preserve"> </w:t>
      </w:r>
      <w:r>
        <w:rPr>
          <w:b/>
          <w:color w:val="010101"/>
        </w:rPr>
        <w:t>Meetings</w:t>
      </w:r>
      <w:r>
        <w:rPr>
          <w:b/>
          <w:color w:val="010101"/>
          <w:spacing w:val="2"/>
        </w:rPr>
        <w:t xml:space="preserve"> </w:t>
      </w:r>
      <w:r>
        <w:rPr>
          <w:b/>
          <w:color w:val="010101"/>
        </w:rPr>
        <w:t>and</w:t>
      </w:r>
      <w:r>
        <w:rPr>
          <w:b/>
          <w:color w:val="010101"/>
          <w:spacing w:val="2"/>
        </w:rPr>
        <w:t xml:space="preserve"> </w:t>
      </w:r>
      <w:r>
        <w:rPr>
          <w:b/>
          <w:color w:val="010101"/>
        </w:rPr>
        <w:t>Events</w:t>
      </w:r>
    </w:p>
    <w:p w14:paraId="3142330C" w14:textId="77777777" w:rsidR="00320430" w:rsidRDefault="00320430" w:rsidP="00352298">
      <w:pPr>
        <w:pStyle w:val="BodyText"/>
        <w:spacing w:before="9"/>
        <w:jc w:val="both"/>
        <w:rPr>
          <w:b/>
          <w:sz w:val="21"/>
        </w:rPr>
      </w:pPr>
    </w:p>
    <w:p w14:paraId="53AD24E1" w14:textId="77777777" w:rsidR="00320430" w:rsidRDefault="00124842" w:rsidP="00352298">
      <w:pPr>
        <w:pStyle w:val="ListParagraph"/>
        <w:numPr>
          <w:ilvl w:val="0"/>
          <w:numId w:val="7"/>
        </w:numPr>
        <w:tabs>
          <w:tab w:val="left" w:pos="1267"/>
          <w:tab w:val="left" w:pos="1268"/>
        </w:tabs>
        <w:jc w:val="both"/>
        <w:rPr>
          <w:b/>
          <w:color w:val="010101"/>
        </w:rPr>
      </w:pPr>
      <w:r>
        <w:rPr>
          <w:b/>
          <w:color w:val="010101"/>
        </w:rPr>
        <w:lastRenderedPageBreak/>
        <w:t>Moment</w:t>
      </w:r>
      <w:r>
        <w:rPr>
          <w:b/>
          <w:color w:val="010101"/>
          <w:spacing w:val="2"/>
        </w:rPr>
        <w:t xml:space="preserve"> </w:t>
      </w:r>
      <w:r>
        <w:rPr>
          <w:b/>
          <w:color w:val="010101"/>
        </w:rPr>
        <w:t>of</w:t>
      </w:r>
      <w:r>
        <w:rPr>
          <w:b/>
          <w:color w:val="010101"/>
          <w:spacing w:val="3"/>
        </w:rPr>
        <w:t xml:space="preserve"> </w:t>
      </w:r>
      <w:r>
        <w:rPr>
          <w:b/>
          <w:color w:val="010101"/>
        </w:rPr>
        <w:t>Silent</w:t>
      </w:r>
      <w:r>
        <w:rPr>
          <w:b/>
          <w:color w:val="010101"/>
          <w:spacing w:val="3"/>
        </w:rPr>
        <w:t xml:space="preserve"> </w:t>
      </w:r>
      <w:r>
        <w:rPr>
          <w:b/>
          <w:color w:val="010101"/>
        </w:rPr>
        <w:t>Reflection</w:t>
      </w:r>
      <w:r>
        <w:rPr>
          <w:b/>
          <w:color w:val="010101"/>
          <w:spacing w:val="3"/>
        </w:rPr>
        <w:t xml:space="preserve"> </w:t>
      </w:r>
      <w:r>
        <w:rPr>
          <w:b/>
          <w:color w:val="010101"/>
        </w:rPr>
        <w:t>for</w:t>
      </w:r>
      <w:r>
        <w:rPr>
          <w:b/>
          <w:color w:val="010101"/>
          <w:spacing w:val="3"/>
        </w:rPr>
        <w:t xml:space="preserve"> </w:t>
      </w:r>
      <w:r>
        <w:rPr>
          <w:b/>
          <w:color w:val="010101"/>
        </w:rPr>
        <w:t>Life</w:t>
      </w:r>
    </w:p>
    <w:p w14:paraId="346CBD8E" w14:textId="77777777" w:rsidR="00320430" w:rsidRDefault="00320430" w:rsidP="00352298">
      <w:pPr>
        <w:pStyle w:val="BodyText"/>
        <w:spacing w:before="9"/>
        <w:jc w:val="both"/>
        <w:rPr>
          <w:b/>
          <w:sz w:val="21"/>
        </w:rPr>
      </w:pPr>
    </w:p>
    <w:p w14:paraId="4AB0C70E" w14:textId="77777777" w:rsidR="00320430" w:rsidRDefault="00124842" w:rsidP="00352298">
      <w:pPr>
        <w:pStyle w:val="ListParagraph"/>
        <w:numPr>
          <w:ilvl w:val="0"/>
          <w:numId w:val="7"/>
        </w:numPr>
        <w:tabs>
          <w:tab w:val="left" w:pos="1267"/>
          <w:tab w:val="left" w:pos="1268"/>
        </w:tabs>
        <w:spacing w:before="1"/>
        <w:jc w:val="both"/>
        <w:rPr>
          <w:b/>
        </w:rPr>
      </w:pPr>
      <w:r>
        <w:rPr>
          <w:b/>
          <w:color w:val="010101"/>
        </w:rPr>
        <w:t>Adjournment</w:t>
      </w:r>
    </w:p>
    <w:p w14:paraId="7AD12F16" w14:textId="77777777" w:rsidR="00320430" w:rsidRDefault="00320430" w:rsidP="00352298">
      <w:pPr>
        <w:pStyle w:val="BodyText"/>
        <w:spacing w:before="1"/>
        <w:jc w:val="both"/>
        <w:rPr>
          <w:b/>
          <w:sz w:val="20"/>
        </w:rPr>
      </w:pPr>
    </w:p>
    <w:p w14:paraId="46085860"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19.</w:t>
      </w:r>
      <w:r>
        <w:rPr>
          <w:color w:val="FFFFFF"/>
          <w:shd w:val="clear" w:color="auto" w:fill="078629"/>
        </w:rPr>
        <w:tab/>
        <w:t>COMMITTEE</w:t>
      </w:r>
      <w:r>
        <w:rPr>
          <w:color w:val="FFFFFF"/>
          <w:spacing w:val="-5"/>
          <w:shd w:val="clear" w:color="auto" w:fill="078629"/>
        </w:rPr>
        <w:t xml:space="preserve"> </w:t>
      </w:r>
      <w:r>
        <w:rPr>
          <w:color w:val="FFFFFF"/>
          <w:shd w:val="clear" w:color="auto" w:fill="078629"/>
        </w:rPr>
        <w:t>MEETINGS</w:t>
      </w:r>
      <w:r>
        <w:rPr>
          <w:color w:val="FFFFFF"/>
          <w:shd w:val="clear" w:color="auto" w:fill="078629"/>
        </w:rPr>
        <w:tab/>
      </w:r>
    </w:p>
    <w:p w14:paraId="49333E9B" w14:textId="77777777" w:rsidR="00320430" w:rsidRDefault="00320430" w:rsidP="0019780C">
      <w:pPr>
        <w:pStyle w:val="BodyText"/>
        <w:spacing w:before="11"/>
        <w:ind w:right="340"/>
        <w:jc w:val="both"/>
        <w:rPr>
          <w:b/>
          <w:sz w:val="19"/>
        </w:rPr>
      </w:pPr>
    </w:p>
    <w:p w14:paraId="4DF59115" w14:textId="77777777" w:rsidR="00320430" w:rsidRDefault="00124842" w:rsidP="0019780C">
      <w:pPr>
        <w:pStyle w:val="ListParagraph"/>
        <w:numPr>
          <w:ilvl w:val="0"/>
          <w:numId w:val="6"/>
        </w:numPr>
        <w:tabs>
          <w:tab w:val="left" w:pos="1268"/>
        </w:tabs>
        <w:spacing w:before="90"/>
        <w:ind w:right="340"/>
        <w:jc w:val="both"/>
      </w:pPr>
      <w:r>
        <w:rPr>
          <w:color w:val="010101"/>
        </w:rPr>
        <w:t>Only members of a committee are required to attend that committee’s meeting.</w:t>
      </w:r>
      <w:r>
        <w:rPr>
          <w:color w:val="010101"/>
          <w:spacing w:val="55"/>
        </w:rPr>
        <w:t xml:space="preserve"> </w:t>
      </w:r>
      <w:r>
        <w:rPr>
          <w:color w:val="010101"/>
        </w:rPr>
        <w:t>All members</w:t>
      </w:r>
      <w:r>
        <w:rPr>
          <w:color w:val="010101"/>
          <w:spacing w:val="1"/>
        </w:rPr>
        <w:t xml:space="preserve"> </w:t>
      </w:r>
      <w:r>
        <w:rPr>
          <w:color w:val="010101"/>
        </w:rPr>
        <w:t>of the Board shall receive notice, agenda, and minutes of all committee meetings. All Board</w:t>
      </w:r>
      <w:r>
        <w:rPr>
          <w:color w:val="010101"/>
          <w:spacing w:val="1"/>
        </w:rPr>
        <w:t xml:space="preserve"> </w:t>
      </w:r>
      <w:r>
        <w:rPr>
          <w:color w:val="010101"/>
        </w:rPr>
        <w:t>members shall be permitted to attend committee meetings and may take part in discussion, but</w:t>
      </w:r>
      <w:r>
        <w:rPr>
          <w:color w:val="010101"/>
          <w:spacing w:val="-52"/>
        </w:rPr>
        <w:t xml:space="preserve"> </w:t>
      </w:r>
      <w:r>
        <w:rPr>
          <w:color w:val="010101"/>
        </w:rPr>
        <w:t>only appointed trustees of</w:t>
      </w:r>
      <w:r>
        <w:rPr>
          <w:color w:val="010101"/>
          <w:spacing w:val="1"/>
        </w:rPr>
        <w:t xml:space="preserve"> </w:t>
      </w:r>
      <w:r>
        <w:rPr>
          <w:color w:val="010101"/>
        </w:rPr>
        <w:t>the committee shall have</w:t>
      </w:r>
      <w:r>
        <w:rPr>
          <w:color w:val="010101"/>
          <w:spacing w:val="1"/>
        </w:rPr>
        <w:t xml:space="preserve"> </w:t>
      </w:r>
      <w:proofErr w:type="gramStart"/>
      <w:r>
        <w:rPr>
          <w:color w:val="010101"/>
        </w:rPr>
        <w:t>voting</w:t>
      </w:r>
      <w:proofErr w:type="gramEnd"/>
      <w:r>
        <w:rPr>
          <w:color w:val="010101"/>
        </w:rPr>
        <w:t xml:space="preserve"> power.</w:t>
      </w:r>
    </w:p>
    <w:p w14:paraId="60CBA520" w14:textId="77777777" w:rsidR="00320430" w:rsidRDefault="00320430" w:rsidP="0019780C">
      <w:pPr>
        <w:pStyle w:val="BodyText"/>
        <w:spacing w:before="7"/>
        <w:ind w:right="340"/>
        <w:jc w:val="both"/>
        <w:rPr>
          <w:sz w:val="21"/>
        </w:rPr>
      </w:pPr>
    </w:p>
    <w:p w14:paraId="7F8A95F0" w14:textId="77777777" w:rsidR="00320430" w:rsidRDefault="00124842" w:rsidP="0019780C">
      <w:pPr>
        <w:pStyle w:val="ListParagraph"/>
        <w:numPr>
          <w:ilvl w:val="0"/>
          <w:numId w:val="6"/>
        </w:numPr>
        <w:tabs>
          <w:tab w:val="left" w:pos="1268"/>
        </w:tabs>
        <w:ind w:right="340"/>
        <w:jc w:val="both"/>
      </w:pPr>
      <w:r>
        <w:rPr>
          <w:color w:val="010101"/>
        </w:rPr>
        <w:t>In</w:t>
      </w:r>
      <w:r>
        <w:rPr>
          <w:color w:val="010101"/>
          <w:spacing w:val="1"/>
        </w:rPr>
        <w:t xml:space="preserve"> </w:t>
      </w:r>
      <w:r>
        <w:rPr>
          <w:color w:val="010101"/>
        </w:rPr>
        <w:t>dealing with</w:t>
      </w:r>
      <w:r>
        <w:rPr>
          <w:color w:val="010101"/>
          <w:spacing w:val="1"/>
        </w:rPr>
        <w:t xml:space="preserve"> </w:t>
      </w:r>
      <w:r>
        <w:rPr>
          <w:color w:val="010101"/>
        </w:rPr>
        <w:t>committee</w:t>
      </w:r>
      <w:r>
        <w:rPr>
          <w:color w:val="010101"/>
          <w:spacing w:val="1"/>
        </w:rPr>
        <w:t xml:space="preserve"> </w:t>
      </w:r>
      <w:r>
        <w:rPr>
          <w:color w:val="010101"/>
        </w:rPr>
        <w:t>reports at</w:t>
      </w:r>
      <w:r>
        <w:rPr>
          <w:color w:val="010101"/>
          <w:spacing w:val="1"/>
        </w:rPr>
        <w:t xml:space="preserve"> </w:t>
      </w:r>
      <w:r>
        <w:rPr>
          <w:color w:val="010101"/>
        </w:rPr>
        <w:t>the Board meeting, it</w:t>
      </w:r>
      <w:r>
        <w:rPr>
          <w:color w:val="010101"/>
          <w:spacing w:val="1"/>
        </w:rPr>
        <w:t xml:space="preserve"> </w:t>
      </w:r>
      <w:r>
        <w:rPr>
          <w:color w:val="010101"/>
        </w:rPr>
        <w:t>shall</w:t>
      </w:r>
      <w:r>
        <w:rPr>
          <w:color w:val="010101"/>
          <w:spacing w:val="1"/>
        </w:rPr>
        <w:t xml:space="preserve"> </w:t>
      </w:r>
      <w:r>
        <w:rPr>
          <w:color w:val="010101"/>
        </w:rPr>
        <w:t>be the prerogative of</w:t>
      </w:r>
      <w:r>
        <w:rPr>
          <w:color w:val="010101"/>
          <w:spacing w:val="55"/>
        </w:rPr>
        <w:t xml:space="preserve"> </w:t>
      </w:r>
      <w:r>
        <w:rPr>
          <w:color w:val="010101"/>
        </w:rPr>
        <w:t>the</w:t>
      </w:r>
      <w:r>
        <w:rPr>
          <w:color w:val="010101"/>
          <w:spacing w:val="1"/>
        </w:rPr>
        <w:t xml:space="preserve"> </w:t>
      </w:r>
      <w:r>
        <w:rPr>
          <w:color w:val="010101"/>
        </w:rPr>
        <w:t xml:space="preserve">Chair to rule on a request by a trustee to have the recommendations dealt with item by item </w:t>
      </w:r>
      <w:proofErr w:type="gramStart"/>
      <w:r>
        <w:rPr>
          <w:color w:val="010101"/>
        </w:rPr>
        <w:t>or</w:t>
      </w:r>
      <w:r w:rsidR="00820B1A">
        <w:rPr>
          <w:color w:val="010101"/>
        </w:rPr>
        <w:t xml:space="preserve"> </w:t>
      </w:r>
      <w:r>
        <w:rPr>
          <w:color w:val="010101"/>
          <w:spacing w:val="-52"/>
        </w:rPr>
        <w:t xml:space="preserve"> </w:t>
      </w:r>
      <w:r>
        <w:rPr>
          <w:color w:val="010101"/>
        </w:rPr>
        <w:t>as</w:t>
      </w:r>
      <w:proofErr w:type="gramEnd"/>
      <w:r>
        <w:rPr>
          <w:color w:val="010101"/>
        </w:rPr>
        <w:t xml:space="preserve"> a whole.</w:t>
      </w:r>
    </w:p>
    <w:p w14:paraId="02A705D0" w14:textId="77777777" w:rsidR="00320430" w:rsidRDefault="00320430" w:rsidP="0019780C">
      <w:pPr>
        <w:pStyle w:val="BodyText"/>
        <w:spacing w:before="9"/>
        <w:ind w:right="340"/>
        <w:jc w:val="both"/>
        <w:rPr>
          <w:sz w:val="21"/>
        </w:rPr>
      </w:pPr>
    </w:p>
    <w:p w14:paraId="5C96A625" w14:textId="77777777" w:rsidR="00320430" w:rsidRDefault="00124842" w:rsidP="0019780C">
      <w:pPr>
        <w:pStyle w:val="ListParagraph"/>
        <w:numPr>
          <w:ilvl w:val="0"/>
          <w:numId w:val="6"/>
        </w:numPr>
        <w:tabs>
          <w:tab w:val="left" w:pos="1268"/>
        </w:tabs>
        <w:ind w:right="340"/>
        <w:jc w:val="both"/>
      </w:pPr>
      <w:r>
        <w:rPr>
          <w:color w:val="010101"/>
        </w:rPr>
        <w:t>Committee reports shall be considered public documents, except the reports and minutes</w:t>
      </w:r>
      <w:r>
        <w:rPr>
          <w:color w:val="010101"/>
          <w:spacing w:val="1"/>
        </w:rPr>
        <w:t xml:space="preserve"> </w:t>
      </w:r>
      <w:r>
        <w:rPr>
          <w:color w:val="010101"/>
        </w:rPr>
        <w:t>presented</w:t>
      </w:r>
      <w:r>
        <w:rPr>
          <w:color w:val="010101"/>
          <w:spacing w:val="-1"/>
        </w:rPr>
        <w:t xml:space="preserve"> </w:t>
      </w:r>
      <w:r w:rsidR="004F2984">
        <w:rPr>
          <w:color w:val="010101"/>
        </w:rPr>
        <w:t>to the In</w:t>
      </w:r>
      <w:r>
        <w:rPr>
          <w:color w:val="0000FF"/>
        </w:rPr>
        <w:t>-</w:t>
      </w:r>
      <w:r>
        <w:rPr>
          <w:color w:val="010101"/>
        </w:rPr>
        <w:t>Camera session.</w:t>
      </w:r>
    </w:p>
    <w:p w14:paraId="1A70D261" w14:textId="77777777" w:rsidR="00320430" w:rsidRDefault="00320430" w:rsidP="0019780C">
      <w:pPr>
        <w:pStyle w:val="BodyText"/>
        <w:spacing w:before="9"/>
        <w:ind w:right="340"/>
        <w:jc w:val="both"/>
        <w:rPr>
          <w:sz w:val="21"/>
        </w:rPr>
      </w:pPr>
    </w:p>
    <w:p w14:paraId="7543A428" w14:textId="77777777" w:rsidR="00320430" w:rsidRDefault="00124842" w:rsidP="0019780C">
      <w:pPr>
        <w:pStyle w:val="ListParagraph"/>
        <w:numPr>
          <w:ilvl w:val="0"/>
          <w:numId w:val="6"/>
        </w:numPr>
        <w:tabs>
          <w:tab w:val="left" w:pos="1260"/>
        </w:tabs>
        <w:ind w:right="340"/>
        <w:jc w:val="both"/>
      </w:pPr>
      <w:r>
        <w:tab/>
      </w:r>
      <w:r>
        <w:rPr>
          <w:color w:val="010101"/>
        </w:rPr>
        <w:t xml:space="preserve">In accordance with the </w:t>
      </w:r>
      <w:r>
        <w:rPr>
          <w:i/>
          <w:color w:val="010101"/>
        </w:rPr>
        <w:t>Education Act</w:t>
      </w:r>
      <w:r>
        <w:rPr>
          <w:color w:val="010101"/>
        </w:rPr>
        <w:t>, In-Camera agenda items and minutes may only</w:t>
      </w:r>
      <w:r>
        <w:rPr>
          <w:color w:val="010101"/>
          <w:spacing w:val="1"/>
        </w:rPr>
        <w:t xml:space="preserve"> </w:t>
      </w:r>
      <w:r>
        <w:rPr>
          <w:color w:val="010101"/>
        </w:rPr>
        <w:t>involve:</w:t>
      </w:r>
    </w:p>
    <w:p w14:paraId="3EFD9954" w14:textId="77777777" w:rsidR="00320430" w:rsidRDefault="00124842" w:rsidP="0019780C">
      <w:pPr>
        <w:pStyle w:val="ListParagraph"/>
        <w:numPr>
          <w:ilvl w:val="1"/>
          <w:numId w:val="6"/>
        </w:numPr>
        <w:tabs>
          <w:tab w:val="left" w:pos="1772"/>
        </w:tabs>
        <w:spacing w:line="251" w:lineRule="exact"/>
        <w:ind w:right="340"/>
        <w:jc w:val="both"/>
      </w:pPr>
      <w:r>
        <w:rPr>
          <w:color w:val="010101"/>
        </w:rPr>
        <w:t>the</w:t>
      </w:r>
      <w:r>
        <w:rPr>
          <w:color w:val="010101"/>
          <w:spacing w:val="1"/>
        </w:rPr>
        <w:t xml:space="preserve"> </w:t>
      </w:r>
      <w:r>
        <w:rPr>
          <w:color w:val="010101"/>
        </w:rPr>
        <w:t>security</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property</w:t>
      </w:r>
      <w:r>
        <w:rPr>
          <w:color w:val="010101"/>
          <w:spacing w:val="2"/>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Board;</w:t>
      </w:r>
    </w:p>
    <w:p w14:paraId="21EFFCAA" w14:textId="77777777" w:rsidR="00320430" w:rsidRDefault="00124842" w:rsidP="0019780C">
      <w:pPr>
        <w:pStyle w:val="ListParagraph"/>
        <w:numPr>
          <w:ilvl w:val="1"/>
          <w:numId w:val="6"/>
        </w:numPr>
        <w:tabs>
          <w:tab w:val="left" w:pos="1772"/>
        </w:tabs>
        <w:ind w:right="340"/>
        <w:jc w:val="both"/>
      </w:pPr>
      <w:r>
        <w:rPr>
          <w:color w:val="010101"/>
        </w:rPr>
        <w:t>the disclosure of intimate, personal or financial information in respect of a member of</w:t>
      </w:r>
      <w:r>
        <w:rPr>
          <w:color w:val="010101"/>
          <w:spacing w:val="1"/>
        </w:rPr>
        <w:t xml:space="preserve"> </w:t>
      </w:r>
      <w:r>
        <w:rPr>
          <w:color w:val="010101"/>
        </w:rPr>
        <w:t>the Board or Committee,</w:t>
      </w:r>
      <w:r>
        <w:rPr>
          <w:color w:val="010101"/>
          <w:spacing w:val="1"/>
        </w:rPr>
        <w:t xml:space="preserve"> </w:t>
      </w:r>
      <w:r>
        <w:rPr>
          <w:color w:val="010101"/>
        </w:rPr>
        <w:t>an employee or prospective employee of the Board or a pupil</w:t>
      </w:r>
      <w:r>
        <w:rPr>
          <w:color w:val="010101"/>
          <w:spacing w:val="1"/>
        </w:rPr>
        <w:t xml:space="preserve"> </w:t>
      </w:r>
      <w:r>
        <w:rPr>
          <w:color w:val="010101"/>
        </w:rPr>
        <w:t>or</w:t>
      </w:r>
      <w:r>
        <w:rPr>
          <w:color w:val="010101"/>
          <w:spacing w:val="2"/>
        </w:rPr>
        <w:t xml:space="preserve"> </w:t>
      </w:r>
      <w:r>
        <w:rPr>
          <w:color w:val="010101"/>
        </w:rPr>
        <w:t>their parent or guardian;</w:t>
      </w:r>
    </w:p>
    <w:p w14:paraId="0EBCD4BC" w14:textId="77777777" w:rsidR="00320430" w:rsidRDefault="00124842" w:rsidP="0019780C">
      <w:pPr>
        <w:pStyle w:val="ListParagraph"/>
        <w:numPr>
          <w:ilvl w:val="1"/>
          <w:numId w:val="6"/>
        </w:numPr>
        <w:tabs>
          <w:tab w:val="left" w:pos="1772"/>
        </w:tabs>
        <w:spacing w:line="250" w:lineRule="exact"/>
        <w:ind w:right="340"/>
        <w:jc w:val="both"/>
      </w:pPr>
      <w:r>
        <w:rPr>
          <w:color w:val="010101"/>
        </w:rPr>
        <w:t>the</w:t>
      </w:r>
      <w:r>
        <w:rPr>
          <w:color w:val="010101"/>
          <w:spacing w:val="2"/>
        </w:rPr>
        <w:t xml:space="preserve"> </w:t>
      </w:r>
      <w:r>
        <w:rPr>
          <w:color w:val="010101"/>
        </w:rPr>
        <w:t>acquisition</w:t>
      </w:r>
      <w:r>
        <w:rPr>
          <w:color w:val="010101"/>
          <w:spacing w:val="2"/>
        </w:rPr>
        <w:t xml:space="preserve"> </w:t>
      </w:r>
      <w:r>
        <w:rPr>
          <w:color w:val="010101"/>
        </w:rPr>
        <w:t>or</w:t>
      </w:r>
      <w:r>
        <w:rPr>
          <w:color w:val="010101"/>
          <w:spacing w:val="2"/>
        </w:rPr>
        <w:t xml:space="preserve"> </w:t>
      </w:r>
      <w:r>
        <w:rPr>
          <w:color w:val="010101"/>
        </w:rPr>
        <w:t>disposal</w:t>
      </w:r>
      <w:r>
        <w:rPr>
          <w:color w:val="010101"/>
          <w:spacing w:val="1"/>
        </w:rPr>
        <w:t xml:space="preserve"> </w:t>
      </w:r>
      <w:r>
        <w:rPr>
          <w:color w:val="010101"/>
        </w:rPr>
        <w:t>of</w:t>
      </w:r>
      <w:r>
        <w:rPr>
          <w:color w:val="010101"/>
          <w:spacing w:val="2"/>
        </w:rPr>
        <w:t xml:space="preserve"> </w:t>
      </w:r>
      <w:r>
        <w:rPr>
          <w:color w:val="010101"/>
        </w:rPr>
        <w:t>a</w:t>
      </w:r>
      <w:r>
        <w:rPr>
          <w:color w:val="010101"/>
          <w:spacing w:val="2"/>
        </w:rPr>
        <w:t xml:space="preserve"> </w:t>
      </w:r>
      <w:r>
        <w:rPr>
          <w:color w:val="010101"/>
        </w:rPr>
        <w:t>school</w:t>
      </w:r>
      <w:r>
        <w:rPr>
          <w:color w:val="010101"/>
          <w:spacing w:val="2"/>
        </w:rPr>
        <w:t xml:space="preserve"> </w:t>
      </w:r>
      <w:r>
        <w:rPr>
          <w:color w:val="010101"/>
        </w:rPr>
        <w:t>site;</w:t>
      </w:r>
    </w:p>
    <w:p w14:paraId="7D39F501" w14:textId="77777777" w:rsidR="00320430" w:rsidRDefault="00124842" w:rsidP="0019780C">
      <w:pPr>
        <w:pStyle w:val="ListParagraph"/>
        <w:numPr>
          <w:ilvl w:val="1"/>
          <w:numId w:val="6"/>
        </w:numPr>
        <w:tabs>
          <w:tab w:val="left" w:pos="1772"/>
        </w:tabs>
        <w:spacing w:line="252" w:lineRule="exact"/>
        <w:ind w:right="340"/>
        <w:jc w:val="both"/>
      </w:pPr>
      <w:r>
        <w:rPr>
          <w:color w:val="010101"/>
        </w:rPr>
        <w:t>decisions</w:t>
      </w:r>
      <w:r>
        <w:rPr>
          <w:color w:val="010101"/>
          <w:spacing w:val="1"/>
        </w:rPr>
        <w:t xml:space="preserve"> </w:t>
      </w:r>
      <w:r>
        <w:rPr>
          <w:color w:val="010101"/>
        </w:rPr>
        <w:t>in</w:t>
      </w:r>
      <w:r>
        <w:rPr>
          <w:color w:val="010101"/>
          <w:spacing w:val="2"/>
        </w:rPr>
        <w:t xml:space="preserve"> </w:t>
      </w:r>
      <w:r>
        <w:rPr>
          <w:color w:val="010101"/>
        </w:rPr>
        <w:t>respect</w:t>
      </w:r>
      <w:r>
        <w:rPr>
          <w:color w:val="010101"/>
          <w:spacing w:val="2"/>
        </w:rPr>
        <w:t xml:space="preserve"> </w:t>
      </w:r>
      <w:r>
        <w:rPr>
          <w:color w:val="010101"/>
        </w:rPr>
        <w:t>of</w:t>
      </w:r>
      <w:r>
        <w:rPr>
          <w:color w:val="010101"/>
          <w:spacing w:val="2"/>
        </w:rPr>
        <w:t xml:space="preserve"> </w:t>
      </w:r>
      <w:r>
        <w:rPr>
          <w:color w:val="010101"/>
        </w:rPr>
        <w:t>negotiations</w:t>
      </w:r>
      <w:r>
        <w:rPr>
          <w:color w:val="010101"/>
          <w:spacing w:val="2"/>
        </w:rPr>
        <w:t xml:space="preserve"> </w:t>
      </w:r>
      <w:r>
        <w:rPr>
          <w:color w:val="010101"/>
        </w:rPr>
        <w:t>with</w:t>
      </w:r>
      <w:r>
        <w:rPr>
          <w:color w:val="010101"/>
          <w:spacing w:val="2"/>
        </w:rPr>
        <w:t xml:space="preserve"> </w:t>
      </w:r>
      <w:r>
        <w:rPr>
          <w:color w:val="010101"/>
        </w:rPr>
        <w:t>employees</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p>
    <w:p w14:paraId="337916DC" w14:textId="77777777" w:rsidR="00320430" w:rsidRDefault="00124842" w:rsidP="0019780C">
      <w:pPr>
        <w:pStyle w:val="ListParagraph"/>
        <w:numPr>
          <w:ilvl w:val="1"/>
          <w:numId w:val="6"/>
        </w:numPr>
        <w:tabs>
          <w:tab w:val="left" w:pos="1771"/>
          <w:tab w:val="left" w:pos="1772"/>
        </w:tabs>
        <w:spacing w:line="252" w:lineRule="exact"/>
        <w:ind w:right="340"/>
        <w:jc w:val="both"/>
      </w:pPr>
      <w:r>
        <w:rPr>
          <w:color w:val="010101"/>
        </w:rPr>
        <w:t>litigation</w:t>
      </w:r>
      <w:r>
        <w:rPr>
          <w:color w:val="010101"/>
          <w:spacing w:val="1"/>
        </w:rPr>
        <w:t xml:space="preserve"> </w:t>
      </w:r>
      <w:r>
        <w:rPr>
          <w:color w:val="010101"/>
        </w:rPr>
        <w:t>or</w:t>
      </w:r>
      <w:r>
        <w:rPr>
          <w:color w:val="010101"/>
          <w:spacing w:val="2"/>
        </w:rPr>
        <w:t xml:space="preserve"> </w:t>
      </w:r>
      <w:r>
        <w:rPr>
          <w:color w:val="010101"/>
        </w:rPr>
        <w:t>potential</w:t>
      </w:r>
      <w:r>
        <w:rPr>
          <w:color w:val="010101"/>
          <w:spacing w:val="2"/>
        </w:rPr>
        <w:t xml:space="preserve"> </w:t>
      </w:r>
      <w:r>
        <w:rPr>
          <w:color w:val="010101"/>
        </w:rPr>
        <w:t>litigation</w:t>
      </w:r>
      <w:r>
        <w:rPr>
          <w:color w:val="010101"/>
          <w:spacing w:val="2"/>
        </w:rPr>
        <w:t xml:space="preserve"> </w:t>
      </w:r>
      <w:r>
        <w:rPr>
          <w:color w:val="010101"/>
        </w:rPr>
        <w:t>affecting</w:t>
      </w:r>
      <w:r>
        <w:rPr>
          <w:color w:val="010101"/>
          <w:spacing w:val="2"/>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or</w:t>
      </w:r>
    </w:p>
    <w:p w14:paraId="476EB430" w14:textId="77777777" w:rsidR="00320430" w:rsidRDefault="00124842" w:rsidP="0019780C">
      <w:pPr>
        <w:pStyle w:val="ListParagraph"/>
        <w:numPr>
          <w:ilvl w:val="1"/>
          <w:numId w:val="6"/>
        </w:numPr>
        <w:tabs>
          <w:tab w:val="left" w:pos="1771"/>
          <w:tab w:val="left" w:pos="1772"/>
        </w:tabs>
        <w:spacing w:line="252" w:lineRule="exact"/>
        <w:ind w:right="340"/>
        <w:jc w:val="both"/>
      </w:pPr>
      <w:r>
        <w:rPr>
          <w:color w:val="010101"/>
        </w:rPr>
        <w:t>an</w:t>
      </w:r>
      <w:r>
        <w:rPr>
          <w:color w:val="010101"/>
          <w:spacing w:val="1"/>
        </w:rPr>
        <w:t xml:space="preserve"> </w:t>
      </w:r>
      <w:r>
        <w:rPr>
          <w:color w:val="010101"/>
        </w:rPr>
        <w:t>ongoing</w:t>
      </w:r>
      <w:r>
        <w:rPr>
          <w:color w:val="010101"/>
          <w:spacing w:val="1"/>
        </w:rPr>
        <w:t xml:space="preserve"> </w:t>
      </w:r>
      <w:r>
        <w:rPr>
          <w:color w:val="010101"/>
        </w:rPr>
        <w:t>investigation</w:t>
      </w:r>
      <w:r>
        <w:rPr>
          <w:color w:val="010101"/>
          <w:spacing w:val="1"/>
        </w:rPr>
        <w:t xml:space="preserve"> </w:t>
      </w:r>
      <w:r>
        <w:rPr>
          <w:color w:val="010101"/>
        </w:rPr>
        <w:t>under</w:t>
      </w:r>
      <w:r>
        <w:rPr>
          <w:color w:val="010101"/>
          <w:spacing w:val="1"/>
        </w:rPr>
        <w:t xml:space="preserve"> </w:t>
      </w:r>
      <w:r>
        <w:rPr>
          <w:color w:val="010101"/>
        </w:rPr>
        <w:t xml:space="preserve">the </w:t>
      </w:r>
      <w:r>
        <w:rPr>
          <w:i/>
          <w:color w:val="010101"/>
        </w:rPr>
        <w:t>Ombudsman Act</w:t>
      </w:r>
      <w:r>
        <w:rPr>
          <w:i/>
          <w:color w:val="010101"/>
          <w:spacing w:val="3"/>
        </w:rPr>
        <w:t xml:space="preserve"> </w:t>
      </w:r>
      <w:r>
        <w:rPr>
          <w:color w:val="010101"/>
        </w:rPr>
        <w:t>respecting</w:t>
      </w:r>
      <w:r>
        <w:rPr>
          <w:color w:val="010101"/>
          <w:spacing w:val="1"/>
        </w:rPr>
        <w:t xml:space="preserve"> </w:t>
      </w:r>
      <w:r>
        <w:rPr>
          <w:color w:val="010101"/>
        </w:rPr>
        <w:t>the</w:t>
      </w:r>
      <w:r>
        <w:rPr>
          <w:color w:val="010101"/>
          <w:spacing w:val="1"/>
        </w:rPr>
        <w:t xml:space="preserve"> </w:t>
      </w:r>
      <w:r>
        <w:rPr>
          <w:color w:val="010101"/>
        </w:rPr>
        <w:t>Board.</w:t>
      </w:r>
    </w:p>
    <w:p w14:paraId="7D036D1A" w14:textId="77777777" w:rsidR="00320430" w:rsidRDefault="00320430" w:rsidP="0019780C">
      <w:pPr>
        <w:pStyle w:val="BodyText"/>
        <w:spacing w:before="10"/>
        <w:ind w:right="340"/>
        <w:jc w:val="both"/>
        <w:rPr>
          <w:sz w:val="21"/>
        </w:rPr>
      </w:pPr>
    </w:p>
    <w:p w14:paraId="077D6C38" w14:textId="77777777" w:rsidR="00320430" w:rsidRDefault="00124842" w:rsidP="0019780C">
      <w:pPr>
        <w:pStyle w:val="ListParagraph"/>
        <w:numPr>
          <w:ilvl w:val="0"/>
          <w:numId w:val="6"/>
        </w:numPr>
        <w:tabs>
          <w:tab w:val="left" w:pos="1268"/>
        </w:tabs>
        <w:ind w:right="340"/>
        <w:jc w:val="both"/>
      </w:pPr>
      <w:r>
        <w:rPr>
          <w:color w:val="010101"/>
        </w:rPr>
        <w:t>All committees shall be established by Board resolution. The Chair, in consultation with the</w:t>
      </w:r>
      <w:r>
        <w:rPr>
          <w:color w:val="010101"/>
          <w:spacing w:val="1"/>
        </w:rPr>
        <w:t xml:space="preserve"> </w:t>
      </w:r>
      <w:r>
        <w:rPr>
          <w:color w:val="010101"/>
        </w:rPr>
        <w:t>Vice-Chair, shall, by the Board meeting following the meeting at which a committee is</w:t>
      </w:r>
      <w:r>
        <w:rPr>
          <w:color w:val="010101"/>
          <w:spacing w:val="1"/>
        </w:rPr>
        <w:t xml:space="preserve"> </w:t>
      </w:r>
      <w:r>
        <w:rPr>
          <w:color w:val="010101"/>
        </w:rPr>
        <w:t xml:space="preserve">established, appoint members to Board </w:t>
      </w:r>
      <w:r w:rsidR="00A36089">
        <w:rPr>
          <w:color w:val="010101"/>
        </w:rPr>
        <w:t>c</w:t>
      </w:r>
      <w:r>
        <w:rPr>
          <w:color w:val="010101"/>
        </w:rPr>
        <w:t>ommittees, excluding the Committee of the Whole,</w:t>
      </w:r>
      <w:r>
        <w:rPr>
          <w:color w:val="010101"/>
          <w:spacing w:val="1"/>
        </w:rPr>
        <w:t xml:space="preserve"> </w:t>
      </w:r>
      <w:r>
        <w:rPr>
          <w:color w:val="010101"/>
        </w:rPr>
        <w:t>which is made up of all trustees.</w:t>
      </w:r>
    </w:p>
    <w:p w14:paraId="71AD57DD" w14:textId="77777777" w:rsidR="00320430" w:rsidRDefault="00320430" w:rsidP="0019780C">
      <w:pPr>
        <w:pStyle w:val="BodyText"/>
        <w:spacing w:before="7"/>
        <w:ind w:right="340"/>
        <w:jc w:val="both"/>
        <w:rPr>
          <w:sz w:val="21"/>
        </w:rPr>
      </w:pPr>
    </w:p>
    <w:p w14:paraId="2210A9FB" w14:textId="77777777" w:rsidR="00320430" w:rsidRDefault="00124842" w:rsidP="0019780C">
      <w:pPr>
        <w:pStyle w:val="Heading3"/>
        <w:numPr>
          <w:ilvl w:val="1"/>
          <w:numId w:val="6"/>
        </w:numPr>
        <w:tabs>
          <w:tab w:val="left" w:pos="1771"/>
          <w:tab w:val="left" w:pos="1772"/>
        </w:tabs>
        <w:ind w:right="340"/>
        <w:jc w:val="both"/>
        <w:rPr>
          <w:b w:val="0"/>
        </w:rPr>
      </w:pPr>
      <w:r>
        <w:rPr>
          <w:color w:val="010101"/>
        </w:rPr>
        <w:t>Committee</w:t>
      </w:r>
      <w:r>
        <w:rPr>
          <w:color w:val="010101"/>
          <w:spacing w:val="1"/>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Whole</w:t>
      </w:r>
    </w:p>
    <w:p w14:paraId="7455BCD9" w14:textId="77777777" w:rsidR="00320430" w:rsidRDefault="00320430" w:rsidP="0019780C">
      <w:pPr>
        <w:pStyle w:val="BodyText"/>
        <w:spacing w:before="9"/>
        <w:ind w:right="340"/>
        <w:jc w:val="both"/>
        <w:rPr>
          <w:b/>
          <w:sz w:val="21"/>
        </w:rPr>
      </w:pPr>
    </w:p>
    <w:p w14:paraId="183AD9A7" w14:textId="77777777" w:rsidR="00320430" w:rsidRDefault="00124842" w:rsidP="0019780C">
      <w:pPr>
        <w:pStyle w:val="BodyText"/>
        <w:ind w:left="1772" w:right="340"/>
        <w:jc w:val="both"/>
      </w:pPr>
      <w:r>
        <w:rPr>
          <w:color w:val="010101"/>
        </w:rPr>
        <w:t>All t</w:t>
      </w:r>
      <w:r w:rsidR="00BA3326">
        <w:rPr>
          <w:color w:val="010101"/>
        </w:rPr>
        <w:t>rustees</w:t>
      </w:r>
      <w:r w:rsidR="00BA3326" w:rsidRPr="00352298">
        <w:rPr>
          <w:color w:val="010101"/>
        </w:rPr>
        <w:t xml:space="preserve"> </w:t>
      </w:r>
      <w:r w:rsidR="00AF4A25" w:rsidRPr="00352298">
        <w:t xml:space="preserve">and </w:t>
      </w:r>
      <w:r w:rsidR="00AF4A25">
        <w:rPr>
          <w:color w:val="010101"/>
        </w:rPr>
        <w:t>the Director of Education/</w:t>
      </w:r>
      <w:r w:rsidR="00BA3326">
        <w:rPr>
          <w:color w:val="010101"/>
        </w:rPr>
        <w:t>Secretary-Treasurer are</w:t>
      </w:r>
      <w:r w:rsidR="00BA3326">
        <w:rPr>
          <w:color w:val="010101"/>
          <w:spacing w:val="1"/>
        </w:rPr>
        <w:t xml:space="preserve"> </w:t>
      </w:r>
      <w:r w:rsidR="00BA3326">
        <w:rPr>
          <w:color w:val="010101"/>
        </w:rPr>
        <w:t>members</w:t>
      </w:r>
      <w:r w:rsidR="00BA3326">
        <w:rPr>
          <w:color w:val="010101"/>
          <w:spacing w:val="1"/>
        </w:rPr>
        <w:t xml:space="preserve"> </w:t>
      </w:r>
      <w:r w:rsidR="00BA3326">
        <w:rPr>
          <w:color w:val="010101"/>
        </w:rPr>
        <w:t>of</w:t>
      </w:r>
      <w:r w:rsidR="00BA3326">
        <w:rPr>
          <w:color w:val="010101"/>
          <w:spacing w:val="1"/>
        </w:rPr>
        <w:t xml:space="preserve"> </w:t>
      </w:r>
      <w:r w:rsidR="00BA3326">
        <w:rPr>
          <w:color w:val="010101"/>
        </w:rPr>
        <w:t>this</w:t>
      </w:r>
      <w:r w:rsidR="00BA3326">
        <w:rPr>
          <w:color w:val="010101"/>
          <w:spacing w:val="1"/>
        </w:rPr>
        <w:t xml:space="preserve"> </w:t>
      </w:r>
      <w:r w:rsidR="00BA3326">
        <w:rPr>
          <w:color w:val="010101"/>
        </w:rPr>
        <w:t>committee.</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Vice-Chair</w:t>
      </w:r>
      <w:r w:rsidR="00BA3326">
        <w:rPr>
          <w:color w:val="010101"/>
          <w:spacing w:val="1"/>
        </w:rPr>
        <w:t xml:space="preserve"> </w:t>
      </w:r>
      <w:r w:rsidR="00BA3326">
        <w:rPr>
          <w:color w:val="010101"/>
        </w:rPr>
        <w:t>of</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Board</w:t>
      </w:r>
      <w:r w:rsidR="00BA3326">
        <w:rPr>
          <w:color w:val="010101"/>
          <w:spacing w:val="1"/>
        </w:rPr>
        <w:t xml:space="preserve"> </w:t>
      </w:r>
      <w:r w:rsidR="00BA3326">
        <w:rPr>
          <w:color w:val="010101"/>
        </w:rPr>
        <w:t>chairs</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Committee of the Whole meeting. In the absence of the Vice-Chair, the Chair shall</w:t>
      </w:r>
      <w:r w:rsidR="00BA3326">
        <w:rPr>
          <w:color w:val="010101"/>
          <w:spacing w:val="1"/>
        </w:rPr>
        <w:t xml:space="preserve"> </w:t>
      </w:r>
      <w:r w:rsidR="00BA3326">
        <w:rPr>
          <w:color w:val="010101"/>
        </w:rPr>
        <w:t>preside. In the absence of both the Chair and the Vice-Chair, trustees present at the</w:t>
      </w:r>
      <w:r w:rsidR="00BA3326">
        <w:rPr>
          <w:color w:val="010101"/>
          <w:spacing w:val="1"/>
        </w:rPr>
        <w:t xml:space="preserve"> </w:t>
      </w:r>
      <w:r w:rsidR="00BA3326">
        <w:rPr>
          <w:color w:val="010101"/>
        </w:rPr>
        <w:t>meeting shall appoint a Chair for the meeting by a two-thirds (2/3) majority of the</w:t>
      </w:r>
      <w:r w:rsidR="00BA3326">
        <w:rPr>
          <w:color w:val="010101"/>
          <w:spacing w:val="1"/>
        </w:rPr>
        <w:t xml:space="preserve"> </w:t>
      </w:r>
      <w:r w:rsidR="00BA3326">
        <w:rPr>
          <w:color w:val="010101"/>
        </w:rPr>
        <w:t>trustees present.</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Chair</w:t>
      </w:r>
      <w:r w:rsidR="00BA3326">
        <w:rPr>
          <w:color w:val="010101"/>
          <w:spacing w:val="1"/>
        </w:rPr>
        <w:t xml:space="preserve"> </w:t>
      </w:r>
      <w:r w:rsidR="00BA3326">
        <w:rPr>
          <w:color w:val="010101"/>
        </w:rPr>
        <w:t>will</w:t>
      </w:r>
      <w:r w:rsidR="00BA3326">
        <w:rPr>
          <w:color w:val="010101"/>
          <w:spacing w:val="1"/>
        </w:rPr>
        <w:t xml:space="preserve"> </w:t>
      </w:r>
      <w:r w:rsidR="00BA3326">
        <w:rPr>
          <w:color w:val="010101"/>
        </w:rPr>
        <w:t>select</w:t>
      </w:r>
      <w:r w:rsidR="00BA3326">
        <w:rPr>
          <w:color w:val="010101"/>
          <w:spacing w:val="1"/>
        </w:rPr>
        <w:t xml:space="preserve"> </w:t>
      </w:r>
      <w:r w:rsidR="00BA3326">
        <w:rPr>
          <w:color w:val="010101"/>
        </w:rPr>
        <w:t>the Vice-Chair</w:t>
      </w:r>
      <w:r w:rsidR="00BA3326">
        <w:rPr>
          <w:color w:val="010101"/>
          <w:spacing w:val="1"/>
        </w:rPr>
        <w:t xml:space="preserve"> </w:t>
      </w:r>
      <w:r w:rsidR="00BA3326">
        <w:rPr>
          <w:color w:val="010101"/>
        </w:rPr>
        <w:t>to</w:t>
      </w:r>
      <w:r w:rsidR="00BA3326">
        <w:rPr>
          <w:color w:val="010101"/>
          <w:spacing w:val="1"/>
        </w:rPr>
        <w:t xml:space="preserve"> </w:t>
      </w:r>
      <w:r w:rsidR="00BA3326">
        <w:rPr>
          <w:color w:val="010101"/>
        </w:rPr>
        <w:t>preside</w:t>
      </w:r>
      <w:r w:rsidR="00BA3326">
        <w:rPr>
          <w:color w:val="010101"/>
          <w:spacing w:val="1"/>
        </w:rPr>
        <w:t xml:space="preserve"> </w:t>
      </w:r>
      <w:r w:rsidR="00BA3326">
        <w:rPr>
          <w:color w:val="010101"/>
        </w:rPr>
        <w:t>with</w:t>
      </w:r>
      <w:r w:rsidR="00BA3326">
        <w:rPr>
          <w:color w:val="010101"/>
          <w:spacing w:val="1"/>
        </w:rPr>
        <w:t xml:space="preserve"> </w:t>
      </w:r>
      <w:r w:rsidR="00BA3326">
        <w:rPr>
          <w:color w:val="010101"/>
        </w:rPr>
        <w:t>the</w:t>
      </w:r>
      <w:r w:rsidR="00BA3326">
        <w:rPr>
          <w:color w:val="010101"/>
          <w:spacing w:val="1"/>
        </w:rPr>
        <w:t xml:space="preserve"> </w:t>
      </w:r>
      <w:r w:rsidR="00BA3326">
        <w:rPr>
          <w:color w:val="010101"/>
        </w:rPr>
        <w:t>Chair.</w:t>
      </w:r>
    </w:p>
    <w:p w14:paraId="24BCA939" w14:textId="77777777" w:rsidR="00320430" w:rsidRDefault="00320430" w:rsidP="0019780C">
      <w:pPr>
        <w:pStyle w:val="BodyText"/>
        <w:spacing w:before="5"/>
        <w:ind w:right="340"/>
        <w:jc w:val="both"/>
        <w:rPr>
          <w:sz w:val="21"/>
        </w:rPr>
      </w:pPr>
    </w:p>
    <w:p w14:paraId="74B4A31B" w14:textId="77777777" w:rsidR="00A36089" w:rsidRDefault="00124842" w:rsidP="0019780C">
      <w:pPr>
        <w:pStyle w:val="BodyText"/>
        <w:ind w:left="1772" w:right="340"/>
        <w:jc w:val="both"/>
        <w:rPr>
          <w:spacing w:val="1"/>
        </w:rPr>
      </w:pPr>
      <w:r>
        <w:rPr>
          <w:color w:val="010101"/>
        </w:rPr>
        <w:t>Regular meetings of the Committee of the Whole shall be held on the second (2</w:t>
      </w:r>
      <w:proofErr w:type="spellStart"/>
      <w:r>
        <w:rPr>
          <w:color w:val="010101"/>
          <w:position w:val="7"/>
          <w:sz w:val="14"/>
        </w:rPr>
        <w:t>nd</w:t>
      </w:r>
      <w:proofErr w:type="spellEnd"/>
      <w:r>
        <w:rPr>
          <w:color w:val="010101"/>
        </w:rPr>
        <w:t>)</w:t>
      </w:r>
      <w:r>
        <w:rPr>
          <w:color w:val="010101"/>
          <w:spacing w:val="1"/>
        </w:rPr>
        <w:t xml:space="preserve"> </w:t>
      </w:r>
      <w:r w:rsidRPr="00352298">
        <w:t>Tuesday of the month (except July and August) unless otherwise decided by the Board.</w:t>
      </w:r>
      <w:r w:rsidRPr="00352298">
        <w:rPr>
          <w:spacing w:val="1"/>
        </w:rPr>
        <w:t xml:space="preserve"> </w:t>
      </w:r>
    </w:p>
    <w:p w14:paraId="50E233E0" w14:textId="77777777" w:rsidR="00A36089" w:rsidRDefault="00A36089" w:rsidP="0019780C">
      <w:pPr>
        <w:pStyle w:val="BodyText"/>
        <w:ind w:left="1772" w:right="340"/>
        <w:jc w:val="both"/>
      </w:pPr>
    </w:p>
    <w:p w14:paraId="10ECF5F7" w14:textId="77777777" w:rsidR="00320430" w:rsidRPr="00352298" w:rsidRDefault="00124842" w:rsidP="0019780C">
      <w:pPr>
        <w:pStyle w:val="BodyText"/>
        <w:ind w:left="1772" w:right="340"/>
        <w:jc w:val="both"/>
      </w:pPr>
      <w:r w:rsidRPr="00352298">
        <w:t>As a standing item of the Committee of the Whole, the committee members shall</w:t>
      </w:r>
      <w:r w:rsidRPr="00352298">
        <w:rPr>
          <w:spacing w:val="1"/>
        </w:rPr>
        <w:t xml:space="preserve"> </w:t>
      </w:r>
      <w:r w:rsidRPr="00352298">
        <w:t>consider the areas in which policy formation and/or review is desirable. (Reference</w:t>
      </w:r>
      <w:r w:rsidRPr="00352298">
        <w:rPr>
          <w:spacing w:val="1"/>
        </w:rPr>
        <w:t xml:space="preserve"> </w:t>
      </w:r>
      <w:r w:rsidRPr="00352298">
        <w:t>Board Policy</w:t>
      </w:r>
      <w:r w:rsidRPr="00352298">
        <w:rPr>
          <w:spacing w:val="1"/>
        </w:rPr>
        <w:t xml:space="preserve"> </w:t>
      </w:r>
      <w:r w:rsidRPr="00352298">
        <w:t>100.5,</w:t>
      </w:r>
      <w:r w:rsidRPr="00352298">
        <w:rPr>
          <w:spacing w:val="1"/>
        </w:rPr>
        <w:t xml:space="preserve"> </w:t>
      </w:r>
      <w:r w:rsidRPr="00352298">
        <w:t>The Establishment</w:t>
      </w:r>
      <w:r w:rsidRPr="00352298">
        <w:rPr>
          <w:spacing w:val="1"/>
        </w:rPr>
        <w:t xml:space="preserve"> </w:t>
      </w:r>
      <w:r w:rsidRPr="00352298">
        <w:t>and</w:t>
      </w:r>
      <w:r w:rsidRPr="00352298">
        <w:rPr>
          <w:spacing w:val="1"/>
        </w:rPr>
        <w:t xml:space="preserve"> </w:t>
      </w:r>
      <w:r w:rsidRPr="00352298">
        <w:t>Cyclical Review</w:t>
      </w:r>
      <w:r w:rsidRPr="00352298">
        <w:rPr>
          <w:spacing w:val="1"/>
        </w:rPr>
        <w:t xml:space="preserve"> </w:t>
      </w:r>
      <w:r w:rsidRPr="00352298">
        <w:t>of</w:t>
      </w:r>
      <w:r w:rsidRPr="00352298">
        <w:rPr>
          <w:spacing w:val="1"/>
        </w:rPr>
        <w:t xml:space="preserve"> </w:t>
      </w:r>
      <w:r w:rsidRPr="00352298">
        <w:t>Policies).</w:t>
      </w:r>
    </w:p>
    <w:p w14:paraId="6DA4B32F" w14:textId="77777777" w:rsidR="00320430" w:rsidRDefault="00320430" w:rsidP="0019780C">
      <w:pPr>
        <w:pStyle w:val="BodyText"/>
        <w:spacing w:before="9"/>
        <w:ind w:right="340"/>
        <w:jc w:val="both"/>
        <w:rPr>
          <w:sz w:val="13"/>
        </w:rPr>
      </w:pPr>
    </w:p>
    <w:p w14:paraId="627B0397" w14:textId="77777777" w:rsidR="00320430" w:rsidRDefault="00124842" w:rsidP="0019780C">
      <w:pPr>
        <w:pStyle w:val="Heading3"/>
        <w:numPr>
          <w:ilvl w:val="1"/>
          <w:numId w:val="6"/>
        </w:numPr>
        <w:tabs>
          <w:tab w:val="left" w:pos="1771"/>
          <w:tab w:val="left" w:pos="1772"/>
        </w:tabs>
        <w:spacing w:before="91"/>
        <w:ind w:right="340"/>
        <w:jc w:val="both"/>
        <w:rPr>
          <w:b w:val="0"/>
        </w:rPr>
      </w:pPr>
      <w:r>
        <w:rPr>
          <w:color w:val="010101"/>
        </w:rPr>
        <w:t>Ad-Hoc</w:t>
      </w:r>
      <w:r>
        <w:rPr>
          <w:color w:val="010101"/>
          <w:spacing w:val="2"/>
        </w:rPr>
        <w:t xml:space="preserve"> </w:t>
      </w:r>
      <w:r>
        <w:rPr>
          <w:color w:val="010101"/>
        </w:rPr>
        <w:t>Committees</w:t>
      </w:r>
    </w:p>
    <w:p w14:paraId="244598E4" w14:textId="77777777" w:rsidR="00320430" w:rsidRDefault="00320430" w:rsidP="0019780C">
      <w:pPr>
        <w:pStyle w:val="BodyText"/>
        <w:spacing w:before="9"/>
        <w:ind w:right="340"/>
        <w:jc w:val="both"/>
        <w:rPr>
          <w:b/>
          <w:sz w:val="21"/>
        </w:rPr>
      </w:pPr>
    </w:p>
    <w:p w14:paraId="1D071EEC" w14:textId="77777777" w:rsidR="00320430" w:rsidRDefault="00124842" w:rsidP="0019780C">
      <w:pPr>
        <w:pStyle w:val="BodyText"/>
        <w:spacing w:before="1"/>
        <w:ind w:left="1772" w:right="340"/>
        <w:jc w:val="both"/>
        <w:rPr>
          <w:color w:val="010101"/>
        </w:rPr>
      </w:pPr>
      <w:r>
        <w:rPr>
          <w:color w:val="010101"/>
        </w:rPr>
        <w:t>The Board may establish Ad-Hoc committees as required. The establishing motion shall</w:t>
      </w:r>
      <w:r>
        <w:rPr>
          <w:color w:val="010101"/>
          <w:spacing w:val="-52"/>
        </w:rPr>
        <w:t xml:space="preserve"> </w:t>
      </w:r>
      <w:r>
        <w:rPr>
          <w:color w:val="010101"/>
        </w:rPr>
        <w:t>indicate the specific mandate of the committee, the membership of the committee, and</w:t>
      </w:r>
      <w:r>
        <w:rPr>
          <w:color w:val="010101"/>
          <w:spacing w:val="1"/>
        </w:rPr>
        <w:t xml:space="preserve"> </w:t>
      </w:r>
      <w:r>
        <w:rPr>
          <w:color w:val="010101"/>
        </w:rPr>
        <w:t>the due date of the final report. All Ad-Hoc committees shall require a new Board</w:t>
      </w:r>
      <w:r>
        <w:rPr>
          <w:color w:val="010101"/>
          <w:spacing w:val="1"/>
        </w:rPr>
        <w:t xml:space="preserve"> </w:t>
      </w:r>
      <w:r>
        <w:rPr>
          <w:color w:val="010101"/>
        </w:rPr>
        <w:t>motion at the yearly organizational meeting of the Board. The Chair of the Ad-Hoc</w:t>
      </w:r>
      <w:r>
        <w:rPr>
          <w:color w:val="010101"/>
          <w:spacing w:val="1"/>
        </w:rPr>
        <w:t xml:space="preserve"> </w:t>
      </w:r>
      <w:r>
        <w:rPr>
          <w:color w:val="010101"/>
        </w:rPr>
        <w:t xml:space="preserve">committees </w:t>
      </w:r>
      <w:r>
        <w:rPr>
          <w:color w:val="010101"/>
        </w:rPr>
        <w:lastRenderedPageBreak/>
        <w:t>shall be elected at the first meeting of the committee by the members of the</w:t>
      </w:r>
      <w:r>
        <w:rPr>
          <w:color w:val="010101"/>
          <w:spacing w:val="1"/>
        </w:rPr>
        <w:t xml:space="preserve"> </w:t>
      </w:r>
      <w:r>
        <w:rPr>
          <w:color w:val="010101"/>
        </w:rPr>
        <w:t>committee held</w:t>
      </w:r>
      <w:r>
        <w:rPr>
          <w:color w:val="010101"/>
          <w:spacing w:val="1"/>
        </w:rPr>
        <w:t xml:space="preserve"> </w:t>
      </w:r>
      <w:r>
        <w:rPr>
          <w:color w:val="010101"/>
        </w:rPr>
        <w:t>after the</w:t>
      </w:r>
      <w:r>
        <w:rPr>
          <w:color w:val="010101"/>
          <w:spacing w:val="1"/>
        </w:rPr>
        <w:t xml:space="preserve"> </w:t>
      </w:r>
      <w:r>
        <w:rPr>
          <w:color w:val="010101"/>
        </w:rPr>
        <w:t>Annual Organizational</w:t>
      </w:r>
      <w:r>
        <w:rPr>
          <w:color w:val="010101"/>
          <w:spacing w:val="1"/>
        </w:rPr>
        <w:t xml:space="preserve"> </w:t>
      </w:r>
      <w:r>
        <w:rPr>
          <w:color w:val="010101"/>
        </w:rPr>
        <w:t>Meeting of</w:t>
      </w:r>
      <w:r>
        <w:rPr>
          <w:color w:val="010101"/>
          <w:spacing w:val="1"/>
        </w:rPr>
        <w:t xml:space="preserve"> </w:t>
      </w:r>
      <w:r>
        <w:rPr>
          <w:color w:val="010101"/>
        </w:rPr>
        <w:t>the Board.</w:t>
      </w:r>
    </w:p>
    <w:p w14:paraId="353A1123" w14:textId="77777777" w:rsidR="001863E1" w:rsidRDefault="001863E1" w:rsidP="0019780C">
      <w:pPr>
        <w:pStyle w:val="BodyText"/>
        <w:spacing w:before="1"/>
        <w:ind w:left="1772" w:right="340"/>
        <w:jc w:val="both"/>
      </w:pPr>
    </w:p>
    <w:p w14:paraId="0FB0378C" w14:textId="77777777" w:rsidR="00320430" w:rsidRDefault="00124842" w:rsidP="0019780C">
      <w:pPr>
        <w:pStyle w:val="ListParagraph"/>
        <w:numPr>
          <w:ilvl w:val="0"/>
          <w:numId w:val="6"/>
        </w:numPr>
        <w:tabs>
          <w:tab w:val="left" w:pos="1268"/>
        </w:tabs>
        <w:ind w:right="340"/>
        <w:jc w:val="both"/>
      </w:pPr>
      <w:r>
        <w:rPr>
          <w:color w:val="010101"/>
        </w:rPr>
        <w:t>Meetings of a committee shall be called by the Chair of the committee. If the Chair of a</w:t>
      </w:r>
      <w:r>
        <w:rPr>
          <w:color w:val="010101"/>
          <w:spacing w:val="1"/>
        </w:rPr>
        <w:t xml:space="preserve"> </w:t>
      </w:r>
      <w:r>
        <w:rPr>
          <w:color w:val="010101"/>
        </w:rPr>
        <w:t xml:space="preserve">committee neglects to call meetings, it is the duty of the </w:t>
      </w:r>
      <w:r w:rsidR="00A36089">
        <w:rPr>
          <w:color w:val="010101"/>
        </w:rPr>
        <w:t>c</w:t>
      </w:r>
      <w:r>
        <w:rPr>
          <w:color w:val="010101"/>
        </w:rPr>
        <w:t>ommittee to meet on the call of any</w:t>
      </w:r>
      <w:r>
        <w:rPr>
          <w:color w:val="010101"/>
          <w:spacing w:val="1"/>
        </w:rPr>
        <w:t xml:space="preserve"> </w:t>
      </w:r>
      <w:r>
        <w:rPr>
          <w:color w:val="010101"/>
        </w:rPr>
        <w:t>two (2) of its members. All meetings shall be called or cancelled through the Office of the</w:t>
      </w:r>
      <w:r>
        <w:rPr>
          <w:color w:val="010101"/>
          <w:spacing w:val="1"/>
        </w:rPr>
        <w:t xml:space="preserve"> </w:t>
      </w:r>
      <w:r>
        <w:rPr>
          <w:color w:val="010101"/>
        </w:rPr>
        <w:t>Director of Education. In the absence of the Chair, providing there is a quorum, the members</w:t>
      </w:r>
      <w:r>
        <w:rPr>
          <w:color w:val="010101"/>
          <w:spacing w:val="1"/>
        </w:rPr>
        <w:t xml:space="preserve"> </w:t>
      </w:r>
      <w:r>
        <w:rPr>
          <w:color w:val="010101"/>
        </w:rPr>
        <w:t>will elect an interim Chair.</w:t>
      </w:r>
    </w:p>
    <w:p w14:paraId="764FA270" w14:textId="77777777" w:rsidR="00320430" w:rsidRDefault="00320430" w:rsidP="0019780C">
      <w:pPr>
        <w:pStyle w:val="BodyText"/>
        <w:spacing w:before="7"/>
        <w:ind w:right="340"/>
        <w:jc w:val="both"/>
        <w:rPr>
          <w:sz w:val="21"/>
        </w:rPr>
      </w:pPr>
    </w:p>
    <w:p w14:paraId="6817A5CF" w14:textId="77777777" w:rsidR="00320430" w:rsidRDefault="00124842" w:rsidP="0019780C">
      <w:pPr>
        <w:pStyle w:val="ListParagraph"/>
        <w:numPr>
          <w:ilvl w:val="0"/>
          <w:numId w:val="6"/>
        </w:numPr>
        <w:tabs>
          <w:tab w:val="left" w:pos="1268"/>
        </w:tabs>
        <w:ind w:right="340"/>
        <w:jc w:val="both"/>
      </w:pPr>
      <w:r>
        <w:rPr>
          <w:color w:val="010101"/>
        </w:rPr>
        <w:t>The</w:t>
      </w:r>
      <w:r>
        <w:rPr>
          <w:color w:val="010101"/>
          <w:spacing w:val="43"/>
        </w:rPr>
        <w:t xml:space="preserve"> </w:t>
      </w:r>
      <w:r>
        <w:rPr>
          <w:color w:val="010101"/>
        </w:rPr>
        <w:t>Chair</w:t>
      </w:r>
      <w:r>
        <w:rPr>
          <w:color w:val="010101"/>
          <w:spacing w:val="45"/>
        </w:rPr>
        <w:t xml:space="preserve"> </w:t>
      </w:r>
      <w:r>
        <w:rPr>
          <w:color w:val="010101"/>
        </w:rPr>
        <w:t>of</w:t>
      </w:r>
      <w:r>
        <w:rPr>
          <w:color w:val="010101"/>
          <w:spacing w:val="44"/>
        </w:rPr>
        <w:t xml:space="preserve"> </w:t>
      </w:r>
      <w:r>
        <w:rPr>
          <w:color w:val="010101"/>
        </w:rPr>
        <w:t>the</w:t>
      </w:r>
      <w:r>
        <w:rPr>
          <w:color w:val="010101"/>
          <w:spacing w:val="44"/>
        </w:rPr>
        <w:t xml:space="preserve"> </w:t>
      </w:r>
      <w:r>
        <w:rPr>
          <w:color w:val="010101"/>
        </w:rPr>
        <w:t>Board</w:t>
      </w:r>
      <w:r>
        <w:rPr>
          <w:color w:val="010101"/>
          <w:spacing w:val="44"/>
        </w:rPr>
        <w:t xml:space="preserve"> </w:t>
      </w:r>
      <w:r>
        <w:rPr>
          <w:color w:val="010101"/>
        </w:rPr>
        <w:t>shall</w:t>
      </w:r>
      <w:r>
        <w:rPr>
          <w:color w:val="010101"/>
          <w:spacing w:val="44"/>
        </w:rPr>
        <w:t xml:space="preserve"> </w:t>
      </w:r>
      <w:r>
        <w:rPr>
          <w:color w:val="010101"/>
        </w:rPr>
        <w:t>be</w:t>
      </w:r>
      <w:r>
        <w:rPr>
          <w:color w:val="010101"/>
          <w:spacing w:val="44"/>
        </w:rPr>
        <w:t xml:space="preserve"> </w:t>
      </w:r>
      <w:r>
        <w:rPr>
          <w:color w:val="010101"/>
        </w:rPr>
        <w:t>an</w:t>
      </w:r>
      <w:r>
        <w:rPr>
          <w:color w:val="010101"/>
          <w:spacing w:val="44"/>
        </w:rPr>
        <w:t xml:space="preserve"> </w:t>
      </w:r>
      <w:r>
        <w:rPr>
          <w:color w:val="010101"/>
        </w:rPr>
        <w:t>ex-officio</w:t>
      </w:r>
      <w:r>
        <w:rPr>
          <w:color w:val="010101"/>
          <w:spacing w:val="43"/>
        </w:rPr>
        <w:t xml:space="preserve"> </w:t>
      </w:r>
      <w:r>
        <w:rPr>
          <w:color w:val="010101"/>
        </w:rPr>
        <w:t>member</w:t>
      </w:r>
      <w:r>
        <w:rPr>
          <w:color w:val="010101"/>
          <w:spacing w:val="45"/>
        </w:rPr>
        <w:t xml:space="preserve"> </w:t>
      </w:r>
      <w:r>
        <w:rPr>
          <w:color w:val="010101"/>
        </w:rPr>
        <w:t>of</w:t>
      </w:r>
      <w:r>
        <w:rPr>
          <w:color w:val="010101"/>
          <w:spacing w:val="45"/>
        </w:rPr>
        <w:t xml:space="preserve"> </w:t>
      </w:r>
      <w:r>
        <w:rPr>
          <w:color w:val="010101"/>
        </w:rPr>
        <w:t>all</w:t>
      </w:r>
      <w:r>
        <w:rPr>
          <w:color w:val="010101"/>
          <w:spacing w:val="42"/>
        </w:rPr>
        <w:t xml:space="preserve"> </w:t>
      </w:r>
      <w:r>
        <w:rPr>
          <w:color w:val="010101"/>
        </w:rPr>
        <w:t>committees</w:t>
      </w:r>
      <w:r>
        <w:rPr>
          <w:color w:val="010101"/>
          <w:spacing w:val="42"/>
        </w:rPr>
        <w:t xml:space="preserve"> </w:t>
      </w:r>
      <w:r>
        <w:rPr>
          <w:color w:val="010101"/>
        </w:rPr>
        <w:t>of</w:t>
      </w:r>
      <w:r>
        <w:rPr>
          <w:color w:val="010101"/>
          <w:spacing w:val="41"/>
        </w:rPr>
        <w:t xml:space="preserve"> </w:t>
      </w:r>
      <w:r>
        <w:rPr>
          <w:color w:val="010101"/>
        </w:rPr>
        <w:t>the</w:t>
      </w:r>
      <w:r>
        <w:rPr>
          <w:color w:val="010101"/>
          <w:spacing w:val="42"/>
        </w:rPr>
        <w:t xml:space="preserve"> </w:t>
      </w:r>
      <w:r>
        <w:rPr>
          <w:color w:val="010101"/>
        </w:rPr>
        <w:t>Board.</w:t>
      </w:r>
      <w:r>
        <w:rPr>
          <w:color w:val="010101"/>
          <w:spacing w:val="1"/>
        </w:rPr>
        <w:t xml:space="preserve"> </w:t>
      </w:r>
      <w:r>
        <w:rPr>
          <w:color w:val="010101"/>
        </w:rPr>
        <w:t>Ex-Officio</w:t>
      </w:r>
      <w:r>
        <w:rPr>
          <w:color w:val="010101"/>
          <w:spacing w:val="6"/>
        </w:rPr>
        <w:t xml:space="preserve"> </w:t>
      </w:r>
      <w:r>
        <w:rPr>
          <w:color w:val="010101"/>
        </w:rPr>
        <w:t>members</w:t>
      </w:r>
      <w:r>
        <w:rPr>
          <w:color w:val="010101"/>
          <w:spacing w:val="8"/>
        </w:rPr>
        <w:t xml:space="preserve"> </w:t>
      </w:r>
      <w:r>
        <w:rPr>
          <w:color w:val="010101"/>
        </w:rPr>
        <w:t>of</w:t>
      </w:r>
      <w:r>
        <w:rPr>
          <w:color w:val="010101"/>
          <w:spacing w:val="9"/>
        </w:rPr>
        <w:t xml:space="preserve"> </w:t>
      </w:r>
      <w:r>
        <w:rPr>
          <w:color w:val="010101"/>
        </w:rPr>
        <w:t>committees</w:t>
      </w:r>
      <w:r>
        <w:rPr>
          <w:color w:val="010101"/>
          <w:spacing w:val="8"/>
        </w:rPr>
        <w:t xml:space="preserve"> </w:t>
      </w:r>
      <w:r>
        <w:rPr>
          <w:color w:val="010101"/>
        </w:rPr>
        <w:t>are</w:t>
      </w:r>
      <w:r>
        <w:rPr>
          <w:color w:val="010101"/>
          <w:spacing w:val="7"/>
        </w:rPr>
        <w:t xml:space="preserve"> </w:t>
      </w:r>
      <w:r>
        <w:rPr>
          <w:color w:val="010101"/>
        </w:rPr>
        <w:t>not</w:t>
      </w:r>
      <w:r>
        <w:rPr>
          <w:color w:val="010101"/>
          <w:spacing w:val="9"/>
        </w:rPr>
        <w:t xml:space="preserve"> </w:t>
      </w:r>
      <w:r>
        <w:rPr>
          <w:color w:val="010101"/>
        </w:rPr>
        <w:t>to</w:t>
      </w:r>
      <w:r>
        <w:rPr>
          <w:color w:val="010101"/>
          <w:spacing w:val="8"/>
        </w:rPr>
        <w:t xml:space="preserve"> </w:t>
      </w:r>
      <w:r>
        <w:rPr>
          <w:color w:val="010101"/>
        </w:rPr>
        <w:t>be</w:t>
      </w:r>
      <w:r>
        <w:rPr>
          <w:color w:val="010101"/>
          <w:spacing w:val="8"/>
        </w:rPr>
        <w:t xml:space="preserve"> </w:t>
      </w:r>
      <w:r>
        <w:rPr>
          <w:color w:val="010101"/>
        </w:rPr>
        <w:t>considered</w:t>
      </w:r>
      <w:r>
        <w:rPr>
          <w:color w:val="010101"/>
          <w:spacing w:val="7"/>
        </w:rPr>
        <w:t xml:space="preserve"> </w:t>
      </w:r>
      <w:r>
        <w:rPr>
          <w:color w:val="010101"/>
        </w:rPr>
        <w:t>in</w:t>
      </w:r>
      <w:r>
        <w:rPr>
          <w:color w:val="010101"/>
          <w:spacing w:val="8"/>
        </w:rPr>
        <w:t xml:space="preserve"> </w:t>
      </w:r>
      <w:r>
        <w:rPr>
          <w:color w:val="010101"/>
        </w:rPr>
        <w:t>the</w:t>
      </w:r>
      <w:r>
        <w:rPr>
          <w:color w:val="010101"/>
          <w:spacing w:val="8"/>
        </w:rPr>
        <w:t xml:space="preserve"> </w:t>
      </w:r>
      <w:r>
        <w:rPr>
          <w:color w:val="010101"/>
        </w:rPr>
        <w:t>count</w:t>
      </w:r>
      <w:r>
        <w:rPr>
          <w:color w:val="010101"/>
          <w:spacing w:val="4"/>
        </w:rPr>
        <w:t xml:space="preserve"> </w:t>
      </w:r>
      <w:r>
        <w:rPr>
          <w:color w:val="010101"/>
        </w:rPr>
        <w:t>for</w:t>
      </w:r>
      <w:r>
        <w:rPr>
          <w:color w:val="010101"/>
          <w:spacing w:val="5"/>
        </w:rPr>
        <w:t xml:space="preserve"> </w:t>
      </w:r>
      <w:r>
        <w:rPr>
          <w:color w:val="010101"/>
        </w:rPr>
        <w:t>a</w:t>
      </w:r>
      <w:r>
        <w:rPr>
          <w:color w:val="010101"/>
          <w:spacing w:val="2"/>
        </w:rPr>
        <w:t xml:space="preserve"> </w:t>
      </w:r>
      <w:r>
        <w:rPr>
          <w:color w:val="010101"/>
        </w:rPr>
        <w:t>quorum</w:t>
      </w:r>
      <w:r>
        <w:rPr>
          <w:color w:val="010101"/>
          <w:spacing w:val="-2"/>
        </w:rPr>
        <w:t xml:space="preserve"> </w:t>
      </w:r>
      <w:r>
        <w:rPr>
          <w:color w:val="010101"/>
        </w:rPr>
        <w:t>but,</w:t>
      </w:r>
      <w:r>
        <w:rPr>
          <w:color w:val="010101"/>
          <w:spacing w:val="3"/>
        </w:rPr>
        <w:t xml:space="preserve"> </w:t>
      </w:r>
      <w:r>
        <w:rPr>
          <w:color w:val="010101"/>
        </w:rPr>
        <w:t>if</w:t>
      </w:r>
      <w:r>
        <w:rPr>
          <w:color w:val="010101"/>
          <w:spacing w:val="-52"/>
        </w:rPr>
        <w:t xml:space="preserve"> </w:t>
      </w:r>
      <w:r>
        <w:rPr>
          <w:color w:val="010101"/>
        </w:rPr>
        <w:t>present,</w:t>
      </w:r>
      <w:r>
        <w:rPr>
          <w:color w:val="010101"/>
          <w:spacing w:val="11"/>
        </w:rPr>
        <w:t xml:space="preserve"> </w:t>
      </w:r>
      <w:r>
        <w:rPr>
          <w:color w:val="010101"/>
        </w:rPr>
        <w:t>have</w:t>
      </w:r>
      <w:r>
        <w:rPr>
          <w:color w:val="010101"/>
          <w:spacing w:val="12"/>
        </w:rPr>
        <w:t xml:space="preserve"> </w:t>
      </w:r>
      <w:r>
        <w:rPr>
          <w:color w:val="010101"/>
        </w:rPr>
        <w:t>the</w:t>
      </w:r>
      <w:r>
        <w:rPr>
          <w:color w:val="010101"/>
          <w:spacing w:val="12"/>
        </w:rPr>
        <w:t xml:space="preserve"> </w:t>
      </w:r>
      <w:r>
        <w:rPr>
          <w:color w:val="010101"/>
        </w:rPr>
        <w:t>right</w:t>
      </w:r>
      <w:r>
        <w:rPr>
          <w:color w:val="010101"/>
          <w:spacing w:val="13"/>
        </w:rPr>
        <w:t xml:space="preserve"> </w:t>
      </w:r>
      <w:r>
        <w:rPr>
          <w:color w:val="010101"/>
        </w:rPr>
        <w:t>to</w:t>
      </w:r>
      <w:r>
        <w:rPr>
          <w:color w:val="010101"/>
          <w:spacing w:val="11"/>
        </w:rPr>
        <w:t xml:space="preserve"> </w:t>
      </w:r>
      <w:r>
        <w:rPr>
          <w:color w:val="010101"/>
        </w:rPr>
        <w:t>vote</w:t>
      </w:r>
      <w:r>
        <w:rPr>
          <w:color w:val="010101"/>
          <w:spacing w:val="12"/>
        </w:rPr>
        <w:t xml:space="preserve"> </w:t>
      </w:r>
      <w:r>
        <w:rPr>
          <w:color w:val="010101"/>
        </w:rPr>
        <w:t>(By-Laws</w:t>
      </w:r>
      <w:r>
        <w:rPr>
          <w:color w:val="010101"/>
          <w:spacing w:val="12"/>
        </w:rPr>
        <w:t xml:space="preserve"> </w:t>
      </w:r>
      <w:r>
        <w:rPr>
          <w:color w:val="010101"/>
        </w:rPr>
        <w:t>Section</w:t>
      </w:r>
      <w:r>
        <w:rPr>
          <w:color w:val="010101"/>
          <w:spacing w:val="12"/>
        </w:rPr>
        <w:t xml:space="preserve"> </w:t>
      </w:r>
      <w:r>
        <w:rPr>
          <w:color w:val="010101"/>
        </w:rPr>
        <w:t>12</w:t>
      </w:r>
      <w:r>
        <w:rPr>
          <w:color w:val="010101"/>
          <w:spacing w:val="11"/>
        </w:rPr>
        <w:t xml:space="preserve"> </w:t>
      </w:r>
      <w:r>
        <w:rPr>
          <w:color w:val="010101"/>
        </w:rPr>
        <w:t>Sub</w:t>
      </w:r>
      <w:r>
        <w:rPr>
          <w:color w:val="010101"/>
          <w:spacing w:val="12"/>
        </w:rPr>
        <w:t xml:space="preserve"> </w:t>
      </w:r>
      <w:r>
        <w:rPr>
          <w:color w:val="010101"/>
        </w:rPr>
        <w:t>vii).</w:t>
      </w:r>
      <w:r>
        <w:rPr>
          <w:color w:val="010101"/>
          <w:spacing w:val="25"/>
        </w:rPr>
        <w:t xml:space="preserve"> </w:t>
      </w:r>
      <w:r>
        <w:rPr>
          <w:color w:val="010101"/>
        </w:rPr>
        <w:t>The</w:t>
      </w:r>
      <w:r>
        <w:rPr>
          <w:color w:val="010101"/>
          <w:spacing w:val="10"/>
        </w:rPr>
        <w:t xml:space="preserve"> </w:t>
      </w:r>
      <w:r>
        <w:rPr>
          <w:color w:val="010101"/>
        </w:rPr>
        <w:t>Chair</w:t>
      </w:r>
      <w:r>
        <w:rPr>
          <w:color w:val="010101"/>
          <w:spacing w:val="10"/>
        </w:rPr>
        <w:t xml:space="preserve"> </w:t>
      </w:r>
      <w:r>
        <w:rPr>
          <w:color w:val="010101"/>
        </w:rPr>
        <w:t>may</w:t>
      </w:r>
      <w:r>
        <w:rPr>
          <w:color w:val="010101"/>
          <w:spacing w:val="7"/>
        </w:rPr>
        <w:t xml:space="preserve"> </w:t>
      </w:r>
      <w:r>
        <w:rPr>
          <w:color w:val="010101"/>
        </w:rPr>
        <w:t>delegate</w:t>
      </w:r>
      <w:r>
        <w:rPr>
          <w:color w:val="010101"/>
          <w:spacing w:val="9"/>
        </w:rPr>
        <w:t xml:space="preserve"> </w:t>
      </w:r>
      <w:r>
        <w:rPr>
          <w:color w:val="010101"/>
        </w:rPr>
        <w:t>some</w:t>
      </w:r>
      <w:r>
        <w:rPr>
          <w:color w:val="010101"/>
          <w:spacing w:val="-52"/>
        </w:rPr>
        <w:t xml:space="preserve"> </w:t>
      </w:r>
      <w:r>
        <w:rPr>
          <w:color w:val="010101"/>
        </w:rPr>
        <w:t>of the ex-officio duties to</w:t>
      </w:r>
      <w:r>
        <w:rPr>
          <w:color w:val="010101"/>
          <w:spacing w:val="1"/>
        </w:rPr>
        <w:t xml:space="preserve"> </w:t>
      </w:r>
      <w:r>
        <w:rPr>
          <w:color w:val="010101"/>
        </w:rPr>
        <w:t>the Vice-Chair of the Board.</w:t>
      </w:r>
    </w:p>
    <w:p w14:paraId="6E40F19B" w14:textId="77777777" w:rsidR="00320430" w:rsidRDefault="00320430" w:rsidP="0019780C">
      <w:pPr>
        <w:pStyle w:val="BodyText"/>
        <w:spacing w:before="10"/>
        <w:ind w:right="340"/>
        <w:jc w:val="both"/>
        <w:rPr>
          <w:sz w:val="19"/>
        </w:rPr>
      </w:pPr>
    </w:p>
    <w:p w14:paraId="4C81A75E"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20.</w:t>
      </w:r>
      <w:r>
        <w:rPr>
          <w:color w:val="FFFFFF"/>
          <w:shd w:val="clear" w:color="auto" w:fill="078629"/>
        </w:rPr>
        <w:tab/>
        <w:t>RULES</w:t>
      </w:r>
      <w:r>
        <w:rPr>
          <w:color w:val="FFFFFF"/>
          <w:spacing w:val="-3"/>
          <w:shd w:val="clear" w:color="auto" w:fill="078629"/>
        </w:rPr>
        <w:t xml:space="preserve"> </w:t>
      </w:r>
      <w:r>
        <w:rPr>
          <w:color w:val="FFFFFF"/>
          <w:shd w:val="clear" w:color="auto" w:fill="078629"/>
        </w:rPr>
        <w:t>OF</w:t>
      </w:r>
      <w:r>
        <w:rPr>
          <w:color w:val="FFFFFF"/>
          <w:spacing w:val="-1"/>
          <w:shd w:val="clear" w:color="auto" w:fill="078629"/>
        </w:rPr>
        <w:t xml:space="preserve"> </w:t>
      </w:r>
      <w:r>
        <w:rPr>
          <w:color w:val="FFFFFF"/>
          <w:shd w:val="clear" w:color="auto" w:fill="078629"/>
        </w:rPr>
        <w:t>ORDER</w:t>
      </w:r>
      <w:r>
        <w:rPr>
          <w:color w:val="FFFFFF"/>
          <w:shd w:val="clear" w:color="auto" w:fill="078629"/>
        </w:rPr>
        <w:tab/>
      </w:r>
    </w:p>
    <w:p w14:paraId="24FE95E5" w14:textId="77777777" w:rsidR="00320430" w:rsidRDefault="00320430" w:rsidP="0019780C">
      <w:pPr>
        <w:pStyle w:val="BodyText"/>
        <w:spacing w:before="11"/>
        <w:ind w:right="340"/>
        <w:jc w:val="both"/>
        <w:rPr>
          <w:b/>
          <w:sz w:val="19"/>
        </w:rPr>
      </w:pPr>
    </w:p>
    <w:p w14:paraId="55C93660" w14:textId="77777777" w:rsidR="00320430" w:rsidRDefault="00124842" w:rsidP="0019780C">
      <w:pPr>
        <w:pStyle w:val="ListParagraph"/>
        <w:numPr>
          <w:ilvl w:val="0"/>
          <w:numId w:val="5"/>
        </w:numPr>
        <w:tabs>
          <w:tab w:val="left" w:pos="1268"/>
        </w:tabs>
        <w:spacing w:before="90"/>
        <w:ind w:right="340"/>
        <w:jc w:val="both"/>
      </w:pPr>
      <w:r>
        <w:rPr>
          <w:color w:val="010101"/>
        </w:rPr>
        <w:t>Any of these By-Laws may be temporarily suspended by a vote of three-quarters (3/4) of the</w:t>
      </w:r>
      <w:r>
        <w:rPr>
          <w:color w:val="010101"/>
          <w:spacing w:val="1"/>
        </w:rPr>
        <w:t xml:space="preserve"> </w:t>
      </w:r>
      <w:r>
        <w:rPr>
          <w:color w:val="010101"/>
        </w:rPr>
        <w:t>members present at a duly constituted Board meeting.</w:t>
      </w:r>
      <w:r>
        <w:rPr>
          <w:color w:val="010101"/>
          <w:spacing w:val="1"/>
        </w:rPr>
        <w:t xml:space="preserve"> </w:t>
      </w:r>
      <w:r>
        <w:rPr>
          <w:color w:val="010101"/>
        </w:rPr>
        <w:t>The By-Laws shall not be repealed,</w:t>
      </w:r>
      <w:r>
        <w:rPr>
          <w:color w:val="010101"/>
          <w:spacing w:val="1"/>
        </w:rPr>
        <w:t xml:space="preserve"> </w:t>
      </w:r>
      <w:r>
        <w:rPr>
          <w:color w:val="010101"/>
        </w:rPr>
        <w:t>altered, or amended without a minimum of one (1) month’s previous notice in writing having</w:t>
      </w:r>
      <w:r>
        <w:rPr>
          <w:color w:val="010101"/>
          <w:spacing w:val="1"/>
        </w:rPr>
        <w:t xml:space="preserve"> </w:t>
      </w:r>
      <w:r>
        <w:rPr>
          <w:color w:val="010101"/>
        </w:rPr>
        <w:t>been given to the</w:t>
      </w:r>
      <w:r>
        <w:rPr>
          <w:color w:val="FF0000"/>
        </w:rPr>
        <w:t xml:space="preserve"> </w:t>
      </w:r>
      <w:r w:rsidRPr="001863E1">
        <w:t xml:space="preserve">Committee of the Whole </w:t>
      </w:r>
      <w:r>
        <w:rPr>
          <w:color w:val="010101"/>
        </w:rPr>
        <w:t>or the Board of the intended alteration or</w:t>
      </w:r>
      <w:r>
        <w:rPr>
          <w:color w:val="010101"/>
          <w:spacing w:val="1"/>
        </w:rPr>
        <w:t xml:space="preserve"> </w:t>
      </w:r>
      <w:r>
        <w:rPr>
          <w:color w:val="010101"/>
        </w:rPr>
        <w:t>amendment.</w:t>
      </w:r>
    </w:p>
    <w:p w14:paraId="2337E5F5" w14:textId="77777777" w:rsidR="00320430" w:rsidRDefault="00320430" w:rsidP="0019780C">
      <w:pPr>
        <w:pStyle w:val="BodyText"/>
        <w:spacing w:before="6"/>
        <w:ind w:right="340"/>
        <w:jc w:val="both"/>
        <w:rPr>
          <w:sz w:val="21"/>
        </w:rPr>
      </w:pPr>
    </w:p>
    <w:p w14:paraId="327D9CC1" w14:textId="77777777" w:rsidR="00320430" w:rsidRDefault="00124842" w:rsidP="0019780C">
      <w:pPr>
        <w:pStyle w:val="ListParagraph"/>
        <w:numPr>
          <w:ilvl w:val="0"/>
          <w:numId w:val="5"/>
        </w:numPr>
        <w:tabs>
          <w:tab w:val="left" w:pos="1268"/>
        </w:tabs>
        <w:ind w:right="340"/>
        <w:jc w:val="both"/>
      </w:pPr>
      <w:r>
        <w:rPr>
          <w:color w:val="010101"/>
        </w:rPr>
        <w:t>Temporary suspension of any of these By-Laws shall be active for a specified period not to</w:t>
      </w:r>
      <w:r>
        <w:rPr>
          <w:color w:val="010101"/>
          <w:spacing w:val="1"/>
        </w:rPr>
        <w:t xml:space="preserve"> </w:t>
      </w:r>
      <w:r>
        <w:rPr>
          <w:color w:val="010101"/>
        </w:rPr>
        <w:t>exceed two (2) months in any</w:t>
      </w:r>
      <w:r>
        <w:rPr>
          <w:color w:val="010101"/>
          <w:spacing w:val="1"/>
        </w:rPr>
        <w:t xml:space="preserve"> </w:t>
      </w:r>
      <w:r>
        <w:rPr>
          <w:color w:val="010101"/>
        </w:rPr>
        <w:t>one (1) calendar year.</w:t>
      </w:r>
    </w:p>
    <w:p w14:paraId="17F36D29" w14:textId="77777777" w:rsidR="00320430" w:rsidRDefault="00320430" w:rsidP="0019780C">
      <w:pPr>
        <w:pStyle w:val="BodyText"/>
        <w:spacing w:before="10"/>
        <w:ind w:right="340"/>
        <w:jc w:val="both"/>
        <w:rPr>
          <w:sz w:val="21"/>
        </w:rPr>
      </w:pPr>
    </w:p>
    <w:p w14:paraId="70AF7796" w14:textId="77777777" w:rsidR="00320430" w:rsidRDefault="00124842" w:rsidP="0019780C">
      <w:pPr>
        <w:pStyle w:val="ListParagraph"/>
        <w:numPr>
          <w:ilvl w:val="0"/>
          <w:numId w:val="5"/>
        </w:numPr>
        <w:tabs>
          <w:tab w:val="left" w:pos="1268"/>
        </w:tabs>
        <w:ind w:right="340"/>
        <w:jc w:val="both"/>
      </w:pPr>
      <w:r>
        <w:rPr>
          <w:color w:val="010101"/>
        </w:rPr>
        <w:t>Whenever</w:t>
      </w:r>
      <w:r>
        <w:rPr>
          <w:color w:val="010101"/>
          <w:spacing w:val="20"/>
        </w:rPr>
        <w:t xml:space="preserve"> </w:t>
      </w:r>
      <w:r>
        <w:rPr>
          <w:color w:val="010101"/>
        </w:rPr>
        <w:t>an</w:t>
      </w:r>
      <w:r>
        <w:rPr>
          <w:color w:val="010101"/>
          <w:spacing w:val="20"/>
        </w:rPr>
        <w:t xml:space="preserve"> </w:t>
      </w:r>
      <w:r>
        <w:rPr>
          <w:color w:val="010101"/>
        </w:rPr>
        <w:t>adjournment</w:t>
      </w:r>
      <w:r>
        <w:rPr>
          <w:color w:val="010101"/>
          <w:spacing w:val="22"/>
        </w:rPr>
        <w:t xml:space="preserve"> </w:t>
      </w:r>
      <w:r>
        <w:rPr>
          <w:color w:val="010101"/>
        </w:rPr>
        <w:t>takes</w:t>
      </w:r>
      <w:r>
        <w:rPr>
          <w:color w:val="010101"/>
          <w:spacing w:val="20"/>
        </w:rPr>
        <w:t xml:space="preserve"> </w:t>
      </w:r>
      <w:r>
        <w:rPr>
          <w:color w:val="010101"/>
        </w:rPr>
        <w:t>place</w:t>
      </w:r>
      <w:r>
        <w:rPr>
          <w:color w:val="010101"/>
          <w:spacing w:val="21"/>
        </w:rPr>
        <w:t xml:space="preserve"> </w:t>
      </w:r>
      <w:r>
        <w:rPr>
          <w:color w:val="010101"/>
        </w:rPr>
        <w:t>in</w:t>
      </w:r>
      <w:r>
        <w:rPr>
          <w:color w:val="010101"/>
          <w:spacing w:val="20"/>
        </w:rPr>
        <w:t xml:space="preserve"> </w:t>
      </w:r>
      <w:r>
        <w:rPr>
          <w:color w:val="010101"/>
        </w:rPr>
        <w:t>consequence</w:t>
      </w:r>
      <w:r>
        <w:rPr>
          <w:color w:val="010101"/>
          <w:spacing w:val="21"/>
        </w:rPr>
        <w:t xml:space="preserve"> </w:t>
      </w:r>
      <w:r>
        <w:rPr>
          <w:color w:val="010101"/>
        </w:rPr>
        <w:t>of</w:t>
      </w:r>
      <w:r>
        <w:rPr>
          <w:color w:val="010101"/>
          <w:spacing w:val="21"/>
        </w:rPr>
        <w:t xml:space="preserve"> </w:t>
      </w:r>
      <w:r>
        <w:rPr>
          <w:color w:val="010101"/>
        </w:rPr>
        <w:t>there</w:t>
      </w:r>
      <w:r>
        <w:rPr>
          <w:color w:val="010101"/>
          <w:spacing w:val="21"/>
        </w:rPr>
        <w:t xml:space="preserve"> </w:t>
      </w:r>
      <w:r>
        <w:rPr>
          <w:color w:val="010101"/>
        </w:rPr>
        <w:t>not</w:t>
      </w:r>
      <w:r>
        <w:rPr>
          <w:color w:val="010101"/>
          <w:spacing w:val="19"/>
        </w:rPr>
        <w:t xml:space="preserve"> </w:t>
      </w:r>
      <w:r>
        <w:rPr>
          <w:color w:val="010101"/>
        </w:rPr>
        <w:t>being</w:t>
      </w:r>
      <w:r>
        <w:rPr>
          <w:color w:val="010101"/>
          <w:spacing w:val="16"/>
        </w:rPr>
        <w:t xml:space="preserve"> </w:t>
      </w:r>
      <w:r>
        <w:rPr>
          <w:color w:val="010101"/>
        </w:rPr>
        <w:t>a</w:t>
      </w:r>
      <w:r>
        <w:rPr>
          <w:color w:val="010101"/>
          <w:spacing w:val="18"/>
        </w:rPr>
        <w:t xml:space="preserve"> </w:t>
      </w:r>
      <w:r>
        <w:rPr>
          <w:color w:val="010101"/>
        </w:rPr>
        <w:t>quorum</w:t>
      </w:r>
      <w:r>
        <w:rPr>
          <w:color w:val="010101"/>
          <w:spacing w:val="14"/>
        </w:rPr>
        <w:t xml:space="preserve"> </w:t>
      </w:r>
      <w:r>
        <w:rPr>
          <w:color w:val="010101"/>
        </w:rPr>
        <w:t>present,</w:t>
      </w:r>
      <w:r>
        <w:rPr>
          <w:color w:val="010101"/>
          <w:spacing w:val="-52"/>
        </w:rPr>
        <w:t xml:space="preserve"> </w:t>
      </w:r>
      <w:r>
        <w:rPr>
          <w:color w:val="010101"/>
        </w:rPr>
        <w:t>the time of adjournment and the names of the members present shall be entered in the records</w:t>
      </w:r>
      <w:r>
        <w:rPr>
          <w:color w:val="010101"/>
          <w:spacing w:val="1"/>
        </w:rPr>
        <w:t xml:space="preserve"> </w:t>
      </w:r>
      <w:r>
        <w:rPr>
          <w:color w:val="010101"/>
        </w:rPr>
        <w:t>of the Board.</w:t>
      </w:r>
    </w:p>
    <w:p w14:paraId="168BB074" w14:textId="77777777" w:rsidR="00320430" w:rsidRDefault="00320430" w:rsidP="0019780C">
      <w:pPr>
        <w:pStyle w:val="BodyText"/>
        <w:spacing w:before="8"/>
        <w:ind w:right="340"/>
        <w:jc w:val="both"/>
        <w:rPr>
          <w:sz w:val="21"/>
        </w:rPr>
      </w:pPr>
    </w:p>
    <w:p w14:paraId="07FD0878" w14:textId="77777777" w:rsidR="00320430" w:rsidRDefault="00124842" w:rsidP="0019780C">
      <w:pPr>
        <w:pStyle w:val="ListParagraph"/>
        <w:numPr>
          <w:ilvl w:val="0"/>
          <w:numId w:val="5"/>
        </w:numPr>
        <w:tabs>
          <w:tab w:val="left" w:pos="1268"/>
        </w:tabs>
        <w:spacing w:before="1"/>
        <w:ind w:right="340"/>
        <w:jc w:val="both"/>
      </w:pPr>
      <w:r>
        <w:rPr>
          <w:color w:val="010101"/>
        </w:rPr>
        <w:t>The Chair or other presiding officer shall preserve order and decorum and decide upon all</w:t>
      </w:r>
      <w:r>
        <w:rPr>
          <w:color w:val="010101"/>
          <w:spacing w:val="1"/>
        </w:rPr>
        <w:t xml:space="preserve"> </w:t>
      </w:r>
      <w:r>
        <w:rPr>
          <w:color w:val="010101"/>
        </w:rPr>
        <w:t>questions of order.</w:t>
      </w:r>
    </w:p>
    <w:p w14:paraId="113A8B29" w14:textId="77777777" w:rsidR="00320430" w:rsidRDefault="00320430" w:rsidP="0019780C">
      <w:pPr>
        <w:pStyle w:val="BodyText"/>
        <w:spacing w:before="9"/>
        <w:ind w:right="340"/>
        <w:jc w:val="both"/>
        <w:rPr>
          <w:sz w:val="21"/>
        </w:rPr>
      </w:pPr>
    </w:p>
    <w:p w14:paraId="0DF953C7" w14:textId="77777777" w:rsidR="00320430" w:rsidRDefault="00124842" w:rsidP="0019780C">
      <w:pPr>
        <w:pStyle w:val="ListParagraph"/>
        <w:numPr>
          <w:ilvl w:val="0"/>
          <w:numId w:val="5"/>
        </w:numPr>
        <w:tabs>
          <w:tab w:val="left" w:pos="1268"/>
        </w:tabs>
        <w:ind w:right="340"/>
        <w:jc w:val="both"/>
      </w:pPr>
      <w:r>
        <w:rPr>
          <w:color w:val="010101"/>
        </w:rPr>
        <w:t>In the absence of the Chair and Vice-Chair for any cause, the Board may, from the members</w:t>
      </w:r>
      <w:r>
        <w:rPr>
          <w:color w:val="010101"/>
          <w:spacing w:val="1"/>
        </w:rPr>
        <w:t xml:space="preserve"> </w:t>
      </w:r>
      <w:r>
        <w:rPr>
          <w:color w:val="010101"/>
        </w:rPr>
        <w:t>present, appoint a presiding officer who, during such absence, shall have the powers of the</w:t>
      </w:r>
      <w:r>
        <w:rPr>
          <w:color w:val="010101"/>
          <w:spacing w:val="1"/>
        </w:rPr>
        <w:t xml:space="preserve"> </w:t>
      </w:r>
      <w:r>
        <w:rPr>
          <w:color w:val="010101"/>
        </w:rPr>
        <w:t>Chair of the Board.</w:t>
      </w:r>
    </w:p>
    <w:p w14:paraId="310FAF64" w14:textId="77777777" w:rsidR="00320430" w:rsidRDefault="00320430" w:rsidP="0019780C">
      <w:pPr>
        <w:pStyle w:val="BodyText"/>
        <w:spacing w:before="9"/>
        <w:ind w:right="340"/>
        <w:jc w:val="both"/>
        <w:rPr>
          <w:sz w:val="21"/>
        </w:rPr>
      </w:pPr>
    </w:p>
    <w:p w14:paraId="41C86EB6" w14:textId="77777777" w:rsidR="00320430" w:rsidRDefault="00124842" w:rsidP="0019780C">
      <w:pPr>
        <w:pStyle w:val="ListParagraph"/>
        <w:numPr>
          <w:ilvl w:val="0"/>
          <w:numId w:val="5"/>
        </w:numPr>
        <w:tabs>
          <w:tab w:val="left" w:pos="1268"/>
        </w:tabs>
        <w:ind w:right="340"/>
        <w:jc w:val="both"/>
      </w:pPr>
      <w:r>
        <w:rPr>
          <w:color w:val="010101"/>
        </w:rPr>
        <w:t>The Chair may participate in any debate or discussion from their position as Chair. Should the</w:t>
      </w:r>
      <w:r>
        <w:rPr>
          <w:color w:val="010101"/>
          <w:spacing w:val="-52"/>
        </w:rPr>
        <w:t xml:space="preserve"> </w:t>
      </w:r>
      <w:r>
        <w:rPr>
          <w:color w:val="010101"/>
        </w:rPr>
        <w:t>Chair elect to vacate the chair to take part in any debate or discussion or for any other reason,</w:t>
      </w:r>
      <w:r>
        <w:rPr>
          <w:color w:val="010101"/>
          <w:spacing w:val="1"/>
        </w:rPr>
        <w:t xml:space="preserve"> </w:t>
      </w:r>
      <w:r>
        <w:rPr>
          <w:color w:val="010101"/>
        </w:rPr>
        <w:t>they</w:t>
      </w:r>
      <w:r>
        <w:rPr>
          <w:color w:val="010101"/>
          <w:spacing w:val="21"/>
        </w:rPr>
        <w:t xml:space="preserve"> </w:t>
      </w:r>
      <w:r>
        <w:rPr>
          <w:color w:val="010101"/>
        </w:rPr>
        <w:t>shall</w:t>
      </w:r>
      <w:r>
        <w:rPr>
          <w:color w:val="010101"/>
          <w:spacing w:val="26"/>
        </w:rPr>
        <w:t xml:space="preserve"> </w:t>
      </w:r>
      <w:r>
        <w:rPr>
          <w:color w:val="010101"/>
        </w:rPr>
        <w:t>call</w:t>
      </w:r>
      <w:r>
        <w:rPr>
          <w:color w:val="010101"/>
          <w:spacing w:val="26"/>
        </w:rPr>
        <w:t xml:space="preserve"> </w:t>
      </w:r>
      <w:r>
        <w:rPr>
          <w:color w:val="010101"/>
        </w:rPr>
        <w:t>upon</w:t>
      </w:r>
      <w:r>
        <w:rPr>
          <w:color w:val="010101"/>
          <w:spacing w:val="25"/>
        </w:rPr>
        <w:t xml:space="preserve"> </w:t>
      </w:r>
      <w:r>
        <w:rPr>
          <w:color w:val="010101"/>
        </w:rPr>
        <w:t>the</w:t>
      </w:r>
      <w:r>
        <w:rPr>
          <w:color w:val="010101"/>
          <w:spacing w:val="25"/>
        </w:rPr>
        <w:t xml:space="preserve"> </w:t>
      </w:r>
      <w:r>
        <w:rPr>
          <w:color w:val="010101"/>
        </w:rPr>
        <w:t>Vice-Chair</w:t>
      </w:r>
      <w:r>
        <w:rPr>
          <w:color w:val="010101"/>
          <w:spacing w:val="25"/>
        </w:rPr>
        <w:t xml:space="preserve"> </w:t>
      </w:r>
      <w:r>
        <w:rPr>
          <w:color w:val="010101"/>
        </w:rPr>
        <w:t>or</w:t>
      </w:r>
      <w:r>
        <w:rPr>
          <w:color w:val="010101"/>
          <w:spacing w:val="26"/>
        </w:rPr>
        <w:t xml:space="preserve"> </w:t>
      </w:r>
      <w:r>
        <w:rPr>
          <w:color w:val="010101"/>
        </w:rPr>
        <w:t>in</w:t>
      </w:r>
      <w:r>
        <w:rPr>
          <w:color w:val="010101"/>
          <w:spacing w:val="25"/>
        </w:rPr>
        <w:t xml:space="preserve"> </w:t>
      </w:r>
      <w:r>
        <w:rPr>
          <w:color w:val="010101"/>
        </w:rPr>
        <w:t>their</w:t>
      </w:r>
      <w:r>
        <w:rPr>
          <w:color w:val="010101"/>
          <w:spacing w:val="26"/>
        </w:rPr>
        <w:t xml:space="preserve"> </w:t>
      </w:r>
      <w:r>
        <w:rPr>
          <w:color w:val="010101"/>
        </w:rPr>
        <w:t>absence</w:t>
      </w:r>
      <w:r>
        <w:rPr>
          <w:color w:val="010101"/>
          <w:spacing w:val="25"/>
        </w:rPr>
        <w:t xml:space="preserve"> </w:t>
      </w:r>
      <w:r>
        <w:rPr>
          <w:color w:val="010101"/>
        </w:rPr>
        <w:t>one</w:t>
      </w:r>
      <w:r>
        <w:rPr>
          <w:color w:val="010101"/>
          <w:spacing w:val="25"/>
        </w:rPr>
        <w:t xml:space="preserve"> </w:t>
      </w:r>
      <w:r>
        <w:rPr>
          <w:color w:val="010101"/>
        </w:rPr>
        <w:t>(1)</w:t>
      </w:r>
      <w:r>
        <w:rPr>
          <w:color w:val="010101"/>
          <w:spacing w:val="26"/>
        </w:rPr>
        <w:t xml:space="preserve"> </w:t>
      </w:r>
      <w:r>
        <w:rPr>
          <w:color w:val="010101"/>
        </w:rPr>
        <w:t>of</w:t>
      </w:r>
      <w:r>
        <w:rPr>
          <w:color w:val="010101"/>
          <w:spacing w:val="23"/>
        </w:rPr>
        <w:t xml:space="preserve"> </w:t>
      </w:r>
      <w:r>
        <w:rPr>
          <w:color w:val="010101"/>
        </w:rPr>
        <w:t>the</w:t>
      </w:r>
      <w:r>
        <w:rPr>
          <w:color w:val="010101"/>
          <w:spacing w:val="23"/>
        </w:rPr>
        <w:t xml:space="preserve"> </w:t>
      </w:r>
      <w:r>
        <w:rPr>
          <w:color w:val="010101"/>
        </w:rPr>
        <w:t>members</w:t>
      </w:r>
      <w:r>
        <w:rPr>
          <w:color w:val="010101"/>
          <w:spacing w:val="23"/>
        </w:rPr>
        <w:t xml:space="preserve"> </w:t>
      </w:r>
      <w:r>
        <w:rPr>
          <w:color w:val="010101"/>
        </w:rPr>
        <w:t>to</w:t>
      </w:r>
      <w:r>
        <w:rPr>
          <w:color w:val="010101"/>
          <w:spacing w:val="22"/>
        </w:rPr>
        <w:t xml:space="preserve"> </w:t>
      </w:r>
      <w:r>
        <w:rPr>
          <w:color w:val="010101"/>
        </w:rPr>
        <w:t>fill</w:t>
      </w:r>
      <w:r>
        <w:rPr>
          <w:color w:val="010101"/>
          <w:spacing w:val="23"/>
        </w:rPr>
        <w:t xml:space="preserve"> </w:t>
      </w:r>
      <w:r>
        <w:rPr>
          <w:color w:val="010101"/>
        </w:rPr>
        <w:t>their</w:t>
      </w:r>
      <w:r>
        <w:rPr>
          <w:color w:val="010101"/>
          <w:spacing w:val="1"/>
        </w:rPr>
        <w:t xml:space="preserve"> </w:t>
      </w:r>
      <w:r>
        <w:rPr>
          <w:color w:val="010101"/>
        </w:rPr>
        <w:t>place until they resume it. The right of the Chair to vote is outlined in Section 13 of these</w:t>
      </w:r>
      <w:r>
        <w:rPr>
          <w:color w:val="010101"/>
          <w:spacing w:val="1"/>
        </w:rPr>
        <w:t xml:space="preserve"> </w:t>
      </w:r>
      <w:r>
        <w:rPr>
          <w:color w:val="010101"/>
        </w:rPr>
        <w:t>By-Laws.</w:t>
      </w:r>
    </w:p>
    <w:p w14:paraId="414C1EB9" w14:textId="77777777" w:rsidR="00320430" w:rsidRDefault="00320430" w:rsidP="0019780C">
      <w:pPr>
        <w:pStyle w:val="BodyText"/>
        <w:spacing w:before="6"/>
        <w:ind w:right="340"/>
        <w:jc w:val="both"/>
        <w:rPr>
          <w:sz w:val="21"/>
        </w:rPr>
      </w:pPr>
    </w:p>
    <w:p w14:paraId="20437A8C" w14:textId="77777777" w:rsidR="00320430" w:rsidRDefault="00124842" w:rsidP="0019780C">
      <w:pPr>
        <w:pStyle w:val="ListParagraph"/>
        <w:numPr>
          <w:ilvl w:val="0"/>
          <w:numId w:val="5"/>
        </w:numPr>
        <w:tabs>
          <w:tab w:val="left" w:pos="1268"/>
        </w:tabs>
        <w:ind w:right="340"/>
        <w:jc w:val="both"/>
      </w:pPr>
      <w:r>
        <w:rPr>
          <w:color w:val="010101"/>
        </w:rPr>
        <w:t>Where a question is before the Board, the mover may speak first and the seconder may speak</w:t>
      </w:r>
      <w:r>
        <w:rPr>
          <w:color w:val="010101"/>
          <w:spacing w:val="1"/>
        </w:rPr>
        <w:t xml:space="preserve"> </w:t>
      </w:r>
      <w:r>
        <w:rPr>
          <w:color w:val="010101"/>
        </w:rPr>
        <w:t>next, and the Chair will attempt to allow each person wishing to speak the opportunity to</w:t>
      </w:r>
      <w:r>
        <w:rPr>
          <w:color w:val="010101"/>
          <w:spacing w:val="1"/>
        </w:rPr>
        <w:t xml:space="preserve"> </w:t>
      </w:r>
      <w:r>
        <w:rPr>
          <w:color w:val="010101"/>
        </w:rPr>
        <w:t>speak</w:t>
      </w:r>
      <w:r>
        <w:rPr>
          <w:color w:val="010101"/>
          <w:spacing w:val="1"/>
        </w:rPr>
        <w:t xml:space="preserve"> </w:t>
      </w:r>
      <w:r>
        <w:rPr>
          <w:color w:val="010101"/>
        </w:rPr>
        <w:t>once</w:t>
      </w:r>
      <w:r>
        <w:rPr>
          <w:color w:val="010101"/>
          <w:spacing w:val="1"/>
        </w:rPr>
        <w:t xml:space="preserve"> </w:t>
      </w:r>
      <w:r>
        <w:rPr>
          <w:color w:val="010101"/>
        </w:rPr>
        <w:t>before</w:t>
      </w:r>
      <w:r>
        <w:rPr>
          <w:color w:val="010101"/>
          <w:spacing w:val="1"/>
        </w:rPr>
        <w:t xml:space="preserve"> </w:t>
      </w:r>
      <w:r>
        <w:rPr>
          <w:color w:val="010101"/>
        </w:rPr>
        <w:t>any</w:t>
      </w:r>
      <w:r>
        <w:rPr>
          <w:color w:val="010101"/>
          <w:spacing w:val="1"/>
        </w:rPr>
        <w:t xml:space="preserve"> </w:t>
      </w:r>
      <w:r>
        <w:rPr>
          <w:color w:val="010101"/>
        </w:rPr>
        <w:t>member</w:t>
      </w:r>
      <w:r>
        <w:rPr>
          <w:color w:val="010101"/>
          <w:spacing w:val="1"/>
        </w:rPr>
        <w:t xml:space="preserve"> </w:t>
      </w:r>
      <w:r>
        <w:rPr>
          <w:color w:val="010101"/>
        </w:rPr>
        <w:t>may</w:t>
      </w:r>
      <w:r>
        <w:rPr>
          <w:color w:val="010101"/>
          <w:spacing w:val="1"/>
        </w:rPr>
        <w:t xml:space="preserve"> </w:t>
      </w:r>
      <w:r>
        <w:rPr>
          <w:color w:val="010101"/>
        </w:rPr>
        <w:t>speak</w:t>
      </w:r>
      <w:r>
        <w:rPr>
          <w:color w:val="010101"/>
          <w:spacing w:val="1"/>
        </w:rPr>
        <w:t xml:space="preserve"> </w:t>
      </w:r>
      <w:r>
        <w:rPr>
          <w:color w:val="010101"/>
        </w:rPr>
        <w:t>for</w:t>
      </w:r>
      <w:r>
        <w:rPr>
          <w:color w:val="010101"/>
          <w:spacing w:val="1"/>
        </w:rPr>
        <w:t xml:space="preserve"> </w:t>
      </w:r>
      <w:r>
        <w:rPr>
          <w:color w:val="010101"/>
        </w:rPr>
        <w:t>a</w:t>
      </w:r>
      <w:r>
        <w:rPr>
          <w:color w:val="010101"/>
          <w:spacing w:val="1"/>
        </w:rPr>
        <w:t xml:space="preserve"> </w:t>
      </w:r>
      <w:r>
        <w:rPr>
          <w:color w:val="010101"/>
        </w:rPr>
        <w:t>second</w:t>
      </w:r>
      <w:r>
        <w:rPr>
          <w:color w:val="010101"/>
          <w:spacing w:val="1"/>
        </w:rPr>
        <w:t xml:space="preserve"> </w:t>
      </w:r>
      <w:r>
        <w:rPr>
          <w:color w:val="010101"/>
        </w:rPr>
        <w:t>time.</w:t>
      </w:r>
      <w:r>
        <w:rPr>
          <w:color w:val="010101"/>
          <w:spacing w:val="1"/>
        </w:rPr>
        <w:t xml:space="preserve"> </w:t>
      </w:r>
      <w:r>
        <w:rPr>
          <w:color w:val="010101"/>
        </w:rPr>
        <w:t>The</w:t>
      </w:r>
      <w:r>
        <w:rPr>
          <w:color w:val="010101"/>
          <w:spacing w:val="1"/>
        </w:rPr>
        <w:t xml:space="preserve"> </w:t>
      </w:r>
      <w:r>
        <w:rPr>
          <w:color w:val="010101"/>
        </w:rPr>
        <w:t>mover</w:t>
      </w:r>
      <w:r>
        <w:rPr>
          <w:color w:val="010101"/>
          <w:spacing w:val="1"/>
        </w:rPr>
        <w:t xml:space="preserve"> </w:t>
      </w:r>
      <w:r>
        <w:rPr>
          <w:color w:val="010101"/>
        </w:rPr>
        <w:t>also</w:t>
      </w:r>
      <w:r>
        <w:rPr>
          <w:color w:val="010101"/>
          <w:spacing w:val="1"/>
        </w:rPr>
        <w:t xml:space="preserve"> </w:t>
      </w:r>
      <w:r>
        <w:rPr>
          <w:color w:val="010101"/>
        </w:rPr>
        <w:t>has</w:t>
      </w:r>
      <w:r>
        <w:rPr>
          <w:color w:val="010101"/>
          <w:spacing w:val="1"/>
        </w:rPr>
        <w:t xml:space="preserve"> </w:t>
      </w:r>
      <w:r>
        <w:rPr>
          <w:color w:val="010101"/>
        </w:rPr>
        <w:t>the</w:t>
      </w:r>
      <w:r w:rsidR="00820B1A">
        <w:rPr>
          <w:color w:val="010101"/>
        </w:rPr>
        <w:t xml:space="preserve"> </w:t>
      </w:r>
      <w:r>
        <w:rPr>
          <w:color w:val="010101"/>
        </w:rPr>
        <w:t>prerogative to be the last speaker before the question is decided and the seconder shall be the</w:t>
      </w:r>
      <w:r>
        <w:rPr>
          <w:color w:val="010101"/>
          <w:spacing w:val="1"/>
        </w:rPr>
        <w:t xml:space="preserve"> </w:t>
      </w:r>
      <w:r>
        <w:rPr>
          <w:color w:val="010101"/>
        </w:rPr>
        <w:t>penultimate speaker.</w:t>
      </w:r>
    </w:p>
    <w:p w14:paraId="57C11072" w14:textId="77777777" w:rsidR="00320430" w:rsidRDefault="00320430" w:rsidP="0019780C">
      <w:pPr>
        <w:pStyle w:val="BodyText"/>
        <w:spacing w:before="7"/>
        <w:ind w:right="340"/>
        <w:jc w:val="both"/>
        <w:rPr>
          <w:sz w:val="21"/>
        </w:rPr>
      </w:pPr>
    </w:p>
    <w:p w14:paraId="24A0B91C" w14:textId="77777777" w:rsidR="00320430" w:rsidRPr="009E20D2" w:rsidRDefault="00124842" w:rsidP="0019780C">
      <w:pPr>
        <w:pStyle w:val="ListParagraph"/>
        <w:numPr>
          <w:ilvl w:val="0"/>
          <w:numId w:val="5"/>
        </w:numPr>
        <w:tabs>
          <w:tab w:val="left" w:pos="1268"/>
        </w:tabs>
        <w:ind w:right="340"/>
        <w:jc w:val="both"/>
      </w:pPr>
      <w:r>
        <w:rPr>
          <w:color w:val="010101"/>
        </w:rPr>
        <w:t>No member shall speak for more than a total of fifteen (15) minutes or more than three (3)</w:t>
      </w:r>
      <w:r>
        <w:rPr>
          <w:color w:val="010101"/>
          <w:spacing w:val="1"/>
        </w:rPr>
        <w:t xml:space="preserve"> </w:t>
      </w:r>
      <w:r>
        <w:rPr>
          <w:color w:val="010101"/>
        </w:rPr>
        <w:t>times (not to exceed five (5) minutes each time) on the same question without the permission</w:t>
      </w:r>
      <w:r>
        <w:rPr>
          <w:color w:val="010101"/>
          <w:spacing w:val="1"/>
        </w:rPr>
        <w:t xml:space="preserve"> </w:t>
      </w:r>
      <w:r>
        <w:rPr>
          <w:color w:val="010101"/>
        </w:rPr>
        <w:t>of the Chair of the Board.</w:t>
      </w:r>
    </w:p>
    <w:p w14:paraId="44EA3CE4" w14:textId="77777777" w:rsidR="009E20D2" w:rsidRDefault="009E20D2" w:rsidP="009E20D2">
      <w:pPr>
        <w:pStyle w:val="ListParagraph"/>
      </w:pPr>
    </w:p>
    <w:p w14:paraId="692EC8DF" w14:textId="77777777" w:rsidR="009E20D2" w:rsidRDefault="00124842" w:rsidP="0019780C">
      <w:pPr>
        <w:pStyle w:val="ListParagraph"/>
        <w:numPr>
          <w:ilvl w:val="0"/>
          <w:numId w:val="5"/>
        </w:numPr>
        <w:tabs>
          <w:tab w:val="left" w:pos="1268"/>
        </w:tabs>
        <w:ind w:right="340"/>
        <w:jc w:val="both"/>
      </w:pPr>
      <w:r>
        <w:t>Any decisions of the chair can be appealed as per Roberts Rules</w:t>
      </w:r>
    </w:p>
    <w:p w14:paraId="42DD0F3E" w14:textId="77777777" w:rsidR="00320430" w:rsidRDefault="00320430" w:rsidP="0019780C">
      <w:pPr>
        <w:pStyle w:val="BodyText"/>
        <w:ind w:right="340"/>
        <w:jc w:val="both"/>
        <w:rPr>
          <w:sz w:val="20"/>
        </w:rPr>
      </w:pPr>
    </w:p>
    <w:p w14:paraId="359E9D82" w14:textId="77777777" w:rsidR="00320430" w:rsidRDefault="00124842" w:rsidP="00352298">
      <w:pPr>
        <w:pStyle w:val="Heading1"/>
        <w:tabs>
          <w:tab w:val="left" w:pos="763"/>
          <w:tab w:val="left" w:pos="9773"/>
        </w:tabs>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21.</w:t>
      </w:r>
      <w:r>
        <w:rPr>
          <w:color w:val="FFFFFF"/>
          <w:shd w:val="clear" w:color="auto" w:fill="078629"/>
        </w:rPr>
        <w:tab/>
        <w:t>MOTIONS</w:t>
      </w:r>
      <w:r>
        <w:rPr>
          <w:color w:val="FFFFFF"/>
          <w:spacing w:val="-1"/>
          <w:shd w:val="clear" w:color="auto" w:fill="078629"/>
        </w:rPr>
        <w:t xml:space="preserve"> </w:t>
      </w:r>
      <w:r>
        <w:rPr>
          <w:color w:val="FFFFFF"/>
          <w:shd w:val="clear" w:color="auto" w:fill="078629"/>
        </w:rPr>
        <w:t>AND</w:t>
      </w:r>
      <w:r>
        <w:rPr>
          <w:color w:val="FFFFFF"/>
          <w:spacing w:val="-1"/>
          <w:shd w:val="clear" w:color="auto" w:fill="078629"/>
        </w:rPr>
        <w:t xml:space="preserve"> </w:t>
      </w:r>
      <w:r>
        <w:rPr>
          <w:color w:val="FFFFFF"/>
          <w:shd w:val="clear" w:color="auto" w:fill="078629"/>
        </w:rPr>
        <w:t>DEBATE</w:t>
      </w:r>
      <w:r>
        <w:rPr>
          <w:color w:val="FFFFFF"/>
          <w:shd w:val="clear" w:color="auto" w:fill="078629"/>
        </w:rPr>
        <w:tab/>
      </w:r>
    </w:p>
    <w:p w14:paraId="210D51DB" w14:textId="77777777" w:rsidR="00A36089" w:rsidRDefault="00A36089" w:rsidP="0019780C">
      <w:pPr>
        <w:pStyle w:val="BodyText"/>
        <w:spacing w:before="69"/>
        <w:ind w:left="764" w:right="340"/>
        <w:jc w:val="both"/>
        <w:rPr>
          <w:color w:val="010101"/>
        </w:rPr>
      </w:pPr>
    </w:p>
    <w:p w14:paraId="1709F8EE" w14:textId="77777777" w:rsidR="00320430" w:rsidRDefault="00124842" w:rsidP="0019780C">
      <w:pPr>
        <w:pStyle w:val="BodyText"/>
        <w:spacing w:before="69"/>
        <w:ind w:left="764" w:right="340"/>
        <w:jc w:val="both"/>
      </w:pPr>
      <w:r>
        <w:rPr>
          <w:color w:val="010101"/>
        </w:rPr>
        <w:t>In</w:t>
      </w:r>
      <w:r>
        <w:rPr>
          <w:color w:val="010101"/>
          <w:spacing w:val="12"/>
        </w:rPr>
        <w:t xml:space="preserve"> </w:t>
      </w:r>
      <w:r>
        <w:rPr>
          <w:color w:val="010101"/>
        </w:rPr>
        <w:t>all</w:t>
      </w:r>
      <w:r>
        <w:rPr>
          <w:color w:val="010101"/>
          <w:spacing w:val="14"/>
        </w:rPr>
        <w:t xml:space="preserve"> </w:t>
      </w:r>
      <w:r>
        <w:rPr>
          <w:color w:val="010101"/>
        </w:rPr>
        <w:t>cases</w:t>
      </w:r>
      <w:r>
        <w:rPr>
          <w:color w:val="010101"/>
          <w:spacing w:val="12"/>
        </w:rPr>
        <w:t xml:space="preserve"> </w:t>
      </w:r>
      <w:r>
        <w:rPr>
          <w:color w:val="010101"/>
        </w:rPr>
        <w:t>not</w:t>
      </w:r>
      <w:r>
        <w:rPr>
          <w:color w:val="010101"/>
          <w:spacing w:val="14"/>
        </w:rPr>
        <w:t xml:space="preserve"> </w:t>
      </w:r>
      <w:r>
        <w:rPr>
          <w:color w:val="010101"/>
        </w:rPr>
        <w:t>provided</w:t>
      </w:r>
      <w:r>
        <w:rPr>
          <w:color w:val="010101"/>
          <w:spacing w:val="12"/>
        </w:rPr>
        <w:t xml:space="preserve"> </w:t>
      </w:r>
      <w:r>
        <w:rPr>
          <w:color w:val="010101"/>
        </w:rPr>
        <w:t>for</w:t>
      </w:r>
      <w:r>
        <w:rPr>
          <w:color w:val="010101"/>
          <w:spacing w:val="14"/>
        </w:rPr>
        <w:t xml:space="preserve"> </w:t>
      </w:r>
      <w:r>
        <w:rPr>
          <w:color w:val="010101"/>
        </w:rPr>
        <w:t>by</w:t>
      </w:r>
      <w:r>
        <w:rPr>
          <w:color w:val="010101"/>
          <w:spacing w:val="10"/>
        </w:rPr>
        <w:t xml:space="preserve"> </w:t>
      </w:r>
      <w:r>
        <w:rPr>
          <w:color w:val="010101"/>
        </w:rPr>
        <w:t>these</w:t>
      </w:r>
      <w:r>
        <w:rPr>
          <w:color w:val="010101"/>
          <w:spacing w:val="12"/>
        </w:rPr>
        <w:t xml:space="preserve"> </w:t>
      </w:r>
      <w:r>
        <w:rPr>
          <w:color w:val="010101"/>
        </w:rPr>
        <w:t>By-Laws,</w:t>
      </w:r>
      <w:r>
        <w:rPr>
          <w:color w:val="010101"/>
          <w:spacing w:val="13"/>
        </w:rPr>
        <w:t xml:space="preserve"> </w:t>
      </w:r>
      <w:r>
        <w:rPr>
          <w:color w:val="010101"/>
        </w:rPr>
        <w:t>the</w:t>
      </w:r>
      <w:r>
        <w:rPr>
          <w:color w:val="010101"/>
          <w:spacing w:val="12"/>
        </w:rPr>
        <w:t xml:space="preserve"> </w:t>
      </w:r>
      <w:r>
        <w:rPr>
          <w:color w:val="010101"/>
        </w:rPr>
        <w:t>rule</w:t>
      </w:r>
      <w:r>
        <w:rPr>
          <w:color w:val="010101"/>
          <w:spacing w:val="13"/>
        </w:rPr>
        <w:t xml:space="preserve"> </w:t>
      </w:r>
      <w:r>
        <w:rPr>
          <w:color w:val="010101"/>
        </w:rPr>
        <w:t>and</w:t>
      </w:r>
      <w:r>
        <w:rPr>
          <w:color w:val="010101"/>
          <w:spacing w:val="12"/>
        </w:rPr>
        <w:t xml:space="preserve"> </w:t>
      </w:r>
      <w:r>
        <w:rPr>
          <w:color w:val="010101"/>
        </w:rPr>
        <w:t>practice</w:t>
      </w:r>
      <w:r>
        <w:rPr>
          <w:color w:val="010101"/>
          <w:spacing w:val="13"/>
        </w:rPr>
        <w:t xml:space="preserve"> </w:t>
      </w:r>
      <w:r>
        <w:rPr>
          <w:color w:val="010101"/>
        </w:rPr>
        <w:t>of</w:t>
      </w:r>
      <w:r>
        <w:rPr>
          <w:color w:val="010101"/>
          <w:spacing w:val="13"/>
        </w:rPr>
        <w:t xml:space="preserve"> </w:t>
      </w:r>
      <w:r>
        <w:rPr>
          <w:color w:val="010101"/>
        </w:rPr>
        <w:t>the</w:t>
      </w:r>
      <w:r>
        <w:rPr>
          <w:color w:val="010101"/>
          <w:spacing w:val="13"/>
        </w:rPr>
        <w:t xml:space="preserve"> </w:t>
      </w:r>
      <w:r>
        <w:rPr>
          <w:color w:val="010101"/>
        </w:rPr>
        <w:t>most</w:t>
      </w:r>
      <w:r>
        <w:rPr>
          <w:color w:val="010101"/>
          <w:spacing w:val="14"/>
        </w:rPr>
        <w:t xml:space="preserve"> </w:t>
      </w:r>
      <w:r>
        <w:rPr>
          <w:color w:val="010101"/>
        </w:rPr>
        <w:t>recent</w:t>
      </w:r>
      <w:r>
        <w:rPr>
          <w:color w:val="010101"/>
          <w:spacing w:val="10"/>
        </w:rPr>
        <w:t xml:space="preserve"> </w:t>
      </w:r>
      <w:r>
        <w:rPr>
          <w:color w:val="010101"/>
        </w:rPr>
        <w:t>edition</w:t>
      </w:r>
      <w:r>
        <w:rPr>
          <w:color w:val="010101"/>
          <w:spacing w:val="10"/>
        </w:rPr>
        <w:t xml:space="preserve"> </w:t>
      </w:r>
      <w:r>
        <w:rPr>
          <w:color w:val="010101"/>
        </w:rPr>
        <w:t>of</w:t>
      </w:r>
      <w:r>
        <w:rPr>
          <w:color w:val="010101"/>
          <w:spacing w:val="-52"/>
        </w:rPr>
        <w:t xml:space="preserve"> </w:t>
      </w:r>
      <w:r>
        <w:rPr>
          <w:color w:val="010101"/>
        </w:rPr>
        <w:t>“Robert’s Rules of Order” shall</w:t>
      </w:r>
      <w:r>
        <w:rPr>
          <w:color w:val="010101"/>
          <w:spacing w:val="1"/>
        </w:rPr>
        <w:t xml:space="preserve"> </w:t>
      </w:r>
      <w:r>
        <w:rPr>
          <w:color w:val="010101"/>
        </w:rPr>
        <w:t>govern so far as</w:t>
      </w:r>
      <w:r>
        <w:rPr>
          <w:color w:val="010101"/>
          <w:spacing w:val="1"/>
        </w:rPr>
        <w:t xml:space="preserve"> </w:t>
      </w:r>
      <w:r>
        <w:rPr>
          <w:color w:val="010101"/>
        </w:rPr>
        <w:t>applicable.</w:t>
      </w:r>
    </w:p>
    <w:p w14:paraId="749F890A" w14:textId="77777777" w:rsidR="00320430" w:rsidRDefault="00320430" w:rsidP="0019780C">
      <w:pPr>
        <w:pStyle w:val="BodyText"/>
        <w:spacing w:before="9"/>
        <w:ind w:right="340"/>
        <w:jc w:val="both"/>
        <w:rPr>
          <w:sz w:val="21"/>
        </w:rPr>
      </w:pPr>
    </w:p>
    <w:p w14:paraId="275948E2" w14:textId="77777777" w:rsidR="00320430" w:rsidRDefault="00124842" w:rsidP="0019780C">
      <w:pPr>
        <w:pStyle w:val="ListParagraph"/>
        <w:numPr>
          <w:ilvl w:val="0"/>
          <w:numId w:val="4"/>
        </w:numPr>
        <w:tabs>
          <w:tab w:val="left" w:pos="1268"/>
        </w:tabs>
        <w:ind w:right="340"/>
        <w:jc w:val="both"/>
      </w:pPr>
      <w:r>
        <w:rPr>
          <w:color w:val="010101"/>
        </w:rPr>
        <w:t>All motions shall be recorded in the minutes of the meeting in which it is presented and</w:t>
      </w:r>
      <w:r>
        <w:rPr>
          <w:color w:val="010101"/>
          <w:spacing w:val="1"/>
        </w:rPr>
        <w:t xml:space="preserve"> </w:t>
      </w:r>
      <w:r>
        <w:rPr>
          <w:color w:val="010101"/>
        </w:rPr>
        <w:t>discussed and shall be seconded before being stated by the Chair, whereupon the Chair shall</w:t>
      </w:r>
      <w:r>
        <w:rPr>
          <w:color w:val="010101"/>
          <w:spacing w:val="1"/>
        </w:rPr>
        <w:t xml:space="preserve"> </w:t>
      </w:r>
      <w:r>
        <w:rPr>
          <w:color w:val="010101"/>
        </w:rPr>
        <w:t>ask if there</w:t>
      </w:r>
      <w:r>
        <w:rPr>
          <w:color w:val="010101"/>
          <w:spacing w:val="1"/>
        </w:rPr>
        <w:t xml:space="preserve"> </w:t>
      </w:r>
      <w:r>
        <w:rPr>
          <w:color w:val="010101"/>
        </w:rPr>
        <w:t>is any future</w:t>
      </w:r>
      <w:r>
        <w:rPr>
          <w:color w:val="010101"/>
          <w:spacing w:val="1"/>
        </w:rPr>
        <w:t xml:space="preserve"> </w:t>
      </w:r>
      <w:r>
        <w:rPr>
          <w:color w:val="010101"/>
        </w:rPr>
        <w:t>discussion on the</w:t>
      </w:r>
      <w:r>
        <w:rPr>
          <w:color w:val="010101"/>
          <w:spacing w:val="1"/>
        </w:rPr>
        <w:t xml:space="preserve"> </w:t>
      </w:r>
      <w:r>
        <w:rPr>
          <w:color w:val="010101"/>
        </w:rPr>
        <w:t>motion, before the</w:t>
      </w:r>
      <w:r>
        <w:rPr>
          <w:color w:val="010101"/>
          <w:spacing w:val="1"/>
        </w:rPr>
        <w:t xml:space="preserve"> </w:t>
      </w:r>
      <w:r>
        <w:rPr>
          <w:color w:val="010101"/>
        </w:rPr>
        <w:t>vote.</w:t>
      </w:r>
    </w:p>
    <w:p w14:paraId="274DD082" w14:textId="77777777" w:rsidR="00320430" w:rsidRDefault="00320430" w:rsidP="0019780C">
      <w:pPr>
        <w:pStyle w:val="BodyText"/>
        <w:spacing w:before="8"/>
        <w:ind w:right="340"/>
        <w:jc w:val="both"/>
        <w:rPr>
          <w:sz w:val="21"/>
        </w:rPr>
      </w:pPr>
    </w:p>
    <w:p w14:paraId="6F44CCDC" w14:textId="77777777" w:rsidR="00320430" w:rsidRDefault="00124842" w:rsidP="0019780C">
      <w:pPr>
        <w:pStyle w:val="ListParagraph"/>
        <w:numPr>
          <w:ilvl w:val="0"/>
          <w:numId w:val="4"/>
        </w:numPr>
        <w:tabs>
          <w:tab w:val="left" w:pos="1268"/>
        </w:tabs>
        <w:ind w:right="340"/>
        <w:jc w:val="both"/>
      </w:pPr>
      <w:r>
        <w:rPr>
          <w:color w:val="010101"/>
        </w:rPr>
        <w:t>When a motion has been stated by the Chair, it shall be open to debate and shall be disposed</w:t>
      </w:r>
      <w:r>
        <w:rPr>
          <w:color w:val="010101"/>
          <w:spacing w:val="1"/>
        </w:rPr>
        <w:t xml:space="preserve"> </w:t>
      </w:r>
      <w:r>
        <w:rPr>
          <w:color w:val="010101"/>
        </w:rPr>
        <w:t>of</w:t>
      </w:r>
      <w:r>
        <w:rPr>
          <w:color w:val="010101"/>
          <w:spacing w:val="22"/>
        </w:rPr>
        <w:t xml:space="preserve"> </w:t>
      </w:r>
      <w:r>
        <w:rPr>
          <w:color w:val="010101"/>
        </w:rPr>
        <w:t>only</w:t>
      </w:r>
      <w:r>
        <w:rPr>
          <w:color w:val="010101"/>
          <w:spacing w:val="20"/>
        </w:rPr>
        <w:t xml:space="preserve"> </w:t>
      </w:r>
      <w:r>
        <w:rPr>
          <w:color w:val="010101"/>
        </w:rPr>
        <w:t>by</w:t>
      </w:r>
      <w:r>
        <w:rPr>
          <w:color w:val="010101"/>
          <w:spacing w:val="20"/>
        </w:rPr>
        <w:t xml:space="preserve"> </w:t>
      </w:r>
      <w:r>
        <w:rPr>
          <w:color w:val="010101"/>
        </w:rPr>
        <w:t>a</w:t>
      </w:r>
      <w:r>
        <w:rPr>
          <w:color w:val="010101"/>
          <w:spacing w:val="23"/>
        </w:rPr>
        <w:t xml:space="preserve"> </w:t>
      </w:r>
      <w:r>
        <w:rPr>
          <w:color w:val="010101"/>
        </w:rPr>
        <w:t>vote,</w:t>
      </w:r>
      <w:r>
        <w:rPr>
          <w:color w:val="010101"/>
          <w:spacing w:val="22"/>
        </w:rPr>
        <w:t xml:space="preserve"> </w:t>
      </w:r>
      <w:r>
        <w:rPr>
          <w:color w:val="010101"/>
        </w:rPr>
        <w:t>unless</w:t>
      </w:r>
      <w:r>
        <w:rPr>
          <w:color w:val="010101"/>
          <w:spacing w:val="23"/>
        </w:rPr>
        <w:t xml:space="preserve"> </w:t>
      </w:r>
      <w:r>
        <w:rPr>
          <w:color w:val="010101"/>
        </w:rPr>
        <w:t>the</w:t>
      </w:r>
      <w:r>
        <w:rPr>
          <w:color w:val="010101"/>
          <w:spacing w:val="23"/>
        </w:rPr>
        <w:t xml:space="preserve"> </w:t>
      </w:r>
      <w:r>
        <w:rPr>
          <w:color w:val="010101"/>
        </w:rPr>
        <w:t>mover,</w:t>
      </w:r>
      <w:r>
        <w:rPr>
          <w:color w:val="010101"/>
          <w:spacing w:val="22"/>
        </w:rPr>
        <w:t xml:space="preserve"> </w:t>
      </w:r>
      <w:r>
        <w:rPr>
          <w:color w:val="010101"/>
        </w:rPr>
        <w:t>by</w:t>
      </w:r>
      <w:r>
        <w:rPr>
          <w:color w:val="010101"/>
          <w:spacing w:val="20"/>
        </w:rPr>
        <w:t xml:space="preserve"> </w:t>
      </w:r>
      <w:r>
        <w:rPr>
          <w:color w:val="010101"/>
        </w:rPr>
        <w:t>permission</w:t>
      </w:r>
      <w:r>
        <w:rPr>
          <w:color w:val="010101"/>
          <w:spacing w:val="22"/>
        </w:rPr>
        <w:t xml:space="preserve"> </w:t>
      </w:r>
      <w:r>
        <w:rPr>
          <w:color w:val="010101"/>
        </w:rPr>
        <w:t>of</w:t>
      </w:r>
      <w:r>
        <w:rPr>
          <w:color w:val="010101"/>
          <w:spacing w:val="23"/>
        </w:rPr>
        <w:t xml:space="preserve"> </w:t>
      </w:r>
      <w:r>
        <w:rPr>
          <w:color w:val="010101"/>
        </w:rPr>
        <w:t>the</w:t>
      </w:r>
      <w:r>
        <w:rPr>
          <w:color w:val="010101"/>
          <w:spacing w:val="23"/>
        </w:rPr>
        <w:t xml:space="preserve"> </w:t>
      </w:r>
      <w:r>
        <w:rPr>
          <w:color w:val="010101"/>
        </w:rPr>
        <w:t>seconder,</w:t>
      </w:r>
      <w:r>
        <w:rPr>
          <w:color w:val="010101"/>
          <w:spacing w:val="22"/>
        </w:rPr>
        <w:t xml:space="preserve"> </w:t>
      </w:r>
      <w:r>
        <w:rPr>
          <w:color w:val="010101"/>
        </w:rPr>
        <w:t>withdraws</w:t>
      </w:r>
      <w:r>
        <w:rPr>
          <w:color w:val="010101"/>
          <w:spacing w:val="23"/>
        </w:rPr>
        <w:t xml:space="preserve"> </w:t>
      </w:r>
      <w:r>
        <w:rPr>
          <w:color w:val="010101"/>
        </w:rPr>
        <w:t>it,</w:t>
      </w:r>
      <w:r>
        <w:rPr>
          <w:color w:val="010101"/>
          <w:spacing w:val="22"/>
        </w:rPr>
        <w:t xml:space="preserve"> </w:t>
      </w:r>
      <w:r>
        <w:rPr>
          <w:color w:val="010101"/>
        </w:rPr>
        <w:t>in</w:t>
      </w:r>
      <w:r>
        <w:rPr>
          <w:color w:val="010101"/>
          <w:spacing w:val="22"/>
        </w:rPr>
        <w:t xml:space="preserve"> </w:t>
      </w:r>
      <w:r>
        <w:rPr>
          <w:color w:val="010101"/>
        </w:rPr>
        <w:t>which</w:t>
      </w:r>
      <w:r>
        <w:rPr>
          <w:color w:val="010101"/>
          <w:spacing w:val="-53"/>
        </w:rPr>
        <w:t xml:space="preserve"> </w:t>
      </w:r>
      <w:r>
        <w:rPr>
          <w:color w:val="010101"/>
        </w:rPr>
        <w:t>case such motion shall</w:t>
      </w:r>
      <w:r>
        <w:rPr>
          <w:color w:val="010101"/>
          <w:spacing w:val="1"/>
        </w:rPr>
        <w:t xml:space="preserve"> </w:t>
      </w:r>
      <w:r>
        <w:rPr>
          <w:color w:val="010101"/>
        </w:rPr>
        <w:t>not appear in</w:t>
      </w:r>
      <w:r>
        <w:rPr>
          <w:color w:val="010101"/>
          <w:spacing w:val="1"/>
        </w:rPr>
        <w:t xml:space="preserve"> </w:t>
      </w:r>
      <w:r>
        <w:rPr>
          <w:color w:val="010101"/>
        </w:rPr>
        <w:t>the minutes of</w:t>
      </w:r>
      <w:r>
        <w:rPr>
          <w:color w:val="010101"/>
          <w:spacing w:val="1"/>
        </w:rPr>
        <w:t xml:space="preserve"> </w:t>
      </w:r>
      <w:r>
        <w:rPr>
          <w:color w:val="010101"/>
        </w:rPr>
        <w:t>the meeting.</w:t>
      </w:r>
    </w:p>
    <w:p w14:paraId="3D74189F" w14:textId="77777777" w:rsidR="00320430" w:rsidRDefault="00320430" w:rsidP="0019780C">
      <w:pPr>
        <w:pStyle w:val="BodyText"/>
        <w:spacing w:before="9"/>
        <w:ind w:right="340"/>
        <w:jc w:val="both"/>
        <w:rPr>
          <w:sz w:val="21"/>
        </w:rPr>
      </w:pPr>
    </w:p>
    <w:p w14:paraId="29E1599D" w14:textId="77777777" w:rsidR="00320430" w:rsidRDefault="00124842" w:rsidP="0019780C">
      <w:pPr>
        <w:pStyle w:val="ListParagraph"/>
        <w:numPr>
          <w:ilvl w:val="0"/>
          <w:numId w:val="4"/>
        </w:numPr>
        <w:tabs>
          <w:tab w:val="left" w:pos="1268"/>
        </w:tabs>
        <w:ind w:right="340"/>
        <w:jc w:val="both"/>
      </w:pPr>
      <w:r>
        <w:rPr>
          <w:color w:val="010101"/>
        </w:rPr>
        <w:t>Any trustee of the Board may require the question under discussion to be read at any part of</w:t>
      </w:r>
      <w:r>
        <w:rPr>
          <w:color w:val="010101"/>
          <w:spacing w:val="1"/>
        </w:rPr>
        <w:t xml:space="preserve"> </w:t>
      </w:r>
      <w:r>
        <w:rPr>
          <w:color w:val="010101"/>
        </w:rPr>
        <w:t>the debate, but not so as to</w:t>
      </w:r>
      <w:r>
        <w:rPr>
          <w:color w:val="010101"/>
          <w:spacing w:val="1"/>
        </w:rPr>
        <w:t xml:space="preserve"> </w:t>
      </w:r>
      <w:r>
        <w:rPr>
          <w:color w:val="010101"/>
        </w:rPr>
        <w:t>interrupt a speaker.</w:t>
      </w:r>
    </w:p>
    <w:p w14:paraId="4537AB4F" w14:textId="77777777" w:rsidR="00320430" w:rsidRDefault="00320430" w:rsidP="0019780C">
      <w:pPr>
        <w:pStyle w:val="BodyText"/>
        <w:spacing w:before="9"/>
        <w:ind w:right="340"/>
        <w:jc w:val="both"/>
        <w:rPr>
          <w:sz w:val="21"/>
        </w:rPr>
      </w:pPr>
    </w:p>
    <w:p w14:paraId="03B3D649" w14:textId="77777777" w:rsidR="00320430" w:rsidRDefault="00124842" w:rsidP="0019780C">
      <w:pPr>
        <w:pStyle w:val="ListParagraph"/>
        <w:numPr>
          <w:ilvl w:val="0"/>
          <w:numId w:val="4"/>
        </w:numPr>
        <w:tabs>
          <w:tab w:val="left" w:pos="1268"/>
        </w:tabs>
        <w:spacing w:before="1"/>
        <w:ind w:right="340"/>
        <w:jc w:val="both"/>
      </w:pPr>
      <w:r>
        <w:rPr>
          <w:color w:val="010101"/>
        </w:rPr>
        <w:t>A member, prior to speaking to any question or motion, shall address the Chair. The member</w:t>
      </w:r>
      <w:r>
        <w:rPr>
          <w:color w:val="010101"/>
          <w:spacing w:val="1"/>
        </w:rPr>
        <w:t xml:space="preserve"> </w:t>
      </w:r>
      <w:r>
        <w:rPr>
          <w:color w:val="010101"/>
        </w:rPr>
        <w:t>shall confine remarks to the question at</w:t>
      </w:r>
      <w:r>
        <w:rPr>
          <w:color w:val="010101"/>
          <w:spacing w:val="1"/>
        </w:rPr>
        <w:t xml:space="preserve"> </w:t>
      </w:r>
      <w:r>
        <w:rPr>
          <w:color w:val="010101"/>
        </w:rPr>
        <w:t>hand.</w:t>
      </w:r>
    </w:p>
    <w:p w14:paraId="2530672B" w14:textId="77777777" w:rsidR="00320430" w:rsidRDefault="00320430" w:rsidP="0019780C">
      <w:pPr>
        <w:pStyle w:val="BodyText"/>
        <w:spacing w:before="9"/>
        <w:ind w:right="340"/>
        <w:jc w:val="both"/>
        <w:rPr>
          <w:sz w:val="21"/>
        </w:rPr>
      </w:pPr>
    </w:p>
    <w:p w14:paraId="4CF29C62" w14:textId="77777777" w:rsidR="00320430" w:rsidRDefault="00124842" w:rsidP="0019780C">
      <w:pPr>
        <w:pStyle w:val="ListParagraph"/>
        <w:numPr>
          <w:ilvl w:val="0"/>
          <w:numId w:val="4"/>
        </w:numPr>
        <w:tabs>
          <w:tab w:val="left" w:pos="1268"/>
        </w:tabs>
        <w:ind w:right="340"/>
        <w:jc w:val="both"/>
      </w:pPr>
      <w:r>
        <w:rPr>
          <w:color w:val="010101"/>
        </w:rPr>
        <w:t>When two (2) or more members wish to speak at the same time, the Chair shall name the</w:t>
      </w:r>
      <w:r>
        <w:rPr>
          <w:color w:val="010101"/>
          <w:spacing w:val="1"/>
        </w:rPr>
        <w:t xml:space="preserve"> </w:t>
      </w:r>
      <w:r>
        <w:rPr>
          <w:color w:val="010101"/>
        </w:rPr>
        <w:t>member</w:t>
      </w:r>
      <w:r>
        <w:rPr>
          <w:color w:val="010101"/>
          <w:spacing w:val="-2"/>
        </w:rPr>
        <w:t xml:space="preserve"> </w:t>
      </w:r>
      <w:r>
        <w:rPr>
          <w:color w:val="010101"/>
        </w:rPr>
        <w:t>who</w:t>
      </w:r>
      <w:r>
        <w:rPr>
          <w:color w:val="010101"/>
          <w:spacing w:val="-1"/>
        </w:rPr>
        <w:t xml:space="preserve"> </w:t>
      </w:r>
      <w:r>
        <w:rPr>
          <w:color w:val="010101"/>
        </w:rPr>
        <w:t>is</w:t>
      </w:r>
      <w:r>
        <w:rPr>
          <w:color w:val="010101"/>
          <w:spacing w:val="-1"/>
        </w:rPr>
        <w:t xml:space="preserve"> </w:t>
      </w:r>
      <w:r>
        <w:rPr>
          <w:color w:val="010101"/>
        </w:rPr>
        <w:t>to</w:t>
      </w:r>
      <w:r>
        <w:rPr>
          <w:color w:val="010101"/>
          <w:spacing w:val="-1"/>
        </w:rPr>
        <w:t xml:space="preserve"> </w:t>
      </w:r>
      <w:r>
        <w:rPr>
          <w:color w:val="010101"/>
        </w:rPr>
        <w:t>speak.</w:t>
      </w:r>
    </w:p>
    <w:p w14:paraId="12664B8C" w14:textId="77777777" w:rsidR="00320430" w:rsidRDefault="00320430" w:rsidP="0019780C">
      <w:pPr>
        <w:pStyle w:val="BodyText"/>
        <w:spacing w:before="9"/>
        <w:ind w:right="340"/>
        <w:jc w:val="both"/>
        <w:rPr>
          <w:sz w:val="21"/>
        </w:rPr>
      </w:pPr>
    </w:p>
    <w:p w14:paraId="796CFB91" w14:textId="77777777" w:rsidR="00320430" w:rsidRDefault="00124842" w:rsidP="0019780C">
      <w:pPr>
        <w:pStyle w:val="ListParagraph"/>
        <w:numPr>
          <w:ilvl w:val="0"/>
          <w:numId w:val="4"/>
        </w:numPr>
        <w:tabs>
          <w:tab w:val="left" w:pos="1268"/>
        </w:tabs>
        <w:spacing w:before="1"/>
        <w:ind w:right="340"/>
        <w:jc w:val="both"/>
      </w:pPr>
      <w:r>
        <w:rPr>
          <w:color w:val="010101"/>
        </w:rPr>
        <w:t>No member shall be interrupted while speaking, except in a case where the member is called</w:t>
      </w:r>
      <w:r>
        <w:rPr>
          <w:color w:val="010101"/>
          <w:spacing w:val="1"/>
        </w:rPr>
        <w:t xml:space="preserve"> </w:t>
      </w:r>
      <w:r>
        <w:rPr>
          <w:color w:val="010101"/>
        </w:rPr>
        <w:t>to</w:t>
      </w:r>
      <w:r>
        <w:rPr>
          <w:color w:val="010101"/>
          <w:spacing w:val="24"/>
        </w:rPr>
        <w:t xml:space="preserve"> </w:t>
      </w:r>
      <w:r>
        <w:rPr>
          <w:color w:val="010101"/>
        </w:rPr>
        <w:t>order</w:t>
      </w:r>
      <w:r>
        <w:rPr>
          <w:color w:val="010101"/>
          <w:spacing w:val="26"/>
        </w:rPr>
        <w:t xml:space="preserve"> </w:t>
      </w:r>
      <w:r>
        <w:rPr>
          <w:color w:val="010101"/>
        </w:rPr>
        <w:t>by</w:t>
      </w:r>
      <w:r>
        <w:rPr>
          <w:color w:val="010101"/>
          <w:spacing w:val="21"/>
        </w:rPr>
        <w:t xml:space="preserve"> </w:t>
      </w:r>
      <w:r>
        <w:rPr>
          <w:color w:val="010101"/>
        </w:rPr>
        <w:t>a</w:t>
      </w:r>
      <w:r>
        <w:rPr>
          <w:color w:val="010101"/>
          <w:spacing w:val="25"/>
        </w:rPr>
        <w:t xml:space="preserve"> </w:t>
      </w:r>
      <w:r>
        <w:rPr>
          <w:color w:val="010101"/>
        </w:rPr>
        <w:t>member</w:t>
      </w:r>
      <w:r>
        <w:rPr>
          <w:color w:val="010101"/>
          <w:spacing w:val="24"/>
        </w:rPr>
        <w:t xml:space="preserve"> </w:t>
      </w:r>
      <w:r>
        <w:rPr>
          <w:color w:val="010101"/>
        </w:rPr>
        <w:t>for</w:t>
      </w:r>
      <w:r>
        <w:rPr>
          <w:color w:val="010101"/>
          <w:spacing w:val="26"/>
        </w:rPr>
        <w:t xml:space="preserve"> </w:t>
      </w:r>
      <w:r>
        <w:rPr>
          <w:color w:val="010101"/>
        </w:rPr>
        <w:t>a</w:t>
      </w:r>
      <w:r>
        <w:rPr>
          <w:color w:val="010101"/>
          <w:spacing w:val="25"/>
        </w:rPr>
        <w:t xml:space="preserve"> </w:t>
      </w:r>
      <w:r>
        <w:rPr>
          <w:color w:val="010101"/>
        </w:rPr>
        <w:t>transgression</w:t>
      </w:r>
      <w:r>
        <w:rPr>
          <w:color w:val="010101"/>
          <w:spacing w:val="24"/>
        </w:rPr>
        <w:t xml:space="preserve"> </w:t>
      </w:r>
      <w:r>
        <w:rPr>
          <w:color w:val="010101"/>
        </w:rPr>
        <w:t>of</w:t>
      </w:r>
      <w:r>
        <w:rPr>
          <w:color w:val="010101"/>
          <w:spacing w:val="26"/>
        </w:rPr>
        <w:t xml:space="preserve"> </w:t>
      </w:r>
      <w:r>
        <w:rPr>
          <w:color w:val="010101"/>
        </w:rPr>
        <w:t>rules</w:t>
      </w:r>
      <w:r>
        <w:rPr>
          <w:color w:val="010101"/>
          <w:spacing w:val="24"/>
        </w:rPr>
        <w:t xml:space="preserve"> </w:t>
      </w:r>
      <w:r>
        <w:rPr>
          <w:color w:val="010101"/>
        </w:rPr>
        <w:t>of</w:t>
      </w:r>
      <w:r>
        <w:rPr>
          <w:color w:val="010101"/>
          <w:spacing w:val="26"/>
        </w:rPr>
        <w:t xml:space="preserve"> </w:t>
      </w:r>
      <w:r>
        <w:rPr>
          <w:color w:val="010101"/>
        </w:rPr>
        <w:t>the</w:t>
      </w:r>
      <w:r>
        <w:rPr>
          <w:color w:val="010101"/>
          <w:spacing w:val="25"/>
        </w:rPr>
        <w:t xml:space="preserve"> </w:t>
      </w:r>
      <w:r>
        <w:rPr>
          <w:color w:val="010101"/>
        </w:rPr>
        <w:t>Board,</w:t>
      </w:r>
      <w:r>
        <w:rPr>
          <w:color w:val="010101"/>
          <w:spacing w:val="24"/>
        </w:rPr>
        <w:t xml:space="preserve"> </w:t>
      </w:r>
      <w:r>
        <w:rPr>
          <w:color w:val="010101"/>
        </w:rPr>
        <w:t>in</w:t>
      </w:r>
      <w:r>
        <w:rPr>
          <w:color w:val="010101"/>
          <w:spacing w:val="25"/>
        </w:rPr>
        <w:t xml:space="preserve"> </w:t>
      </w:r>
      <w:r>
        <w:rPr>
          <w:color w:val="010101"/>
        </w:rPr>
        <w:t>which</w:t>
      </w:r>
      <w:r>
        <w:rPr>
          <w:color w:val="010101"/>
          <w:spacing w:val="24"/>
        </w:rPr>
        <w:t xml:space="preserve"> </w:t>
      </w:r>
      <w:r>
        <w:rPr>
          <w:color w:val="010101"/>
        </w:rPr>
        <w:t>case</w:t>
      </w:r>
      <w:r>
        <w:rPr>
          <w:color w:val="010101"/>
          <w:spacing w:val="25"/>
        </w:rPr>
        <w:t xml:space="preserve"> </w:t>
      </w:r>
      <w:r>
        <w:rPr>
          <w:color w:val="010101"/>
        </w:rPr>
        <w:t>the</w:t>
      </w:r>
      <w:r>
        <w:rPr>
          <w:color w:val="010101"/>
          <w:spacing w:val="23"/>
        </w:rPr>
        <w:t xml:space="preserve"> </w:t>
      </w:r>
      <w:r>
        <w:rPr>
          <w:color w:val="010101"/>
        </w:rPr>
        <w:t>member</w:t>
      </w:r>
      <w:r>
        <w:rPr>
          <w:color w:val="010101"/>
          <w:spacing w:val="-53"/>
        </w:rPr>
        <w:t xml:space="preserve"> </w:t>
      </w:r>
      <w:r>
        <w:rPr>
          <w:color w:val="010101"/>
        </w:rPr>
        <w:t>shall remain silent</w:t>
      </w:r>
      <w:r>
        <w:rPr>
          <w:color w:val="010101"/>
          <w:spacing w:val="1"/>
        </w:rPr>
        <w:t xml:space="preserve"> </w:t>
      </w:r>
      <w:r>
        <w:rPr>
          <w:color w:val="010101"/>
        </w:rPr>
        <w:t>until the</w:t>
      </w:r>
      <w:r>
        <w:rPr>
          <w:color w:val="010101"/>
          <w:spacing w:val="1"/>
        </w:rPr>
        <w:t xml:space="preserve"> </w:t>
      </w:r>
      <w:r>
        <w:rPr>
          <w:color w:val="010101"/>
        </w:rPr>
        <w:t>point of</w:t>
      </w:r>
      <w:r>
        <w:rPr>
          <w:color w:val="010101"/>
          <w:spacing w:val="1"/>
        </w:rPr>
        <w:t xml:space="preserve"> </w:t>
      </w:r>
      <w:r>
        <w:rPr>
          <w:color w:val="010101"/>
        </w:rPr>
        <w:t>order has been</w:t>
      </w:r>
      <w:r>
        <w:rPr>
          <w:color w:val="010101"/>
          <w:spacing w:val="1"/>
        </w:rPr>
        <w:t xml:space="preserve"> </w:t>
      </w:r>
      <w:r>
        <w:rPr>
          <w:color w:val="010101"/>
        </w:rPr>
        <w:t>decided by</w:t>
      </w:r>
      <w:r>
        <w:rPr>
          <w:color w:val="010101"/>
          <w:spacing w:val="1"/>
        </w:rPr>
        <w:t xml:space="preserve"> </w:t>
      </w:r>
      <w:r>
        <w:rPr>
          <w:color w:val="010101"/>
        </w:rPr>
        <w:t>the Chair.</w:t>
      </w:r>
    </w:p>
    <w:p w14:paraId="64FBF557" w14:textId="77777777" w:rsidR="00320430" w:rsidRDefault="00320430" w:rsidP="0019780C">
      <w:pPr>
        <w:pStyle w:val="BodyText"/>
        <w:spacing w:before="8"/>
        <w:ind w:right="340"/>
        <w:jc w:val="both"/>
        <w:rPr>
          <w:sz w:val="21"/>
        </w:rPr>
      </w:pPr>
    </w:p>
    <w:p w14:paraId="30FFFAA0" w14:textId="77777777" w:rsidR="00320430" w:rsidRDefault="00124842" w:rsidP="0019780C">
      <w:pPr>
        <w:pStyle w:val="ListParagraph"/>
        <w:numPr>
          <w:ilvl w:val="0"/>
          <w:numId w:val="4"/>
        </w:numPr>
        <w:tabs>
          <w:tab w:val="left" w:pos="1268"/>
        </w:tabs>
        <w:ind w:right="340"/>
        <w:jc w:val="both"/>
      </w:pPr>
      <w:r>
        <w:rPr>
          <w:color w:val="010101"/>
        </w:rPr>
        <w:t xml:space="preserve">Where a member wishes to make a point of order or to seek </w:t>
      </w:r>
      <w:r w:rsidR="005B4322">
        <w:rPr>
          <w:color w:val="010101"/>
        </w:rPr>
        <w:t>clarification,</w:t>
      </w:r>
      <w:r>
        <w:rPr>
          <w:color w:val="010101"/>
        </w:rPr>
        <w:t xml:space="preserve"> </w:t>
      </w:r>
      <w:r w:rsidR="005B4322">
        <w:rPr>
          <w:color w:val="010101"/>
        </w:rPr>
        <w:t>they</w:t>
      </w:r>
      <w:r>
        <w:rPr>
          <w:color w:val="010101"/>
        </w:rPr>
        <w:t xml:space="preserve"> should so</w:t>
      </w:r>
      <w:r>
        <w:rPr>
          <w:color w:val="010101"/>
          <w:spacing w:val="1"/>
        </w:rPr>
        <w:t xml:space="preserve"> </w:t>
      </w:r>
      <w:r>
        <w:rPr>
          <w:color w:val="010101"/>
        </w:rPr>
        <w:t>indicate in addressing the Chair and the Chair will rule on such matters before the next</w:t>
      </w:r>
      <w:r>
        <w:rPr>
          <w:color w:val="010101"/>
          <w:spacing w:val="1"/>
        </w:rPr>
        <w:t xml:space="preserve"> </w:t>
      </w:r>
      <w:r>
        <w:rPr>
          <w:color w:val="010101"/>
        </w:rPr>
        <w:t>speaker is allowed to speak.</w:t>
      </w:r>
    </w:p>
    <w:p w14:paraId="673E94CE" w14:textId="77777777" w:rsidR="00320430" w:rsidRDefault="00320430" w:rsidP="0019780C">
      <w:pPr>
        <w:pStyle w:val="BodyText"/>
        <w:spacing w:before="9"/>
        <w:ind w:right="340"/>
        <w:jc w:val="both"/>
        <w:rPr>
          <w:sz w:val="21"/>
        </w:rPr>
      </w:pPr>
    </w:p>
    <w:p w14:paraId="66DF8404" w14:textId="77777777" w:rsidR="00320430" w:rsidRDefault="00124842" w:rsidP="0019780C">
      <w:pPr>
        <w:pStyle w:val="ListParagraph"/>
        <w:numPr>
          <w:ilvl w:val="0"/>
          <w:numId w:val="4"/>
        </w:numPr>
        <w:tabs>
          <w:tab w:val="left" w:pos="1268"/>
        </w:tabs>
        <w:ind w:right="340"/>
        <w:jc w:val="both"/>
      </w:pPr>
      <w:r>
        <w:rPr>
          <w:color w:val="010101"/>
        </w:rPr>
        <w:t>When the question under consideration contains two (2) or more distinct propositions, any</w:t>
      </w:r>
      <w:r>
        <w:rPr>
          <w:color w:val="010101"/>
          <w:spacing w:val="1"/>
        </w:rPr>
        <w:t xml:space="preserve"> </w:t>
      </w:r>
      <w:r>
        <w:rPr>
          <w:color w:val="010101"/>
        </w:rPr>
        <w:t>particular proposition upon the request of any member, shall be considered and voted upon</w:t>
      </w:r>
      <w:r>
        <w:rPr>
          <w:color w:val="010101"/>
          <w:spacing w:val="1"/>
        </w:rPr>
        <w:t xml:space="preserve"> </w:t>
      </w:r>
      <w:r>
        <w:rPr>
          <w:color w:val="010101"/>
        </w:rPr>
        <w:t>separately.</w:t>
      </w:r>
    </w:p>
    <w:p w14:paraId="27D87DD9" w14:textId="77777777" w:rsidR="00320430" w:rsidRDefault="00320430" w:rsidP="0019780C">
      <w:pPr>
        <w:pStyle w:val="BodyText"/>
        <w:spacing w:before="8"/>
        <w:ind w:right="340"/>
        <w:jc w:val="both"/>
        <w:rPr>
          <w:sz w:val="21"/>
        </w:rPr>
      </w:pPr>
    </w:p>
    <w:p w14:paraId="3760B2FE" w14:textId="77777777" w:rsidR="00320430" w:rsidRDefault="00124842" w:rsidP="0019780C">
      <w:pPr>
        <w:pStyle w:val="ListParagraph"/>
        <w:numPr>
          <w:ilvl w:val="0"/>
          <w:numId w:val="4"/>
        </w:numPr>
        <w:tabs>
          <w:tab w:val="left" w:pos="1268"/>
        </w:tabs>
        <w:ind w:right="340"/>
        <w:jc w:val="both"/>
      </w:pPr>
      <w:r>
        <w:rPr>
          <w:color w:val="010101"/>
        </w:rPr>
        <w:t>If</w:t>
      </w:r>
      <w:r>
        <w:rPr>
          <w:color w:val="010101"/>
          <w:spacing w:val="5"/>
        </w:rPr>
        <w:t xml:space="preserve"> </w:t>
      </w:r>
      <w:r>
        <w:rPr>
          <w:color w:val="010101"/>
        </w:rPr>
        <w:t>it</w:t>
      </w:r>
      <w:r>
        <w:rPr>
          <w:color w:val="010101"/>
          <w:spacing w:val="7"/>
        </w:rPr>
        <w:t xml:space="preserve"> </w:t>
      </w:r>
      <w:r>
        <w:rPr>
          <w:color w:val="010101"/>
        </w:rPr>
        <w:t>is</w:t>
      </w:r>
      <w:r>
        <w:rPr>
          <w:color w:val="010101"/>
          <w:spacing w:val="4"/>
        </w:rPr>
        <w:t xml:space="preserve"> </w:t>
      </w:r>
      <w:r>
        <w:rPr>
          <w:color w:val="010101"/>
        </w:rPr>
        <w:t>desired</w:t>
      </w:r>
      <w:r>
        <w:rPr>
          <w:color w:val="010101"/>
          <w:spacing w:val="6"/>
        </w:rPr>
        <w:t xml:space="preserve"> </w:t>
      </w:r>
      <w:r>
        <w:rPr>
          <w:color w:val="010101"/>
        </w:rPr>
        <w:t>to</w:t>
      </w:r>
      <w:r>
        <w:rPr>
          <w:color w:val="010101"/>
          <w:spacing w:val="4"/>
        </w:rPr>
        <w:t xml:space="preserve"> </w:t>
      </w:r>
      <w:r>
        <w:rPr>
          <w:color w:val="010101"/>
        </w:rPr>
        <w:t>defer</w:t>
      </w:r>
      <w:r>
        <w:rPr>
          <w:color w:val="010101"/>
          <w:spacing w:val="5"/>
        </w:rPr>
        <w:t xml:space="preserve"> </w:t>
      </w:r>
      <w:r>
        <w:rPr>
          <w:color w:val="010101"/>
        </w:rPr>
        <w:t>action</w:t>
      </w:r>
      <w:r>
        <w:rPr>
          <w:color w:val="010101"/>
          <w:spacing w:val="5"/>
        </w:rPr>
        <w:t xml:space="preserve"> </w:t>
      </w:r>
      <w:r>
        <w:rPr>
          <w:color w:val="010101"/>
        </w:rPr>
        <w:t>on</w:t>
      </w:r>
      <w:r>
        <w:rPr>
          <w:color w:val="010101"/>
          <w:spacing w:val="8"/>
        </w:rPr>
        <w:t xml:space="preserve"> </w:t>
      </w:r>
      <w:r>
        <w:rPr>
          <w:color w:val="010101"/>
        </w:rPr>
        <w:t>a</w:t>
      </w:r>
      <w:r>
        <w:rPr>
          <w:color w:val="010101"/>
          <w:spacing w:val="4"/>
        </w:rPr>
        <w:t xml:space="preserve"> </w:t>
      </w:r>
      <w:r>
        <w:rPr>
          <w:color w:val="010101"/>
        </w:rPr>
        <w:t>question</w:t>
      </w:r>
      <w:r>
        <w:rPr>
          <w:color w:val="010101"/>
          <w:spacing w:val="4"/>
        </w:rPr>
        <w:t xml:space="preserve"> </w:t>
      </w:r>
      <w:r>
        <w:rPr>
          <w:color w:val="010101"/>
        </w:rPr>
        <w:t>until</w:t>
      </w:r>
      <w:r>
        <w:rPr>
          <w:color w:val="010101"/>
          <w:spacing w:val="9"/>
        </w:rPr>
        <w:t xml:space="preserve"> </w:t>
      </w:r>
      <w:r>
        <w:rPr>
          <w:color w:val="010101"/>
        </w:rPr>
        <w:t>a</w:t>
      </w:r>
      <w:r>
        <w:rPr>
          <w:color w:val="010101"/>
          <w:spacing w:val="4"/>
        </w:rPr>
        <w:t xml:space="preserve"> </w:t>
      </w:r>
      <w:r>
        <w:rPr>
          <w:color w:val="010101"/>
        </w:rPr>
        <w:t>particular</w:t>
      </w:r>
      <w:r>
        <w:rPr>
          <w:color w:val="010101"/>
          <w:spacing w:val="5"/>
        </w:rPr>
        <w:t xml:space="preserve"> </w:t>
      </w:r>
      <w:r>
        <w:rPr>
          <w:color w:val="010101"/>
        </w:rPr>
        <w:t>time,</w:t>
      </w:r>
      <w:r>
        <w:rPr>
          <w:color w:val="010101"/>
          <w:spacing w:val="5"/>
        </w:rPr>
        <w:t xml:space="preserve"> </w:t>
      </w:r>
      <w:r>
        <w:rPr>
          <w:color w:val="010101"/>
        </w:rPr>
        <w:t>the</w:t>
      </w:r>
      <w:r>
        <w:rPr>
          <w:color w:val="010101"/>
          <w:spacing w:val="4"/>
        </w:rPr>
        <w:t xml:space="preserve"> </w:t>
      </w:r>
      <w:r>
        <w:rPr>
          <w:color w:val="010101"/>
        </w:rPr>
        <w:t>proper</w:t>
      </w:r>
      <w:r>
        <w:rPr>
          <w:color w:val="010101"/>
          <w:spacing w:val="6"/>
        </w:rPr>
        <w:t xml:space="preserve"> </w:t>
      </w:r>
      <w:r>
        <w:rPr>
          <w:color w:val="010101"/>
        </w:rPr>
        <w:t>motion</w:t>
      </w:r>
      <w:r>
        <w:rPr>
          <w:color w:val="010101"/>
          <w:spacing w:val="4"/>
        </w:rPr>
        <w:t xml:space="preserve"> </w:t>
      </w:r>
      <w:r>
        <w:rPr>
          <w:color w:val="010101"/>
        </w:rPr>
        <w:t>to</w:t>
      </w:r>
      <w:r>
        <w:rPr>
          <w:color w:val="010101"/>
          <w:spacing w:val="5"/>
        </w:rPr>
        <w:t xml:space="preserve"> </w:t>
      </w:r>
      <w:r>
        <w:rPr>
          <w:color w:val="010101"/>
        </w:rPr>
        <w:t>make</w:t>
      </w:r>
      <w:r>
        <w:rPr>
          <w:color w:val="010101"/>
          <w:spacing w:val="1"/>
        </w:rPr>
        <w:t xml:space="preserve"> </w:t>
      </w:r>
      <w:r>
        <w:rPr>
          <w:color w:val="010101"/>
        </w:rPr>
        <w:t>is “to postpone it to that time”.</w:t>
      </w:r>
      <w:r>
        <w:rPr>
          <w:color w:val="010101"/>
          <w:spacing w:val="1"/>
        </w:rPr>
        <w:t xml:space="preserve"> </w:t>
      </w:r>
      <w:r>
        <w:rPr>
          <w:color w:val="010101"/>
        </w:rPr>
        <w:t>This motion allows limited debate, which must be confined to</w:t>
      </w:r>
      <w:r>
        <w:rPr>
          <w:color w:val="010101"/>
          <w:spacing w:val="-52"/>
        </w:rPr>
        <w:t xml:space="preserve"> </w:t>
      </w:r>
      <w:r>
        <w:rPr>
          <w:color w:val="010101"/>
        </w:rPr>
        <w:t>the</w:t>
      </w:r>
      <w:r>
        <w:rPr>
          <w:color w:val="010101"/>
          <w:spacing w:val="1"/>
        </w:rPr>
        <w:t xml:space="preserve"> </w:t>
      </w:r>
      <w:r>
        <w:rPr>
          <w:color w:val="010101"/>
        </w:rPr>
        <w:t>propriety of</w:t>
      </w:r>
      <w:r>
        <w:rPr>
          <w:color w:val="010101"/>
          <w:spacing w:val="1"/>
        </w:rPr>
        <w:t xml:space="preserve"> </w:t>
      </w:r>
      <w:r>
        <w:rPr>
          <w:color w:val="010101"/>
        </w:rPr>
        <w:t>the postponement</w:t>
      </w:r>
      <w:r>
        <w:rPr>
          <w:color w:val="010101"/>
          <w:spacing w:val="1"/>
        </w:rPr>
        <w:t xml:space="preserve"> </w:t>
      </w:r>
      <w:r>
        <w:rPr>
          <w:color w:val="010101"/>
        </w:rPr>
        <w:t>to that</w:t>
      </w:r>
      <w:r>
        <w:rPr>
          <w:color w:val="010101"/>
          <w:spacing w:val="1"/>
        </w:rPr>
        <w:t xml:space="preserve"> </w:t>
      </w:r>
      <w:r>
        <w:rPr>
          <w:color w:val="010101"/>
        </w:rPr>
        <w:t>time;</w:t>
      </w:r>
      <w:r>
        <w:rPr>
          <w:color w:val="010101"/>
          <w:spacing w:val="1"/>
        </w:rPr>
        <w:t xml:space="preserve"> </w:t>
      </w:r>
      <w:r>
        <w:rPr>
          <w:color w:val="010101"/>
        </w:rPr>
        <w:t>it</w:t>
      </w:r>
      <w:r>
        <w:rPr>
          <w:color w:val="010101"/>
          <w:spacing w:val="55"/>
        </w:rPr>
        <w:t xml:space="preserve"> </w:t>
      </w:r>
      <w:r>
        <w:rPr>
          <w:color w:val="010101"/>
        </w:rPr>
        <w:t xml:space="preserve">can be amended by altering the time, </w:t>
      </w:r>
      <w:proofErr w:type="gramStart"/>
      <w:r>
        <w:rPr>
          <w:color w:val="010101"/>
        </w:rPr>
        <w:t>and</w:t>
      </w:r>
      <w:r w:rsidR="00A36089">
        <w:rPr>
          <w:color w:val="010101"/>
        </w:rPr>
        <w:t xml:space="preserve"> </w:t>
      </w:r>
      <w:r>
        <w:rPr>
          <w:color w:val="010101"/>
          <w:spacing w:val="-52"/>
        </w:rPr>
        <w:t xml:space="preserve"> </w:t>
      </w:r>
      <w:r>
        <w:rPr>
          <w:color w:val="010101"/>
        </w:rPr>
        <w:t>this</w:t>
      </w:r>
      <w:proofErr w:type="gramEnd"/>
      <w:r>
        <w:rPr>
          <w:color w:val="010101"/>
        </w:rPr>
        <w:t xml:space="preserve"> amendment allows the same debate.</w:t>
      </w:r>
    </w:p>
    <w:p w14:paraId="13BF86DA" w14:textId="77777777" w:rsidR="00320430" w:rsidRDefault="00320430" w:rsidP="0019780C">
      <w:pPr>
        <w:pStyle w:val="BodyText"/>
        <w:spacing w:before="8"/>
        <w:ind w:right="340"/>
        <w:jc w:val="both"/>
        <w:rPr>
          <w:sz w:val="21"/>
        </w:rPr>
      </w:pPr>
    </w:p>
    <w:p w14:paraId="35A52519" w14:textId="77777777" w:rsidR="00320430" w:rsidRDefault="00124842" w:rsidP="0019780C">
      <w:pPr>
        <w:pStyle w:val="ListParagraph"/>
        <w:numPr>
          <w:ilvl w:val="0"/>
          <w:numId w:val="4"/>
        </w:numPr>
        <w:tabs>
          <w:tab w:val="left" w:pos="1268"/>
        </w:tabs>
        <w:ind w:right="340"/>
        <w:jc w:val="both"/>
      </w:pPr>
      <w:r>
        <w:rPr>
          <w:color w:val="010101"/>
        </w:rPr>
        <w:t>Whenever</w:t>
      </w:r>
      <w:r>
        <w:rPr>
          <w:color w:val="010101"/>
          <w:spacing w:val="10"/>
        </w:rPr>
        <w:t xml:space="preserve"> </w:t>
      </w:r>
      <w:r>
        <w:rPr>
          <w:color w:val="010101"/>
        </w:rPr>
        <w:t>a</w:t>
      </w:r>
      <w:r>
        <w:rPr>
          <w:color w:val="010101"/>
          <w:spacing w:val="11"/>
        </w:rPr>
        <w:t xml:space="preserve"> </w:t>
      </w:r>
      <w:r>
        <w:rPr>
          <w:color w:val="010101"/>
        </w:rPr>
        <w:t>motion</w:t>
      </w:r>
      <w:r>
        <w:rPr>
          <w:color w:val="010101"/>
          <w:spacing w:val="10"/>
        </w:rPr>
        <w:t xml:space="preserve"> </w:t>
      </w:r>
      <w:r>
        <w:rPr>
          <w:color w:val="010101"/>
        </w:rPr>
        <w:t>has</w:t>
      </w:r>
      <w:r>
        <w:rPr>
          <w:color w:val="010101"/>
          <w:spacing w:val="10"/>
        </w:rPr>
        <w:t xml:space="preserve"> </w:t>
      </w:r>
      <w:r>
        <w:rPr>
          <w:color w:val="010101"/>
        </w:rPr>
        <w:t>been</w:t>
      </w:r>
      <w:r>
        <w:rPr>
          <w:color w:val="010101"/>
          <w:spacing w:val="10"/>
        </w:rPr>
        <w:t xml:space="preserve"> </w:t>
      </w:r>
      <w:r>
        <w:rPr>
          <w:color w:val="010101"/>
        </w:rPr>
        <w:t>made</w:t>
      </w:r>
      <w:r>
        <w:rPr>
          <w:color w:val="010101"/>
          <w:spacing w:val="11"/>
        </w:rPr>
        <w:t xml:space="preserve"> </w:t>
      </w:r>
      <w:r>
        <w:rPr>
          <w:color w:val="010101"/>
        </w:rPr>
        <w:t>and</w:t>
      </w:r>
      <w:r>
        <w:rPr>
          <w:color w:val="010101"/>
          <w:spacing w:val="9"/>
        </w:rPr>
        <w:t xml:space="preserve"> </w:t>
      </w:r>
      <w:r>
        <w:rPr>
          <w:color w:val="010101"/>
        </w:rPr>
        <w:t>seconded,</w:t>
      </w:r>
      <w:r>
        <w:rPr>
          <w:color w:val="010101"/>
          <w:spacing w:val="10"/>
        </w:rPr>
        <w:t xml:space="preserve"> </w:t>
      </w:r>
      <w:r>
        <w:rPr>
          <w:color w:val="010101"/>
        </w:rPr>
        <w:t>it</w:t>
      </w:r>
      <w:r>
        <w:rPr>
          <w:color w:val="010101"/>
          <w:spacing w:val="11"/>
        </w:rPr>
        <w:t xml:space="preserve"> </w:t>
      </w:r>
      <w:r>
        <w:rPr>
          <w:color w:val="010101"/>
        </w:rPr>
        <w:t>is</w:t>
      </w:r>
      <w:r>
        <w:rPr>
          <w:color w:val="010101"/>
          <w:spacing w:val="10"/>
        </w:rPr>
        <w:t xml:space="preserve"> </w:t>
      </w:r>
      <w:r>
        <w:rPr>
          <w:color w:val="010101"/>
        </w:rPr>
        <w:t>the</w:t>
      </w:r>
      <w:r>
        <w:rPr>
          <w:color w:val="010101"/>
          <w:spacing w:val="11"/>
        </w:rPr>
        <w:t xml:space="preserve"> </w:t>
      </w:r>
      <w:r>
        <w:rPr>
          <w:color w:val="010101"/>
        </w:rPr>
        <w:t>duty</w:t>
      </w:r>
      <w:r>
        <w:rPr>
          <w:color w:val="010101"/>
          <w:spacing w:val="8"/>
        </w:rPr>
        <w:t xml:space="preserve"> </w:t>
      </w:r>
      <w:r>
        <w:rPr>
          <w:color w:val="010101"/>
        </w:rPr>
        <w:t>of</w:t>
      </w:r>
      <w:r>
        <w:rPr>
          <w:color w:val="010101"/>
          <w:spacing w:val="11"/>
        </w:rPr>
        <w:t xml:space="preserve"> </w:t>
      </w:r>
      <w:r>
        <w:rPr>
          <w:color w:val="010101"/>
        </w:rPr>
        <w:t>the</w:t>
      </w:r>
      <w:r>
        <w:rPr>
          <w:color w:val="010101"/>
          <w:spacing w:val="10"/>
        </w:rPr>
        <w:t xml:space="preserve"> </w:t>
      </w:r>
      <w:r>
        <w:rPr>
          <w:color w:val="010101"/>
        </w:rPr>
        <w:t>Chair,</w:t>
      </w:r>
      <w:r>
        <w:rPr>
          <w:color w:val="010101"/>
          <w:spacing w:val="10"/>
        </w:rPr>
        <w:t xml:space="preserve"> </w:t>
      </w:r>
      <w:r>
        <w:rPr>
          <w:color w:val="010101"/>
        </w:rPr>
        <w:t>if</w:t>
      </w:r>
      <w:r>
        <w:rPr>
          <w:color w:val="010101"/>
          <w:spacing w:val="11"/>
        </w:rPr>
        <w:t xml:space="preserve"> </w:t>
      </w:r>
      <w:r>
        <w:rPr>
          <w:color w:val="010101"/>
        </w:rPr>
        <w:t>the</w:t>
      </w:r>
      <w:r>
        <w:rPr>
          <w:color w:val="010101"/>
          <w:spacing w:val="7"/>
        </w:rPr>
        <w:t xml:space="preserve"> </w:t>
      </w:r>
      <w:r>
        <w:rPr>
          <w:color w:val="010101"/>
        </w:rPr>
        <w:t>motion</w:t>
      </w:r>
      <w:r>
        <w:rPr>
          <w:color w:val="010101"/>
          <w:spacing w:val="8"/>
        </w:rPr>
        <w:t xml:space="preserve"> </w:t>
      </w:r>
      <w:r>
        <w:rPr>
          <w:color w:val="010101"/>
        </w:rPr>
        <w:t>is</w:t>
      </w:r>
      <w:r>
        <w:rPr>
          <w:color w:val="010101"/>
          <w:spacing w:val="-53"/>
        </w:rPr>
        <w:t xml:space="preserve"> </w:t>
      </w:r>
      <w:r>
        <w:rPr>
          <w:color w:val="010101"/>
        </w:rPr>
        <w:t>in order,</w:t>
      </w:r>
      <w:r>
        <w:rPr>
          <w:color w:val="010101"/>
          <w:spacing w:val="1"/>
        </w:rPr>
        <w:t xml:space="preserve"> </w:t>
      </w:r>
      <w:r>
        <w:rPr>
          <w:color w:val="010101"/>
        </w:rPr>
        <w:t>to</w:t>
      </w:r>
      <w:r>
        <w:rPr>
          <w:color w:val="010101"/>
          <w:spacing w:val="1"/>
        </w:rPr>
        <w:t xml:space="preserve"> </w:t>
      </w:r>
      <w:r>
        <w:rPr>
          <w:color w:val="010101"/>
        </w:rPr>
        <w:t>state</w:t>
      </w:r>
      <w:r>
        <w:rPr>
          <w:color w:val="010101"/>
          <w:spacing w:val="1"/>
        </w:rPr>
        <w:t xml:space="preserve"> </w:t>
      </w:r>
      <w:r>
        <w:rPr>
          <w:color w:val="010101"/>
        </w:rPr>
        <w:t>the</w:t>
      </w:r>
      <w:r>
        <w:rPr>
          <w:color w:val="010101"/>
          <w:spacing w:val="1"/>
        </w:rPr>
        <w:t xml:space="preserve"> </w:t>
      </w:r>
      <w:r>
        <w:rPr>
          <w:color w:val="010101"/>
        </w:rPr>
        <w:t>question,</w:t>
      </w:r>
      <w:r>
        <w:rPr>
          <w:color w:val="010101"/>
          <w:spacing w:val="1"/>
        </w:rPr>
        <w:t xml:space="preserve"> </w:t>
      </w:r>
      <w:r>
        <w:rPr>
          <w:color w:val="010101"/>
        </w:rPr>
        <w:t>so</w:t>
      </w:r>
      <w:r>
        <w:rPr>
          <w:color w:val="010101"/>
          <w:spacing w:val="1"/>
        </w:rPr>
        <w:t xml:space="preserve"> </w:t>
      </w:r>
      <w:r>
        <w:rPr>
          <w:color w:val="010101"/>
        </w:rPr>
        <w:t>that</w:t>
      </w:r>
      <w:r>
        <w:rPr>
          <w:color w:val="010101"/>
          <w:spacing w:val="1"/>
        </w:rPr>
        <w:t xml:space="preserve"> </w:t>
      </w:r>
      <w:r>
        <w:rPr>
          <w:color w:val="010101"/>
        </w:rPr>
        <w:t>the</w:t>
      </w:r>
      <w:r>
        <w:rPr>
          <w:color w:val="010101"/>
          <w:spacing w:val="1"/>
        </w:rPr>
        <w:t xml:space="preserve"> </w:t>
      </w:r>
      <w:r>
        <w:rPr>
          <w:color w:val="010101"/>
        </w:rPr>
        <w:t>members</w:t>
      </w:r>
      <w:r>
        <w:rPr>
          <w:color w:val="010101"/>
          <w:spacing w:val="1"/>
        </w:rPr>
        <w:t xml:space="preserve"> </w:t>
      </w:r>
      <w:r>
        <w:rPr>
          <w:color w:val="010101"/>
        </w:rPr>
        <w:t>may know</w:t>
      </w:r>
      <w:r>
        <w:rPr>
          <w:color w:val="010101"/>
          <w:spacing w:val="1"/>
        </w:rPr>
        <w:t xml:space="preserve"> </w:t>
      </w:r>
      <w:r>
        <w:rPr>
          <w:color w:val="010101"/>
        </w:rPr>
        <w:t>what</w:t>
      </w:r>
      <w:r>
        <w:rPr>
          <w:color w:val="010101"/>
          <w:spacing w:val="1"/>
        </w:rPr>
        <w:t xml:space="preserve"> </w:t>
      </w:r>
      <w:r>
        <w:rPr>
          <w:color w:val="010101"/>
        </w:rPr>
        <w:t>question</w:t>
      </w:r>
      <w:r>
        <w:rPr>
          <w:color w:val="010101"/>
          <w:spacing w:val="1"/>
        </w:rPr>
        <w:t xml:space="preserve"> </w:t>
      </w:r>
      <w:r>
        <w:rPr>
          <w:color w:val="010101"/>
        </w:rPr>
        <w:t>is</w:t>
      </w:r>
      <w:r>
        <w:rPr>
          <w:color w:val="010101"/>
          <w:spacing w:val="1"/>
        </w:rPr>
        <w:t xml:space="preserve"> </w:t>
      </w:r>
      <w:r>
        <w:rPr>
          <w:color w:val="010101"/>
        </w:rPr>
        <w:t>before</w:t>
      </w:r>
      <w:r>
        <w:rPr>
          <w:color w:val="010101"/>
          <w:spacing w:val="1"/>
        </w:rPr>
        <w:t xml:space="preserve"> </w:t>
      </w:r>
      <w:r>
        <w:rPr>
          <w:color w:val="010101"/>
        </w:rPr>
        <w:t>them.</w:t>
      </w:r>
    </w:p>
    <w:p w14:paraId="1B8D0A00" w14:textId="77777777" w:rsidR="00320430" w:rsidRDefault="00320430" w:rsidP="0019780C">
      <w:pPr>
        <w:pStyle w:val="BodyText"/>
        <w:spacing w:before="9"/>
        <w:ind w:right="340"/>
        <w:jc w:val="both"/>
        <w:rPr>
          <w:sz w:val="21"/>
        </w:rPr>
      </w:pPr>
    </w:p>
    <w:p w14:paraId="0CC55448" w14:textId="77777777" w:rsidR="00320430" w:rsidRDefault="00124842" w:rsidP="0019780C">
      <w:pPr>
        <w:pStyle w:val="ListParagraph"/>
        <w:numPr>
          <w:ilvl w:val="0"/>
          <w:numId w:val="4"/>
        </w:numPr>
        <w:tabs>
          <w:tab w:val="left" w:pos="1268"/>
        </w:tabs>
        <w:spacing w:before="1"/>
        <w:ind w:right="340"/>
        <w:jc w:val="both"/>
      </w:pPr>
      <w:r>
        <w:rPr>
          <w:color w:val="010101"/>
        </w:rPr>
        <w:t>In</w:t>
      </w:r>
      <w:r>
        <w:rPr>
          <w:color w:val="010101"/>
          <w:spacing w:val="17"/>
        </w:rPr>
        <w:t xml:space="preserve"> </w:t>
      </w:r>
      <w:r>
        <w:rPr>
          <w:color w:val="010101"/>
        </w:rPr>
        <w:t>stating</w:t>
      </w:r>
      <w:r>
        <w:rPr>
          <w:color w:val="010101"/>
          <w:spacing w:val="14"/>
        </w:rPr>
        <w:t xml:space="preserve"> </w:t>
      </w:r>
      <w:r>
        <w:rPr>
          <w:color w:val="010101"/>
        </w:rPr>
        <w:t>the</w:t>
      </w:r>
      <w:r>
        <w:rPr>
          <w:color w:val="010101"/>
          <w:spacing w:val="18"/>
        </w:rPr>
        <w:t xml:space="preserve"> </w:t>
      </w:r>
      <w:r>
        <w:rPr>
          <w:color w:val="010101"/>
        </w:rPr>
        <w:t>question</w:t>
      </w:r>
      <w:r>
        <w:rPr>
          <w:color w:val="010101"/>
          <w:spacing w:val="17"/>
        </w:rPr>
        <w:t xml:space="preserve"> </w:t>
      </w:r>
      <w:r>
        <w:rPr>
          <w:color w:val="010101"/>
        </w:rPr>
        <w:t>on</w:t>
      </w:r>
      <w:r>
        <w:rPr>
          <w:color w:val="010101"/>
          <w:spacing w:val="17"/>
        </w:rPr>
        <w:t xml:space="preserve"> </w:t>
      </w:r>
      <w:r>
        <w:rPr>
          <w:color w:val="010101"/>
        </w:rPr>
        <w:t>an</w:t>
      </w:r>
      <w:r>
        <w:rPr>
          <w:color w:val="010101"/>
          <w:spacing w:val="18"/>
        </w:rPr>
        <w:t xml:space="preserve"> </w:t>
      </w:r>
      <w:r>
        <w:rPr>
          <w:color w:val="010101"/>
        </w:rPr>
        <w:t>amendment,</w:t>
      </w:r>
      <w:r>
        <w:rPr>
          <w:color w:val="010101"/>
          <w:spacing w:val="16"/>
        </w:rPr>
        <w:t xml:space="preserve"> </w:t>
      </w:r>
      <w:r>
        <w:rPr>
          <w:color w:val="010101"/>
        </w:rPr>
        <w:t>the</w:t>
      </w:r>
      <w:r>
        <w:rPr>
          <w:color w:val="010101"/>
          <w:spacing w:val="17"/>
        </w:rPr>
        <w:t xml:space="preserve"> </w:t>
      </w:r>
      <w:r>
        <w:rPr>
          <w:color w:val="010101"/>
        </w:rPr>
        <w:t>Chair</w:t>
      </w:r>
      <w:r>
        <w:rPr>
          <w:color w:val="010101"/>
          <w:spacing w:val="16"/>
        </w:rPr>
        <w:t xml:space="preserve"> </w:t>
      </w:r>
      <w:r>
        <w:rPr>
          <w:color w:val="010101"/>
        </w:rPr>
        <w:t>should</w:t>
      </w:r>
      <w:r>
        <w:rPr>
          <w:color w:val="010101"/>
          <w:spacing w:val="14"/>
        </w:rPr>
        <w:t xml:space="preserve"> </w:t>
      </w:r>
      <w:r>
        <w:rPr>
          <w:color w:val="010101"/>
        </w:rPr>
        <w:t>read</w:t>
      </w:r>
      <w:r>
        <w:rPr>
          <w:color w:val="010101"/>
          <w:spacing w:val="14"/>
        </w:rPr>
        <w:t xml:space="preserve"> </w:t>
      </w:r>
      <w:r>
        <w:rPr>
          <w:color w:val="010101"/>
        </w:rPr>
        <w:t>the</w:t>
      </w:r>
      <w:r>
        <w:rPr>
          <w:color w:val="010101"/>
          <w:spacing w:val="16"/>
        </w:rPr>
        <w:t xml:space="preserve"> </w:t>
      </w:r>
      <w:r>
        <w:rPr>
          <w:color w:val="010101"/>
        </w:rPr>
        <w:t>passage</w:t>
      </w:r>
      <w:r>
        <w:rPr>
          <w:color w:val="010101"/>
          <w:spacing w:val="14"/>
        </w:rPr>
        <w:t xml:space="preserve"> </w:t>
      </w:r>
      <w:r>
        <w:rPr>
          <w:color w:val="010101"/>
        </w:rPr>
        <w:t>to</w:t>
      </w:r>
      <w:r>
        <w:rPr>
          <w:color w:val="010101"/>
          <w:spacing w:val="14"/>
        </w:rPr>
        <w:t xml:space="preserve"> </w:t>
      </w:r>
      <w:r>
        <w:rPr>
          <w:color w:val="010101"/>
        </w:rPr>
        <w:t>be</w:t>
      </w:r>
      <w:r>
        <w:rPr>
          <w:color w:val="010101"/>
          <w:spacing w:val="16"/>
        </w:rPr>
        <w:t xml:space="preserve"> </w:t>
      </w:r>
      <w:r>
        <w:rPr>
          <w:color w:val="010101"/>
        </w:rPr>
        <w:t>amended;</w:t>
      </w:r>
      <w:r>
        <w:rPr>
          <w:color w:val="010101"/>
          <w:spacing w:val="-53"/>
        </w:rPr>
        <w:t xml:space="preserve"> </w:t>
      </w:r>
      <w:r>
        <w:rPr>
          <w:color w:val="010101"/>
        </w:rPr>
        <w:t>the words to be struck out, if any, the words to be inserted, if any; and the whole passage as it</w:t>
      </w:r>
      <w:r>
        <w:rPr>
          <w:color w:val="010101"/>
          <w:spacing w:val="1"/>
        </w:rPr>
        <w:t xml:space="preserve"> </w:t>
      </w:r>
      <w:r>
        <w:rPr>
          <w:color w:val="010101"/>
        </w:rPr>
        <w:t>will stand if the amendment is adopted.</w:t>
      </w:r>
    </w:p>
    <w:p w14:paraId="093EFD11" w14:textId="77777777" w:rsidR="00320430" w:rsidRDefault="00320430" w:rsidP="0019780C">
      <w:pPr>
        <w:pStyle w:val="BodyText"/>
        <w:spacing w:before="8"/>
        <w:ind w:right="340"/>
        <w:jc w:val="both"/>
        <w:rPr>
          <w:sz w:val="21"/>
        </w:rPr>
      </w:pPr>
    </w:p>
    <w:p w14:paraId="507F1D69" w14:textId="77777777" w:rsidR="00320430" w:rsidRDefault="00124842" w:rsidP="0019780C">
      <w:pPr>
        <w:pStyle w:val="ListParagraph"/>
        <w:numPr>
          <w:ilvl w:val="0"/>
          <w:numId w:val="4"/>
        </w:numPr>
        <w:tabs>
          <w:tab w:val="left" w:pos="1268"/>
        </w:tabs>
        <w:ind w:right="340"/>
        <w:jc w:val="both"/>
      </w:pPr>
      <w:r>
        <w:rPr>
          <w:color w:val="010101"/>
        </w:rPr>
        <w:t>The motion to adjourn is not debatable, it cannot be amended, or have any other subsidiary</w:t>
      </w:r>
      <w:r>
        <w:rPr>
          <w:color w:val="010101"/>
          <w:spacing w:val="1"/>
        </w:rPr>
        <w:t xml:space="preserve"> </w:t>
      </w:r>
      <w:r>
        <w:rPr>
          <w:color w:val="010101"/>
        </w:rPr>
        <w:t>motion applied to it; nor</w:t>
      </w:r>
      <w:r>
        <w:rPr>
          <w:color w:val="010101"/>
          <w:spacing w:val="1"/>
        </w:rPr>
        <w:t xml:space="preserve"> </w:t>
      </w:r>
      <w:r>
        <w:rPr>
          <w:color w:val="010101"/>
        </w:rPr>
        <w:t>can a vote on</w:t>
      </w:r>
      <w:r>
        <w:rPr>
          <w:color w:val="010101"/>
          <w:spacing w:val="1"/>
        </w:rPr>
        <w:t xml:space="preserve"> </w:t>
      </w:r>
      <w:r>
        <w:rPr>
          <w:color w:val="010101"/>
        </w:rPr>
        <w:t>it be reconsidered.</w:t>
      </w:r>
    </w:p>
    <w:p w14:paraId="379833BD" w14:textId="77777777" w:rsidR="00320430" w:rsidRDefault="00320430" w:rsidP="0019780C">
      <w:pPr>
        <w:pStyle w:val="BodyText"/>
        <w:spacing w:before="10"/>
        <w:ind w:right="340"/>
        <w:jc w:val="both"/>
        <w:rPr>
          <w:sz w:val="21"/>
        </w:rPr>
      </w:pPr>
    </w:p>
    <w:p w14:paraId="6505B765" w14:textId="77777777" w:rsidR="00320430" w:rsidRDefault="00124842" w:rsidP="0019780C">
      <w:pPr>
        <w:pStyle w:val="ListParagraph"/>
        <w:numPr>
          <w:ilvl w:val="0"/>
          <w:numId w:val="4"/>
        </w:numPr>
        <w:tabs>
          <w:tab w:val="left" w:pos="1268"/>
        </w:tabs>
        <w:ind w:right="340"/>
        <w:jc w:val="both"/>
      </w:pPr>
      <w:r>
        <w:rPr>
          <w:color w:val="010101"/>
        </w:rPr>
        <w:t>If a trustee does not put new motions or amendments in writing for the Chair, the motion, as</w:t>
      </w:r>
      <w:r>
        <w:rPr>
          <w:color w:val="010101"/>
          <w:spacing w:val="1"/>
        </w:rPr>
        <w:t xml:space="preserve"> </w:t>
      </w:r>
      <w:r>
        <w:rPr>
          <w:color w:val="010101"/>
        </w:rPr>
        <w:t>stated by the</w:t>
      </w:r>
      <w:r>
        <w:rPr>
          <w:color w:val="010101"/>
          <w:spacing w:val="1"/>
        </w:rPr>
        <w:t xml:space="preserve"> </w:t>
      </w:r>
      <w:r>
        <w:rPr>
          <w:color w:val="010101"/>
        </w:rPr>
        <w:t>Chair and recorded</w:t>
      </w:r>
      <w:r>
        <w:rPr>
          <w:color w:val="010101"/>
          <w:spacing w:val="1"/>
        </w:rPr>
        <w:t xml:space="preserve"> </w:t>
      </w:r>
      <w:r>
        <w:rPr>
          <w:color w:val="010101"/>
        </w:rPr>
        <w:t>by the</w:t>
      </w:r>
      <w:r>
        <w:rPr>
          <w:color w:val="010101"/>
          <w:spacing w:val="1"/>
        </w:rPr>
        <w:t xml:space="preserve"> </w:t>
      </w:r>
      <w:r>
        <w:rPr>
          <w:color w:val="010101"/>
        </w:rPr>
        <w:t>secretary, shall be</w:t>
      </w:r>
      <w:r>
        <w:rPr>
          <w:color w:val="010101"/>
          <w:spacing w:val="1"/>
        </w:rPr>
        <w:t xml:space="preserve"> </w:t>
      </w:r>
      <w:r>
        <w:rPr>
          <w:color w:val="010101"/>
        </w:rPr>
        <w:t>the motion.</w:t>
      </w:r>
    </w:p>
    <w:p w14:paraId="27598073" w14:textId="25CBD6FF" w:rsidR="00320430" w:rsidRDefault="00320430" w:rsidP="0019780C">
      <w:pPr>
        <w:pStyle w:val="BodyText"/>
        <w:spacing w:before="9"/>
        <w:ind w:right="340"/>
        <w:jc w:val="both"/>
        <w:rPr>
          <w:sz w:val="21"/>
        </w:rPr>
      </w:pPr>
    </w:p>
    <w:p w14:paraId="1803B993" w14:textId="61F2F413" w:rsidR="005E71AC" w:rsidRDefault="005E71AC" w:rsidP="0019780C">
      <w:pPr>
        <w:pStyle w:val="BodyText"/>
        <w:spacing w:before="9"/>
        <w:ind w:right="340"/>
        <w:jc w:val="both"/>
        <w:rPr>
          <w:sz w:val="21"/>
        </w:rPr>
      </w:pPr>
    </w:p>
    <w:p w14:paraId="408A552B" w14:textId="77777777" w:rsidR="005E71AC" w:rsidRDefault="005E71AC" w:rsidP="0019780C">
      <w:pPr>
        <w:pStyle w:val="BodyText"/>
        <w:spacing w:before="9"/>
        <w:ind w:right="340"/>
        <w:jc w:val="both"/>
        <w:rPr>
          <w:sz w:val="21"/>
        </w:rPr>
      </w:pPr>
    </w:p>
    <w:p w14:paraId="2FA17EB1" w14:textId="77777777" w:rsidR="00320430" w:rsidRDefault="00124842" w:rsidP="0019780C">
      <w:pPr>
        <w:pStyle w:val="Heading3"/>
        <w:numPr>
          <w:ilvl w:val="1"/>
          <w:numId w:val="4"/>
        </w:numPr>
        <w:tabs>
          <w:tab w:val="left" w:pos="1771"/>
          <w:tab w:val="left" w:pos="1772"/>
        </w:tabs>
        <w:ind w:right="340"/>
        <w:jc w:val="both"/>
      </w:pPr>
      <w:r>
        <w:rPr>
          <w:color w:val="010101"/>
        </w:rPr>
        <w:lastRenderedPageBreak/>
        <w:t>Amendment(s)</w:t>
      </w:r>
      <w:r>
        <w:rPr>
          <w:color w:val="010101"/>
          <w:spacing w:val="2"/>
        </w:rPr>
        <w:t xml:space="preserve"> </w:t>
      </w:r>
      <w:r>
        <w:rPr>
          <w:color w:val="010101"/>
        </w:rPr>
        <w:t>to</w:t>
      </w:r>
      <w:r>
        <w:rPr>
          <w:color w:val="010101"/>
          <w:spacing w:val="2"/>
        </w:rPr>
        <w:t xml:space="preserve"> </w:t>
      </w:r>
      <w:r>
        <w:rPr>
          <w:color w:val="010101"/>
        </w:rPr>
        <w:t>Motion</w:t>
      </w:r>
    </w:p>
    <w:p w14:paraId="618607A4" w14:textId="77777777" w:rsidR="00320430" w:rsidRDefault="00320430" w:rsidP="0019780C">
      <w:pPr>
        <w:pStyle w:val="BodyText"/>
        <w:spacing w:before="9"/>
        <w:ind w:right="340"/>
        <w:jc w:val="both"/>
        <w:rPr>
          <w:b/>
          <w:sz w:val="21"/>
        </w:rPr>
      </w:pPr>
    </w:p>
    <w:p w14:paraId="6DE01962" w14:textId="77777777" w:rsidR="00320430" w:rsidRDefault="00124842" w:rsidP="0019780C">
      <w:pPr>
        <w:pStyle w:val="BodyText"/>
        <w:ind w:left="1772" w:right="340"/>
        <w:jc w:val="both"/>
      </w:pPr>
      <w:r>
        <w:rPr>
          <w:color w:val="010101"/>
        </w:rPr>
        <w:t>An</w:t>
      </w:r>
      <w:r>
        <w:rPr>
          <w:color w:val="010101"/>
          <w:spacing w:val="-3"/>
        </w:rPr>
        <w:t xml:space="preserve"> </w:t>
      </w:r>
      <w:r>
        <w:rPr>
          <w:color w:val="010101"/>
        </w:rPr>
        <w:t>amendment</w:t>
      </w:r>
      <w:r>
        <w:rPr>
          <w:color w:val="010101"/>
          <w:spacing w:val="-3"/>
        </w:rPr>
        <w:t xml:space="preserve"> </w:t>
      </w:r>
      <w:r>
        <w:rPr>
          <w:color w:val="010101"/>
        </w:rPr>
        <w:t>may</w:t>
      </w:r>
      <w:r>
        <w:rPr>
          <w:color w:val="010101"/>
          <w:spacing w:val="-2"/>
        </w:rPr>
        <w:t xml:space="preserve"> </w:t>
      </w:r>
      <w:r>
        <w:rPr>
          <w:color w:val="010101"/>
        </w:rPr>
        <w:t>be</w:t>
      </w:r>
      <w:r>
        <w:rPr>
          <w:color w:val="010101"/>
          <w:spacing w:val="-3"/>
        </w:rPr>
        <w:t xml:space="preserve"> </w:t>
      </w:r>
      <w:r>
        <w:rPr>
          <w:color w:val="010101"/>
        </w:rPr>
        <w:t>in</w:t>
      </w:r>
      <w:r>
        <w:rPr>
          <w:color w:val="010101"/>
          <w:spacing w:val="-2"/>
        </w:rPr>
        <w:t xml:space="preserve"> </w:t>
      </w:r>
      <w:r>
        <w:rPr>
          <w:color w:val="010101"/>
        </w:rPr>
        <w:t>any</w:t>
      </w:r>
      <w:r>
        <w:rPr>
          <w:color w:val="010101"/>
          <w:spacing w:val="-3"/>
        </w:rPr>
        <w:t xml:space="preserve"> </w:t>
      </w:r>
      <w:r>
        <w:rPr>
          <w:color w:val="010101"/>
        </w:rPr>
        <w:t>of</w:t>
      </w:r>
      <w:r>
        <w:rPr>
          <w:color w:val="010101"/>
          <w:spacing w:val="-3"/>
        </w:rPr>
        <w:t xml:space="preserve"> </w:t>
      </w:r>
      <w:r>
        <w:rPr>
          <w:color w:val="010101"/>
        </w:rPr>
        <w:t>the</w:t>
      </w:r>
      <w:r>
        <w:rPr>
          <w:color w:val="010101"/>
          <w:spacing w:val="-2"/>
        </w:rPr>
        <w:t xml:space="preserve"> </w:t>
      </w:r>
      <w:r>
        <w:rPr>
          <w:color w:val="010101"/>
        </w:rPr>
        <w:t>following</w:t>
      </w:r>
      <w:r>
        <w:rPr>
          <w:color w:val="010101"/>
          <w:spacing w:val="-3"/>
        </w:rPr>
        <w:t xml:space="preserve"> </w:t>
      </w:r>
      <w:r>
        <w:rPr>
          <w:color w:val="010101"/>
        </w:rPr>
        <w:t>forms:</w:t>
      </w:r>
    </w:p>
    <w:p w14:paraId="493AB9A4" w14:textId="77777777" w:rsidR="00320430" w:rsidRDefault="00124842" w:rsidP="0019780C">
      <w:pPr>
        <w:pStyle w:val="ListParagraph"/>
        <w:numPr>
          <w:ilvl w:val="2"/>
          <w:numId w:val="4"/>
        </w:numPr>
        <w:tabs>
          <w:tab w:val="left" w:pos="2276"/>
        </w:tabs>
        <w:spacing w:before="69"/>
        <w:ind w:right="340"/>
        <w:jc w:val="both"/>
      </w:pPr>
      <w:r>
        <w:rPr>
          <w:color w:val="010101"/>
        </w:rPr>
        <w:t>to</w:t>
      </w:r>
      <w:r>
        <w:rPr>
          <w:color w:val="010101"/>
          <w:spacing w:val="1"/>
        </w:rPr>
        <w:t xml:space="preserve"> </w:t>
      </w:r>
      <w:r>
        <w:rPr>
          <w:color w:val="010101"/>
        </w:rPr>
        <w:t>“add”</w:t>
      </w:r>
      <w:r>
        <w:rPr>
          <w:color w:val="010101"/>
          <w:spacing w:val="2"/>
        </w:rPr>
        <w:t xml:space="preserve"> </w:t>
      </w:r>
      <w:r>
        <w:rPr>
          <w:color w:val="010101"/>
        </w:rPr>
        <w:t>or</w:t>
      </w:r>
      <w:r>
        <w:rPr>
          <w:color w:val="010101"/>
          <w:spacing w:val="2"/>
        </w:rPr>
        <w:t xml:space="preserve"> </w:t>
      </w:r>
      <w:r>
        <w:rPr>
          <w:color w:val="010101"/>
        </w:rPr>
        <w:t>“insert”</w:t>
      </w:r>
      <w:r>
        <w:rPr>
          <w:color w:val="010101"/>
          <w:spacing w:val="1"/>
        </w:rPr>
        <w:t xml:space="preserve"> </w:t>
      </w:r>
      <w:r>
        <w:rPr>
          <w:color w:val="010101"/>
        </w:rPr>
        <w:t>certain</w:t>
      </w:r>
      <w:r>
        <w:rPr>
          <w:color w:val="010101"/>
          <w:spacing w:val="2"/>
        </w:rPr>
        <w:t xml:space="preserve"> </w:t>
      </w:r>
      <w:r>
        <w:rPr>
          <w:color w:val="010101"/>
        </w:rPr>
        <w:t>words</w:t>
      </w:r>
      <w:r>
        <w:rPr>
          <w:color w:val="010101"/>
          <w:spacing w:val="2"/>
        </w:rPr>
        <w:t xml:space="preserve"> </w:t>
      </w:r>
      <w:r>
        <w:rPr>
          <w:color w:val="010101"/>
        </w:rPr>
        <w:t>or</w:t>
      </w:r>
      <w:r>
        <w:rPr>
          <w:color w:val="010101"/>
          <w:spacing w:val="1"/>
        </w:rPr>
        <w:t xml:space="preserve"> </w:t>
      </w:r>
      <w:r>
        <w:rPr>
          <w:color w:val="010101"/>
        </w:rPr>
        <w:t>paragraphs;</w:t>
      </w:r>
    </w:p>
    <w:p w14:paraId="6CF097ED" w14:textId="77777777" w:rsidR="00320430" w:rsidRDefault="00124842" w:rsidP="0019780C">
      <w:pPr>
        <w:pStyle w:val="ListParagraph"/>
        <w:numPr>
          <w:ilvl w:val="2"/>
          <w:numId w:val="4"/>
        </w:numPr>
        <w:tabs>
          <w:tab w:val="left" w:pos="2276"/>
        </w:tabs>
        <w:ind w:right="340"/>
        <w:jc w:val="both"/>
      </w:pPr>
      <w:r>
        <w:rPr>
          <w:color w:val="010101"/>
        </w:rPr>
        <w:t>to</w:t>
      </w:r>
      <w:r>
        <w:rPr>
          <w:color w:val="010101"/>
          <w:spacing w:val="22"/>
        </w:rPr>
        <w:t xml:space="preserve"> </w:t>
      </w:r>
      <w:r>
        <w:rPr>
          <w:color w:val="010101"/>
        </w:rPr>
        <w:t>“strike</w:t>
      </w:r>
      <w:r>
        <w:rPr>
          <w:color w:val="010101"/>
          <w:spacing w:val="24"/>
        </w:rPr>
        <w:t xml:space="preserve"> </w:t>
      </w:r>
      <w:r>
        <w:rPr>
          <w:color w:val="010101"/>
        </w:rPr>
        <w:t>out”</w:t>
      </w:r>
      <w:r>
        <w:rPr>
          <w:color w:val="010101"/>
          <w:spacing w:val="24"/>
        </w:rPr>
        <w:t xml:space="preserve"> </w:t>
      </w:r>
      <w:r>
        <w:rPr>
          <w:color w:val="010101"/>
        </w:rPr>
        <w:t>certain</w:t>
      </w:r>
      <w:r>
        <w:rPr>
          <w:color w:val="010101"/>
          <w:spacing w:val="22"/>
        </w:rPr>
        <w:t xml:space="preserve"> </w:t>
      </w:r>
      <w:r>
        <w:rPr>
          <w:color w:val="010101"/>
        </w:rPr>
        <w:t>words</w:t>
      </w:r>
      <w:r>
        <w:rPr>
          <w:color w:val="010101"/>
          <w:spacing w:val="21"/>
        </w:rPr>
        <w:t xml:space="preserve"> </w:t>
      </w:r>
      <w:r>
        <w:rPr>
          <w:color w:val="010101"/>
        </w:rPr>
        <w:t>or</w:t>
      </w:r>
      <w:r>
        <w:rPr>
          <w:color w:val="010101"/>
          <w:spacing w:val="22"/>
        </w:rPr>
        <w:t xml:space="preserve"> </w:t>
      </w:r>
      <w:r>
        <w:rPr>
          <w:color w:val="010101"/>
        </w:rPr>
        <w:t>paragraphs,</w:t>
      </w:r>
      <w:r>
        <w:rPr>
          <w:color w:val="010101"/>
          <w:spacing w:val="21"/>
        </w:rPr>
        <w:t xml:space="preserve"> </w:t>
      </w:r>
      <w:r>
        <w:rPr>
          <w:color w:val="010101"/>
        </w:rPr>
        <w:t>and</w:t>
      </w:r>
      <w:r>
        <w:rPr>
          <w:color w:val="010101"/>
          <w:spacing w:val="20"/>
        </w:rPr>
        <w:t xml:space="preserve"> </w:t>
      </w:r>
      <w:r>
        <w:rPr>
          <w:color w:val="010101"/>
        </w:rPr>
        <w:t>if</w:t>
      </w:r>
      <w:r>
        <w:rPr>
          <w:color w:val="010101"/>
          <w:spacing w:val="22"/>
        </w:rPr>
        <w:t xml:space="preserve"> </w:t>
      </w:r>
      <w:r>
        <w:rPr>
          <w:color w:val="010101"/>
        </w:rPr>
        <w:t>this</w:t>
      </w:r>
      <w:r>
        <w:rPr>
          <w:color w:val="010101"/>
          <w:spacing w:val="21"/>
        </w:rPr>
        <w:t xml:space="preserve"> </w:t>
      </w:r>
      <w:r>
        <w:rPr>
          <w:color w:val="010101"/>
        </w:rPr>
        <w:t>fails</w:t>
      </w:r>
      <w:r>
        <w:rPr>
          <w:color w:val="010101"/>
          <w:spacing w:val="20"/>
        </w:rPr>
        <w:t xml:space="preserve"> </w:t>
      </w:r>
      <w:r>
        <w:rPr>
          <w:color w:val="010101"/>
        </w:rPr>
        <w:t>it</w:t>
      </w:r>
      <w:r>
        <w:rPr>
          <w:color w:val="010101"/>
          <w:spacing w:val="22"/>
        </w:rPr>
        <w:t xml:space="preserve"> </w:t>
      </w:r>
      <w:r>
        <w:rPr>
          <w:color w:val="010101"/>
        </w:rPr>
        <w:t>does</w:t>
      </w:r>
      <w:r>
        <w:rPr>
          <w:color w:val="010101"/>
          <w:spacing w:val="21"/>
        </w:rPr>
        <w:t xml:space="preserve"> </w:t>
      </w:r>
      <w:r>
        <w:rPr>
          <w:color w:val="010101"/>
        </w:rPr>
        <w:t>not</w:t>
      </w:r>
      <w:r>
        <w:rPr>
          <w:color w:val="010101"/>
          <w:spacing w:val="21"/>
        </w:rPr>
        <w:t xml:space="preserve"> </w:t>
      </w:r>
      <w:r>
        <w:rPr>
          <w:color w:val="010101"/>
        </w:rPr>
        <w:t>preclude</w:t>
      </w:r>
      <w:r>
        <w:rPr>
          <w:color w:val="010101"/>
          <w:spacing w:val="-52"/>
        </w:rPr>
        <w:t xml:space="preserve"> </w:t>
      </w:r>
      <w:r>
        <w:rPr>
          <w:color w:val="010101"/>
        </w:rPr>
        <w:t>any other</w:t>
      </w:r>
      <w:r>
        <w:rPr>
          <w:color w:val="010101"/>
          <w:spacing w:val="1"/>
        </w:rPr>
        <w:t xml:space="preserve"> </w:t>
      </w:r>
      <w:r>
        <w:rPr>
          <w:color w:val="010101"/>
        </w:rPr>
        <w:t>amendment than</w:t>
      </w:r>
      <w:r>
        <w:rPr>
          <w:color w:val="010101"/>
          <w:spacing w:val="1"/>
        </w:rPr>
        <w:t xml:space="preserve"> </w:t>
      </w:r>
      <w:r>
        <w:rPr>
          <w:color w:val="010101"/>
        </w:rPr>
        <w:t>the identical</w:t>
      </w:r>
      <w:r>
        <w:rPr>
          <w:color w:val="010101"/>
          <w:spacing w:val="1"/>
        </w:rPr>
        <w:t xml:space="preserve"> </w:t>
      </w:r>
      <w:r>
        <w:rPr>
          <w:color w:val="010101"/>
        </w:rPr>
        <w:t>one that</w:t>
      </w:r>
      <w:r>
        <w:rPr>
          <w:color w:val="010101"/>
          <w:spacing w:val="1"/>
        </w:rPr>
        <w:t xml:space="preserve"> </w:t>
      </w:r>
      <w:r>
        <w:rPr>
          <w:color w:val="010101"/>
        </w:rPr>
        <w:t>has been</w:t>
      </w:r>
      <w:r>
        <w:rPr>
          <w:color w:val="010101"/>
          <w:spacing w:val="1"/>
        </w:rPr>
        <w:t xml:space="preserve"> </w:t>
      </w:r>
      <w:r>
        <w:rPr>
          <w:color w:val="010101"/>
        </w:rPr>
        <w:t>rejected;</w:t>
      </w:r>
    </w:p>
    <w:p w14:paraId="650146A6" w14:textId="77777777" w:rsidR="00320430" w:rsidRDefault="00124842" w:rsidP="0019780C">
      <w:pPr>
        <w:pStyle w:val="ListParagraph"/>
        <w:numPr>
          <w:ilvl w:val="2"/>
          <w:numId w:val="4"/>
        </w:numPr>
        <w:tabs>
          <w:tab w:val="left" w:pos="2276"/>
        </w:tabs>
        <w:ind w:right="340"/>
        <w:jc w:val="both"/>
      </w:pPr>
      <w:r>
        <w:rPr>
          <w:color w:val="010101"/>
        </w:rPr>
        <w:t>to “strike out certain words and insert others,” which motion is indivisible, and if</w:t>
      </w:r>
      <w:r>
        <w:rPr>
          <w:color w:val="010101"/>
          <w:spacing w:val="1"/>
        </w:rPr>
        <w:t xml:space="preserve"> </w:t>
      </w:r>
      <w:r>
        <w:rPr>
          <w:color w:val="010101"/>
        </w:rPr>
        <w:t>lost does not preclude another motion to strike out the same words and insert</w:t>
      </w:r>
      <w:r>
        <w:rPr>
          <w:color w:val="010101"/>
          <w:spacing w:val="1"/>
        </w:rPr>
        <w:t xml:space="preserve"> </w:t>
      </w:r>
      <w:r>
        <w:rPr>
          <w:color w:val="010101"/>
        </w:rPr>
        <w:t>different</w:t>
      </w:r>
      <w:r>
        <w:rPr>
          <w:color w:val="010101"/>
          <w:spacing w:val="1"/>
        </w:rPr>
        <w:t xml:space="preserve"> </w:t>
      </w:r>
      <w:r>
        <w:rPr>
          <w:color w:val="010101"/>
        </w:rPr>
        <w:t>ones;</w:t>
      </w:r>
    </w:p>
    <w:p w14:paraId="7D002957" w14:textId="77777777" w:rsidR="00320430" w:rsidRDefault="00124842" w:rsidP="0019780C">
      <w:pPr>
        <w:pStyle w:val="ListParagraph"/>
        <w:numPr>
          <w:ilvl w:val="2"/>
          <w:numId w:val="4"/>
        </w:numPr>
        <w:tabs>
          <w:tab w:val="left" w:pos="2276"/>
        </w:tabs>
        <w:ind w:right="340"/>
        <w:jc w:val="both"/>
      </w:pPr>
      <w:r>
        <w:rPr>
          <w:color w:val="010101"/>
        </w:rPr>
        <w:t>to “substitute” another resolution or paragraph on the same subject for the one</w:t>
      </w:r>
      <w:r>
        <w:rPr>
          <w:color w:val="010101"/>
          <w:spacing w:val="1"/>
        </w:rPr>
        <w:t xml:space="preserve"> </w:t>
      </w:r>
      <w:r>
        <w:rPr>
          <w:color w:val="010101"/>
        </w:rPr>
        <w:t>pending;</w:t>
      </w:r>
    </w:p>
    <w:p w14:paraId="0A3EE30C" w14:textId="77777777" w:rsidR="00320430" w:rsidRDefault="00124842" w:rsidP="0019780C">
      <w:pPr>
        <w:pStyle w:val="ListParagraph"/>
        <w:numPr>
          <w:ilvl w:val="2"/>
          <w:numId w:val="4"/>
        </w:numPr>
        <w:tabs>
          <w:tab w:val="left" w:pos="2276"/>
        </w:tabs>
        <w:ind w:right="340"/>
        <w:jc w:val="both"/>
      </w:pPr>
      <w:r>
        <w:rPr>
          <w:color w:val="010101"/>
        </w:rPr>
        <w:t>to “divide the question” into two (2) or more questions as the mover specifies, so</w:t>
      </w:r>
      <w:r>
        <w:rPr>
          <w:color w:val="010101"/>
          <w:spacing w:val="1"/>
        </w:rPr>
        <w:t xml:space="preserve"> </w:t>
      </w:r>
      <w:r>
        <w:rPr>
          <w:color w:val="010101"/>
        </w:rPr>
        <w:t>as to get a</w:t>
      </w:r>
      <w:r>
        <w:rPr>
          <w:color w:val="010101"/>
          <w:spacing w:val="1"/>
        </w:rPr>
        <w:t xml:space="preserve"> </w:t>
      </w:r>
      <w:r>
        <w:rPr>
          <w:color w:val="010101"/>
        </w:rPr>
        <w:t>separate vote on</w:t>
      </w:r>
      <w:r>
        <w:rPr>
          <w:color w:val="010101"/>
          <w:spacing w:val="1"/>
        </w:rPr>
        <w:t xml:space="preserve"> </w:t>
      </w:r>
      <w:r>
        <w:rPr>
          <w:color w:val="010101"/>
        </w:rPr>
        <w:t>any particular point</w:t>
      </w:r>
      <w:r>
        <w:rPr>
          <w:color w:val="010101"/>
          <w:spacing w:val="1"/>
        </w:rPr>
        <w:t xml:space="preserve"> </w:t>
      </w:r>
      <w:r>
        <w:rPr>
          <w:color w:val="010101"/>
        </w:rPr>
        <w:t>or points;</w:t>
      </w:r>
    </w:p>
    <w:p w14:paraId="29990154" w14:textId="77777777" w:rsidR="00320430" w:rsidRDefault="00124842" w:rsidP="0019780C">
      <w:pPr>
        <w:pStyle w:val="ListParagraph"/>
        <w:numPr>
          <w:ilvl w:val="2"/>
          <w:numId w:val="4"/>
        </w:numPr>
        <w:tabs>
          <w:tab w:val="left" w:pos="2276"/>
        </w:tabs>
        <w:ind w:right="340"/>
        <w:jc w:val="both"/>
      </w:pPr>
      <w:r>
        <w:rPr>
          <w:color w:val="010101"/>
        </w:rPr>
        <w:t>if an amendment is defeated, vote on the motion. If an amendment is carried, vote</w:t>
      </w:r>
      <w:r>
        <w:rPr>
          <w:color w:val="010101"/>
          <w:spacing w:val="1"/>
        </w:rPr>
        <w:t xml:space="preserve"> </w:t>
      </w:r>
      <w:r>
        <w:rPr>
          <w:color w:val="010101"/>
        </w:rPr>
        <w:t>on</w:t>
      </w:r>
      <w:r>
        <w:rPr>
          <w:color w:val="010101"/>
          <w:spacing w:val="-2"/>
        </w:rPr>
        <w:t xml:space="preserve"> </w:t>
      </w:r>
      <w:r>
        <w:rPr>
          <w:color w:val="010101"/>
        </w:rPr>
        <w:t>the amended motion.</w:t>
      </w:r>
    </w:p>
    <w:p w14:paraId="6DD4AF4E" w14:textId="77777777" w:rsidR="00320430" w:rsidRDefault="00320430" w:rsidP="0019780C">
      <w:pPr>
        <w:pStyle w:val="BodyText"/>
        <w:spacing w:before="4"/>
        <w:ind w:right="340"/>
        <w:jc w:val="both"/>
        <w:rPr>
          <w:sz w:val="21"/>
        </w:rPr>
      </w:pPr>
    </w:p>
    <w:p w14:paraId="13564198" w14:textId="77777777" w:rsidR="00320430" w:rsidRDefault="00124842" w:rsidP="0019780C">
      <w:pPr>
        <w:pStyle w:val="Heading3"/>
        <w:numPr>
          <w:ilvl w:val="1"/>
          <w:numId w:val="4"/>
        </w:numPr>
        <w:tabs>
          <w:tab w:val="left" w:pos="1771"/>
          <w:tab w:val="left" w:pos="1772"/>
        </w:tabs>
        <w:ind w:right="340"/>
        <w:jc w:val="both"/>
      </w:pPr>
      <w:r>
        <w:rPr>
          <w:color w:val="010101"/>
        </w:rPr>
        <w:t>Notice</w:t>
      </w:r>
      <w:r>
        <w:rPr>
          <w:color w:val="010101"/>
          <w:spacing w:val="2"/>
        </w:rPr>
        <w:t xml:space="preserve"> </w:t>
      </w:r>
      <w:r>
        <w:rPr>
          <w:color w:val="010101"/>
        </w:rPr>
        <w:t>of</w:t>
      </w:r>
      <w:r>
        <w:rPr>
          <w:color w:val="010101"/>
          <w:spacing w:val="3"/>
        </w:rPr>
        <w:t xml:space="preserve"> </w:t>
      </w:r>
      <w:r>
        <w:rPr>
          <w:color w:val="010101"/>
        </w:rPr>
        <w:t>Motion</w:t>
      </w:r>
    </w:p>
    <w:p w14:paraId="6F1F1A3D" w14:textId="77777777" w:rsidR="00320430" w:rsidRDefault="00320430" w:rsidP="0019780C">
      <w:pPr>
        <w:pStyle w:val="BodyText"/>
        <w:spacing w:before="10"/>
        <w:ind w:right="340"/>
        <w:jc w:val="both"/>
        <w:rPr>
          <w:b/>
          <w:sz w:val="21"/>
        </w:rPr>
      </w:pPr>
    </w:p>
    <w:p w14:paraId="173E94F1" w14:textId="77777777" w:rsidR="00320430" w:rsidRDefault="00124842" w:rsidP="0019780C">
      <w:pPr>
        <w:pStyle w:val="BodyText"/>
        <w:ind w:left="1772" w:right="340"/>
        <w:jc w:val="both"/>
      </w:pPr>
      <w:r>
        <w:rPr>
          <w:color w:val="010101"/>
        </w:rPr>
        <w:t>A</w:t>
      </w:r>
      <w:r>
        <w:rPr>
          <w:color w:val="010101"/>
          <w:spacing w:val="11"/>
        </w:rPr>
        <w:t xml:space="preserve"> </w:t>
      </w:r>
      <w:r>
        <w:rPr>
          <w:color w:val="010101"/>
        </w:rPr>
        <w:t>member</w:t>
      </w:r>
      <w:r>
        <w:rPr>
          <w:color w:val="010101"/>
          <w:spacing w:val="12"/>
        </w:rPr>
        <w:t xml:space="preserve"> </w:t>
      </w:r>
      <w:r>
        <w:rPr>
          <w:color w:val="010101"/>
        </w:rPr>
        <w:t>of</w:t>
      </w:r>
      <w:r>
        <w:rPr>
          <w:color w:val="010101"/>
          <w:spacing w:val="13"/>
        </w:rPr>
        <w:t xml:space="preserve"> </w:t>
      </w:r>
      <w:r>
        <w:rPr>
          <w:color w:val="010101"/>
        </w:rPr>
        <w:t>the</w:t>
      </w:r>
      <w:r>
        <w:rPr>
          <w:color w:val="010101"/>
          <w:spacing w:val="13"/>
        </w:rPr>
        <w:t xml:space="preserve"> </w:t>
      </w:r>
      <w:r>
        <w:rPr>
          <w:color w:val="010101"/>
        </w:rPr>
        <w:t>Board</w:t>
      </w:r>
      <w:r>
        <w:rPr>
          <w:color w:val="010101"/>
          <w:spacing w:val="12"/>
        </w:rPr>
        <w:t xml:space="preserve"> </w:t>
      </w:r>
      <w:r>
        <w:rPr>
          <w:color w:val="010101"/>
        </w:rPr>
        <w:t>must</w:t>
      </w:r>
      <w:r>
        <w:rPr>
          <w:color w:val="010101"/>
          <w:spacing w:val="13"/>
        </w:rPr>
        <w:t xml:space="preserve"> </w:t>
      </w:r>
      <w:r>
        <w:rPr>
          <w:color w:val="010101"/>
        </w:rPr>
        <w:t>give</w:t>
      </w:r>
      <w:r>
        <w:rPr>
          <w:color w:val="010101"/>
          <w:spacing w:val="13"/>
        </w:rPr>
        <w:t xml:space="preserve"> </w:t>
      </w:r>
      <w:r>
        <w:rPr>
          <w:color w:val="010101"/>
        </w:rPr>
        <w:t>notice</w:t>
      </w:r>
      <w:r>
        <w:rPr>
          <w:color w:val="010101"/>
          <w:spacing w:val="12"/>
        </w:rPr>
        <w:t xml:space="preserve"> </w:t>
      </w:r>
      <w:r>
        <w:rPr>
          <w:color w:val="010101"/>
        </w:rPr>
        <w:t>of</w:t>
      </w:r>
      <w:r>
        <w:rPr>
          <w:color w:val="010101"/>
          <w:spacing w:val="13"/>
        </w:rPr>
        <w:t xml:space="preserve"> </w:t>
      </w:r>
      <w:r>
        <w:rPr>
          <w:color w:val="010101"/>
        </w:rPr>
        <w:t>motion</w:t>
      </w:r>
      <w:r>
        <w:rPr>
          <w:color w:val="010101"/>
          <w:spacing w:val="13"/>
        </w:rPr>
        <w:t xml:space="preserve"> </w:t>
      </w:r>
      <w:r>
        <w:rPr>
          <w:color w:val="010101"/>
        </w:rPr>
        <w:t>in</w:t>
      </w:r>
      <w:r>
        <w:rPr>
          <w:color w:val="010101"/>
          <w:spacing w:val="12"/>
        </w:rPr>
        <w:t xml:space="preserve"> </w:t>
      </w:r>
      <w:r>
        <w:rPr>
          <w:color w:val="010101"/>
        </w:rPr>
        <w:t>writing</w:t>
      </w:r>
      <w:r>
        <w:rPr>
          <w:color w:val="010101"/>
          <w:spacing w:val="9"/>
        </w:rPr>
        <w:t xml:space="preserve"> </w:t>
      </w:r>
      <w:r>
        <w:rPr>
          <w:color w:val="010101"/>
        </w:rPr>
        <w:t>so</w:t>
      </w:r>
      <w:r>
        <w:rPr>
          <w:color w:val="010101"/>
          <w:spacing w:val="9"/>
        </w:rPr>
        <w:t xml:space="preserve"> </w:t>
      </w:r>
      <w:r>
        <w:rPr>
          <w:color w:val="010101"/>
        </w:rPr>
        <w:t>that</w:t>
      </w:r>
      <w:r>
        <w:rPr>
          <w:color w:val="010101"/>
          <w:spacing w:val="11"/>
        </w:rPr>
        <w:t xml:space="preserve"> </w:t>
      </w:r>
      <w:r>
        <w:rPr>
          <w:color w:val="010101"/>
        </w:rPr>
        <w:t>it</w:t>
      </w:r>
      <w:r>
        <w:rPr>
          <w:color w:val="010101"/>
          <w:spacing w:val="10"/>
        </w:rPr>
        <w:t xml:space="preserve"> </w:t>
      </w:r>
      <w:r>
        <w:rPr>
          <w:color w:val="010101"/>
        </w:rPr>
        <w:t>appears</w:t>
      </w:r>
      <w:r>
        <w:rPr>
          <w:color w:val="010101"/>
          <w:spacing w:val="10"/>
        </w:rPr>
        <w:t xml:space="preserve"> </w:t>
      </w:r>
      <w:r>
        <w:rPr>
          <w:color w:val="010101"/>
        </w:rPr>
        <w:t>on</w:t>
      </w:r>
      <w:r>
        <w:rPr>
          <w:color w:val="010101"/>
          <w:spacing w:val="10"/>
        </w:rPr>
        <w:t xml:space="preserve"> </w:t>
      </w:r>
      <w:r>
        <w:rPr>
          <w:color w:val="010101"/>
        </w:rPr>
        <w:t>the</w:t>
      </w:r>
      <w:r>
        <w:rPr>
          <w:color w:val="010101"/>
          <w:spacing w:val="-52"/>
        </w:rPr>
        <w:t xml:space="preserve"> </w:t>
      </w:r>
      <w:r>
        <w:rPr>
          <w:color w:val="010101"/>
        </w:rPr>
        <w:t>agenda of</w:t>
      </w:r>
      <w:r>
        <w:rPr>
          <w:color w:val="010101"/>
          <w:spacing w:val="1"/>
        </w:rPr>
        <w:t xml:space="preserve"> </w:t>
      </w:r>
      <w:r>
        <w:rPr>
          <w:color w:val="010101"/>
        </w:rPr>
        <w:t>the</w:t>
      </w:r>
      <w:r>
        <w:rPr>
          <w:color w:val="010101"/>
          <w:spacing w:val="1"/>
        </w:rPr>
        <w:t xml:space="preserve"> </w:t>
      </w:r>
      <w:r>
        <w:rPr>
          <w:color w:val="010101"/>
        </w:rPr>
        <w:t>meeting</w:t>
      </w:r>
      <w:r>
        <w:rPr>
          <w:color w:val="010101"/>
          <w:spacing w:val="1"/>
        </w:rPr>
        <w:t xml:space="preserve"> </w:t>
      </w:r>
      <w:r>
        <w:rPr>
          <w:color w:val="010101"/>
        </w:rPr>
        <w:t>at</w:t>
      </w:r>
      <w:r>
        <w:rPr>
          <w:color w:val="010101"/>
          <w:spacing w:val="1"/>
        </w:rPr>
        <w:t xml:space="preserve"> </w:t>
      </w:r>
      <w:r>
        <w:rPr>
          <w:color w:val="010101"/>
        </w:rPr>
        <w:t>which</w:t>
      </w:r>
      <w:r>
        <w:rPr>
          <w:color w:val="010101"/>
          <w:spacing w:val="1"/>
        </w:rPr>
        <w:t xml:space="preserve"> </w:t>
      </w:r>
      <w:r>
        <w:rPr>
          <w:color w:val="010101"/>
        </w:rPr>
        <w:t>the</w:t>
      </w:r>
      <w:r>
        <w:rPr>
          <w:color w:val="010101"/>
          <w:spacing w:val="1"/>
        </w:rPr>
        <w:t xml:space="preserve"> </w:t>
      </w:r>
      <w:r>
        <w:rPr>
          <w:color w:val="010101"/>
        </w:rPr>
        <w:t>notice of</w:t>
      </w:r>
      <w:r>
        <w:rPr>
          <w:color w:val="010101"/>
          <w:spacing w:val="1"/>
        </w:rPr>
        <w:t xml:space="preserve"> </w:t>
      </w:r>
      <w:r>
        <w:rPr>
          <w:color w:val="010101"/>
        </w:rPr>
        <w:t>motion</w:t>
      </w:r>
      <w:r>
        <w:rPr>
          <w:color w:val="010101"/>
          <w:spacing w:val="1"/>
        </w:rPr>
        <w:t xml:space="preserve"> </w:t>
      </w:r>
      <w:r>
        <w:rPr>
          <w:color w:val="010101"/>
        </w:rPr>
        <w:t>is</w:t>
      </w:r>
      <w:r>
        <w:rPr>
          <w:color w:val="010101"/>
          <w:spacing w:val="1"/>
        </w:rPr>
        <w:t xml:space="preserve"> </w:t>
      </w:r>
      <w:r>
        <w:rPr>
          <w:color w:val="010101"/>
        </w:rPr>
        <w:t>presented,</w:t>
      </w:r>
      <w:r>
        <w:rPr>
          <w:color w:val="010101"/>
          <w:spacing w:val="1"/>
        </w:rPr>
        <w:t xml:space="preserve"> </w:t>
      </w:r>
      <w:r>
        <w:rPr>
          <w:color w:val="010101"/>
        </w:rPr>
        <w:t>if</w:t>
      </w:r>
      <w:r>
        <w:rPr>
          <w:color w:val="010101"/>
          <w:spacing w:val="1"/>
        </w:rPr>
        <w:t xml:space="preserve"> </w:t>
      </w:r>
      <w:r>
        <w:rPr>
          <w:color w:val="010101"/>
        </w:rPr>
        <w:t>they wish</w:t>
      </w:r>
      <w:r>
        <w:rPr>
          <w:color w:val="010101"/>
          <w:spacing w:val="1"/>
        </w:rPr>
        <w:t xml:space="preserve"> </w:t>
      </w:r>
      <w:r>
        <w:rPr>
          <w:color w:val="010101"/>
        </w:rPr>
        <w:t>to:</w:t>
      </w:r>
    </w:p>
    <w:p w14:paraId="56E4A1EA" w14:textId="77777777" w:rsidR="00320430" w:rsidRDefault="00124842" w:rsidP="0019780C">
      <w:pPr>
        <w:pStyle w:val="ListParagraph"/>
        <w:numPr>
          <w:ilvl w:val="2"/>
          <w:numId w:val="4"/>
        </w:numPr>
        <w:tabs>
          <w:tab w:val="left" w:pos="2275"/>
          <w:tab w:val="left" w:pos="2276"/>
        </w:tabs>
        <w:spacing w:line="275" w:lineRule="exact"/>
        <w:ind w:right="340"/>
        <w:jc w:val="both"/>
      </w:pPr>
      <w:r>
        <w:rPr>
          <w:color w:val="010101"/>
        </w:rPr>
        <w:t>repeal</w:t>
      </w:r>
      <w:r>
        <w:rPr>
          <w:color w:val="010101"/>
          <w:spacing w:val="-4"/>
        </w:rPr>
        <w:t xml:space="preserve"> </w:t>
      </w:r>
      <w:r>
        <w:rPr>
          <w:color w:val="010101"/>
        </w:rPr>
        <w:t>or</w:t>
      </w:r>
      <w:r>
        <w:rPr>
          <w:color w:val="010101"/>
          <w:spacing w:val="-3"/>
        </w:rPr>
        <w:t xml:space="preserve"> </w:t>
      </w:r>
      <w:r>
        <w:rPr>
          <w:color w:val="010101"/>
        </w:rPr>
        <w:t>make</w:t>
      </w:r>
      <w:r>
        <w:rPr>
          <w:color w:val="010101"/>
          <w:spacing w:val="-3"/>
        </w:rPr>
        <w:t xml:space="preserve"> </w:t>
      </w:r>
      <w:r>
        <w:rPr>
          <w:color w:val="010101"/>
        </w:rPr>
        <w:t>permanent</w:t>
      </w:r>
      <w:r>
        <w:rPr>
          <w:color w:val="010101"/>
          <w:spacing w:val="-3"/>
        </w:rPr>
        <w:t xml:space="preserve"> </w:t>
      </w:r>
      <w:r>
        <w:rPr>
          <w:color w:val="010101"/>
        </w:rPr>
        <w:t>amendment</w:t>
      </w:r>
      <w:r>
        <w:rPr>
          <w:color w:val="010101"/>
          <w:spacing w:val="-3"/>
        </w:rPr>
        <w:t xml:space="preserve"> </w:t>
      </w:r>
      <w:r>
        <w:rPr>
          <w:color w:val="010101"/>
        </w:rPr>
        <w:t>to</w:t>
      </w:r>
      <w:r>
        <w:rPr>
          <w:color w:val="010101"/>
          <w:spacing w:val="-3"/>
        </w:rPr>
        <w:t xml:space="preserve"> </w:t>
      </w:r>
      <w:r>
        <w:rPr>
          <w:color w:val="010101"/>
        </w:rPr>
        <w:t>any</w:t>
      </w:r>
      <w:r>
        <w:rPr>
          <w:color w:val="010101"/>
          <w:spacing w:val="-4"/>
        </w:rPr>
        <w:t xml:space="preserve"> </w:t>
      </w:r>
      <w:r>
        <w:rPr>
          <w:color w:val="010101"/>
        </w:rPr>
        <w:t>of</w:t>
      </w:r>
      <w:r>
        <w:rPr>
          <w:color w:val="010101"/>
          <w:spacing w:val="-3"/>
        </w:rPr>
        <w:t xml:space="preserve"> </w:t>
      </w:r>
      <w:r>
        <w:rPr>
          <w:color w:val="010101"/>
        </w:rPr>
        <w:t>the</w:t>
      </w:r>
      <w:r>
        <w:rPr>
          <w:color w:val="010101"/>
          <w:spacing w:val="-3"/>
        </w:rPr>
        <w:t xml:space="preserve"> </w:t>
      </w:r>
      <w:r>
        <w:rPr>
          <w:color w:val="010101"/>
        </w:rPr>
        <w:t>Board</w:t>
      </w:r>
      <w:r>
        <w:rPr>
          <w:color w:val="010101"/>
          <w:spacing w:val="-3"/>
        </w:rPr>
        <w:t xml:space="preserve"> </w:t>
      </w:r>
      <w:r>
        <w:rPr>
          <w:color w:val="010101"/>
        </w:rPr>
        <w:t>By-Laws;</w:t>
      </w:r>
    </w:p>
    <w:p w14:paraId="1C2468F9" w14:textId="77777777" w:rsidR="00320430" w:rsidRDefault="00124842" w:rsidP="0019780C">
      <w:pPr>
        <w:pStyle w:val="ListParagraph"/>
        <w:numPr>
          <w:ilvl w:val="2"/>
          <w:numId w:val="4"/>
        </w:numPr>
        <w:tabs>
          <w:tab w:val="left" w:pos="2275"/>
          <w:tab w:val="left" w:pos="2276"/>
        </w:tabs>
        <w:ind w:right="340"/>
        <w:jc w:val="both"/>
      </w:pPr>
      <w:r>
        <w:rPr>
          <w:color w:val="010101"/>
        </w:rPr>
        <w:t>recommend</w:t>
      </w:r>
      <w:r>
        <w:rPr>
          <w:color w:val="010101"/>
          <w:spacing w:val="36"/>
        </w:rPr>
        <w:t xml:space="preserve"> </w:t>
      </w:r>
      <w:r>
        <w:rPr>
          <w:color w:val="010101"/>
        </w:rPr>
        <w:t>an</w:t>
      </w:r>
      <w:r>
        <w:rPr>
          <w:color w:val="010101"/>
          <w:spacing w:val="37"/>
        </w:rPr>
        <w:t xml:space="preserve"> </w:t>
      </w:r>
      <w:r>
        <w:rPr>
          <w:color w:val="010101"/>
        </w:rPr>
        <w:t>action</w:t>
      </w:r>
      <w:r>
        <w:rPr>
          <w:color w:val="010101"/>
          <w:spacing w:val="36"/>
        </w:rPr>
        <w:t xml:space="preserve"> </w:t>
      </w:r>
      <w:r>
        <w:rPr>
          <w:color w:val="010101"/>
        </w:rPr>
        <w:t>which</w:t>
      </w:r>
      <w:r>
        <w:rPr>
          <w:color w:val="010101"/>
          <w:spacing w:val="37"/>
        </w:rPr>
        <w:t xml:space="preserve"> </w:t>
      </w:r>
      <w:r>
        <w:rPr>
          <w:color w:val="010101"/>
        </w:rPr>
        <w:t>has</w:t>
      </w:r>
      <w:r>
        <w:rPr>
          <w:color w:val="010101"/>
          <w:spacing w:val="36"/>
        </w:rPr>
        <w:t xml:space="preserve"> </w:t>
      </w:r>
      <w:r>
        <w:rPr>
          <w:color w:val="010101"/>
        </w:rPr>
        <w:t>not</w:t>
      </w:r>
      <w:r>
        <w:rPr>
          <w:color w:val="010101"/>
          <w:spacing w:val="38"/>
        </w:rPr>
        <w:t xml:space="preserve"> </w:t>
      </w:r>
      <w:r>
        <w:rPr>
          <w:color w:val="010101"/>
        </w:rPr>
        <w:t>been</w:t>
      </w:r>
      <w:r>
        <w:rPr>
          <w:color w:val="010101"/>
          <w:spacing w:val="36"/>
        </w:rPr>
        <w:t xml:space="preserve"> </w:t>
      </w:r>
      <w:r>
        <w:rPr>
          <w:color w:val="010101"/>
        </w:rPr>
        <w:t>considered</w:t>
      </w:r>
      <w:r>
        <w:rPr>
          <w:color w:val="010101"/>
          <w:spacing w:val="37"/>
        </w:rPr>
        <w:t xml:space="preserve"> </w:t>
      </w:r>
      <w:r>
        <w:rPr>
          <w:color w:val="010101"/>
        </w:rPr>
        <w:t>and</w:t>
      </w:r>
      <w:r>
        <w:rPr>
          <w:color w:val="010101"/>
          <w:spacing w:val="33"/>
        </w:rPr>
        <w:t xml:space="preserve"> </w:t>
      </w:r>
      <w:r>
        <w:rPr>
          <w:color w:val="010101"/>
        </w:rPr>
        <w:t>recommended</w:t>
      </w:r>
      <w:r>
        <w:rPr>
          <w:color w:val="010101"/>
          <w:spacing w:val="34"/>
        </w:rPr>
        <w:t xml:space="preserve"> </w:t>
      </w:r>
      <w:r>
        <w:rPr>
          <w:color w:val="010101"/>
        </w:rPr>
        <w:t>to</w:t>
      </w:r>
      <w:r>
        <w:rPr>
          <w:color w:val="010101"/>
          <w:spacing w:val="33"/>
        </w:rPr>
        <w:t xml:space="preserve"> </w:t>
      </w:r>
      <w:r>
        <w:rPr>
          <w:color w:val="010101"/>
        </w:rPr>
        <w:t>the</w:t>
      </w:r>
      <w:r>
        <w:rPr>
          <w:color w:val="010101"/>
          <w:spacing w:val="-52"/>
        </w:rPr>
        <w:t xml:space="preserve"> </w:t>
      </w:r>
      <w:r>
        <w:rPr>
          <w:color w:val="010101"/>
        </w:rPr>
        <w:t>Board</w:t>
      </w:r>
      <w:r>
        <w:rPr>
          <w:color w:val="010101"/>
          <w:spacing w:val="-1"/>
        </w:rPr>
        <w:t xml:space="preserve"> </w:t>
      </w:r>
      <w:r>
        <w:rPr>
          <w:color w:val="010101"/>
        </w:rPr>
        <w:t xml:space="preserve">by a </w:t>
      </w:r>
      <w:r w:rsidR="00A36089">
        <w:rPr>
          <w:color w:val="010101"/>
        </w:rPr>
        <w:t>c</w:t>
      </w:r>
      <w:r>
        <w:rPr>
          <w:color w:val="010101"/>
        </w:rPr>
        <w:t>ommittee of the Board;</w:t>
      </w:r>
    </w:p>
    <w:p w14:paraId="3BDBDF91" w14:textId="77777777" w:rsidR="00320430" w:rsidRDefault="00124842" w:rsidP="0019780C">
      <w:pPr>
        <w:pStyle w:val="ListParagraph"/>
        <w:numPr>
          <w:ilvl w:val="2"/>
          <w:numId w:val="4"/>
        </w:numPr>
        <w:tabs>
          <w:tab w:val="left" w:pos="2276"/>
        </w:tabs>
        <w:spacing w:line="275" w:lineRule="exact"/>
        <w:ind w:right="340"/>
        <w:jc w:val="both"/>
      </w:pPr>
      <w:r>
        <w:rPr>
          <w:color w:val="010101"/>
        </w:rPr>
        <w:t>consider</w:t>
      </w:r>
      <w:r>
        <w:rPr>
          <w:color w:val="010101"/>
          <w:spacing w:val="1"/>
        </w:rPr>
        <w:t xml:space="preserve"> </w:t>
      </w:r>
      <w:r>
        <w:rPr>
          <w:color w:val="010101"/>
        </w:rPr>
        <w:t>a</w:t>
      </w:r>
      <w:r>
        <w:rPr>
          <w:color w:val="010101"/>
          <w:spacing w:val="2"/>
        </w:rPr>
        <w:t xml:space="preserve"> </w:t>
      </w:r>
      <w:r>
        <w:rPr>
          <w:color w:val="010101"/>
        </w:rPr>
        <w:t>matter</w:t>
      </w:r>
      <w:r>
        <w:rPr>
          <w:color w:val="010101"/>
          <w:spacing w:val="2"/>
        </w:rPr>
        <w:t xml:space="preserve"> </w:t>
      </w:r>
      <w:r>
        <w:rPr>
          <w:color w:val="010101"/>
        </w:rPr>
        <w:t>by</w:t>
      </w:r>
      <w:r>
        <w:rPr>
          <w:color w:val="010101"/>
          <w:spacing w:val="1"/>
        </w:rPr>
        <w:t xml:space="preserve"> </w:t>
      </w:r>
      <w:r>
        <w:rPr>
          <w:color w:val="010101"/>
        </w:rPr>
        <w:t>the</w:t>
      </w:r>
      <w:r>
        <w:rPr>
          <w:color w:val="010101"/>
          <w:spacing w:val="2"/>
        </w:rPr>
        <w:t xml:space="preserve"> </w:t>
      </w:r>
      <w:r>
        <w:rPr>
          <w:color w:val="010101"/>
        </w:rPr>
        <w:t>Board</w:t>
      </w:r>
      <w:r>
        <w:rPr>
          <w:color w:val="010101"/>
          <w:spacing w:val="2"/>
        </w:rPr>
        <w:t xml:space="preserve"> </w:t>
      </w:r>
      <w:r>
        <w:rPr>
          <w:color w:val="010101"/>
        </w:rPr>
        <w:t>without</w:t>
      </w:r>
      <w:r>
        <w:rPr>
          <w:color w:val="010101"/>
          <w:spacing w:val="1"/>
        </w:rPr>
        <w:t xml:space="preserve"> </w:t>
      </w:r>
      <w:r>
        <w:rPr>
          <w:color w:val="010101"/>
        </w:rPr>
        <w:t>reference</w:t>
      </w:r>
      <w:r>
        <w:rPr>
          <w:color w:val="010101"/>
          <w:spacing w:val="2"/>
        </w:rPr>
        <w:t xml:space="preserve"> </w:t>
      </w:r>
      <w:r>
        <w:rPr>
          <w:color w:val="010101"/>
        </w:rPr>
        <w:t>to</w:t>
      </w:r>
      <w:r>
        <w:rPr>
          <w:color w:val="010101"/>
          <w:spacing w:val="2"/>
        </w:rPr>
        <w:t xml:space="preserve"> </w:t>
      </w:r>
      <w:r>
        <w:rPr>
          <w:color w:val="010101"/>
        </w:rPr>
        <w:t>a</w:t>
      </w:r>
      <w:r>
        <w:rPr>
          <w:color w:val="010101"/>
          <w:spacing w:val="1"/>
        </w:rPr>
        <w:t xml:space="preserve"> </w:t>
      </w:r>
      <w:r w:rsidR="00A36089">
        <w:rPr>
          <w:color w:val="010101"/>
        </w:rPr>
        <w:t>c</w:t>
      </w:r>
      <w:r>
        <w:rPr>
          <w:color w:val="010101"/>
        </w:rPr>
        <w:t>ommittee.</w:t>
      </w:r>
    </w:p>
    <w:p w14:paraId="7D1C7F9C" w14:textId="77777777" w:rsidR="00320430" w:rsidRDefault="00320430" w:rsidP="0019780C">
      <w:pPr>
        <w:pStyle w:val="BodyText"/>
        <w:spacing w:before="10"/>
        <w:ind w:right="340"/>
        <w:jc w:val="both"/>
        <w:rPr>
          <w:sz w:val="21"/>
        </w:rPr>
      </w:pPr>
    </w:p>
    <w:p w14:paraId="49587DE1" w14:textId="77777777" w:rsidR="00320430" w:rsidRDefault="00124842" w:rsidP="0019780C">
      <w:pPr>
        <w:pStyle w:val="Heading3"/>
        <w:numPr>
          <w:ilvl w:val="1"/>
          <w:numId w:val="4"/>
        </w:numPr>
        <w:tabs>
          <w:tab w:val="left" w:pos="1771"/>
          <w:tab w:val="left" w:pos="1772"/>
        </w:tabs>
        <w:ind w:right="340"/>
        <w:jc w:val="both"/>
      </w:pPr>
      <w:r>
        <w:rPr>
          <w:color w:val="010101"/>
        </w:rPr>
        <w:t>Regulations</w:t>
      </w:r>
      <w:r>
        <w:rPr>
          <w:color w:val="010101"/>
          <w:spacing w:val="2"/>
        </w:rPr>
        <w:t xml:space="preserve"> </w:t>
      </w:r>
      <w:r>
        <w:rPr>
          <w:color w:val="010101"/>
        </w:rPr>
        <w:t>-</w:t>
      </w:r>
      <w:r>
        <w:rPr>
          <w:color w:val="010101"/>
          <w:spacing w:val="2"/>
        </w:rPr>
        <w:t xml:space="preserve"> </w:t>
      </w:r>
      <w:r>
        <w:rPr>
          <w:color w:val="010101"/>
        </w:rPr>
        <w:t>Notice</w:t>
      </w:r>
      <w:r>
        <w:rPr>
          <w:color w:val="010101"/>
          <w:spacing w:val="3"/>
        </w:rPr>
        <w:t xml:space="preserve"> </w:t>
      </w:r>
      <w:r>
        <w:rPr>
          <w:color w:val="010101"/>
        </w:rPr>
        <w:t>of</w:t>
      </w:r>
      <w:r>
        <w:rPr>
          <w:color w:val="010101"/>
          <w:spacing w:val="2"/>
        </w:rPr>
        <w:t xml:space="preserve"> </w:t>
      </w:r>
      <w:r>
        <w:rPr>
          <w:color w:val="010101"/>
        </w:rPr>
        <w:t>Motion</w:t>
      </w:r>
    </w:p>
    <w:p w14:paraId="62E20477" w14:textId="77777777" w:rsidR="00320430" w:rsidRDefault="00320430" w:rsidP="0019780C">
      <w:pPr>
        <w:pStyle w:val="BodyText"/>
        <w:spacing w:before="5"/>
        <w:ind w:right="340"/>
        <w:jc w:val="both"/>
        <w:rPr>
          <w:b/>
        </w:rPr>
      </w:pPr>
    </w:p>
    <w:p w14:paraId="13D2405F" w14:textId="77777777" w:rsidR="00320430" w:rsidRDefault="00124842" w:rsidP="0019780C">
      <w:pPr>
        <w:pStyle w:val="ListParagraph"/>
        <w:numPr>
          <w:ilvl w:val="0"/>
          <w:numId w:val="3"/>
        </w:numPr>
        <w:tabs>
          <w:tab w:val="left" w:pos="2275"/>
          <w:tab w:val="left" w:pos="2276"/>
        </w:tabs>
        <w:ind w:right="340"/>
        <w:jc w:val="both"/>
      </w:pPr>
      <w:r>
        <w:rPr>
          <w:color w:val="010101"/>
        </w:rPr>
        <w:t>A</w:t>
      </w:r>
      <w:r>
        <w:rPr>
          <w:color w:val="010101"/>
          <w:spacing w:val="9"/>
        </w:rPr>
        <w:t xml:space="preserve"> </w:t>
      </w:r>
      <w:r>
        <w:rPr>
          <w:color w:val="010101"/>
        </w:rPr>
        <w:t>Notice</w:t>
      </w:r>
      <w:r>
        <w:rPr>
          <w:color w:val="010101"/>
          <w:spacing w:val="11"/>
        </w:rPr>
        <w:t xml:space="preserve"> </w:t>
      </w:r>
      <w:r>
        <w:rPr>
          <w:color w:val="010101"/>
        </w:rPr>
        <w:t>of</w:t>
      </w:r>
      <w:r>
        <w:rPr>
          <w:color w:val="010101"/>
          <w:spacing w:val="11"/>
        </w:rPr>
        <w:t xml:space="preserve"> </w:t>
      </w:r>
      <w:r>
        <w:rPr>
          <w:color w:val="010101"/>
        </w:rPr>
        <w:t>Motion</w:t>
      </w:r>
      <w:r>
        <w:rPr>
          <w:color w:val="010101"/>
          <w:spacing w:val="10"/>
        </w:rPr>
        <w:t xml:space="preserve"> </w:t>
      </w:r>
      <w:r>
        <w:rPr>
          <w:color w:val="010101"/>
        </w:rPr>
        <w:t>shall</w:t>
      </w:r>
      <w:r>
        <w:rPr>
          <w:color w:val="010101"/>
          <w:spacing w:val="11"/>
        </w:rPr>
        <w:t xml:space="preserve"> </w:t>
      </w:r>
      <w:r>
        <w:rPr>
          <w:color w:val="010101"/>
        </w:rPr>
        <w:t>not</w:t>
      </w:r>
      <w:r>
        <w:rPr>
          <w:color w:val="010101"/>
          <w:spacing w:val="11"/>
        </w:rPr>
        <w:t xml:space="preserve"> </w:t>
      </w:r>
      <w:r>
        <w:rPr>
          <w:color w:val="010101"/>
        </w:rPr>
        <w:t>be</w:t>
      </w:r>
      <w:r>
        <w:rPr>
          <w:color w:val="010101"/>
          <w:spacing w:val="11"/>
        </w:rPr>
        <w:t xml:space="preserve"> </w:t>
      </w:r>
      <w:r>
        <w:rPr>
          <w:color w:val="010101"/>
        </w:rPr>
        <w:t>discussed</w:t>
      </w:r>
      <w:r>
        <w:rPr>
          <w:color w:val="010101"/>
          <w:spacing w:val="10"/>
        </w:rPr>
        <w:t xml:space="preserve"> </w:t>
      </w:r>
      <w:r>
        <w:rPr>
          <w:color w:val="010101"/>
        </w:rPr>
        <w:t>or</w:t>
      </w:r>
      <w:r>
        <w:rPr>
          <w:color w:val="010101"/>
          <w:spacing w:val="11"/>
        </w:rPr>
        <w:t xml:space="preserve"> </w:t>
      </w:r>
      <w:r>
        <w:rPr>
          <w:color w:val="010101"/>
        </w:rPr>
        <w:t>seconded</w:t>
      </w:r>
      <w:r>
        <w:rPr>
          <w:color w:val="010101"/>
          <w:spacing w:val="10"/>
        </w:rPr>
        <w:t xml:space="preserve"> </w:t>
      </w:r>
      <w:r>
        <w:rPr>
          <w:color w:val="010101"/>
        </w:rPr>
        <w:t>at</w:t>
      </w:r>
      <w:r>
        <w:rPr>
          <w:color w:val="010101"/>
          <w:spacing w:val="12"/>
        </w:rPr>
        <w:t xml:space="preserve"> </w:t>
      </w:r>
      <w:r>
        <w:rPr>
          <w:color w:val="010101"/>
        </w:rPr>
        <w:t>the</w:t>
      </w:r>
      <w:r>
        <w:rPr>
          <w:color w:val="010101"/>
          <w:spacing w:val="11"/>
        </w:rPr>
        <w:t xml:space="preserve"> </w:t>
      </w:r>
      <w:r>
        <w:rPr>
          <w:color w:val="010101"/>
        </w:rPr>
        <w:t>meeting</w:t>
      </w:r>
      <w:r>
        <w:rPr>
          <w:color w:val="010101"/>
          <w:spacing w:val="8"/>
        </w:rPr>
        <w:t xml:space="preserve"> </w:t>
      </w:r>
      <w:r>
        <w:rPr>
          <w:color w:val="010101"/>
        </w:rPr>
        <w:t>at</w:t>
      </w:r>
      <w:r>
        <w:rPr>
          <w:color w:val="010101"/>
          <w:spacing w:val="9"/>
        </w:rPr>
        <w:t xml:space="preserve"> </w:t>
      </w:r>
      <w:r>
        <w:rPr>
          <w:color w:val="010101"/>
        </w:rPr>
        <w:t>which</w:t>
      </w:r>
      <w:r>
        <w:rPr>
          <w:color w:val="010101"/>
          <w:spacing w:val="8"/>
        </w:rPr>
        <w:t xml:space="preserve"> </w:t>
      </w:r>
      <w:r>
        <w:rPr>
          <w:color w:val="010101"/>
        </w:rPr>
        <w:t>it</w:t>
      </w:r>
      <w:r>
        <w:rPr>
          <w:color w:val="010101"/>
          <w:spacing w:val="-52"/>
        </w:rPr>
        <w:t xml:space="preserve"> </w:t>
      </w:r>
      <w:r>
        <w:rPr>
          <w:color w:val="010101"/>
        </w:rPr>
        <w:t>is</w:t>
      </w:r>
      <w:r>
        <w:rPr>
          <w:color w:val="010101"/>
          <w:spacing w:val="1"/>
        </w:rPr>
        <w:t xml:space="preserve"> </w:t>
      </w:r>
      <w:r>
        <w:rPr>
          <w:color w:val="010101"/>
        </w:rPr>
        <w:t>initially</w:t>
      </w:r>
      <w:r>
        <w:rPr>
          <w:color w:val="010101"/>
          <w:spacing w:val="1"/>
        </w:rPr>
        <w:t xml:space="preserve"> </w:t>
      </w:r>
      <w:r>
        <w:rPr>
          <w:color w:val="010101"/>
        </w:rPr>
        <w:t>presented.</w:t>
      </w:r>
    </w:p>
    <w:p w14:paraId="03FC28A6" w14:textId="77777777" w:rsidR="00320430" w:rsidRDefault="00124842" w:rsidP="0019780C">
      <w:pPr>
        <w:pStyle w:val="ListParagraph"/>
        <w:numPr>
          <w:ilvl w:val="0"/>
          <w:numId w:val="3"/>
        </w:numPr>
        <w:tabs>
          <w:tab w:val="left" w:pos="2275"/>
          <w:tab w:val="left" w:pos="2276"/>
        </w:tabs>
        <w:spacing w:before="8"/>
        <w:ind w:right="340"/>
        <w:jc w:val="both"/>
      </w:pPr>
      <w:r>
        <w:rPr>
          <w:color w:val="010101"/>
        </w:rPr>
        <w:t>Before</w:t>
      </w:r>
      <w:r>
        <w:rPr>
          <w:color w:val="010101"/>
          <w:spacing w:val="4"/>
        </w:rPr>
        <w:t xml:space="preserve"> </w:t>
      </w:r>
      <w:r>
        <w:rPr>
          <w:color w:val="010101"/>
        </w:rPr>
        <w:t>any</w:t>
      </w:r>
      <w:r>
        <w:rPr>
          <w:color w:val="010101"/>
          <w:spacing w:val="1"/>
        </w:rPr>
        <w:t xml:space="preserve"> </w:t>
      </w:r>
      <w:r>
        <w:rPr>
          <w:color w:val="010101"/>
        </w:rPr>
        <w:t>discussion</w:t>
      </w:r>
      <w:r>
        <w:rPr>
          <w:color w:val="010101"/>
          <w:spacing w:val="3"/>
        </w:rPr>
        <w:t xml:space="preserve"> </w:t>
      </w:r>
      <w:r>
        <w:rPr>
          <w:color w:val="010101"/>
        </w:rPr>
        <w:t>shall</w:t>
      </w:r>
      <w:r>
        <w:rPr>
          <w:color w:val="010101"/>
          <w:spacing w:val="5"/>
        </w:rPr>
        <w:t xml:space="preserve"> </w:t>
      </w:r>
      <w:r>
        <w:rPr>
          <w:color w:val="010101"/>
        </w:rPr>
        <w:t>take</w:t>
      </w:r>
      <w:r>
        <w:rPr>
          <w:color w:val="010101"/>
          <w:spacing w:val="3"/>
        </w:rPr>
        <w:t xml:space="preserve"> </w:t>
      </w:r>
      <w:r>
        <w:rPr>
          <w:color w:val="010101"/>
        </w:rPr>
        <w:t>place</w:t>
      </w:r>
      <w:r>
        <w:rPr>
          <w:color w:val="010101"/>
          <w:spacing w:val="6"/>
        </w:rPr>
        <w:t xml:space="preserve"> </w:t>
      </w:r>
      <w:r>
        <w:rPr>
          <w:color w:val="010101"/>
        </w:rPr>
        <w:t>at</w:t>
      </w:r>
      <w:r>
        <w:rPr>
          <w:color w:val="010101"/>
          <w:spacing w:val="6"/>
        </w:rPr>
        <w:t xml:space="preserve"> </w:t>
      </w:r>
      <w:r>
        <w:rPr>
          <w:color w:val="010101"/>
        </w:rPr>
        <w:t>the</w:t>
      </w:r>
      <w:r>
        <w:rPr>
          <w:color w:val="010101"/>
          <w:spacing w:val="4"/>
        </w:rPr>
        <w:t xml:space="preserve"> </w:t>
      </w:r>
      <w:r>
        <w:rPr>
          <w:color w:val="010101"/>
        </w:rPr>
        <w:t>meeting</w:t>
      </w:r>
      <w:r>
        <w:rPr>
          <w:color w:val="010101"/>
          <w:spacing w:val="2"/>
        </w:rPr>
        <w:t xml:space="preserve"> </w:t>
      </w:r>
      <w:r>
        <w:rPr>
          <w:color w:val="010101"/>
        </w:rPr>
        <w:t>at</w:t>
      </w:r>
      <w:r>
        <w:rPr>
          <w:color w:val="010101"/>
          <w:spacing w:val="4"/>
        </w:rPr>
        <w:t xml:space="preserve"> </w:t>
      </w:r>
      <w:r>
        <w:rPr>
          <w:color w:val="010101"/>
        </w:rPr>
        <w:t>which</w:t>
      </w:r>
      <w:r>
        <w:rPr>
          <w:color w:val="010101"/>
          <w:spacing w:val="4"/>
        </w:rPr>
        <w:t xml:space="preserve"> </w:t>
      </w:r>
      <w:r>
        <w:rPr>
          <w:color w:val="010101"/>
        </w:rPr>
        <w:t>a</w:t>
      </w:r>
      <w:r>
        <w:rPr>
          <w:color w:val="010101"/>
          <w:spacing w:val="4"/>
        </w:rPr>
        <w:t xml:space="preserve"> </w:t>
      </w:r>
      <w:r>
        <w:rPr>
          <w:color w:val="010101"/>
        </w:rPr>
        <w:t>Notice</w:t>
      </w:r>
      <w:r>
        <w:rPr>
          <w:color w:val="010101"/>
          <w:spacing w:val="4"/>
        </w:rPr>
        <w:t xml:space="preserve"> </w:t>
      </w:r>
      <w:r>
        <w:rPr>
          <w:color w:val="010101"/>
        </w:rPr>
        <w:t>of</w:t>
      </w:r>
      <w:r>
        <w:rPr>
          <w:color w:val="010101"/>
          <w:spacing w:val="4"/>
        </w:rPr>
        <w:t xml:space="preserve"> </w:t>
      </w:r>
      <w:r>
        <w:rPr>
          <w:color w:val="010101"/>
        </w:rPr>
        <w:t>Motion</w:t>
      </w:r>
      <w:r>
        <w:rPr>
          <w:color w:val="010101"/>
          <w:spacing w:val="-52"/>
        </w:rPr>
        <w:t xml:space="preserve"> </w:t>
      </w:r>
      <w:r>
        <w:rPr>
          <w:color w:val="010101"/>
        </w:rPr>
        <w:t>is</w:t>
      </w:r>
      <w:r>
        <w:rPr>
          <w:color w:val="010101"/>
          <w:spacing w:val="1"/>
        </w:rPr>
        <w:t xml:space="preserve"> </w:t>
      </w:r>
      <w:r>
        <w:rPr>
          <w:color w:val="010101"/>
        </w:rPr>
        <w:t>presented</w:t>
      </w:r>
      <w:r>
        <w:rPr>
          <w:color w:val="010101"/>
          <w:spacing w:val="1"/>
        </w:rPr>
        <w:t xml:space="preserve"> </w:t>
      </w:r>
      <w:r>
        <w:rPr>
          <w:color w:val="010101"/>
        </w:rPr>
        <w:t>as</w:t>
      </w:r>
      <w:r>
        <w:rPr>
          <w:color w:val="010101"/>
          <w:spacing w:val="1"/>
        </w:rPr>
        <w:t xml:space="preserve"> </w:t>
      </w:r>
      <w:r>
        <w:rPr>
          <w:color w:val="010101"/>
        </w:rPr>
        <w:t>a</w:t>
      </w:r>
      <w:r>
        <w:rPr>
          <w:color w:val="010101"/>
          <w:spacing w:val="1"/>
        </w:rPr>
        <w:t xml:space="preserve"> </w:t>
      </w:r>
      <w:r>
        <w:rPr>
          <w:color w:val="010101"/>
        </w:rPr>
        <w:t>proposed</w:t>
      </w:r>
      <w:r>
        <w:rPr>
          <w:color w:val="010101"/>
          <w:spacing w:val="1"/>
        </w:rPr>
        <w:t xml:space="preserve"> </w:t>
      </w:r>
      <w:r>
        <w:rPr>
          <w:color w:val="010101"/>
        </w:rPr>
        <w:t>Board</w:t>
      </w:r>
      <w:r>
        <w:rPr>
          <w:color w:val="010101"/>
          <w:spacing w:val="1"/>
        </w:rPr>
        <w:t xml:space="preserve"> </w:t>
      </w:r>
      <w:r>
        <w:rPr>
          <w:color w:val="010101"/>
        </w:rPr>
        <w:t>motion</w:t>
      </w:r>
      <w:r>
        <w:rPr>
          <w:color w:val="010101"/>
          <w:spacing w:val="1"/>
        </w:rPr>
        <w:t xml:space="preserve"> </w:t>
      </w:r>
      <w:r>
        <w:rPr>
          <w:color w:val="010101"/>
        </w:rPr>
        <w:t>/</w:t>
      </w:r>
      <w:r>
        <w:rPr>
          <w:color w:val="010101"/>
          <w:spacing w:val="1"/>
        </w:rPr>
        <w:t xml:space="preserve"> </w:t>
      </w:r>
      <w:r>
        <w:rPr>
          <w:color w:val="010101"/>
        </w:rPr>
        <w:t>resolution,</w:t>
      </w:r>
      <w:r>
        <w:rPr>
          <w:color w:val="010101"/>
          <w:spacing w:val="1"/>
        </w:rPr>
        <w:t xml:space="preserve"> </w:t>
      </w:r>
      <w:r>
        <w:rPr>
          <w:color w:val="010101"/>
        </w:rPr>
        <w:t>a</w:t>
      </w:r>
      <w:r>
        <w:rPr>
          <w:color w:val="010101"/>
          <w:spacing w:val="1"/>
        </w:rPr>
        <w:t xml:space="preserve"> </w:t>
      </w:r>
      <w:r>
        <w:rPr>
          <w:color w:val="010101"/>
        </w:rPr>
        <w:t>trustee</w:t>
      </w:r>
      <w:r>
        <w:rPr>
          <w:color w:val="010101"/>
          <w:spacing w:val="1"/>
        </w:rPr>
        <w:t xml:space="preserve"> </w:t>
      </w:r>
      <w:r>
        <w:rPr>
          <w:color w:val="010101"/>
        </w:rPr>
        <w:t>must</w:t>
      </w:r>
      <w:r>
        <w:rPr>
          <w:color w:val="010101"/>
          <w:spacing w:val="1"/>
        </w:rPr>
        <w:t xml:space="preserve"> </w:t>
      </w:r>
      <w:r>
        <w:rPr>
          <w:color w:val="010101"/>
        </w:rPr>
        <w:t>second</w:t>
      </w:r>
      <w:r>
        <w:rPr>
          <w:color w:val="010101"/>
          <w:spacing w:val="2"/>
        </w:rPr>
        <w:t xml:space="preserve"> </w:t>
      </w:r>
      <w:r>
        <w:rPr>
          <w:color w:val="010101"/>
        </w:rPr>
        <w:t>it.</w:t>
      </w:r>
    </w:p>
    <w:p w14:paraId="7BB01B41" w14:textId="77777777" w:rsidR="00320430" w:rsidRDefault="00124842" w:rsidP="0019780C">
      <w:pPr>
        <w:pStyle w:val="ListParagraph"/>
        <w:numPr>
          <w:ilvl w:val="0"/>
          <w:numId w:val="3"/>
        </w:numPr>
        <w:tabs>
          <w:tab w:val="left" w:pos="2275"/>
          <w:tab w:val="left" w:pos="2276"/>
        </w:tabs>
        <w:spacing w:before="7"/>
        <w:ind w:right="340"/>
        <w:jc w:val="both"/>
      </w:pPr>
      <w:r>
        <w:rPr>
          <w:color w:val="010101"/>
        </w:rPr>
        <w:t>The</w:t>
      </w:r>
      <w:r>
        <w:rPr>
          <w:color w:val="010101"/>
          <w:spacing w:val="1"/>
        </w:rPr>
        <w:t xml:space="preserve"> </w:t>
      </w:r>
      <w:r>
        <w:rPr>
          <w:color w:val="010101"/>
        </w:rPr>
        <w:t>number</w:t>
      </w:r>
      <w:r>
        <w:rPr>
          <w:color w:val="010101"/>
          <w:spacing w:val="1"/>
        </w:rPr>
        <w:t xml:space="preserve"> </w:t>
      </w:r>
      <w:r>
        <w:rPr>
          <w:color w:val="010101"/>
        </w:rPr>
        <w:t>of</w:t>
      </w:r>
      <w:r>
        <w:rPr>
          <w:color w:val="010101"/>
          <w:spacing w:val="2"/>
        </w:rPr>
        <w:t xml:space="preserve"> </w:t>
      </w:r>
      <w:r>
        <w:rPr>
          <w:color w:val="010101"/>
        </w:rPr>
        <w:t>Notices</w:t>
      </w:r>
      <w:r>
        <w:rPr>
          <w:color w:val="010101"/>
          <w:spacing w:val="1"/>
        </w:rPr>
        <w:t xml:space="preserve"> </w:t>
      </w:r>
      <w:r>
        <w:rPr>
          <w:color w:val="010101"/>
        </w:rPr>
        <w:t>of</w:t>
      </w:r>
      <w:r>
        <w:rPr>
          <w:color w:val="010101"/>
          <w:spacing w:val="2"/>
        </w:rPr>
        <w:t xml:space="preserve"> </w:t>
      </w:r>
      <w:r>
        <w:rPr>
          <w:color w:val="010101"/>
        </w:rPr>
        <w:t>Motion</w:t>
      </w:r>
      <w:r>
        <w:rPr>
          <w:color w:val="010101"/>
          <w:spacing w:val="1"/>
        </w:rPr>
        <w:t xml:space="preserve"> </w:t>
      </w:r>
      <w:r>
        <w:rPr>
          <w:color w:val="010101"/>
        </w:rPr>
        <w:t>which</w:t>
      </w:r>
      <w:r>
        <w:rPr>
          <w:color w:val="010101"/>
          <w:spacing w:val="1"/>
        </w:rPr>
        <w:t xml:space="preserve"> </w:t>
      </w:r>
      <w:r>
        <w:rPr>
          <w:color w:val="010101"/>
        </w:rPr>
        <w:t>are</w:t>
      </w:r>
      <w:r>
        <w:rPr>
          <w:color w:val="010101"/>
          <w:spacing w:val="1"/>
        </w:rPr>
        <w:t xml:space="preserve"> </w:t>
      </w:r>
      <w:r>
        <w:rPr>
          <w:color w:val="010101"/>
        </w:rPr>
        <w:t>presented</w:t>
      </w:r>
      <w:r>
        <w:rPr>
          <w:color w:val="010101"/>
          <w:spacing w:val="1"/>
        </w:rPr>
        <w:t xml:space="preserve"> </w:t>
      </w:r>
      <w:r>
        <w:rPr>
          <w:color w:val="010101"/>
        </w:rPr>
        <w:t>as</w:t>
      </w:r>
      <w:r>
        <w:rPr>
          <w:color w:val="010101"/>
          <w:spacing w:val="1"/>
        </w:rPr>
        <w:t xml:space="preserve"> </w:t>
      </w:r>
      <w:r>
        <w:rPr>
          <w:color w:val="010101"/>
        </w:rPr>
        <w:t>proposed</w:t>
      </w:r>
      <w:r>
        <w:rPr>
          <w:color w:val="010101"/>
          <w:spacing w:val="1"/>
        </w:rPr>
        <w:t xml:space="preserve"> </w:t>
      </w:r>
      <w:r>
        <w:rPr>
          <w:color w:val="010101"/>
        </w:rPr>
        <w:t>Board</w:t>
      </w:r>
      <w:r>
        <w:rPr>
          <w:color w:val="010101"/>
          <w:spacing w:val="1"/>
        </w:rPr>
        <w:t xml:space="preserve"> </w:t>
      </w:r>
      <w:r>
        <w:rPr>
          <w:color w:val="010101"/>
        </w:rPr>
        <w:t>motions</w:t>
      </w:r>
    </w:p>
    <w:p w14:paraId="2E127A3C" w14:textId="77777777" w:rsidR="00320430" w:rsidRDefault="00124842" w:rsidP="0019780C">
      <w:pPr>
        <w:pStyle w:val="BodyText"/>
        <w:spacing w:before="1"/>
        <w:ind w:left="2276" w:right="340"/>
        <w:jc w:val="both"/>
      </w:pPr>
      <w:r>
        <w:rPr>
          <w:color w:val="010101"/>
        </w:rPr>
        <w:t xml:space="preserve">/ </w:t>
      </w:r>
      <w:proofErr w:type="gramStart"/>
      <w:r>
        <w:rPr>
          <w:color w:val="010101"/>
        </w:rPr>
        <w:t>resolutions</w:t>
      </w:r>
      <w:proofErr w:type="gramEnd"/>
      <w:r>
        <w:rPr>
          <w:color w:val="010101"/>
        </w:rPr>
        <w:t xml:space="preserve"> at any single meeting shall be limited in number at the discretion of</w:t>
      </w:r>
      <w:r>
        <w:rPr>
          <w:color w:val="010101"/>
          <w:spacing w:val="1"/>
        </w:rPr>
        <w:t xml:space="preserve"> </w:t>
      </w:r>
      <w:r>
        <w:rPr>
          <w:color w:val="010101"/>
        </w:rPr>
        <w:t>the Chair.</w:t>
      </w:r>
    </w:p>
    <w:p w14:paraId="15E81FC0" w14:textId="77777777" w:rsidR="00320430" w:rsidRDefault="00124842" w:rsidP="0019780C">
      <w:pPr>
        <w:pStyle w:val="ListParagraph"/>
        <w:numPr>
          <w:ilvl w:val="0"/>
          <w:numId w:val="3"/>
        </w:numPr>
        <w:tabs>
          <w:tab w:val="left" w:pos="2276"/>
        </w:tabs>
        <w:spacing w:before="6"/>
        <w:ind w:right="340"/>
        <w:jc w:val="both"/>
      </w:pPr>
      <w:r>
        <w:rPr>
          <w:color w:val="010101"/>
        </w:rPr>
        <w:t>Notices of Motion which are not presented for discussion as proposed motions /</w:t>
      </w:r>
      <w:r>
        <w:rPr>
          <w:color w:val="010101"/>
          <w:spacing w:val="1"/>
        </w:rPr>
        <w:t xml:space="preserve"> </w:t>
      </w:r>
      <w:r>
        <w:rPr>
          <w:color w:val="010101"/>
        </w:rPr>
        <w:t>resolutions at</w:t>
      </w:r>
      <w:r>
        <w:rPr>
          <w:color w:val="010101"/>
          <w:spacing w:val="1"/>
        </w:rPr>
        <w:t xml:space="preserve"> </w:t>
      </w:r>
      <w:r>
        <w:rPr>
          <w:color w:val="010101"/>
        </w:rPr>
        <w:t>the</w:t>
      </w:r>
      <w:r>
        <w:rPr>
          <w:color w:val="010101"/>
          <w:spacing w:val="1"/>
        </w:rPr>
        <w:t xml:space="preserve"> </w:t>
      </w:r>
      <w:r>
        <w:rPr>
          <w:color w:val="010101"/>
        </w:rPr>
        <w:t>meeting,</w:t>
      </w:r>
      <w:r>
        <w:rPr>
          <w:color w:val="010101"/>
          <w:spacing w:val="1"/>
        </w:rPr>
        <w:t xml:space="preserve"> </w:t>
      </w:r>
      <w:r>
        <w:rPr>
          <w:color w:val="010101"/>
        </w:rPr>
        <w:t>shall</w:t>
      </w:r>
      <w:r>
        <w:rPr>
          <w:color w:val="010101"/>
          <w:spacing w:val="1"/>
        </w:rPr>
        <w:t xml:space="preserve"> </w:t>
      </w:r>
      <w:r>
        <w:rPr>
          <w:color w:val="010101"/>
        </w:rPr>
        <w:t>be presented</w:t>
      </w:r>
      <w:r>
        <w:rPr>
          <w:color w:val="010101"/>
          <w:spacing w:val="1"/>
        </w:rPr>
        <w:t xml:space="preserve"> </w:t>
      </w:r>
      <w:r>
        <w:rPr>
          <w:color w:val="010101"/>
        </w:rPr>
        <w:t>at</w:t>
      </w:r>
      <w:r>
        <w:rPr>
          <w:color w:val="010101"/>
          <w:spacing w:val="1"/>
        </w:rPr>
        <w:t xml:space="preserve"> </w:t>
      </w:r>
      <w:r>
        <w:rPr>
          <w:color w:val="010101"/>
        </w:rPr>
        <w:t>the</w:t>
      </w:r>
      <w:r>
        <w:rPr>
          <w:color w:val="010101"/>
          <w:spacing w:val="1"/>
        </w:rPr>
        <w:t xml:space="preserve"> </w:t>
      </w:r>
      <w:r>
        <w:rPr>
          <w:color w:val="010101"/>
        </w:rPr>
        <w:t>next</w:t>
      </w:r>
      <w:r>
        <w:rPr>
          <w:color w:val="010101"/>
          <w:spacing w:val="1"/>
        </w:rPr>
        <w:t xml:space="preserve"> </w:t>
      </w:r>
      <w:r>
        <w:rPr>
          <w:color w:val="010101"/>
        </w:rPr>
        <w:t>regular meeting.</w:t>
      </w:r>
    </w:p>
    <w:p w14:paraId="0516B4F6" w14:textId="77777777" w:rsidR="00320430" w:rsidRDefault="00124842" w:rsidP="0019780C">
      <w:pPr>
        <w:pStyle w:val="ListParagraph"/>
        <w:numPr>
          <w:ilvl w:val="0"/>
          <w:numId w:val="3"/>
        </w:numPr>
        <w:tabs>
          <w:tab w:val="left" w:pos="2276"/>
        </w:tabs>
        <w:spacing w:before="7"/>
        <w:ind w:right="340"/>
        <w:jc w:val="both"/>
      </w:pPr>
      <w:r>
        <w:rPr>
          <w:color w:val="010101"/>
        </w:rPr>
        <w:t>Notices of Motion which require reports, or information, shall be presented to the</w:t>
      </w:r>
      <w:r>
        <w:rPr>
          <w:color w:val="010101"/>
          <w:spacing w:val="1"/>
        </w:rPr>
        <w:t xml:space="preserve"> </w:t>
      </w:r>
      <w:r>
        <w:rPr>
          <w:color w:val="010101"/>
        </w:rPr>
        <w:t>Board without any written reports by the Director of Education. The Director of</w:t>
      </w:r>
      <w:r>
        <w:rPr>
          <w:color w:val="010101"/>
          <w:spacing w:val="1"/>
        </w:rPr>
        <w:t xml:space="preserve"> </w:t>
      </w:r>
      <w:r>
        <w:rPr>
          <w:color w:val="010101"/>
        </w:rPr>
        <w:t xml:space="preserve">Education or </w:t>
      </w:r>
      <w:r w:rsidR="004F2984">
        <w:rPr>
          <w:color w:val="010101"/>
        </w:rPr>
        <w:t>D</w:t>
      </w:r>
      <w:r>
        <w:rPr>
          <w:color w:val="010101"/>
        </w:rPr>
        <w:t>elegate, may be permitted to make oral statements relating to</w:t>
      </w:r>
      <w:r>
        <w:rPr>
          <w:color w:val="010101"/>
          <w:spacing w:val="1"/>
        </w:rPr>
        <w:t xml:space="preserve"> </w:t>
      </w:r>
      <w:r>
        <w:rPr>
          <w:color w:val="010101"/>
        </w:rPr>
        <w:t>these Notices of Motion</w:t>
      </w:r>
      <w:r>
        <w:rPr>
          <w:color w:val="010101"/>
          <w:spacing w:val="1"/>
        </w:rPr>
        <w:t xml:space="preserve"> </w:t>
      </w:r>
      <w:r>
        <w:rPr>
          <w:color w:val="010101"/>
        </w:rPr>
        <w:t>at the time of</w:t>
      </w:r>
      <w:r>
        <w:rPr>
          <w:color w:val="010101"/>
          <w:spacing w:val="1"/>
        </w:rPr>
        <w:t xml:space="preserve"> </w:t>
      </w:r>
      <w:r>
        <w:rPr>
          <w:color w:val="010101"/>
        </w:rPr>
        <w:t>presentation.</w:t>
      </w:r>
    </w:p>
    <w:p w14:paraId="5328FB49" w14:textId="77777777" w:rsidR="00320430" w:rsidRDefault="00124842" w:rsidP="0019780C">
      <w:pPr>
        <w:pStyle w:val="ListParagraph"/>
        <w:numPr>
          <w:ilvl w:val="0"/>
          <w:numId w:val="3"/>
        </w:numPr>
        <w:tabs>
          <w:tab w:val="left" w:pos="2276"/>
        </w:tabs>
        <w:spacing w:before="5"/>
        <w:ind w:right="340"/>
        <w:jc w:val="both"/>
      </w:pPr>
      <w:r>
        <w:rPr>
          <w:color w:val="010101"/>
        </w:rPr>
        <w:t>The</w:t>
      </w:r>
      <w:r>
        <w:rPr>
          <w:color w:val="010101"/>
          <w:spacing w:val="1"/>
        </w:rPr>
        <w:t xml:space="preserve"> </w:t>
      </w:r>
      <w:r>
        <w:rPr>
          <w:color w:val="010101"/>
        </w:rPr>
        <w:t>Director</w:t>
      </w:r>
      <w:r>
        <w:rPr>
          <w:color w:val="010101"/>
          <w:spacing w:val="1"/>
        </w:rPr>
        <w:t xml:space="preserve"> </w:t>
      </w:r>
      <w:r>
        <w:rPr>
          <w:color w:val="010101"/>
        </w:rPr>
        <w:t>of</w:t>
      </w:r>
      <w:r>
        <w:rPr>
          <w:color w:val="010101"/>
          <w:spacing w:val="1"/>
        </w:rPr>
        <w:t xml:space="preserve"> </w:t>
      </w:r>
      <w:r>
        <w:rPr>
          <w:color w:val="010101"/>
        </w:rPr>
        <w:t>Education</w:t>
      </w:r>
      <w:r>
        <w:rPr>
          <w:color w:val="010101"/>
          <w:spacing w:val="1"/>
        </w:rPr>
        <w:t xml:space="preserve"> </w:t>
      </w:r>
      <w:r>
        <w:rPr>
          <w:color w:val="010101"/>
        </w:rPr>
        <w:t>or</w:t>
      </w:r>
      <w:r>
        <w:rPr>
          <w:color w:val="010101"/>
          <w:spacing w:val="1"/>
        </w:rPr>
        <w:t xml:space="preserve"> </w:t>
      </w:r>
      <w:r w:rsidR="004F2984">
        <w:rPr>
          <w:color w:val="010101"/>
        </w:rPr>
        <w:t>D</w:t>
      </w:r>
      <w:r>
        <w:rPr>
          <w:color w:val="010101"/>
        </w:rPr>
        <w:t>elegate</w:t>
      </w:r>
      <w:r>
        <w:rPr>
          <w:color w:val="010101"/>
          <w:spacing w:val="1"/>
        </w:rPr>
        <w:t xml:space="preserve"> </w:t>
      </w:r>
      <w:r>
        <w:rPr>
          <w:color w:val="010101"/>
        </w:rPr>
        <w:t>may</w:t>
      </w:r>
      <w:r>
        <w:rPr>
          <w:color w:val="010101"/>
          <w:spacing w:val="1"/>
        </w:rPr>
        <w:t xml:space="preserve"> </w:t>
      </w:r>
      <w:r>
        <w:rPr>
          <w:color w:val="010101"/>
        </w:rPr>
        <w:t>make</w:t>
      </w:r>
      <w:r>
        <w:rPr>
          <w:color w:val="010101"/>
          <w:spacing w:val="1"/>
        </w:rPr>
        <w:t xml:space="preserve"> </w:t>
      </w:r>
      <w:r>
        <w:rPr>
          <w:color w:val="010101"/>
        </w:rPr>
        <w:t>written</w:t>
      </w:r>
      <w:r>
        <w:rPr>
          <w:color w:val="010101"/>
          <w:spacing w:val="1"/>
        </w:rPr>
        <w:t xml:space="preserve"> </w:t>
      </w:r>
      <w:r>
        <w:rPr>
          <w:color w:val="010101"/>
        </w:rPr>
        <w:t>reports</w:t>
      </w:r>
      <w:r>
        <w:rPr>
          <w:color w:val="010101"/>
          <w:spacing w:val="1"/>
        </w:rPr>
        <w:t xml:space="preserve"> </w:t>
      </w:r>
      <w:r>
        <w:rPr>
          <w:color w:val="010101"/>
        </w:rPr>
        <w:t>and/or</w:t>
      </w:r>
      <w:r>
        <w:rPr>
          <w:color w:val="010101"/>
          <w:spacing w:val="1"/>
        </w:rPr>
        <w:t xml:space="preserve"> </w:t>
      </w:r>
      <w:r>
        <w:rPr>
          <w:color w:val="010101"/>
        </w:rPr>
        <w:t>recommendations</w:t>
      </w:r>
      <w:r>
        <w:rPr>
          <w:color w:val="010101"/>
          <w:spacing w:val="1"/>
        </w:rPr>
        <w:t xml:space="preserve"> </w:t>
      </w:r>
      <w:r>
        <w:rPr>
          <w:color w:val="010101"/>
        </w:rPr>
        <w:t>supporting</w:t>
      </w:r>
      <w:r>
        <w:rPr>
          <w:color w:val="010101"/>
          <w:spacing w:val="1"/>
        </w:rPr>
        <w:t xml:space="preserve"> </w:t>
      </w:r>
      <w:r>
        <w:rPr>
          <w:color w:val="010101"/>
        </w:rPr>
        <w:t>or</w:t>
      </w:r>
      <w:r>
        <w:rPr>
          <w:color w:val="010101"/>
          <w:spacing w:val="1"/>
        </w:rPr>
        <w:t xml:space="preserve"> </w:t>
      </w:r>
      <w:r>
        <w:rPr>
          <w:color w:val="010101"/>
        </w:rPr>
        <w:t>opposing</w:t>
      </w:r>
      <w:r>
        <w:rPr>
          <w:color w:val="010101"/>
          <w:spacing w:val="1"/>
        </w:rPr>
        <w:t xml:space="preserve"> </w:t>
      </w:r>
      <w:r>
        <w:rPr>
          <w:color w:val="010101"/>
        </w:rPr>
        <w:t>Notices</w:t>
      </w:r>
      <w:r>
        <w:rPr>
          <w:color w:val="010101"/>
          <w:spacing w:val="1"/>
        </w:rPr>
        <w:t xml:space="preserve"> </w:t>
      </w:r>
      <w:r>
        <w:rPr>
          <w:color w:val="010101"/>
        </w:rPr>
        <w:t>of</w:t>
      </w:r>
      <w:r>
        <w:rPr>
          <w:color w:val="010101"/>
          <w:spacing w:val="1"/>
        </w:rPr>
        <w:t xml:space="preserve"> </w:t>
      </w:r>
      <w:r>
        <w:rPr>
          <w:color w:val="010101"/>
        </w:rPr>
        <w:t>Motion,</w:t>
      </w:r>
      <w:r>
        <w:rPr>
          <w:color w:val="010101"/>
          <w:spacing w:val="1"/>
        </w:rPr>
        <w:t xml:space="preserve"> </w:t>
      </w:r>
      <w:r>
        <w:rPr>
          <w:color w:val="010101"/>
        </w:rPr>
        <w:t>when</w:t>
      </w:r>
      <w:r>
        <w:rPr>
          <w:color w:val="010101"/>
          <w:spacing w:val="1"/>
        </w:rPr>
        <w:t xml:space="preserve"> </w:t>
      </w:r>
      <w:r>
        <w:rPr>
          <w:color w:val="010101"/>
        </w:rPr>
        <w:t>they</w:t>
      </w:r>
      <w:r>
        <w:rPr>
          <w:color w:val="010101"/>
          <w:spacing w:val="1"/>
        </w:rPr>
        <w:t xml:space="preserve"> </w:t>
      </w:r>
      <w:r>
        <w:rPr>
          <w:color w:val="010101"/>
        </w:rPr>
        <w:t>are</w:t>
      </w:r>
      <w:r>
        <w:rPr>
          <w:color w:val="010101"/>
          <w:spacing w:val="1"/>
        </w:rPr>
        <w:t xml:space="preserve"> </w:t>
      </w:r>
      <w:r>
        <w:rPr>
          <w:color w:val="010101"/>
        </w:rPr>
        <w:t>presented as Motions, and which if carried will require direct action by the Board</w:t>
      </w:r>
      <w:r>
        <w:rPr>
          <w:color w:val="010101"/>
          <w:spacing w:val="1"/>
        </w:rPr>
        <w:t xml:space="preserve"> </w:t>
      </w:r>
      <w:r>
        <w:rPr>
          <w:color w:val="010101"/>
        </w:rPr>
        <w:t>or</w:t>
      </w:r>
      <w:r>
        <w:rPr>
          <w:color w:val="010101"/>
          <w:spacing w:val="1"/>
        </w:rPr>
        <w:t xml:space="preserve"> </w:t>
      </w:r>
      <w:r>
        <w:rPr>
          <w:color w:val="010101"/>
        </w:rPr>
        <w:t>its</w:t>
      </w:r>
      <w:r>
        <w:rPr>
          <w:color w:val="010101"/>
          <w:spacing w:val="1"/>
        </w:rPr>
        <w:t xml:space="preserve"> </w:t>
      </w:r>
      <w:r>
        <w:rPr>
          <w:color w:val="010101"/>
        </w:rPr>
        <w:t>officials.</w:t>
      </w:r>
    </w:p>
    <w:p w14:paraId="663D0904" w14:textId="77777777" w:rsidR="00320430" w:rsidRDefault="00320430" w:rsidP="0019780C">
      <w:pPr>
        <w:pStyle w:val="BodyText"/>
        <w:spacing w:before="10"/>
        <w:ind w:right="340"/>
        <w:jc w:val="both"/>
        <w:rPr>
          <w:sz w:val="23"/>
        </w:rPr>
      </w:pPr>
    </w:p>
    <w:p w14:paraId="4E8FD510" w14:textId="77777777" w:rsidR="00320430" w:rsidRDefault="00124842" w:rsidP="0019780C">
      <w:pPr>
        <w:pStyle w:val="Heading3"/>
        <w:numPr>
          <w:ilvl w:val="1"/>
          <w:numId w:val="4"/>
        </w:numPr>
        <w:tabs>
          <w:tab w:val="left" w:pos="1771"/>
          <w:tab w:val="left" w:pos="1772"/>
        </w:tabs>
        <w:ind w:right="340"/>
        <w:jc w:val="both"/>
      </w:pPr>
      <w:r>
        <w:rPr>
          <w:color w:val="010101"/>
        </w:rPr>
        <w:t>Reconsideration</w:t>
      </w:r>
      <w:r>
        <w:rPr>
          <w:color w:val="010101"/>
          <w:spacing w:val="2"/>
        </w:rPr>
        <w:t xml:space="preserve"> </w:t>
      </w:r>
      <w:r>
        <w:rPr>
          <w:color w:val="010101"/>
        </w:rPr>
        <w:t>of</w:t>
      </w:r>
      <w:r>
        <w:rPr>
          <w:color w:val="010101"/>
          <w:spacing w:val="2"/>
        </w:rPr>
        <w:t xml:space="preserve"> </w:t>
      </w:r>
      <w:r>
        <w:rPr>
          <w:color w:val="010101"/>
        </w:rPr>
        <w:t>a</w:t>
      </w:r>
      <w:r>
        <w:rPr>
          <w:color w:val="010101"/>
          <w:spacing w:val="2"/>
        </w:rPr>
        <w:t xml:space="preserve"> </w:t>
      </w:r>
      <w:r>
        <w:rPr>
          <w:color w:val="010101"/>
        </w:rPr>
        <w:t>Motion</w:t>
      </w:r>
    </w:p>
    <w:p w14:paraId="7EEDB541" w14:textId="77777777" w:rsidR="00320430" w:rsidRDefault="00320430" w:rsidP="0019780C">
      <w:pPr>
        <w:pStyle w:val="BodyText"/>
        <w:spacing w:before="5"/>
        <w:ind w:right="340"/>
        <w:jc w:val="both"/>
        <w:rPr>
          <w:b/>
        </w:rPr>
      </w:pPr>
    </w:p>
    <w:p w14:paraId="004F74C8" w14:textId="77777777" w:rsidR="00320430" w:rsidRDefault="00124842" w:rsidP="0019780C">
      <w:pPr>
        <w:pStyle w:val="ListParagraph"/>
        <w:numPr>
          <w:ilvl w:val="0"/>
          <w:numId w:val="2"/>
        </w:numPr>
        <w:tabs>
          <w:tab w:val="left" w:pos="2275"/>
          <w:tab w:val="left" w:pos="2276"/>
        </w:tabs>
        <w:ind w:right="340"/>
        <w:jc w:val="both"/>
      </w:pPr>
      <w:r>
        <w:rPr>
          <w:color w:val="010101"/>
        </w:rPr>
        <w:t>An</w:t>
      </w:r>
      <w:r>
        <w:rPr>
          <w:color w:val="010101"/>
          <w:spacing w:val="12"/>
        </w:rPr>
        <w:t xml:space="preserve"> </w:t>
      </w:r>
      <w:r>
        <w:rPr>
          <w:color w:val="010101"/>
        </w:rPr>
        <w:t>adopted</w:t>
      </w:r>
      <w:r>
        <w:rPr>
          <w:color w:val="010101"/>
          <w:spacing w:val="13"/>
        </w:rPr>
        <w:t xml:space="preserve"> </w:t>
      </w:r>
      <w:r>
        <w:rPr>
          <w:color w:val="010101"/>
        </w:rPr>
        <w:t>motion</w:t>
      </w:r>
      <w:r>
        <w:rPr>
          <w:color w:val="010101"/>
          <w:spacing w:val="13"/>
        </w:rPr>
        <w:t xml:space="preserve"> </w:t>
      </w:r>
      <w:r>
        <w:rPr>
          <w:color w:val="010101"/>
        </w:rPr>
        <w:t>can</w:t>
      </w:r>
      <w:r>
        <w:rPr>
          <w:color w:val="010101"/>
          <w:spacing w:val="13"/>
        </w:rPr>
        <w:t xml:space="preserve"> </w:t>
      </w:r>
      <w:r>
        <w:rPr>
          <w:color w:val="010101"/>
        </w:rPr>
        <w:t>be</w:t>
      </w:r>
      <w:r>
        <w:rPr>
          <w:color w:val="010101"/>
          <w:spacing w:val="13"/>
        </w:rPr>
        <w:t xml:space="preserve"> </w:t>
      </w:r>
      <w:r>
        <w:rPr>
          <w:color w:val="010101"/>
        </w:rPr>
        <w:t>re-visited,</w:t>
      </w:r>
      <w:r>
        <w:rPr>
          <w:color w:val="010101"/>
          <w:spacing w:val="11"/>
        </w:rPr>
        <w:t xml:space="preserve"> </w:t>
      </w:r>
      <w:r>
        <w:rPr>
          <w:color w:val="010101"/>
        </w:rPr>
        <w:t>provided</w:t>
      </w:r>
      <w:r>
        <w:rPr>
          <w:color w:val="010101"/>
          <w:spacing w:val="13"/>
        </w:rPr>
        <w:t xml:space="preserve"> </w:t>
      </w:r>
      <w:r>
        <w:rPr>
          <w:color w:val="010101"/>
        </w:rPr>
        <w:t>that</w:t>
      </w:r>
      <w:r>
        <w:rPr>
          <w:color w:val="010101"/>
          <w:spacing w:val="14"/>
        </w:rPr>
        <w:t xml:space="preserve"> </w:t>
      </w:r>
      <w:r>
        <w:rPr>
          <w:color w:val="010101"/>
        </w:rPr>
        <w:t>it</w:t>
      </w:r>
      <w:r>
        <w:rPr>
          <w:color w:val="010101"/>
          <w:spacing w:val="14"/>
        </w:rPr>
        <w:t xml:space="preserve"> </w:t>
      </w:r>
      <w:r>
        <w:rPr>
          <w:color w:val="010101"/>
        </w:rPr>
        <w:t>(or</w:t>
      </w:r>
      <w:r>
        <w:rPr>
          <w:color w:val="010101"/>
          <w:spacing w:val="14"/>
        </w:rPr>
        <w:t xml:space="preserve"> </w:t>
      </w:r>
      <w:r>
        <w:rPr>
          <w:color w:val="010101"/>
        </w:rPr>
        <w:t>the</w:t>
      </w:r>
      <w:r>
        <w:rPr>
          <w:color w:val="010101"/>
          <w:spacing w:val="13"/>
        </w:rPr>
        <w:t xml:space="preserve"> </w:t>
      </w:r>
      <w:r>
        <w:rPr>
          <w:color w:val="010101"/>
        </w:rPr>
        <w:t>parts</w:t>
      </w:r>
      <w:r>
        <w:rPr>
          <w:color w:val="010101"/>
          <w:spacing w:val="12"/>
        </w:rPr>
        <w:t xml:space="preserve"> </w:t>
      </w:r>
      <w:r>
        <w:rPr>
          <w:color w:val="010101"/>
        </w:rPr>
        <w:t>that</w:t>
      </w:r>
      <w:r>
        <w:rPr>
          <w:color w:val="010101"/>
          <w:spacing w:val="14"/>
        </w:rPr>
        <w:t xml:space="preserve"> </w:t>
      </w:r>
      <w:r>
        <w:rPr>
          <w:color w:val="010101"/>
        </w:rPr>
        <w:t>the</w:t>
      </w:r>
      <w:r>
        <w:rPr>
          <w:color w:val="010101"/>
          <w:spacing w:val="13"/>
        </w:rPr>
        <w:t xml:space="preserve"> </w:t>
      </w:r>
      <w:r>
        <w:rPr>
          <w:color w:val="010101"/>
        </w:rPr>
        <w:t>Board</w:t>
      </w:r>
      <w:r>
        <w:rPr>
          <w:color w:val="010101"/>
          <w:spacing w:val="-52"/>
        </w:rPr>
        <w:t xml:space="preserve"> </w:t>
      </w:r>
      <w:r>
        <w:rPr>
          <w:color w:val="010101"/>
        </w:rPr>
        <w:t>wishes to change or cancel)</w:t>
      </w:r>
      <w:r>
        <w:rPr>
          <w:color w:val="010101"/>
          <w:spacing w:val="1"/>
        </w:rPr>
        <w:t xml:space="preserve"> </w:t>
      </w:r>
      <w:r>
        <w:rPr>
          <w:color w:val="010101"/>
        </w:rPr>
        <w:t>was not acted upon.</w:t>
      </w:r>
    </w:p>
    <w:p w14:paraId="033FBB02" w14:textId="77777777" w:rsidR="00320430" w:rsidRDefault="00320430" w:rsidP="0019780C">
      <w:pPr>
        <w:pStyle w:val="BodyText"/>
        <w:spacing w:before="8"/>
        <w:ind w:right="340"/>
        <w:jc w:val="both"/>
        <w:rPr>
          <w:sz w:val="24"/>
        </w:rPr>
      </w:pPr>
    </w:p>
    <w:p w14:paraId="3EF5DE7F" w14:textId="77777777" w:rsidR="00320430" w:rsidRDefault="00124842" w:rsidP="0019780C">
      <w:pPr>
        <w:pStyle w:val="ListParagraph"/>
        <w:numPr>
          <w:ilvl w:val="0"/>
          <w:numId w:val="2"/>
        </w:numPr>
        <w:tabs>
          <w:tab w:val="left" w:pos="2276"/>
        </w:tabs>
        <w:ind w:right="340"/>
        <w:jc w:val="both"/>
      </w:pPr>
      <w:r>
        <w:rPr>
          <w:color w:val="010101"/>
        </w:rPr>
        <w:t>Adopted Motion: An adopted motion that was not acted upon can be brought back</w:t>
      </w:r>
      <w:r>
        <w:rPr>
          <w:color w:val="010101"/>
          <w:spacing w:val="-52"/>
        </w:rPr>
        <w:t xml:space="preserve"> </w:t>
      </w:r>
      <w:r>
        <w:rPr>
          <w:color w:val="010101"/>
        </w:rPr>
        <w:t>for consideration at the same meeting, by majority vote. The motion to reconsider</w:t>
      </w:r>
      <w:r>
        <w:rPr>
          <w:color w:val="010101"/>
          <w:spacing w:val="1"/>
        </w:rPr>
        <w:t xml:space="preserve"> </w:t>
      </w:r>
      <w:r>
        <w:rPr>
          <w:color w:val="010101"/>
        </w:rPr>
        <w:t>must be made by a trustee who voted in favor of the motion. If the motion to</w:t>
      </w:r>
      <w:r>
        <w:rPr>
          <w:color w:val="010101"/>
          <w:spacing w:val="1"/>
        </w:rPr>
        <w:t xml:space="preserve"> </w:t>
      </w:r>
      <w:r>
        <w:rPr>
          <w:color w:val="010101"/>
        </w:rPr>
        <w:lastRenderedPageBreak/>
        <w:t>reconsider is adopted, the motion to which it applies is re-opened for debate and a</w:t>
      </w:r>
      <w:r>
        <w:rPr>
          <w:color w:val="010101"/>
          <w:spacing w:val="1"/>
        </w:rPr>
        <w:t xml:space="preserve"> </w:t>
      </w:r>
      <w:r>
        <w:rPr>
          <w:color w:val="010101"/>
        </w:rPr>
        <w:t>new</w:t>
      </w:r>
      <w:r>
        <w:rPr>
          <w:color w:val="010101"/>
          <w:spacing w:val="-2"/>
        </w:rPr>
        <w:t xml:space="preserve"> </w:t>
      </w:r>
      <w:r>
        <w:rPr>
          <w:color w:val="010101"/>
        </w:rPr>
        <w:t>vote.</w:t>
      </w:r>
    </w:p>
    <w:p w14:paraId="79657AC6" w14:textId="77777777" w:rsidR="00320430" w:rsidRDefault="00124842" w:rsidP="0019780C">
      <w:pPr>
        <w:pStyle w:val="ListParagraph"/>
        <w:numPr>
          <w:ilvl w:val="0"/>
          <w:numId w:val="2"/>
        </w:numPr>
        <w:tabs>
          <w:tab w:val="left" w:pos="2276"/>
        </w:tabs>
        <w:spacing w:before="72"/>
        <w:ind w:right="340"/>
        <w:jc w:val="both"/>
      </w:pPr>
      <w:r>
        <w:rPr>
          <w:color w:val="010101"/>
        </w:rPr>
        <w:t>Defeated Motion: A defeated motion can be brought back for consideration at the</w:t>
      </w:r>
      <w:r>
        <w:rPr>
          <w:color w:val="010101"/>
          <w:spacing w:val="1"/>
        </w:rPr>
        <w:t xml:space="preserve"> </w:t>
      </w:r>
      <w:r>
        <w:rPr>
          <w:color w:val="010101"/>
        </w:rPr>
        <w:t>same meeting if the trustees, by a majority vote, agree to do so. Only a member</w:t>
      </w:r>
      <w:r>
        <w:rPr>
          <w:color w:val="010101"/>
          <w:spacing w:val="1"/>
        </w:rPr>
        <w:t xml:space="preserve"> </w:t>
      </w:r>
      <w:r>
        <w:rPr>
          <w:color w:val="010101"/>
        </w:rPr>
        <w:t>who voted against</w:t>
      </w:r>
      <w:r>
        <w:rPr>
          <w:color w:val="010101"/>
          <w:spacing w:val="1"/>
        </w:rPr>
        <w:t xml:space="preserve"> </w:t>
      </w:r>
      <w:r>
        <w:rPr>
          <w:color w:val="010101"/>
        </w:rPr>
        <w:t>the motion may</w:t>
      </w:r>
      <w:r>
        <w:rPr>
          <w:color w:val="010101"/>
          <w:spacing w:val="1"/>
        </w:rPr>
        <w:t xml:space="preserve"> </w:t>
      </w:r>
      <w:r>
        <w:rPr>
          <w:color w:val="010101"/>
        </w:rPr>
        <w:t>make the motion</w:t>
      </w:r>
      <w:r>
        <w:rPr>
          <w:color w:val="010101"/>
          <w:spacing w:val="1"/>
        </w:rPr>
        <w:t xml:space="preserve"> </w:t>
      </w:r>
      <w:r>
        <w:rPr>
          <w:color w:val="010101"/>
        </w:rPr>
        <w:t>to reconsider in</w:t>
      </w:r>
      <w:r>
        <w:rPr>
          <w:color w:val="010101"/>
          <w:spacing w:val="1"/>
        </w:rPr>
        <w:t xml:space="preserve"> </w:t>
      </w:r>
      <w:r>
        <w:rPr>
          <w:color w:val="010101"/>
        </w:rPr>
        <w:t>this case.</w:t>
      </w:r>
    </w:p>
    <w:p w14:paraId="4523F73D" w14:textId="77777777" w:rsidR="00320430" w:rsidRDefault="00320430" w:rsidP="0019780C">
      <w:pPr>
        <w:pStyle w:val="BodyText"/>
        <w:spacing w:before="1"/>
        <w:ind w:right="340"/>
        <w:jc w:val="both"/>
        <w:rPr>
          <w:sz w:val="20"/>
        </w:rPr>
      </w:pPr>
    </w:p>
    <w:p w14:paraId="0FD0BC00" w14:textId="77777777" w:rsidR="00320430" w:rsidRDefault="00124842" w:rsidP="00352298">
      <w:pPr>
        <w:tabs>
          <w:tab w:val="left" w:pos="763"/>
          <w:tab w:val="left" w:pos="9773"/>
        </w:tabs>
        <w:spacing w:before="90"/>
        <w:ind w:left="106"/>
        <w:jc w:val="both"/>
        <w:rPr>
          <w:b/>
          <w:sz w:val="24"/>
        </w:rPr>
      </w:pPr>
      <w:r>
        <w:rPr>
          <w:color w:val="FFFFFF"/>
          <w:sz w:val="24"/>
          <w:shd w:val="clear" w:color="auto" w:fill="078629"/>
        </w:rPr>
        <w:t xml:space="preserve">  </w:t>
      </w:r>
      <w:r>
        <w:rPr>
          <w:color w:val="FFFFFF"/>
          <w:spacing w:val="-27"/>
          <w:sz w:val="24"/>
          <w:shd w:val="clear" w:color="auto" w:fill="078629"/>
        </w:rPr>
        <w:t xml:space="preserve"> </w:t>
      </w:r>
      <w:r>
        <w:rPr>
          <w:b/>
          <w:color w:val="FFFFFF"/>
          <w:sz w:val="24"/>
          <w:shd w:val="clear" w:color="auto" w:fill="078629"/>
        </w:rPr>
        <w:t>22.</w:t>
      </w:r>
      <w:r>
        <w:rPr>
          <w:b/>
          <w:color w:val="FFFFFF"/>
          <w:sz w:val="24"/>
          <w:shd w:val="clear" w:color="auto" w:fill="078629"/>
        </w:rPr>
        <w:tab/>
        <w:t>VOTING</w:t>
      </w:r>
      <w:r>
        <w:rPr>
          <w:b/>
          <w:color w:val="FFFFFF"/>
          <w:sz w:val="24"/>
          <w:shd w:val="clear" w:color="auto" w:fill="078629"/>
        </w:rPr>
        <w:tab/>
      </w:r>
    </w:p>
    <w:p w14:paraId="55C9017F" w14:textId="77777777" w:rsidR="00320430" w:rsidRDefault="00320430" w:rsidP="0019780C">
      <w:pPr>
        <w:pStyle w:val="BodyText"/>
        <w:ind w:right="340"/>
        <w:jc w:val="both"/>
        <w:rPr>
          <w:b/>
          <w:sz w:val="20"/>
        </w:rPr>
      </w:pPr>
    </w:p>
    <w:p w14:paraId="1B4B5981" w14:textId="77777777" w:rsidR="00320430" w:rsidRDefault="00124842" w:rsidP="0019780C">
      <w:pPr>
        <w:pStyle w:val="Heading3"/>
        <w:numPr>
          <w:ilvl w:val="0"/>
          <w:numId w:val="1"/>
        </w:numPr>
        <w:tabs>
          <w:tab w:val="left" w:pos="1267"/>
          <w:tab w:val="left" w:pos="1268"/>
        </w:tabs>
        <w:spacing w:before="90"/>
        <w:ind w:right="340"/>
        <w:jc w:val="both"/>
        <w:rPr>
          <w:sz w:val="24"/>
        </w:rPr>
      </w:pPr>
      <w:r>
        <w:rPr>
          <w:color w:val="010101"/>
        </w:rPr>
        <w:t>Voting</w:t>
      </w:r>
      <w:r>
        <w:rPr>
          <w:color w:val="010101"/>
          <w:spacing w:val="1"/>
        </w:rPr>
        <w:t xml:space="preserve"> </w:t>
      </w:r>
      <w:r>
        <w:rPr>
          <w:color w:val="010101"/>
        </w:rPr>
        <w:t>by</w:t>
      </w:r>
      <w:r>
        <w:rPr>
          <w:color w:val="010101"/>
          <w:spacing w:val="2"/>
        </w:rPr>
        <w:t xml:space="preserve"> </w:t>
      </w:r>
      <w:r>
        <w:rPr>
          <w:color w:val="010101"/>
        </w:rPr>
        <w:t>ballot</w:t>
      </w:r>
      <w:r>
        <w:rPr>
          <w:color w:val="010101"/>
          <w:spacing w:val="1"/>
        </w:rPr>
        <w:t xml:space="preserve"> </w:t>
      </w:r>
      <w:r>
        <w:rPr>
          <w:color w:val="010101"/>
        </w:rPr>
        <w:t>for</w:t>
      </w:r>
      <w:r>
        <w:rPr>
          <w:color w:val="010101"/>
          <w:spacing w:val="2"/>
        </w:rPr>
        <w:t xml:space="preserve"> </w:t>
      </w:r>
      <w:r>
        <w:rPr>
          <w:color w:val="010101"/>
        </w:rPr>
        <w:t>the</w:t>
      </w:r>
      <w:r>
        <w:rPr>
          <w:color w:val="010101"/>
          <w:spacing w:val="1"/>
        </w:rPr>
        <w:t xml:space="preserve"> </w:t>
      </w:r>
      <w:r>
        <w:rPr>
          <w:color w:val="010101"/>
        </w:rPr>
        <w:t>Election</w:t>
      </w:r>
      <w:r>
        <w:rPr>
          <w:color w:val="010101"/>
          <w:spacing w:val="2"/>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Chair</w:t>
      </w:r>
      <w:r>
        <w:rPr>
          <w:color w:val="010101"/>
          <w:spacing w:val="2"/>
        </w:rPr>
        <w:t xml:space="preserve"> </w:t>
      </w:r>
      <w:r>
        <w:rPr>
          <w:color w:val="010101"/>
        </w:rPr>
        <w:t>and</w:t>
      </w:r>
      <w:r>
        <w:rPr>
          <w:color w:val="010101"/>
          <w:spacing w:val="1"/>
        </w:rPr>
        <w:t xml:space="preserve"> </w:t>
      </w:r>
      <w:r>
        <w:rPr>
          <w:color w:val="010101"/>
        </w:rPr>
        <w:t>Vice-Chair</w:t>
      </w:r>
      <w:r>
        <w:rPr>
          <w:color w:val="010101"/>
          <w:spacing w:val="2"/>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Board</w:t>
      </w:r>
    </w:p>
    <w:p w14:paraId="34B560B6" w14:textId="77777777" w:rsidR="00320430" w:rsidRDefault="00320430" w:rsidP="0019780C">
      <w:pPr>
        <w:pStyle w:val="BodyText"/>
        <w:spacing w:before="10"/>
        <w:ind w:right="340"/>
        <w:jc w:val="both"/>
        <w:rPr>
          <w:b/>
          <w:sz w:val="21"/>
        </w:rPr>
      </w:pPr>
    </w:p>
    <w:p w14:paraId="2D4BFE76" w14:textId="77777777" w:rsidR="00320430" w:rsidRDefault="00124842" w:rsidP="0019780C">
      <w:pPr>
        <w:pStyle w:val="ListParagraph"/>
        <w:numPr>
          <w:ilvl w:val="1"/>
          <w:numId w:val="1"/>
        </w:numPr>
        <w:tabs>
          <w:tab w:val="left" w:pos="1772"/>
        </w:tabs>
        <w:ind w:right="340"/>
        <w:jc w:val="both"/>
      </w:pPr>
      <w:r>
        <w:rPr>
          <w:color w:val="010101"/>
        </w:rPr>
        <w:t>Voting by ballot will only take place for the election of the Chair and Vice-Chair of the</w:t>
      </w:r>
      <w:r>
        <w:rPr>
          <w:color w:val="010101"/>
          <w:spacing w:val="1"/>
        </w:rPr>
        <w:t xml:space="preserve"> </w:t>
      </w:r>
      <w:r>
        <w:rPr>
          <w:color w:val="010101"/>
        </w:rPr>
        <w:t>Board.</w:t>
      </w:r>
    </w:p>
    <w:p w14:paraId="576DAE43" w14:textId="77777777" w:rsidR="00320430" w:rsidRDefault="00320430" w:rsidP="0019780C">
      <w:pPr>
        <w:pStyle w:val="BodyText"/>
        <w:spacing w:before="9"/>
        <w:ind w:right="340"/>
        <w:jc w:val="both"/>
        <w:rPr>
          <w:sz w:val="21"/>
        </w:rPr>
      </w:pPr>
    </w:p>
    <w:p w14:paraId="25C31F6D" w14:textId="77777777" w:rsidR="00320430" w:rsidRDefault="00124842" w:rsidP="0019780C">
      <w:pPr>
        <w:pStyle w:val="ListParagraph"/>
        <w:numPr>
          <w:ilvl w:val="1"/>
          <w:numId w:val="1"/>
        </w:numPr>
        <w:tabs>
          <w:tab w:val="left" w:pos="1772"/>
        </w:tabs>
        <w:spacing w:before="1"/>
        <w:ind w:right="340"/>
        <w:jc w:val="both"/>
      </w:pPr>
      <w:r>
        <w:rPr>
          <w:color w:val="010101"/>
        </w:rPr>
        <w:t>The</w:t>
      </w:r>
      <w:r>
        <w:rPr>
          <w:color w:val="010101"/>
          <w:spacing w:val="15"/>
        </w:rPr>
        <w:t xml:space="preserve"> </w:t>
      </w:r>
      <w:r>
        <w:rPr>
          <w:color w:val="010101"/>
        </w:rPr>
        <w:t>Director</w:t>
      </w:r>
      <w:r>
        <w:rPr>
          <w:color w:val="010101"/>
          <w:spacing w:val="13"/>
        </w:rPr>
        <w:t xml:space="preserve"> </w:t>
      </w:r>
      <w:r>
        <w:rPr>
          <w:color w:val="010101"/>
        </w:rPr>
        <w:t>of</w:t>
      </w:r>
      <w:r>
        <w:rPr>
          <w:color w:val="010101"/>
          <w:spacing w:val="14"/>
        </w:rPr>
        <w:t xml:space="preserve"> </w:t>
      </w:r>
      <w:r>
        <w:rPr>
          <w:color w:val="010101"/>
        </w:rPr>
        <w:t>Education</w:t>
      </w:r>
      <w:r>
        <w:rPr>
          <w:color w:val="010101"/>
          <w:spacing w:val="13"/>
        </w:rPr>
        <w:t xml:space="preserve"> </w:t>
      </w:r>
      <w:r>
        <w:rPr>
          <w:color w:val="010101"/>
        </w:rPr>
        <w:t>should</w:t>
      </w:r>
      <w:r>
        <w:rPr>
          <w:color w:val="010101"/>
          <w:spacing w:val="14"/>
        </w:rPr>
        <w:t xml:space="preserve"> </w:t>
      </w:r>
      <w:r>
        <w:rPr>
          <w:color w:val="010101"/>
        </w:rPr>
        <w:t>appoint</w:t>
      </w:r>
      <w:r>
        <w:rPr>
          <w:color w:val="010101"/>
          <w:spacing w:val="14"/>
        </w:rPr>
        <w:t xml:space="preserve"> </w:t>
      </w:r>
      <w:r>
        <w:rPr>
          <w:color w:val="010101"/>
        </w:rPr>
        <w:t>two</w:t>
      </w:r>
      <w:r>
        <w:rPr>
          <w:color w:val="010101"/>
          <w:spacing w:val="13"/>
        </w:rPr>
        <w:t xml:space="preserve"> </w:t>
      </w:r>
      <w:r>
        <w:rPr>
          <w:color w:val="010101"/>
        </w:rPr>
        <w:t>(2)</w:t>
      </w:r>
      <w:r>
        <w:rPr>
          <w:color w:val="010101"/>
          <w:spacing w:val="14"/>
        </w:rPr>
        <w:t xml:space="preserve"> </w:t>
      </w:r>
      <w:r>
        <w:rPr>
          <w:color w:val="010101"/>
        </w:rPr>
        <w:t>or</w:t>
      </w:r>
      <w:r>
        <w:rPr>
          <w:color w:val="010101"/>
          <w:spacing w:val="15"/>
        </w:rPr>
        <w:t xml:space="preserve"> </w:t>
      </w:r>
      <w:r>
        <w:rPr>
          <w:color w:val="010101"/>
        </w:rPr>
        <w:t>more</w:t>
      </w:r>
      <w:r>
        <w:rPr>
          <w:color w:val="010101"/>
          <w:spacing w:val="13"/>
        </w:rPr>
        <w:t xml:space="preserve"> </w:t>
      </w:r>
      <w:r>
        <w:rPr>
          <w:color w:val="010101"/>
        </w:rPr>
        <w:t>persons</w:t>
      </w:r>
      <w:r>
        <w:rPr>
          <w:color w:val="010101"/>
          <w:spacing w:val="13"/>
        </w:rPr>
        <w:t xml:space="preserve"> </w:t>
      </w:r>
      <w:r>
        <w:rPr>
          <w:color w:val="010101"/>
        </w:rPr>
        <w:t>to</w:t>
      </w:r>
      <w:r>
        <w:rPr>
          <w:color w:val="010101"/>
          <w:spacing w:val="13"/>
        </w:rPr>
        <w:t xml:space="preserve"> </w:t>
      </w:r>
      <w:r>
        <w:rPr>
          <w:color w:val="010101"/>
        </w:rPr>
        <w:t>conduct</w:t>
      </w:r>
      <w:r>
        <w:rPr>
          <w:color w:val="010101"/>
          <w:spacing w:val="15"/>
        </w:rPr>
        <w:t xml:space="preserve"> </w:t>
      </w:r>
      <w:r>
        <w:rPr>
          <w:color w:val="010101"/>
        </w:rPr>
        <w:t>the</w:t>
      </w:r>
      <w:r>
        <w:rPr>
          <w:color w:val="010101"/>
          <w:spacing w:val="13"/>
        </w:rPr>
        <w:t xml:space="preserve"> </w:t>
      </w:r>
      <w:r>
        <w:rPr>
          <w:color w:val="010101"/>
        </w:rPr>
        <w:t>vote</w:t>
      </w:r>
      <w:r>
        <w:rPr>
          <w:color w:val="010101"/>
          <w:spacing w:val="-53"/>
        </w:rPr>
        <w:t xml:space="preserve"> </w:t>
      </w:r>
      <w:r>
        <w:rPr>
          <w:color w:val="010101"/>
        </w:rPr>
        <w:t>by distributing, collecting and counting the ballots. Following the voting by ballots, the</w:t>
      </w:r>
      <w:r>
        <w:rPr>
          <w:color w:val="010101"/>
          <w:spacing w:val="1"/>
        </w:rPr>
        <w:t xml:space="preserve"> </w:t>
      </w:r>
      <w:r>
        <w:rPr>
          <w:color w:val="010101"/>
        </w:rPr>
        <w:t>Director of Education will announce the vote publicly.</w:t>
      </w:r>
      <w:r>
        <w:rPr>
          <w:color w:val="010101"/>
          <w:spacing w:val="1"/>
        </w:rPr>
        <w:t xml:space="preserve"> </w:t>
      </w:r>
      <w:r>
        <w:rPr>
          <w:color w:val="010101"/>
        </w:rPr>
        <w:t>The Chair will move to destroy</w:t>
      </w:r>
      <w:r>
        <w:rPr>
          <w:color w:val="010101"/>
          <w:spacing w:val="1"/>
        </w:rPr>
        <w:t xml:space="preserve"> </w:t>
      </w:r>
      <w:r>
        <w:rPr>
          <w:color w:val="010101"/>
        </w:rPr>
        <w:t>the</w:t>
      </w:r>
      <w:r>
        <w:rPr>
          <w:color w:val="010101"/>
          <w:spacing w:val="1"/>
        </w:rPr>
        <w:t xml:space="preserve"> </w:t>
      </w:r>
      <w:r>
        <w:rPr>
          <w:color w:val="010101"/>
        </w:rPr>
        <w:t>ballots.</w:t>
      </w:r>
    </w:p>
    <w:p w14:paraId="49995F54" w14:textId="77777777" w:rsidR="00320430" w:rsidRDefault="00320430" w:rsidP="0019780C">
      <w:pPr>
        <w:pStyle w:val="BodyText"/>
        <w:spacing w:before="7"/>
        <w:ind w:right="340"/>
        <w:jc w:val="both"/>
        <w:rPr>
          <w:sz w:val="21"/>
        </w:rPr>
      </w:pPr>
    </w:p>
    <w:p w14:paraId="1BEB0557" w14:textId="77777777" w:rsidR="00320430" w:rsidRDefault="00124842" w:rsidP="0019780C">
      <w:pPr>
        <w:pStyle w:val="ListParagraph"/>
        <w:numPr>
          <w:ilvl w:val="1"/>
          <w:numId w:val="1"/>
        </w:numPr>
        <w:tabs>
          <w:tab w:val="left" w:pos="1772"/>
        </w:tabs>
        <w:ind w:right="340"/>
        <w:jc w:val="both"/>
      </w:pPr>
      <w:r>
        <w:rPr>
          <w:color w:val="010101"/>
        </w:rPr>
        <w:t>Trustees electronically attending the Inaugural or Annual Organizational Meeting of the</w:t>
      </w:r>
      <w:r>
        <w:rPr>
          <w:color w:val="010101"/>
          <w:spacing w:val="1"/>
        </w:rPr>
        <w:t xml:space="preserve"> </w:t>
      </w:r>
      <w:r>
        <w:rPr>
          <w:color w:val="010101"/>
        </w:rPr>
        <w:t>Board may cast their vote by communicating their decision electronically through a</w:t>
      </w:r>
      <w:r>
        <w:rPr>
          <w:color w:val="010101"/>
          <w:spacing w:val="1"/>
        </w:rPr>
        <w:t xml:space="preserve"> </w:t>
      </w:r>
      <w:r>
        <w:rPr>
          <w:color w:val="010101"/>
        </w:rPr>
        <w:t>private communication link with the Board solicitor (or designate) as determined by the</w:t>
      </w:r>
      <w:r>
        <w:rPr>
          <w:color w:val="010101"/>
          <w:spacing w:val="1"/>
        </w:rPr>
        <w:t xml:space="preserve"> </w:t>
      </w:r>
      <w:r>
        <w:rPr>
          <w:color w:val="010101"/>
        </w:rPr>
        <w:t xml:space="preserve">Board solicitor. The Board solicitor </w:t>
      </w:r>
      <w:r w:rsidR="00271DC6">
        <w:rPr>
          <w:color w:val="010101"/>
        </w:rPr>
        <w:t>(</w:t>
      </w:r>
      <w:r>
        <w:rPr>
          <w:color w:val="010101"/>
        </w:rPr>
        <w:t>or designate</w:t>
      </w:r>
      <w:r w:rsidR="00271DC6">
        <w:rPr>
          <w:color w:val="010101"/>
        </w:rPr>
        <w:t>)</w:t>
      </w:r>
      <w:r>
        <w:rPr>
          <w:color w:val="010101"/>
        </w:rPr>
        <w:t xml:space="preserve"> shall be present physically at the</w:t>
      </w:r>
      <w:r>
        <w:rPr>
          <w:color w:val="010101"/>
          <w:spacing w:val="1"/>
        </w:rPr>
        <w:t xml:space="preserve"> </w:t>
      </w:r>
      <w:r>
        <w:rPr>
          <w:color w:val="010101"/>
        </w:rPr>
        <w:t>meeting and will cast the communicated decision of the trustee by ballot with the other</w:t>
      </w:r>
      <w:r>
        <w:rPr>
          <w:color w:val="010101"/>
          <w:spacing w:val="1"/>
        </w:rPr>
        <w:t xml:space="preserve"> </w:t>
      </w:r>
      <w:r>
        <w:rPr>
          <w:color w:val="010101"/>
        </w:rPr>
        <w:t>ballots casted by trustees present at the Board meeting. Trustee(s) joining electronically</w:t>
      </w:r>
      <w:r>
        <w:rPr>
          <w:color w:val="010101"/>
          <w:spacing w:val="1"/>
        </w:rPr>
        <w:t xml:space="preserve"> </w:t>
      </w:r>
      <w:r>
        <w:rPr>
          <w:color w:val="010101"/>
        </w:rPr>
        <w:t>for the Inaugural or Annual Organizational Meeting of the Board and requesting to cast</w:t>
      </w:r>
      <w:r>
        <w:rPr>
          <w:color w:val="010101"/>
          <w:spacing w:val="1"/>
        </w:rPr>
        <w:t xml:space="preserve"> </w:t>
      </w:r>
      <w:r>
        <w:rPr>
          <w:color w:val="010101"/>
        </w:rPr>
        <w:t>their</w:t>
      </w:r>
      <w:r>
        <w:rPr>
          <w:color w:val="010101"/>
          <w:spacing w:val="1"/>
        </w:rPr>
        <w:t xml:space="preserve"> </w:t>
      </w:r>
      <w:r>
        <w:rPr>
          <w:color w:val="010101"/>
        </w:rPr>
        <w:t>vote</w:t>
      </w:r>
      <w:r>
        <w:rPr>
          <w:color w:val="010101"/>
          <w:spacing w:val="2"/>
        </w:rPr>
        <w:t xml:space="preserve"> </w:t>
      </w:r>
      <w:r>
        <w:rPr>
          <w:color w:val="010101"/>
        </w:rPr>
        <w:t>electronically</w:t>
      </w:r>
      <w:r>
        <w:rPr>
          <w:color w:val="010101"/>
          <w:spacing w:val="2"/>
        </w:rPr>
        <w:t xml:space="preserve"> </w:t>
      </w:r>
      <w:r>
        <w:rPr>
          <w:color w:val="010101"/>
        </w:rPr>
        <w:t>are</w:t>
      </w:r>
      <w:r>
        <w:rPr>
          <w:color w:val="010101"/>
          <w:spacing w:val="2"/>
        </w:rPr>
        <w:t xml:space="preserve"> </w:t>
      </w:r>
      <w:r>
        <w:rPr>
          <w:color w:val="010101"/>
        </w:rPr>
        <w:t>to</w:t>
      </w:r>
      <w:r>
        <w:rPr>
          <w:color w:val="010101"/>
          <w:spacing w:val="2"/>
        </w:rPr>
        <w:t xml:space="preserve"> </w:t>
      </w:r>
      <w:r>
        <w:rPr>
          <w:color w:val="010101"/>
        </w:rPr>
        <w:t>provide</w:t>
      </w:r>
      <w:r>
        <w:rPr>
          <w:color w:val="010101"/>
          <w:spacing w:val="2"/>
        </w:rPr>
        <w:t xml:space="preserve"> </w:t>
      </w:r>
      <w:r>
        <w:rPr>
          <w:color w:val="010101"/>
        </w:rPr>
        <w:t>the</w:t>
      </w:r>
      <w:r>
        <w:rPr>
          <w:color w:val="010101"/>
          <w:spacing w:val="2"/>
        </w:rPr>
        <w:t xml:space="preserve"> </w:t>
      </w:r>
      <w:r>
        <w:rPr>
          <w:color w:val="010101"/>
        </w:rPr>
        <w:t>Director</w:t>
      </w:r>
      <w:r>
        <w:rPr>
          <w:color w:val="010101"/>
          <w:spacing w:val="2"/>
        </w:rPr>
        <w:t xml:space="preserve"> </w:t>
      </w:r>
      <w:r>
        <w:rPr>
          <w:color w:val="010101"/>
        </w:rPr>
        <w:t>of</w:t>
      </w:r>
      <w:r>
        <w:rPr>
          <w:color w:val="010101"/>
          <w:spacing w:val="1"/>
        </w:rPr>
        <w:t xml:space="preserve"> </w:t>
      </w:r>
      <w:r>
        <w:rPr>
          <w:color w:val="010101"/>
        </w:rPr>
        <w:t>Education,</w:t>
      </w:r>
      <w:r>
        <w:rPr>
          <w:color w:val="010101"/>
          <w:spacing w:val="2"/>
        </w:rPr>
        <w:t xml:space="preserve"> </w:t>
      </w:r>
      <w:r>
        <w:rPr>
          <w:color w:val="010101"/>
        </w:rPr>
        <w:t>Secretary</w:t>
      </w:r>
      <w:r>
        <w:rPr>
          <w:color w:val="010101"/>
          <w:spacing w:val="2"/>
        </w:rPr>
        <w:t xml:space="preserve"> </w:t>
      </w:r>
      <w:r>
        <w:rPr>
          <w:color w:val="010101"/>
        </w:rPr>
        <w:t>to</w:t>
      </w:r>
      <w:r>
        <w:rPr>
          <w:color w:val="010101"/>
          <w:spacing w:val="2"/>
        </w:rPr>
        <w:t xml:space="preserve"> </w:t>
      </w:r>
      <w:r>
        <w:rPr>
          <w:color w:val="010101"/>
        </w:rPr>
        <w:t>the</w:t>
      </w:r>
      <w:r>
        <w:rPr>
          <w:color w:val="010101"/>
          <w:spacing w:val="2"/>
        </w:rPr>
        <w:t xml:space="preserve"> </w:t>
      </w:r>
      <w:r>
        <w:rPr>
          <w:color w:val="010101"/>
        </w:rPr>
        <w:t>Board</w:t>
      </w:r>
    </w:p>
    <w:p w14:paraId="22389CB2" w14:textId="77777777" w:rsidR="00320430" w:rsidRDefault="00124842" w:rsidP="0019780C">
      <w:pPr>
        <w:pStyle w:val="BodyText"/>
        <w:ind w:left="1772" w:right="340"/>
        <w:jc w:val="both"/>
      </w:pPr>
      <w:r>
        <w:rPr>
          <w:color w:val="010101"/>
        </w:rPr>
        <w:t>48</w:t>
      </w:r>
      <w:r>
        <w:rPr>
          <w:color w:val="010101"/>
          <w:spacing w:val="1"/>
        </w:rPr>
        <w:t xml:space="preserve"> </w:t>
      </w:r>
      <w:r>
        <w:rPr>
          <w:color w:val="010101"/>
        </w:rPr>
        <w:t>hours</w:t>
      </w:r>
      <w:r>
        <w:rPr>
          <w:color w:val="010101"/>
          <w:spacing w:val="1"/>
        </w:rPr>
        <w:t xml:space="preserve"> </w:t>
      </w:r>
      <w:r>
        <w:rPr>
          <w:color w:val="010101"/>
        </w:rPr>
        <w:t>of</w:t>
      </w:r>
      <w:r>
        <w:rPr>
          <w:color w:val="010101"/>
          <w:spacing w:val="1"/>
        </w:rPr>
        <w:t xml:space="preserve"> </w:t>
      </w:r>
      <w:r>
        <w:rPr>
          <w:color w:val="010101"/>
        </w:rPr>
        <w:t>advanced</w:t>
      </w:r>
      <w:r>
        <w:rPr>
          <w:color w:val="010101"/>
          <w:spacing w:val="1"/>
        </w:rPr>
        <w:t xml:space="preserve"> </w:t>
      </w:r>
      <w:r>
        <w:rPr>
          <w:color w:val="010101"/>
        </w:rPr>
        <w:t>notice</w:t>
      </w:r>
      <w:r>
        <w:rPr>
          <w:color w:val="010101"/>
          <w:spacing w:val="1"/>
        </w:rPr>
        <w:t xml:space="preserve"> </w:t>
      </w:r>
      <w:r>
        <w:rPr>
          <w:color w:val="010101"/>
        </w:rPr>
        <w:t>to</w:t>
      </w:r>
      <w:r>
        <w:rPr>
          <w:color w:val="010101"/>
          <w:spacing w:val="1"/>
        </w:rPr>
        <w:t xml:space="preserve"> </w:t>
      </w:r>
      <w:r>
        <w:rPr>
          <w:color w:val="010101"/>
        </w:rPr>
        <w:t>make</w:t>
      </w:r>
      <w:r>
        <w:rPr>
          <w:color w:val="010101"/>
          <w:spacing w:val="1"/>
        </w:rPr>
        <w:t xml:space="preserve"> </w:t>
      </w:r>
      <w:r>
        <w:rPr>
          <w:color w:val="010101"/>
        </w:rPr>
        <w:t>the</w:t>
      </w:r>
      <w:r>
        <w:rPr>
          <w:color w:val="010101"/>
          <w:spacing w:val="1"/>
        </w:rPr>
        <w:t xml:space="preserve"> </w:t>
      </w:r>
      <w:r>
        <w:rPr>
          <w:color w:val="010101"/>
        </w:rPr>
        <w:t>necessary</w:t>
      </w:r>
      <w:r>
        <w:rPr>
          <w:color w:val="010101"/>
          <w:spacing w:val="1"/>
        </w:rPr>
        <w:t xml:space="preserve"> </w:t>
      </w:r>
      <w:r>
        <w:rPr>
          <w:color w:val="010101"/>
        </w:rPr>
        <w:t>arrangements</w:t>
      </w:r>
      <w:r>
        <w:rPr>
          <w:color w:val="010101"/>
          <w:spacing w:val="1"/>
        </w:rPr>
        <w:t xml:space="preserve"> </w:t>
      </w:r>
      <w:r>
        <w:rPr>
          <w:color w:val="010101"/>
        </w:rPr>
        <w:t>with</w:t>
      </w:r>
      <w:r>
        <w:rPr>
          <w:color w:val="010101"/>
          <w:spacing w:val="1"/>
        </w:rPr>
        <w:t xml:space="preserve"> </w:t>
      </w:r>
      <w:r>
        <w:rPr>
          <w:color w:val="010101"/>
        </w:rPr>
        <w:t>the</w:t>
      </w:r>
      <w:r>
        <w:rPr>
          <w:color w:val="010101"/>
          <w:spacing w:val="1"/>
        </w:rPr>
        <w:t xml:space="preserve"> </w:t>
      </w:r>
      <w:r>
        <w:rPr>
          <w:color w:val="010101"/>
        </w:rPr>
        <w:t>Board</w:t>
      </w:r>
      <w:r>
        <w:rPr>
          <w:color w:val="010101"/>
          <w:spacing w:val="1"/>
        </w:rPr>
        <w:t xml:space="preserve"> </w:t>
      </w:r>
      <w:r>
        <w:rPr>
          <w:color w:val="010101"/>
        </w:rPr>
        <w:t>Solicitor or designate.</w:t>
      </w:r>
    </w:p>
    <w:p w14:paraId="70E01414" w14:textId="77777777" w:rsidR="00320430" w:rsidRDefault="00320430" w:rsidP="0019780C">
      <w:pPr>
        <w:pStyle w:val="BodyText"/>
        <w:spacing w:before="1"/>
        <w:ind w:right="340"/>
        <w:jc w:val="both"/>
        <w:rPr>
          <w:sz w:val="21"/>
        </w:rPr>
      </w:pPr>
    </w:p>
    <w:p w14:paraId="5F6F450A" w14:textId="77777777" w:rsidR="00320430" w:rsidRDefault="00124842" w:rsidP="0019780C">
      <w:pPr>
        <w:pStyle w:val="Heading3"/>
        <w:numPr>
          <w:ilvl w:val="0"/>
          <w:numId w:val="1"/>
        </w:numPr>
        <w:tabs>
          <w:tab w:val="left" w:pos="1267"/>
          <w:tab w:val="left" w:pos="1268"/>
        </w:tabs>
        <w:ind w:right="340"/>
        <w:jc w:val="both"/>
        <w:rPr>
          <w:color w:val="010101"/>
        </w:rPr>
      </w:pPr>
      <w:r>
        <w:rPr>
          <w:color w:val="010101"/>
        </w:rPr>
        <w:t>Recorded</w:t>
      </w:r>
      <w:r>
        <w:rPr>
          <w:color w:val="010101"/>
          <w:spacing w:val="-3"/>
        </w:rPr>
        <w:t xml:space="preserve"> </w:t>
      </w:r>
      <w:r>
        <w:rPr>
          <w:color w:val="010101"/>
        </w:rPr>
        <w:t>Vote</w:t>
      </w:r>
    </w:p>
    <w:p w14:paraId="4AB8818D" w14:textId="77777777" w:rsidR="00320430" w:rsidRDefault="00320430" w:rsidP="0019780C">
      <w:pPr>
        <w:pStyle w:val="BodyText"/>
        <w:spacing w:before="10"/>
        <w:ind w:right="340"/>
        <w:jc w:val="both"/>
        <w:rPr>
          <w:b/>
          <w:sz w:val="21"/>
        </w:rPr>
      </w:pPr>
    </w:p>
    <w:p w14:paraId="234ECDCC" w14:textId="77777777" w:rsidR="00320430" w:rsidRDefault="00124842" w:rsidP="0019780C">
      <w:pPr>
        <w:pStyle w:val="BodyText"/>
        <w:ind w:left="1268" w:right="340"/>
        <w:jc w:val="both"/>
      </w:pPr>
      <w:r>
        <w:rPr>
          <w:color w:val="010101"/>
        </w:rPr>
        <w:t>Each member’s vote shall not be recorded upon any motion unless requested by a member</w:t>
      </w:r>
      <w:r>
        <w:rPr>
          <w:color w:val="010101"/>
          <w:spacing w:val="1"/>
        </w:rPr>
        <w:t xml:space="preserve"> </w:t>
      </w:r>
      <w:r>
        <w:rPr>
          <w:color w:val="010101"/>
        </w:rPr>
        <w:t>before</w:t>
      </w:r>
      <w:r>
        <w:rPr>
          <w:color w:val="010101"/>
          <w:spacing w:val="32"/>
        </w:rPr>
        <w:t xml:space="preserve"> </w:t>
      </w:r>
      <w:r>
        <w:rPr>
          <w:color w:val="010101"/>
        </w:rPr>
        <w:t>the</w:t>
      </w:r>
      <w:r>
        <w:rPr>
          <w:color w:val="010101"/>
          <w:spacing w:val="32"/>
        </w:rPr>
        <w:t xml:space="preserve"> </w:t>
      </w:r>
      <w:r>
        <w:rPr>
          <w:color w:val="010101"/>
        </w:rPr>
        <w:t>Chair</w:t>
      </w:r>
      <w:r>
        <w:rPr>
          <w:color w:val="010101"/>
          <w:spacing w:val="33"/>
        </w:rPr>
        <w:t xml:space="preserve"> </w:t>
      </w:r>
      <w:r>
        <w:rPr>
          <w:color w:val="010101"/>
        </w:rPr>
        <w:t>calls</w:t>
      </w:r>
      <w:r>
        <w:rPr>
          <w:color w:val="010101"/>
          <w:spacing w:val="32"/>
        </w:rPr>
        <w:t xml:space="preserve"> </w:t>
      </w:r>
      <w:r>
        <w:rPr>
          <w:color w:val="010101"/>
        </w:rPr>
        <w:t>upon</w:t>
      </w:r>
      <w:r>
        <w:rPr>
          <w:color w:val="010101"/>
          <w:spacing w:val="32"/>
        </w:rPr>
        <w:t xml:space="preserve"> </w:t>
      </w:r>
      <w:r>
        <w:rPr>
          <w:color w:val="010101"/>
        </w:rPr>
        <w:t>the</w:t>
      </w:r>
      <w:r>
        <w:rPr>
          <w:color w:val="010101"/>
          <w:spacing w:val="32"/>
        </w:rPr>
        <w:t xml:space="preserve"> </w:t>
      </w:r>
      <w:r>
        <w:rPr>
          <w:color w:val="010101"/>
        </w:rPr>
        <w:t>members</w:t>
      </w:r>
      <w:r>
        <w:rPr>
          <w:color w:val="010101"/>
          <w:spacing w:val="32"/>
        </w:rPr>
        <w:t xml:space="preserve"> </w:t>
      </w:r>
      <w:r>
        <w:rPr>
          <w:color w:val="010101"/>
        </w:rPr>
        <w:t>to</w:t>
      </w:r>
      <w:r>
        <w:rPr>
          <w:color w:val="010101"/>
          <w:spacing w:val="32"/>
        </w:rPr>
        <w:t xml:space="preserve"> </w:t>
      </w:r>
      <w:r>
        <w:rPr>
          <w:color w:val="010101"/>
        </w:rPr>
        <w:t>vote</w:t>
      </w:r>
      <w:r>
        <w:rPr>
          <w:color w:val="010101"/>
          <w:spacing w:val="32"/>
        </w:rPr>
        <w:t xml:space="preserve"> </w:t>
      </w:r>
      <w:r>
        <w:rPr>
          <w:color w:val="010101"/>
        </w:rPr>
        <w:t>upon</w:t>
      </w:r>
      <w:r>
        <w:rPr>
          <w:color w:val="010101"/>
          <w:spacing w:val="32"/>
        </w:rPr>
        <w:t xml:space="preserve"> </w:t>
      </w:r>
      <w:r>
        <w:rPr>
          <w:color w:val="010101"/>
        </w:rPr>
        <w:t>the</w:t>
      </w:r>
      <w:r>
        <w:rPr>
          <w:color w:val="010101"/>
          <w:spacing w:val="32"/>
        </w:rPr>
        <w:t xml:space="preserve"> </w:t>
      </w:r>
      <w:r>
        <w:rPr>
          <w:color w:val="010101"/>
        </w:rPr>
        <w:t>question.</w:t>
      </w:r>
      <w:r>
        <w:rPr>
          <w:color w:val="010101"/>
          <w:spacing w:val="30"/>
        </w:rPr>
        <w:t xml:space="preserve"> </w:t>
      </w:r>
      <w:r>
        <w:rPr>
          <w:color w:val="010101"/>
        </w:rPr>
        <w:t>Provided</w:t>
      </w:r>
      <w:r>
        <w:rPr>
          <w:color w:val="010101"/>
          <w:spacing w:val="29"/>
        </w:rPr>
        <w:t xml:space="preserve"> </w:t>
      </w:r>
      <w:r>
        <w:rPr>
          <w:color w:val="010101"/>
        </w:rPr>
        <w:t>a</w:t>
      </w:r>
      <w:r>
        <w:rPr>
          <w:color w:val="010101"/>
          <w:spacing w:val="30"/>
        </w:rPr>
        <w:t xml:space="preserve"> </w:t>
      </w:r>
      <w:r>
        <w:rPr>
          <w:color w:val="010101"/>
        </w:rPr>
        <w:t>request</w:t>
      </w:r>
      <w:r>
        <w:rPr>
          <w:color w:val="010101"/>
          <w:spacing w:val="30"/>
        </w:rPr>
        <w:t xml:space="preserve"> </w:t>
      </w:r>
      <w:r>
        <w:rPr>
          <w:color w:val="010101"/>
        </w:rPr>
        <w:t>is</w:t>
      </w:r>
      <w:r>
        <w:rPr>
          <w:color w:val="010101"/>
          <w:spacing w:val="-52"/>
        </w:rPr>
        <w:t xml:space="preserve"> </w:t>
      </w:r>
      <w:r>
        <w:rPr>
          <w:color w:val="010101"/>
        </w:rPr>
        <w:t xml:space="preserve">made in the manner herein before mentioned, the names of those who vote in </w:t>
      </w:r>
      <w:proofErr w:type="spellStart"/>
      <w:r>
        <w:rPr>
          <w:color w:val="010101"/>
        </w:rPr>
        <w:t>favour</w:t>
      </w:r>
      <w:proofErr w:type="spellEnd"/>
      <w:r>
        <w:rPr>
          <w:color w:val="010101"/>
        </w:rPr>
        <w:t xml:space="preserve"> of the</w:t>
      </w:r>
      <w:r>
        <w:rPr>
          <w:color w:val="010101"/>
          <w:spacing w:val="1"/>
        </w:rPr>
        <w:t xml:space="preserve"> </w:t>
      </w:r>
      <w:r>
        <w:rPr>
          <w:color w:val="010101"/>
        </w:rPr>
        <w:t>question, those who vote in opposition and those who abstain, shall be entered upon the</w:t>
      </w:r>
      <w:r>
        <w:rPr>
          <w:color w:val="010101"/>
          <w:spacing w:val="1"/>
        </w:rPr>
        <w:t xml:space="preserve"> </w:t>
      </w:r>
      <w:r>
        <w:rPr>
          <w:color w:val="010101"/>
        </w:rPr>
        <w:t>minutes. Any member may request that their individual vote be recorded either before or after</w:t>
      </w:r>
      <w:r>
        <w:rPr>
          <w:color w:val="010101"/>
          <w:spacing w:val="-52"/>
        </w:rPr>
        <w:t xml:space="preserve"> </w:t>
      </w:r>
      <w:r>
        <w:rPr>
          <w:color w:val="010101"/>
        </w:rPr>
        <w:t>the</w:t>
      </w:r>
      <w:r>
        <w:rPr>
          <w:color w:val="010101"/>
          <w:spacing w:val="1"/>
        </w:rPr>
        <w:t xml:space="preserve"> </w:t>
      </w:r>
      <w:r>
        <w:rPr>
          <w:color w:val="010101"/>
        </w:rPr>
        <w:t>Chair calls</w:t>
      </w:r>
      <w:r>
        <w:rPr>
          <w:color w:val="010101"/>
          <w:spacing w:val="1"/>
        </w:rPr>
        <w:t xml:space="preserve"> </w:t>
      </w:r>
      <w:r>
        <w:rPr>
          <w:color w:val="010101"/>
        </w:rPr>
        <w:t>the</w:t>
      </w:r>
      <w:r>
        <w:rPr>
          <w:color w:val="010101"/>
          <w:spacing w:val="1"/>
        </w:rPr>
        <w:t xml:space="preserve"> </w:t>
      </w:r>
      <w:r>
        <w:rPr>
          <w:color w:val="010101"/>
        </w:rPr>
        <w:t>question.</w:t>
      </w:r>
    </w:p>
    <w:p w14:paraId="2139E134" w14:textId="77777777" w:rsidR="00320430" w:rsidRDefault="00320430" w:rsidP="0019780C">
      <w:pPr>
        <w:pStyle w:val="BodyText"/>
        <w:spacing w:before="8"/>
        <w:ind w:right="340"/>
        <w:jc w:val="both"/>
        <w:rPr>
          <w:sz w:val="19"/>
        </w:rPr>
      </w:pPr>
    </w:p>
    <w:p w14:paraId="4481566A"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23.</w:t>
      </w:r>
      <w:r>
        <w:rPr>
          <w:color w:val="FFFFFF"/>
          <w:shd w:val="clear" w:color="auto" w:fill="078629"/>
        </w:rPr>
        <w:tab/>
        <w:t>CONFLICT</w:t>
      </w:r>
      <w:r>
        <w:rPr>
          <w:color w:val="FFFFFF"/>
          <w:spacing w:val="-6"/>
          <w:shd w:val="clear" w:color="auto" w:fill="078629"/>
        </w:rPr>
        <w:t xml:space="preserve"> </w:t>
      </w:r>
      <w:r>
        <w:rPr>
          <w:color w:val="FFFFFF"/>
          <w:shd w:val="clear" w:color="auto" w:fill="078629"/>
        </w:rPr>
        <w:t>OF</w:t>
      </w:r>
      <w:r>
        <w:rPr>
          <w:color w:val="FFFFFF"/>
          <w:spacing w:val="-5"/>
          <w:shd w:val="clear" w:color="auto" w:fill="078629"/>
        </w:rPr>
        <w:t xml:space="preserve"> </w:t>
      </w:r>
      <w:r>
        <w:rPr>
          <w:color w:val="FFFFFF"/>
          <w:shd w:val="clear" w:color="auto" w:fill="078629"/>
        </w:rPr>
        <w:t>INTEREST</w:t>
      </w:r>
      <w:r>
        <w:rPr>
          <w:color w:val="FFFFFF"/>
          <w:shd w:val="clear" w:color="auto" w:fill="078629"/>
        </w:rPr>
        <w:tab/>
      </w:r>
    </w:p>
    <w:p w14:paraId="30DD0823" w14:textId="77777777" w:rsidR="00320430" w:rsidRDefault="00320430" w:rsidP="0019780C">
      <w:pPr>
        <w:pStyle w:val="BodyText"/>
        <w:spacing w:before="8"/>
        <w:ind w:right="340"/>
        <w:jc w:val="both"/>
        <w:rPr>
          <w:b/>
          <w:sz w:val="19"/>
        </w:rPr>
      </w:pPr>
    </w:p>
    <w:p w14:paraId="2A8DE236" w14:textId="77777777" w:rsidR="00320430" w:rsidRDefault="00124842" w:rsidP="0019780C">
      <w:pPr>
        <w:spacing w:before="92"/>
        <w:ind w:left="764" w:right="340"/>
        <w:jc w:val="both"/>
      </w:pPr>
      <w:r>
        <w:t>Any</w:t>
      </w:r>
      <w:r>
        <w:rPr>
          <w:spacing w:val="1"/>
        </w:rPr>
        <w:t xml:space="preserve"> </w:t>
      </w:r>
      <w:r>
        <w:rPr>
          <w:color w:val="010101"/>
        </w:rPr>
        <w:t>Conflict</w:t>
      </w:r>
      <w:r>
        <w:rPr>
          <w:color w:val="010101"/>
          <w:spacing w:val="4"/>
        </w:rPr>
        <w:t xml:space="preserve"> </w:t>
      </w:r>
      <w:r>
        <w:rPr>
          <w:color w:val="010101"/>
        </w:rPr>
        <w:t>of</w:t>
      </w:r>
      <w:r>
        <w:rPr>
          <w:color w:val="010101"/>
          <w:spacing w:val="5"/>
        </w:rPr>
        <w:t xml:space="preserve"> </w:t>
      </w:r>
      <w:r>
        <w:rPr>
          <w:color w:val="010101"/>
        </w:rPr>
        <w:t>Interest</w:t>
      </w:r>
      <w:r>
        <w:rPr>
          <w:color w:val="010101"/>
          <w:spacing w:val="4"/>
        </w:rPr>
        <w:t xml:space="preserve"> </w:t>
      </w:r>
      <w:r>
        <w:rPr>
          <w:color w:val="010101"/>
        </w:rPr>
        <w:t>shall</w:t>
      </w:r>
      <w:r>
        <w:rPr>
          <w:color w:val="010101"/>
          <w:spacing w:val="3"/>
        </w:rPr>
        <w:t xml:space="preserve"> </w:t>
      </w:r>
      <w:r>
        <w:rPr>
          <w:color w:val="010101"/>
        </w:rPr>
        <w:t>be</w:t>
      </w:r>
      <w:r>
        <w:rPr>
          <w:color w:val="010101"/>
          <w:spacing w:val="3"/>
        </w:rPr>
        <w:t xml:space="preserve"> </w:t>
      </w:r>
      <w:r>
        <w:rPr>
          <w:color w:val="010101"/>
        </w:rPr>
        <w:t>declared</w:t>
      </w:r>
      <w:r>
        <w:rPr>
          <w:color w:val="010101"/>
          <w:spacing w:val="3"/>
        </w:rPr>
        <w:t xml:space="preserve"> </w:t>
      </w:r>
      <w:r>
        <w:rPr>
          <w:color w:val="010101"/>
        </w:rPr>
        <w:t>and</w:t>
      </w:r>
      <w:r>
        <w:rPr>
          <w:color w:val="010101"/>
          <w:spacing w:val="2"/>
        </w:rPr>
        <w:t xml:space="preserve"> </w:t>
      </w:r>
      <w:r>
        <w:rPr>
          <w:color w:val="010101"/>
        </w:rPr>
        <w:t>dealt</w:t>
      </w:r>
      <w:r>
        <w:rPr>
          <w:color w:val="010101"/>
          <w:spacing w:val="4"/>
        </w:rPr>
        <w:t xml:space="preserve"> </w:t>
      </w:r>
      <w:r>
        <w:rPr>
          <w:color w:val="010101"/>
        </w:rPr>
        <w:t>with</w:t>
      </w:r>
      <w:r>
        <w:rPr>
          <w:color w:val="010101"/>
          <w:spacing w:val="4"/>
        </w:rPr>
        <w:t xml:space="preserve"> </w:t>
      </w:r>
      <w:r>
        <w:rPr>
          <w:color w:val="010101"/>
        </w:rPr>
        <w:t>in</w:t>
      </w:r>
      <w:r>
        <w:rPr>
          <w:color w:val="010101"/>
          <w:spacing w:val="2"/>
        </w:rPr>
        <w:t xml:space="preserve"> </w:t>
      </w:r>
      <w:r>
        <w:rPr>
          <w:color w:val="010101"/>
        </w:rPr>
        <w:t>accordance</w:t>
      </w:r>
      <w:r>
        <w:rPr>
          <w:color w:val="010101"/>
          <w:spacing w:val="2"/>
        </w:rPr>
        <w:t xml:space="preserve"> </w:t>
      </w:r>
      <w:r>
        <w:rPr>
          <w:color w:val="010101"/>
        </w:rPr>
        <w:t>with</w:t>
      </w:r>
      <w:r>
        <w:rPr>
          <w:color w:val="010101"/>
          <w:spacing w:val="3"/>
        </w:rPr>
        <w:t xml:space="preserve"> </w:t>
      </w:r>
      <w:r>
        <w:t>the</w:t>
      </w:r>
      <w:r>
        <w:rPr>
          <w:spacing w:val="4"/>
        </w:rPr>
        <w:t xml:space="preserve"> </w:t>
      </w:r>
      <w:r>
        <w:rPr>
          <w:i/>
        </w:rPr>
        <w:t>Municipal</w:t>
      </w:r>
      <w:r w:rsidR="00271DC6">
        <w:rPr>
          <w:i/>
        </w:rPr>
        <w:t xml:space="preserve"> Conflict of Interest</w:t>
      </w:r>
      <w:r>
        <w:rPr>
          <w:i/>
          <w:spacing w:val="1"/>
        </w:rPr>
        <w:t xml:space="preserve"> </w:t>
      </w:r>
      <w:r>
        <w:rPr>
          <w:i/>
        </w:rPr>
        <w:t xml:space="preserve">Act, </w:t>
      </w:r>
      <w:r>
        <w:t>these By-Laws and the Code of Conduct</w:t>
      </w:r>
      <w:r>
        <w:rPr>
          <w:spacing w:val="-1"/>
        </w:rPr>
        <w:t xml:space="preserve"> </w:t>
      </w:r>
      <w:r>
        <w:t>Policy</w:t>
      </w:r>
      <w:r>
        <w:rPr>
          <w:color w:val="010101"/>
        </w:rPr>
        <w:t>.</w:t>
      </w:r>
    </w:p>
    <w:p w14:paraId="202BEDA3" w14:textId="77777777" w:rsidR="00320430" w:rsidRDefault="00320430" w:rsidP="0019780C">
      <w:pPr>
        <w:pStyle w:val="BodyText"/>
        <w:ind w:right="340"/>
        <w:jc w:val="both"/>
        <w:rPr>
          <w:sz w:val="20"/>
        </w:rPr>
      </w:pPr>
    </w:p>
    <w:p w14:paraId="50484CA6" w14:textId="77777777" w:rsidR="00320430" w:rsidRDefault="00124842" w:rsidP="00352298">
      <w:pPr>
        <w:pStyle w:val="Heading1"/>
        <w:tabs>
          <w:tab w:val="left" w:pos="763"/>
          <w:tab w:val="left" w:pos="9773"/>
        </w:tabs>
        <w:jc w:val="both"/>
      </w:pPr>
      <w:r>
        <w:rPr>
          <w:b w:val="0"/>
          <w:color w:val="FFFFFF"/>
          <w:shd w:val="clear" w:color="auto" w:fill="078629"/>
        </w:rPr>
        <w:t xml:space="preserve">  </w:t>
      </w:r>
      <w:r>
        <w:rPr>
          <w:b w:val="0"/>
          <w:color w:val="FFFFFF"/>
          <w:spacing w:val="-27"/>
          <w:shd w:val="clear" w:color="auto" w:fill="078629"/>
        </w:rPr>
        <w:t xml:space="preserve"> </w:t>
      </w:r>
      <w:r>
        <w:rPr>
          <w:color w:val="FFFFFF"/>
          <w:shd w:val="clear" w:color="auto" w:fill="078629"/>
        </w:rPr>
        <w:t>24.</w:t>
      </w:r>
      <w:r>
        <w:rPr>
          <w:color w:val="FFFFFF"/>
          <w:shd w:val="clear" w:color="auto" w:fill="078629"/>
        </w:rPr>
        <w:tab/>
        <w:t>CODE</w:t>
      </w:r>
      <w:r>
        <w:rPr>
          <w:color w:val="FFFFFF"/>
          <w:spacing w:val="-4"/>
          <w:shd w:val="clear" w:color="auto" w:fill="078629"/>
        </w:rPr>
        <w:t xml:space="preserve"> </w:t>
      </w:r>
      <w:r>
        <w:rPr>
          <w:color w:val="FFFFFF"/>
          <w:shd w:val="clear" w:color="auto" w:fill="078629"/>
        </w:rPr>
        <w:t>OF</w:t>
      </w:r>
      <w:r>
        <w:rPr>
          <w:color w:val="FFFFFF"/>
          <w:spacing w:val="-4"/>
          <w:shd w:val="clear" w:color="auto" w:fill="078629"/>
        </w:rPr>
        <w:t xml:space="preserve"> </w:t>
      </w:r>
      <w:r>
        <w:rPr>
          <w:color w:val="FFFFFF"/>
          <w:shd w:val="clear" w:color="auto" w:fill="078629"/>
        </w:rPr>
        <w:t>CONDUCT</w:t>
      </w:r>
      <w:r>
        <w:rPr>
          <w:color w:val="FFFFFF"/>
          <w:shd w:val="clear" w:color="auto" w:fill="078629"/>
        </w:rPr>
        <w:tab/>
      </w:r>
    </w:p>
    <w:p w14:paraId="00B14C42" w14:textId="77777777" w:rsidR="00320430" w:rsidRDefault="00320430" w:rsidP="0019780C">
      <w:pPr>
        <w:pStyle w:val="BodyText"/>
        <w:spacing w:before="9"/>
        <w:ind w:right="340"/>
        <w:jc w:val="both"/>
        <w:rPr>
          <w:b/>
          <w:sz w:val="19"/>
        </w:rPr>
      </w:pPr>
    </w:p>
    <w:p w14:paraId="2CC72C30" w14:textId="77777777" w:rsidR="00320430" w:rsidRDefault="00124842" w:rsidP="0019780C">
      <w:pPr>
        <w:pStyle w:val="BodyText"/>
        <w:spacing w:before="91"/>
        <w:ind w:left="764" w:right="340"/>
        <w:jc w:val="both"/>
        <w:rPr>
          <w:i/>
        </w:rPr>
      </w:pPr>
      <w:r>
        <w:t>All Trustees are required to be in full compliance with the Code of Conduct Policy as approved by</w:t>
      </w:r>
      <w:r>
        <w:rPr>
          <w:spacing w:val="1"/>
        </w:rPr>
        <w:t xml:space="preserve"> </w:t>
      </w:r>
      <w:r>
        <w:t>the Board. The Board appro</w:t>
      </w:r>
      <w:r w:rsidR="00271DC6">
        <w:t>ved Code of Conduct Policy for T</w:t>
      </w:r>
      <w:r>
        <w:t>rustees is in compliance with the</w:t>
      </w:r>
      <w:r>
        <w:rPr>
          <w:spacing w:val="1"/>
        </w:rPr>
        <w:t xml:space="preserve"> </w:t>
      </w:r>
      <w:r>
        <w:rPr>
          <w:i/>
        </w:rPr>
        <w:t>Education Act.</w:t>
      </w:r>
    </w:p>
    <w:p w14:paraId="6FF6E75B" w14:textId="77777777" w:rsidR="00320430" w:rsidRDefault="00320430" w:rsidP="0019780C">
      <w:pPr>
        <w:pStyle w:val="BodyText"/>
        <w:spacing w:before="8"/>
        <w:ind w:right="340"/>
        <w:jc w:val="both"/>
        <w:rPr>
          <w:i/>
          <w:sz w:val="21"/>
        </w:rPr>
      </w:pPr>
    </w:p>
    <w:p w14:paraId="6E16830E" w14:textId="77777777" w:rsidR="00320430" w:rsidRDefault="00124842" w:rsidP="0019780C">
      <w:pPr>
        <w:ind w:left="764" w:right="340"/>
        <w:jc w:val="both"/>
        <w:rPr>
          <w:i/>
          <w:color w:val="010101"/>
        </w:rPr>
      </w:pPr>
      <w:r>
        <w:rPr>
          <w:i/>
        </w:rPr>
        <w:t xml:space="preserve">Code of Conduct is addressed in the </w:t>
      </w:r>
      <w:r>
        <w:rPr>
          <w:i/>
          <w:color w:val="010101"/>
        </w:rPr>
        <w:t>Niagara Catholic District School Board Trustee Code of</w:t>
      </w:r>
      <w:r>
        <w:rPr>
          <w:i/>
          <w:color w:val="010101"/>
          <w:spacing w:val="1"/>
        </w:rPr>
        <w:t xml:space="preserve"> </w:t>
      </w:r>
      <w:r>
        <w:rPr>
          <w:i/>
          <w:color w:val="010101"/>
        </w:rPr>
        <w:t>Conduct Policy (100.12).</w:t>
      </w:r>
    </w:p>
    <w:p w14:paraId="70AEB561" w14:textId="77777777" w:rsidR="004371B5" w:rsidRDefault="004371B5" w:rsidP="0019780C">
      <w:pPr>
        <w:ind w:left="764" w:right="340"/>
        <w:jc w:val="both"/>
        <w:rPr>
          <w:i/>
        </w:rPr>
      </w:pPr>
    </w:p>
    <w:p w14:paraId="79714FD5" w14:textId="77777777" w:rsidR="004371B5" w:rsidRDefault="004371B5" w:rsidP="0019780C">
      <w:pPr>
        <w:ind w:left="764" w:right="340"/>
        <w:jc w:val="both"/>
        <w:rPr>
          <w:i/>
        </w:rPr>
      </w:pPr>
    </w:p>
    <w:p w14:paraId="0B10997D" w14:textId="77777777" w:rsidR="00320430" w:rsidRDefault="00124842" w:rsidP="00352298">
      <w:pPr>
        <w:pStyle w:val="Heading1"/>
        <w:tabs>
          <w:tab w:val="left" w:pos="9413"/>
        </w:tabs>
        <w:spacing w:before="79"/>
        <w:ind w:left="466"/>
        <w:jc w:val="both"/>
      </w:pPr>
      <w:r>
        <w:rPr>
          <w:b w:val="0"/>
          <w:color w:val="FFFFFF"/>
          <w:shd w:val="clear" w:color="auto" w:fill="078629"/>
        </w:rPr>
        <w:lastRenderedPageBreak/>
        <w:t xml:space="preserve">  </w:t>
      </w:r>
      <w:r>
        <w:rPr>
          <w:b w:val="0"/>
          <w:color w:val="FFFFFF"/>
          <w:spacing w:val="-27"/>
          <w:shd w:val="clear" w:color="auto" w:fill="078629"/>
        </w:rPr>
        <w:t xml:space="preserve"> </w:t>
      </w:r>
      <w:r>
        <w:rPr>
          <w:color w:val="FFFFFF"/>
          <w:shd w:val="clear" w:color="auto" w:fill="078629"/>
        </w:rPr>
        <w:t>DEFINITIONS</w:t>
      </w:r>
      <w:r>
        <w:rPr>
          <w:color w:val="FFFFFF"/>
          <w:spacing w:val="-9"/>
          <w:shd w:val="clear" w:color="auto" w:fill="078629"/>
        </w:rPr>
        <w:t xml:space="preserve"> </w:t>
      </w:r>
      <w:r>
        <w:rPr>
          <w:color w:val="FFFFFF"/>
          <w:shd w:val="clear" w:color="auto" w:fill="078629"/>
        </w:rPr>
        <w:t>SCHEDULE</w:t>
      </w:r>
      <w:r>
        <w:rPr>
          <w:color w:val="FFFFFF"/>
          <w:shd w:val="clear" w:color="auto" w:fill="078629"/>
        </w:rPr>
        <w:tab/>
      </w:r>
    </w:p>
    <w:p w14:paraId="16DD14AC" w14:textId="77777777" w:rsidR="00320430" w:rsidRDefault="00320430" w:rsidP="0019780C">
      <w:pPr>
        <w:pStyle w:val="BodyText"/>
        <w:spacing w:before="6"/>
        <w:ind w:right="340"/>
        <w:jc w:val="both"/>
        <w:rPr>
          <w:b/>
          <w:sz w:val="19"/>
        </w:rPr>
      </w:pPr>
    </w:p>
    <w:p w14:paraId="3A6ED02B" w14:textId="77777777" w:rsidR="00320430" w:rsidRDefault="00124842" w:rsidP="0019780C">
      <w:pPr>
        <w:pStyle w:val="BodyText"/>
        <w:spacing w:before="92" w:line="465" w:lineRule="auto"/>
        <w:ind w:left="1340" w:right="340" w:hanging="720"/>
        <w:jc w:val="both"/>
      </w:pPr>
      <w:r>
        <w:rPr>
          <w:color w:val="010101"/>
        </w:rPr>
        <w:t>For</w:t>
      </w:r>
      <w:r>
        <w:rPr>
          <w:color w:val="010101"/>
          <w:spacing w:val="1"/>
        </w:rPr>
        <w:t xml:space="preserve"> </w:t>
      </w:r>
      <w:r>
        <w:rPr>
          <w:color w:val="010101"/>
        </w:rPr>
        <w:t>this</w:t>
      </w:r>
      <w:r>
        <w:rPr>
          <w:color w:val="010101"/>
          <w:spacing w:val="2"/>
        </w:rPr>
        <w:t xml:space="preserve"> </w:t>
      </w:r>
      <w:r>
        <w:rPr>
          <w:color w:val="010101"/>
        </w:rPr>
        <w:t>By-Law</w:t>
      </w:r>
      <w:r>
        <w:rPr>
          <w:color w:val="010101"/>
          <w:spacing w:val="2"/>
        </w:rPr>
        <w:t xml:space="preserve"> </w:t>
      </w:r>
      <w:r>
        <w:rPr>
          <w:color w:val="010101"/>
        </w:rPr>
        <w:t>and</w:t>
      </w:r>
      <w:r>
        <w:rPr>
          <w:color w:val="010101"/>
          <w:spacing w:val="2"/>
        </w:rPr>
        <w:t xml:space="preserve"> </w:t>
      </w:r>
      <w:r>
        <w:rPr>
          <w:color w:val="010101"/>
        </w:rPr>
        <w:t>all</w:t>
      </w:r>
      <w:r>
        <w:rPr>
          <w:color w:val="010101"/>
          <w:spacing w:val="2"/>
        </w:rPr>
        <w:t xml:space="preserve"> </w:t>
      </w:r>
      <w:r>
        <w:rPr>
          <w:color w:val="010101"/>
        </w:rPr>
        <w:t>other</w:t>
      </w:r>
      <w:r>
        <w:rPr>
          <w:color w:val="010101"/>
          <w:spacing w:val="2"/>
        </w:rPr>
        <w:t xml:space="preserve"> </w:t>
      </w:r>
      <w:r>
        <w:rPr>
          <w:color w:val="010101"/>
        </w:rPr>
        <w:t>By-Laws</w:t>
      </w:r>
      <w:r>
        <w:rPr>
          <w:color w:val="010101"/>
          <w:spacing w:val="1"/>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Board</w:t>
      </w:r>
      <w:r>
        <w:rPr>
          <w:color w:val="010101"/>
          <w:spacing w:val="2"/>
        </w:rPr>
        <w:t xml:space="preserve"> </w:t>
      </w:r>
      <w:r>
        <w:rPr>
          <w:color w:val="010101"/>
        </w:rPr>
        <w:t>unless</w:t>
      </w:r>
      <w:r>
        <w:rPr>
          <w:color w:val="010101"/>
          <w:spacing w:val="2"/>
        </w:rPr>
        <w:t xml:space="preserve"> </w:t>
      </w:r>
      <w:r>
        <w:rPr>
          <w:color w:val="010101"/>
        </w:rPr>
        <w:t>the</w:t>
      </w:r>
      <w:r>
        <w:rPr>
          <w:color w:val="010101"/>
          <w:spacing w:val="2"/>
        </w:rPr>
        <w:t xml:space="preserve"> </w:t>
      </w:r>
      <w:r>
        <w:rPr>
          <w:color w:val="010101"/>
        </w:rPr>
        <w:t>context</w:t>
      </w:r>
      <w:r>
        <w:rPr>
          <w:color w:val="010101"/>
          <w:spacing w:val="1"/>
        </w:rPr>
        <w:t xml:space="preserve"> </w:t>
      </w:r>
      <w:r>
        <w:rPr>
          <w:color w:val="010101"/>
        </w:rPr>
        <w:t>otherwise</w:t>
      </w:r>
      <w:r>
        <w:rPr>
          <w:color w:val="010101"/>
          <w:spacing w:val="2"/>
        </w:rPr>
        <w:t xml:space="preserve"> </w:t>
      </w:r>
      <w:r>
        <w:rPr>
          <w:color w:val="010101"/>
        </w:rPr>
        <w:t>requires:</w:t>
      </w:r>
      <w:r>
        <w:rPr>
          <w:color w:val="010101"/>
          <w:spacing w:val="-52"/>
        </w:rPr>
        <w:t xml:space="preserve"> </w:t>
      </w:r>
      <w:r>
        <w:rPr>
          <w:color w:val="010101"/>
        </w:rPr>
        <w:t>Words importing gender shall</w:t>
      </w:r>
      <w:r>
        <w:rPr>
          <w:color w:val="010101"/>
          <w:spacing w:val="1"/>
        </w:rPr>
        <w:t xml:space="preserve"> </w:t>
      </w:r>
      <w:r>
        <w:rPr>
          <w:color w:val="010101"/>
        </w:rPr>
        <w:t>include all genders;</w:t>
      </w:r>
    </w:p>
    <w:p w14:paraId="4834D89D" w14:textId="77777777" w:rsidR="00320430" w:rsidRDefault="00124842" w:rsidP="0019780C">
      <w:pPr>
        <w:pStyle w:val="BodyText"/>
        <w:spacing w:before="2"/>
        <w:ind w:left="1340" w:right="340"/>
        <w:jc w:val="both"/>
      </w:pPr>
      <w:r>
        <w:rPr>
          <w:color w:val="010101"/>
        </w:rPr>
        <w:t>A</w:t>
      </w:r>
      <w:r>
        <w:rPr>
          <w:color w:val="010101"/>
          <w:spacing w:val="1"/>
        </w:rPr>
        <w:t xml:space="preserve"> </w:t>
      </w:r>
      <w:r>
        <w:rPr>
          <w:color w:val="010101"/>
        </w:rPr>
        <w:t>reference</w:t>
      </w:r>
      <w:r>
        <w:rPr>
          <w:color w:val="010101"/>
          <w:spacing w:val="1"/>
        </w:rPr>
        <w:t xml:space="preserve"> </w:t>
      </w:r>
      <w:r>
        <w:rPr>
          <w:color w:val="010101"/>
        </w:rPr>
        <w:t>to</w:t>
      </w:r>
      <w:r>
        <w:rPr>
          <w:color w:val="010101"/>
          <w:spacing w:val="1"/>
        </w:rPr>
        <w:t xml:space="preserve"> </w:t>
      </w:r>
      <w:r>
        <w:rPr>
          <w:color w:val="010101"/>
        </w:rPr>
        <w:t>a</w:t>
      </w:r>
      <w:r>
        <w:rPr>
          <w:color w:val="010101"/>
          <w:spacing w:val="1"/>
        </w:rPr>
        <w:t xml:space="preserve"> </w:t>
      </w:r>
      <w:r>
        <w:rPr>
          <w:color w:val="010101"/>
        </w:rPr>
        <w:t>statute,</w:t>
      </w:r>
      <w:r>
        <w:rPr>
          <w:color w:val="010101"/>
          <w:spacing w:val="1"/>
        </w:rPr>
        <w:t xml:space="preserve"> </w:t>
      </w:r>
      <w:r>
        <w:rPr>
          <w:color w:val="010101"/>
        </w:rPr>
        <w:t>refers</w:t>
      </w:r>
      <w:r>
        <w:rPr>
          <w:color w:val="010101"/>
          <w:spacing w:val="1"/>
        </w:rPr>
        <w:t xml:space="preserve"> </w:t>
      </w:r>
      <w:r>
        <w:rPr>
          <w:color w:val="010101"/>
        </w:rPr>
        <w:t>to</w:t>
      </w:r>
      <w:r>
        <w:rPr>
          <w:color w:val="010101"/>
          <w:spacing w:val="1"/>
        </w:rPr>
        <w:t xml:space="preserve"> </w:t>
      </w:r>
      <w:r>
        <w:rPr>
          <w:color w:val="010101"/>
        </w:rPr>
        <w:t>that</w:t>
      </w:r>
      <w:r>
        <w:rPr>
          <w:color w:val="010101"/>
          <w:spacing w:val="1"/>
        </w:rPr>
        <w:t xml:space="preserve"> </w:t>
      </w:r>
      <w:r>
        <w:rPr>
          <w:color w:val="010101"/>
        </w:rPr>
        <w:t>statute,</w:t>
      </w:r>
      <w:r>
        <w:rPr>
          <w:color w:val="010101"/>
          <w:spacing w:val="1"/>
        </w:rPr>
        <w:t xml:space="preserve"> </w:t>
      </w:r>
      <w:r>
        <w:rPr>
          <w:color w:val="010101"/>
        </w:rPr>
        <w:t>and</w:t>
      </w:r>
      <w:r>
        <w:rPr>
          <w:color w:val="010101"/>
          <w:spacing w:val="1"/>
        </w:rPr>
        <w:t xml:space="preserve"> </w:t>
      </w:r>
      <w:r>
        <w:rPr>
          <w:color w:val="010101"/>
        </w:rPr>
        <w:t>any</w:t>
      </w:r>
      <w:r>
        <w:rPr>
          <w:color w:val="010101"/>
          <w:spacing w:val="1"/>
        </w:rPr>
        <w:t xml:space="preserve"> </w:t>
      </w:r>
      <w:r>
        <w:rPr>
          <w:color w:val="010101"/>
        </w:rPr>
        <w:t>regulations</w:t>
      </w:r>
      <w:r>
        <w:rPr>
          <w:color w:val="010101"/>
          <w:spacing w:val="1"/>
        </w:rPr>
        <w:t xml:space="preserve"> </w:t>
      </w:r>
      <w:r>
        <w:rPr>
          <w:color w:val="010101"/>
        </w:rPr>
        <w:t>or</w:t>
      </w:r>
      <w:r>
        <w:rPr>
          <w:color w:val="010101"/>
          <w:spacing w:val="1"/>
        </w:rPr>
        <w:t xml:space="preserve"> </w:t>
      </w:r>
      <w:r>
        <w:rPr>
          <w:color w:val="010101"/>
        </w:rPr>
        <w:t>rules</w:t>
      </w:r>
      <w:r>
        <w:rPr>
          <w:color w:val="010101"/>
          <w:spacing w:val="1"/>
        </w:rPr>
        <w:t xml:space="preserve"> </w:t>
      </w:r>
      <w:r>
        <w:rPr>
          <w:color w:val="010101"/>
        </w:rPr>
        <w:t>issued</w:t>
      </w:r>
      <w:r w:rsidR="00BF055F">
        <w:rPr>
          <w:color w:val="010101"/>
        </w:rPr>
        <w:t xml:space="preserve"> </w:t>
      </w:r>
      <w:r>
        <w:rPr>
          <w:color w:val="010101"/>
          <w:spacing w:val="-52"/>
        </w:rPr>
        <w:t xml:space="preserve"> </w:t>
      </w:r>
      <w:r w:rsidR="004371B5">
        <w:rPr>
          <w:color w:val="010101"/>
          <w:spacing w:val="-52"/>
        </w:rPr>
        <w:t xml:space="preserve"> </w:t>
      </w:r>
      <w:r>
        <w:rPr>
          <w:color w:val="010101"/>
        </w:rPr>
        <w:t>thereunder, as amended, supplemented or</w:t>
      </w:r>
      <w:r>
        <w:rPr>
          <w:color w:val="010101"/>
          <w:spacing w:val="1"/>
        </w:rPr>
        <w:t xml:space="preserve"> </w:t>
      </w:r>
      <w:r>
        <w:rPr>
          <w:color w:val="010101"/>
        </w:rPr>
        <w:t>replaced from time to</w:t>
      </w:r>
      <w:r>
        <w:rPr>
          <w:color w:val="010101"/>
          <w:spacing w:val="1"/>
        </w:rPr>
        <w:t xml:space="preserve"> </w:t>
      </w:r>
      <w:r>
        <w:rPr>
          <w:color w:val="010101"/>
        </w:rPr>
        <w:t>time;</w:t>
      </w:r>
    </w:p>
    <w:p w14:paraId="2E66D474" w14:textId="77777777" w:rsidR="00320430" w:rsidRDefault="00320430" w:rsidP="0019780C">
      <w:pPr>
        <w:pStyle w:val="BodyText"/>
        <w:spacing w:before="8"/>
        <w:ind w:right="340"/>
        <w:jc w:val="both"/>
        <w:rPr>
          <w:sz w:val="20"/>
        </w:rPr>
      </w:pPr>
    </w:p>
    <w:p w14:paraId="39F142AE" w14:textId="77777777" w:rsidR="00320430" w:rsidRPr="001863E1" w:rsidRDefault="00124842" w:rsidP="0019780C">
      <w:pPr>
        <w:pStyle w:val="BodyText"/>
        <w:ind w:left="1340" w:right="340"/>
        <w:jc w:val="both"/>
      </w:pPr>
      <w:r w:rsidRPr="001863E1">
        <w:t>“</w:t>
      </w:r>
      <w:r w:rsidRPr="001863E1">
        <w:rPr>
          <w:b/>
        </w:rPr>
        <w:t>Annual Organizational Meeting</w:t>
      </w:r>
      <w:r w:rsidRPr="001863E1">
        <w:t>” means the meeting at which the Chair of the Board</w:t>
      </w:r>
      <w:r w:rsidRPr="001863E1">
        <w:rPr>
          <w:spacing w:val="1"/>
        </w:rPr>
        <w:t xml:space="preserve"> </w:t>
      </w:r>
      <w:r w:rsidRPr="001863E1">
        <w:t>and the Vice-Chair of the Board are elected and members of committees are appointed in</w:t>
      </w:r>
      <w:r w:rsidRPr="001863E1">
        <w:rPr>
          <w:spacing w:val="-52"/>
        </w:rPr>
        <w:t xml:space="preserve"> </w:t>
      </w:r>
      <w:r w:rsidRPr="001863E1">
        <w:t>each year other</w:t>
      </w:r>
      <w:r w:rsidRPr="001863E1">
        <w:rPr>
          <w:spacing w:val="1"/>
        </w:rPr>
        <w:t xml:space="preserve"> </w:t>
      </w:r>
      <w:r w:rsidRPr="001863E1">
        <w:t>than a year</w:t>
      </w:r>
      <w:r w:rsidRPr="001863E1">
        <w:rPr>
          <w:spacing w:val="1"/>
        </w:rPr>
        <w:t xml:space="preserve"> </w:t>
      </w:r>
      <w:r w:rsidRPr="001863E1">
        <w:t>in which an</w:t>
      </w:r>
      <w:r w:rsidRPr="001863E1">
        <w:rPr>
          <w:spacing w:val="1"/>
        </w:rPr>
        <w:t xml:space="preserve"> </w:t>
      </w:r>
      <w:r w:rsidRPr="001863E1">
        <w:t>inaugural meeting is</w:t>
      </w:r>
      <w:r w:rsidRPr="001863E1">
        <w:rPr>
          <w:spacing w:val="1"/>
        </w:rPr>
        <w:t xml:space="preserve"> </w:t>
      </w:r>
      <w:r w:rsidRPr="001863E1">
        <w:t>held;</w:t>
      </w:r>
    </w:p>
    <w:p w14:paraId="7797CD32" w14:textId="77777777" w:rsidR="00320430" w:rsidRDefault="00320430" w:rsidP="0019780C">
      <w:pPr>
        <w:pStyle w:val="BodyText"/>
        <w:spacing w:before="8"/>
        <w:ind w:right="340"/>
        <w:jc w:val="both"/>
        <w:rPr>
          <w:sz w:val="12"/>
        </w:rPr>
      </w:pPr>
    </w:p>
    <w:p w14:paraId="15A7FC04" w14:textId="77777777" w:rsidR="00320430" w:rsidRDefault="00124842" w:rsidP="0019780C">
      <w:pPr>
        <w:pStyle w:val="BodyText"/>
        <w:spacing w:before="91"/>
        <w:ind w:left="1340" w:right="340"/>
        <w:jc w:val="both"/>
      </w:pPr>
      <w:r>
        <w:rPr>
          <w:color w:val="010101"/>
        </w:rPr>
        <w:t>“</w:t>
      </w:r>
      <w:r>
        <w:rPr>
          <w:b/>
          <w:color w:val="010101"/>
        </w:rPr>
        <w:t>Board</w:t>
      </w:r>
      <w:r>
        <w:rPr>
          <w:color w:val="010101"/>
        </w:rPr>
        <w:t>”</w:t>
      </w:r>
      <w:r>
        <w:rPr>
          <w:color w:val="010101"/>
          <w:spacing w:val="12"/>
        </w:rPr>
        <w:t xml:space="preserve"> </w:t>
      </w:r>
      <w:r>
        <w:rPr>
          <w:color w:val="010101"/>
        </w:rPr>
        <w:t>for</w:t>
      </w:r>
      <w:r>
        <w:rPr>
          <w:color w:val="010101"/>
          <w:spacing w:val="14"/>
        </w:rPr>
        <w:t xml:space="preserve"> </w:t>
      </w:r>
      <w:r>
        <w:rPr>
          <w:color w:val="010101"/>
        </w:rPr>
        <w:t>the</w:t>
      </w:r>
      <w:r>
        <w:rPr>
          <w:color w:val="010101"/>
          <w:spacing w:val="12"/>
        </w:rPr>
        <w:t xml:space="preserve"> </w:t>
      </w:r>
      <w:r>
        <w:rPr>
          <w:color w:val="010101"/>
        </w:rPr>
        <w:t>By-Laws</w:t>
      </w:r>
      <w:r>
        <w:rPr>
          <w:color w:val="010101"/>
          <w:spacing w:val="13"/>
        </w:rPr>
        <w:t xml:space="preserve"> </w:t>
      </w:r>
      <w:r>
        <w:rPr>
          <w:color w:val="010101"/>
        </w:rPr>
        <w:t>means</w:t>
      </w:r>
      <w:r>
        <w:rPr>
          <w:color w:val="010101"/>
          <w:spacing w:val="12"/>
        </w:rPr>
        <w:t xml:space="preserve"> </w:t>
      </w:r>
      <w:r>
        <w:rPr>
          <w:color w:val="010101"/>
        </w:rPr>
        <w:t>the</w:t>
      </w:r>
      <w:r>
        <w:rPr>
          <w:color w:val="010101"/>
          <w:spacing w:val="13"/>
        </w:rPr>
        <w:t xml:space="preserve"> </w:t>
      </w:r>
      <w:r>
        <w:rPr>
          <w:color w:val="010101"/>
        </w:rPr>
        <w:t>Board</w:t>
      </w:r>
      <w:r>
        <w:rPr>
          <w:color w:val="010101"/>
          <w:spacing w:val="12"/>
        </w:rPr>
        <w:t xml:space="preserve"> </w:t>
      </w:r>
      <w:r>
        <w:rPr>
          <w:color w:val="010101"/>
        </w:rPr>
        <w:t>of</w:t>
      </w:r>
      <w:r>
        <w:rPr>
          <w:color w:val="010101"/>
          <w:spacing w:val="14"/>
        </w:rPr>
        <w:t xml:space="preserve"> </w:t>
      </w:r>
      <w:r>
        <w:rPr>
          <w:color w:val="010101"/>
        </w:rPr>
        <w:t>Trustees</w:t>
      </w:r>
      <w:r>
        <w:rPr>
          <w:color w:val="010101"/>
          <w:spacing w:val="10"/>
        </w:rPr>
        <w:t xml:space="preserve"> </w:t>
      </w:r>
      <w:r>
        <w:rPr>
          <w:color w:val="010101"/>
        </w:rPr>
        <w:t>of</w:t>
      </w:r>
      <w:r>
        <w:rPr>
          <w:color w:val="010101"/>
          <w:spacing w:val="11"/>
        </w:rPr>
        <w:t xml:space="preserve"> </w:t>
      </w:r>
      <w:r>
        <w:rPr>
          <w:color w:val="010101"/>
        </w:rPr>
        <w:t>the</w:t>
      </w:r>
      <w:r>
        <w:rPr>
          <w:color w:val="010101"/>
          <w:spacing w:val="11"/>
        </w:rPr>
        <w:t xml:space="preserve"> </w:t>
      </w:r>
      <w:r w:rsidR="004371B5">
        <w:rPr>
          <w:color w:val="010101"/>
        </w:rPr>
        <w:t xml:space="preserve">Niagara Catholic District School Board </w:t>
      </w:r>
      <w:r>
        <w:rPr>
          <w:color w:val="010101"/>
        </w:rPr>
        <w:t>and,</w:t>
      </w:r>
      <w:r>
        <w:rPr>
          <w:color w:val="010101"/>
          <w:spacing w:val="1"/>
        </w:rPr>
        <w:t xml:space="preserve"> </w:t>
      </w:r>
      <w:r>
        <w:rPr>
          <w:color w:val="010101"/>
        </w:rPr>
        <w:t>where the</w:t>
      </w:r>
      <w:r>
        <w:rPr>
          <w:color w:val="010101"/>
          <w:spacing w:val="1"/>
        </w:rPr>
        <w:t xml:space="preserve"> </w:t>
      </w:r>
      <w:r>
        <w:rPr>
          <w:color w:val="010101"/>
        </w:rPr>
        <w:t>context requires,</w:t>
      </w:r>
      <w:r>
        <w:rPr>
          <w:color w:val="010101"/>
          <w:spacing w:val="1"/>
        </w:rPr>
        <w:t xml:space="preserve"> </w:t>
      </w:r>
      <w:r>
        <w:rPr>
          <w:color w:val="010101"/>
        </w:rPr>
        <w:t>means the NCDSB;</w:t>
      </w:r>
    </w:p>
    <w:p w14:paraId="687BDAE0" w14:textId="77777777" w:rsidR="00320430" w:rsidRDefault="00320430" w:rsidP="0019780C">
      <w:pPr>
        <w:pStyle w:val="BodyText"/>
        <w:spacing w:before="8"/>
        <w:ind w:right="340"/>
        <w:jc w:val="both"/>
        <w:rPr>
          <w:sz w:val="20"/>
        </w:rPr>
      </w:pPr>
    </w:p>
    <w:p w14:paraId="7288B0C4" w14:textId="77777777" w:rsidR="00320430" w:rsidRDefault="00124842" w:rsidP="0019780C">
      <w:pPr>
        <w:pStyle w:val="BodyText"/>
        <w:ind w:left="1340" w:right="340"/>
        <w:jc w:val="both"/>
      </w:pPr>
      <w:r>
        <w:rPr>
          <w:color w:val="010101"/>
        </w:rPr>
        <w:t>“</w:t>
      </w:r>
      <w:r w:rsidR="00452A06">
        <w:rPr>
          <w:b/>
          <w:color w:val="010101"/>
        </w:rPr>
        <w:t>C</w:t>
      </w:r>
      <w:r>
        <w:rPr>
          <w:b/>
          <w:color w:val="010101"/>
        </w:rPr>
        <w:t>ommittee</w:t>
      </w:r>
      <w:r>
        <w:rPr>
          <w:color w:val="010101"/>
        </w:rPr>
        <w:t>”</w:t>
      </w:r>
      <w:r>
        <w:rPr>
          <w:color w:val="010101"/>
          <w:spacing w:val="24"/>
        </w:rPr>
        <w:t xml:space="preserve"> </w:t>
      </w:r>
      <w:r>
        <w:rPr>
          <w:color w:val="010101"/>
        </w:rPr>
        <w:t>includes</w:t>
      </w:r>
      <w:r>
        <w:rPr>
          <w:color w:val="010101"/>
          <w:spacing w:val="25"/>
        </w:rPr>
        <w:t xml:space="preserve"> </w:t>
      </w:r>
      <w:r>
        <w:rPr>
          <w:color w:val="010101"/>
        </w:rPr>
        <w:t>any</w:t>
      </w:r>
      <w:r>
        <w:rPr>
          <w:color w:val="010101"/>
          <w:spacing w:val="22"/>
        </w:rPr>
        <w:t xml:space="preserve"> </w:t>
      </w:r>
      <w:r>
        <w:rPr>
          <w:color w:val="010101"/>
        </w:rPr>
        <w:t>committee</w:t>
      </w:r>
      <w:r>
        <w:rPr>
          <w:color w:val="010101"/>
          <w:spacing w:val="25"/>
        </w:rPr>
        <w:t xml:space="preserve"> </w:t>
      </w:r>
      <w:r>
        <w:rPr>
          <w:color w:val="010101"/>
        </w:rPr>
        <w:t>or</w:t>
      </w:r>
      <w:r>
        <w:rPr>
          <w:color w:val="010101"/>
          <w:spacing w:val="26"/>
        </w:rPr>
        <w:t xml:space="preserve"> </w:t>
      </w:r>
      <w:r>
        <w:rPr>
          <w:color w:val="010101"/>
        </w:rPr>
        <w:t>subcommittee</w:t>
      </w:r>
      <w:r>
        <w:rPr>
          <w:color w:val="010101"/>
          <w:spacing w:val="25"/>
        </w:rPr>
        <w:t xml:space="preserve"> </w:t>
      </w:r>
      <w:r>
        <w:rPr>
          <w:color w:val="010101"/>
        </w:rPr>
        <w:t>of</w:t>
      </w:r>
      <w:r>
        <w:rPr>
          <w:color w:val="010101"/>
          <w:spacing w:val="26"/>
        </w:rPr>
        <w:t xml:space="preserve"> </w:t>
      </w:r>
      <w:r>
        <w:rPr>
          <w:color w:val="010101"/>
        </w:rPr>
        <w:t>the</w:t>
      </w:r>
      <w:r>
        <w:rPr>
          <w:color w:val="010101"/>
          <w:spacing w:val="25"/>
        </w:rPr>
        <w:t xml:space="preserve"> </w:t>
      </w:r>
      <w:r>
        <w:rPr>
          <w:color w:val="010101"/>
        </w:rPr>
        <w:t>Board</w:t>
      </w:r>
      <w:r>
        <w:rPr>
          <w:color w:val="010101"/>
          <w:spacing w:val="25"/>
        </w:rPr>
        <w:t xml:space="preserve"> </w:t>
      </w:r>
      <w:r>
        <w:rPr>
          <w:color w:val="010101"/>
        </w:rPr>
        <w:t>established</w:t>
      </w:r>
      <w:r>
        <w:rPr>
          <w:color w:val="010101"/>
          <w:spacing w:val="23"/>
        </w:rPr>
        <w:t xml:space="preserve"> </w:t>
      </w:r>
      <w:proofErr w:type="gramStart"/>
      <w:r>
        <w:rPr>
          <w:color w:val="010101"/>
        </w:rPr>
        <w:t>under</w:t>
      </w:r>
      <w:r w:rsidR="004371B5">
        <w:rPr>
          <w:color w:val="010101"/>
        </w:rPr>
        <w:t xml:space="preserve"> </w:t>
      </w:r>
      <w:r>
        <w:rPr>
          <w:color w:val="010101"/>
          <w:spacing w:val="-52"/>
        </w:rPr>
        <w:t xml:space="preserve"> </w:t>
      </w:r>
      <w:r>
        <w:rPr>
          <w:color w:val="010101"/>
        </w:rPr>
        <w:t>this</w:t>
      </w:r>
      <w:proofErr w:type="gramEnd"/>
      <w:r>
        <w:rPr>
          <w:color w:val="010101"/>
          <w:spacing w:val="-2"/>
        </w:rPr>
        <w:t xml:space="preserve"> </w:t>
      </w:r>
      <w:r w:rsidR="004371B5">
        <w:rPr>
          <w:color w:val="010101"/>
        </w:rPr>
        <w:t>By-L</w:t>
      </w:r>
      <w:r>
        <w:rPr>
          <w:color w:val="010101"/>
        </w:rPr>
        <w:t>aw;</w:t>
      </w:r>
    </w:p>
    <w:p w14:paraId="00F256E7" w14:textId="77777777" w:rsidR="00320430" w:rsidRDefault="00320430" w:rsidP="0019780C">
      <w:pPr>
        <w:pStyle w:val="BodyText"/>
        <w:spacing w:before="8"/>
        <w:ind w:right="340"/>
        <w:jc w:val="both"/>
        <w:rPr>
          <w:sz w:val="20"/>
        </w:rPr>
      </w:pPr>
    </w:p>
    <w:p w14:paraId="6BFC8D98" w14:textId="77777777" w:rsidR="00320430" w:rsidRDefault="00124842" w:rsidP="0019780C">
      <w:pPr>
        <w:pStyle w:val="BodyText"/>
        <w:ind w:left="1340" w:right="340"/>
        <w:jc w:val="both"/>
      </w:pPr>
      <w:r>
        <w:rPr>
          <w:b/>
          <w:color w:val="010101"/>
        </w:rPr>
        <w:t>“Committee</w:t>
      </w:r>
      <w:r>
        <w:rPr>
          <w:b/>
          <w:color w:val="010101"/>
          <w:spacing w:val="1"/>
        </w:rPr>
        <w:t xml:space="preserve"> </w:t>
      </w:r>
      <w:r>
        <w:rPr>
          <w:b/>
          <w:color w:val="010101"/>
        </w:rPr>
        <w:t>of</w:t>
      </w:r>
      <w:r>
        <w:rPr>
          <w:b/>
          <w:color w:val="010101"/>
          <w:spacing w:val="1"/>
        </w:rPr>
        <w:t xml:space="preserve"> </w:t>
      </w:r>
      <w:r>
        <w:rPr>
          <w:b/>
          <w:color w:val="010101"/>
        </w:rPr>
        <w:t>the</w:t>
      </w:r>
      <w:r>
        <w:rPr>
          <w:b/>
          <w:color w:val="010101"/>
          <w:spacing w:val="2"/>
        </w:rPr>
        <w:t xml:space="preserve"> </w:t>
      </w:r>
      <w:r>
        <w:rPr>
          <w:b/>
          <w:color w:val="010101"/>
        </w:rPr>
        <w:t>Whole”</w:t>
      </w:r>
      <w:r>
        <w:rPr>
          <w:b/>
          <w:color w:val="010101"/>
          <w:spacing w:val="1"/>
        </w:rPr>
        <w:t xml:space="preserve"> </w:t>
      </w:r>
      <w:r>
        <w:rPr>
          <w:color w:val="010101"/>
        </w:rPr>
        <w:t>for</w:t>
      </w:r>
      <w:r>
        <w:rPr>
          <w:color w:val="010101"/>
          <w:spacing w:val="2"/>
        </w:rPr>
        <w:t xml:space="preserve"> </w:t>
      </w:r>
      <w:r>
        <w:rPr>
          <w:color w:val="010101"/>
        </w:rPr>
        <w:t>the</w:t>
      </w:r>
      <w:r>
        <w:rPr>
          <w:color w:val="010101"/>
          <w:spacing w:val="1"/>
        </w:rPr>
        <w:t xml:space="preserve"> </w:t>
      </w:r>
      <w:r>
        <w:rPr>
          <w:color w:val="010101"/>
        </w:rPr>
        <w:t>purposes</w:t>
      </w:r>
      <w:r>
        <w:rPr>
          <w:color w:val="010101"/>
          <w:spacing w:val="1"/>
        </w:rPr>
        <w:t xml:space="preserve"> </w:t>
      </w:r>
      <w:r>
        <w:rPr>
          <w:color w:val="010101"/>
        </w:rPr>
        <w:t>of</w:t>
      </w:r>
      <w:r>
        <w:rPr>
          <w:color w:val="010101"/>
          <w:spacing w:val="2"/>
        </w:rPr>
        <w:t xml:space="preserve"> </w:t>
      </w:r>
      <w:r>
        <w:rPr>
          <w:color w:val="010101"/>
        </w:rPr>
        <w:t>this</w:t>
      </w:r>
      <w:r>
        <w:rPr>
          <w:color w:val="010101"/>
          <w:spacing w:val="1"/>
        </w:rPr>
        <w:t xml:space="preserve"> </w:t>
      </w:r>
      <w:r>
        <w:rPr>
          <w:color w:val="010101"/>
        </w:rPr>
        <w:t>By-Law</w:t>
      </w:r>
      <w:r>
        <w:rPr>
          <w:color w:val="010101"/>
          <w:spacing w:val="2"/>
        </w:rPr>
        <w:t xml:space="preserve"> </w:t>
      </w:r>
      <w:r>
        <w:rPr>
          <w:color w:val="010101"/>
        </w:rPr>
        <w:t>references</w:t>
      </w:r>
      <w:r>
        <w:rPr>
          <w:color w:val="010101"/>
          <w:spacing w:val="1"/>
        </w:rPr>
        <w:t xml:space="preserve"> </w:t>
      </w:r>
      <w:r>
        <w:rPr>
          <w:color w:val="010101"/>
        </w:rPr>
        <w:t>in</w:t>
      </w:r>
      <w:r>
        <w:rPr>
          <w:color w:val="010101"/>
          <w:spacing w:val="1"/>
        </w:rPr>
        <w:t xml:space="preserve"> </w:t>
      </w:r>
      <w:r>
        <w:rPr>
          <w:color w:val="010101"/>
        </w:rPr>
        <w:t>the</w:t>
      </w:r>
      <w:r>
        <w:rPr>
          <w:color w:val="010101"/>
          <w:spacing w:val="2"/>
        </w:rPr>
        <w:t xml:space="preserve"> </w:t>
      </w:r>
      <w:r>
        <w:rPr>
          <w:color w:val="010101"/>
        </w:rPr>
        <w:t>Act</w:t>
      </w:r>
      <w:r>
        <w:rPr>
          <w:color w:val="010101"/>
          <w:spacing w:val="1"/>
        </w:rPr>
        <w:t xml:space="preserve"> </w:t>
      </w:r>
      <w:r>
        <w:rPr>
          <w:color w:val="010101"/>
        </w:rPr>
        <w:t>to</w:t>
      </w:r>
      <w:r>
        <w:rPr>
          <w:color w:val="010101"/>
          <w:spacing w:val="2"/>
        </w:rPr>
        <w:t xml:space="preserve"> </w:t>
      </w:r>
      <w:r>
        <w:rPr>
          <w:color w:val="010101"/>
        </w:rPr>
        <w:t>a</w:t>
      </w:r>
      <w:r>
        <w:rPr>
          <w:color w:val="010101"/>
          <w:spacing w:val="1"/>
        </w:rPr>
        <w:t xml:space="preserve"> </w:t>
      </w:r>
      <w:r>
        <w:rPr>
          <w:color w:val="010101"/>
        </w:rPr>
        <w:t>Committee</w:t>
      </w:r>
      <w:r>
        <w:rPr>
          <w:color w:val="010101"/>
          <w:spacing w:val="1"/>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Whole</w:t>
      </w:r>
      <w:r>
        <w:rPr>
          <w:color w:val="010101"/>
          <w:spacing w:val="1"/>
        </w:rPr>
        <w:t xml:space="preserve"> </w:t>
      </w:r>
      <w:r>
        <w:rPr>
          <w:color w:val="010101"/>
        </w:rPr>
        <w:t>or</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whole</w:t>
      </w:r>
      <w:r>
        <w:rPr>
          <w:color w:val="010101"/>
          <w:spacing w:val="1"/>
        </w:rPr>
        <w:t xml:space="preserve"> </w:t>
      </w:r>
      <w:r>
        <w:rPr>
          <w:color w:val="010101"/>
        </w:rPr>
        <w:t>board</w:t>
      </w:r>
      <w:r>
        <w:rPr>
          <w:color w:val="010101"/>
          <w:spacing w:val="1"/>
        </w:rPr>
        <w:t xml:space="preserve"> </w:t>
      </w:r>
      <w:r>
        <w:rPr>
          <w:color w:val="010101"/>
        </w:rPr>
        <w:t>are</w:t>
      </w:r>
      <w:r>
        <w:rPr>
          <w:color w:val="010101"/>
          <w:spacing w:val="2"/>
        </w:rPr>
        <w:t xml:space="preserve"> </w:t>
      </w:r>
      <w:r>
        <w:rPr>
          <w:color w:val="010101"/>
        </w:rPr>
        <w:t>to</w:t>
      </w:r>
      <w:r>
        <w:rPr>
          <w:color w:val="010101"/>
          <w:spacing w:val="1"/>
        </w:rPr>
        <w:t xml:space="preserve"> </w:t>
      </w:r>
      <w:r>
        <w:rPr>
          <w:color w:val="010101"/>
        </w:rPr>
        <w:t>situations</w:t>
      </w:r>
      <w:r>
        <w:rPr>
          <w:color w:val="010101"/>
          <w:spacing w:val="2"/>
        </w:rPr>
        <w:t xml:space="preserve"> </w:t>
      </w:r>
      <w:r>
        <w:rPr>
          <w:color w:val="010101"/>
        </w:rPr>
        <w:t>when</w:t>
      </w:r>
      <w:r>
        <w:rPr>
          <w:color w:val="010101"/>
          <w:spacing w:val="1"/>
        </w:rPr>
        <w:t xml:space="preserve"> </w:t>
      </w:r>
      <w:r>
        <w:rPr>
          <w:color w:val="010101"/>
        </w:rPr>
        <w:t>the</w:t>
      </w:r>
      <w:r>
        <w:rPr>
          <w:color w:val="010101"/>
          <w:spacing w:val="1"/>
        </w:rPr>
        <w:t xml:space="preserve"> </w:t>
      </w:r>
      <w:r>
        <w:rPr>
          <w:color w:val="010101"/>
        </w:rPr>
        <w:t>trustees</w:t>
      </w:r>
      <w:r>
        <w:rPr>
          <w:color w:val="010101"/>
          <w:spacing w:val="2"/>
        </w:rPr>
        <w:t xml:space="preserve"> </w:t>
      </w:r>
      <w:r>
        <w:rPr>
          <w:color w:val="010101"/>
        </w:rPr>
        <w:t>meet</w:t>
      </w:r>
      <w:r>
        <w:rPr>
          <w:color w:val="010101"/>
          <w:spacing w:val="1"/>
        </w:rPr>
        <w:t xml:space="preserve"> </w:t>
      </w:r>
      <w:r>
        <w:rPr>
          <w:color w:val="010101"/>
        </w:rPr>
        <w:t>as</w:t>
      </w:r>
      <w:r>
        <w:rPr>
          <w:color w:val="010101"/>
          <w:spacing w:val="1"/>
        </w:rPr>
        <w:t xml:space="preserve"> </w:t>
      </w:r>
      <w:r>
        <w:rPr>
          <w:color w:val="010101"/>
        </w:rPr>
        <w:t>a</w:t>
      </w:r>
      <w:r>
        <w:rPr>
          <w:color w:val="010101"/>
          <w:spacing w:val="1"/>
        </w:rPr>
        <w:t xml:space="preserve"> </w:t>
      </w:r>
      <w:r>
        <w:rPr>
          <w:color w:val="010101"/>
        </w:rPr>
        <w:t>body</w:t>
      </w:r>
      <w:r>
        <w:rPr>
          <w:color w:val="010101"/>
          <w:spacing w:val="2"/>
        </w:rPr>
        <w:t xml:space="preserve"> </w:t>
      </w:r>
      <w:r>
        <w:rPr>
          <w:color w:val="010101"/>
        </w:rPr>
        <w:t>but</w:t>
      </w:r>
      <w:r>
        <w:rPr>
          <w:color w:val="010101"/>
          <w:spacing w:val="1"/>
        </w:rPr>
        <w:t xml:space="preserve"> </w:t>
      </w:r>
      <w:r>
        <w:rPr>
          <w:color w:val="010101"/>
        </w:rPr>
        <w:t>not</w:t>
      </w:r>
      <w:r>
        <w:rPr>
          <w:color w:val="010101"/>
          <w:spacing w:val="2"/>
        </w:rPr>
        <w:t xml:space="preserve"> </w:t>
      </w:r>
      <w:r>
        <w:rPr>
          <w:color w:val="010101"/>
        </w:rPr>
        <w:t>as</w:t>
      </w:r>
      <w:r>
        <w:rPr>
          <w:color w:val="010101"/>
          <w:spacing w:val="1"/>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All</w:t>
      </w:r>
      <w:r>
        <w:rPr>
          <w:color w:val="010101"/>
          <w:spacing w:val="1"/>
        </w:rPr>
        <w:t xml:space="preserve"> </w:t>
      </w:r>
      <w:r>
        <w:rPr>
          <w:color w:val="010101"/>
        </w:rPr>
        <w:t>trustees</w:t>
      </w:r>
      <w:r>
        <w:rPr>
          <w:color w:val="010101"/>
          <w:spacing w:val="2"/>
        </w:rPr>
        <w:t xml:space="preserve"> </w:t>
      </w:r>
      <w:r>
        <w:rPr>
          <w:color w:val="010101"/>
        </w:rPr>
        <w:t>are</w:t>
      </w:r>
      <w:r>
        <w:rPr>
          <w:color w:val="010101"/>
          <w:spacing w:val="1"/>
        </w:rPr>
        <w:t xml:space="preserve"> </w:t>
      </w:r>
      <w:r>
        <w:rPr>
          <w:color w:val="010101"/>
        </w:rPr>
        <w:t>members</w:t>
      </w:r>
      <w:r>
        <w:rPr>
          <w:color w:val="010101"/>
          <w:spacing w:val="2"/>
        </w:rPr>
        <w:t xml:space="preserve"> </w:t>
      </w:r>
      <w:r>
        <w:rPr>
          <w:color w:val="010101"/>
        </w:rPr>
        <w:t>of</w:t>
      </w:r>
      <w:r>
        <w:rPr>
          <w:color w:val="010101"/>
          <w:spacing w:val="1"/>
        </w:rPr>
        <w:t xml:space="preserve"> </w:t>
      </w:r>
      <w:r>
        <w:rPr>
          <w:color w:val="010101"/>
        </w:rPr>
        <w:t>the</w:t>
      </w:r>
      <w:r>
        <w:rPr>
          <w:color w:val="010101"/>
          <w:spacing w:val="2"/>
        </w:rPr>
        <w:t xml:space="preserve"> </w:t>
      </w:r>
      <w:r>
        <w:rPr>
          <w:color w:val="010101"/>
        </w:rPr>
        <w:t>Committee</w:t>
      </w:r>
      <w:r>
        <w:rPr>
          <w:color w:val="010101"/>
          <w:spacing w:val="1"/>
        </w:rPr>
        <w:t xml:space="preserve"> </w:t>
      </w:r>
      <w:r>
        <w:rPr>
          <w:color w:val="010101"/>
        </w:rPr>
        <w:t>of</w:t>
      </w:r>
      <w:r>
        <w:rPr>
          <w:color w:val="010101"/>
          <w:spacing w:val="2"/>
        </w:rPr>
        <w:t xml:space="preserve"> </w:t>
      </w:r>
      <w:r>
        <w:rPr>
          <w:color w:val="010101"/>
        </w:rPr>
        <w:t>the</w:t>
      </w:r>
      <w:r>
        <w:rPr>
          <w:color w:val="010101"/>
          <w:spacing w:val="1"/>
        </w:rPr>
        <w:t xml:space="preserve"> </w:t>
      </w:r>
      <w:r>
        <w:rPr>
          <w:color w:val="010101"/>
        </w:rPr>
        <w:t>Whole</w:t>
      </w:r>
      <w:r>
        <w:rPr>
          <w:color w:val="010101"/>
          <w:spacing w:val="-52"/>
        </w:rPr>
        <w:t xml:space="preserve"> </w:t>
      </w:r>
      <w:r>
        <w:rPr>
          <w:color w:val="010101"/>
        </w:rPr>
        <w:t>as described in more detail in</w:t>
      </w:r>
      <w:r>
        <w:rPr>
          <w:color w:val="010101"/>
          <w:spacing w:val="1"/>
        </w:rPr>
        <w:t xml:space="preserve"> </w:t>
      </w:r>
      <w:r>
        <w:rPr>
          <w:color w:val="010101"/>
        </w:rPr>
        <w:t>section 17(v)</w:t>
      </w:r>
      <w:r w:rsidRPr="00452A06">
        <w:t>;</w:t>
      </w:r>
    </w:p>
    <w:p w14:paraId="52D0EA78" w14:textId="77777777" w:rsidR="00320430" w:rsidRDefault="00320430" w:rsidP="0019780C">
      <w:pPr>
        <w:pStyle w:val="BodyText"/>
        <w:spacing w:before="8"/>
        <w:ind w:right="340"/>
        <w:jc w:val="both"/>
        <w:rPr>
          <w:sz w:val="15"/>
        </w:rPr>
      </w:pPr>
    </w:p>
    <w:p w14:paraId="33BFD257" w14:textId="77777777" w:rsidR="00320430" w:rsidRDefault="00124842" w:rsidP="0019780C">
      <w:pPr>
        <w:pStyle w:val="BodyText"/>
        <w:spacing w:before="92"/>
        <w:ind w:left="1340" w:right="340"/>
        <w:jc w:val="both"/>
      </w:pPr>
      <w:r>
        <w:rPr>
          <w:color w:val="010101"/>
        </w:rPr>
        <w:t>“</w:t>
      </w:r>
      <w:r>
        <w:rPr>
          <w:b/>
          <w:color w:val="010101"/>
        </w:rPr>
        <w:t>Director</w:t>
      </w:r>
      <w:r>
        <w:rPr>
          <w:b/>
          <w:color w:val="010101"/>
          <w:spacing w:val="1"/>
        </w:rPr>
        <w:t xml:space="preserve"> </w:t>
      </w:r>
      <w:r>
        <w:rPr>
          <w:b/>
          <w:color w:val="010101"/>
        </w:rPr>
        <w:t>of</w:t>
      </w:r>
      <w:r>
        <w:rPr>
          <w:b/>
          <w:color w:val="010101"/>
          <w:spacing w:val="1"/>
        </w:rPr>
        <w:t xml:space="preserve"> </w:t>
      </w:r>
      <w:r>
        <w:rPr>
          <w:b/>
          <w:color w:val="010101"/>
        </w:rPr>
        <w:t>Education</w:t>
      </w:r>
      <w:r>
        <w:rPr>
          <w:color w:val="010101"/>
        </w:rPr>
        <w:t>”</w:t>
      </w:r>
      <w:r>
        <w:rPr>
          <w:color w:val="010101"/>
          <w:spacing w:val="1"/>
        </w:rPr>
        <w:t xml:space="preserve"> </w:t>
      </w:r>
      <w:r>
        <w:rPr>
          <w:color w:val="010101"/>
        </w:rPr>
        <w:t>means</w:t>
      </w:r>
      <w:r>
        <w:rPr>
          <w:color w:val="010101"/>
          <w:spacing w:val="1"/>
        </w:rPr>
        <w:t xml:space="preserve"> </w:t>
      </w:r>
      <w:r>
        <w:rPr>
          <w:color w:val="010101"/>
        </w:rPr>
        <w:t>the</w:t>
      </w:r>
      <w:r>
        <w:rPr>
          <w:color w:val="010101"/>
          <w:spacing w:val="1"/>
        </w:rPr>
        <w:t xml:space="preserve"> </w:t>
      </w:r>
      <w:r>
        <w:rPr>
          <w:color w:val="010101"/>
        </w:rPr>
        <w:t>Director</w:t>
      </w:r>
      <w:r>
        <w:rPr>
          <w:color w:val="010101"/>
          <w:spacing w:val="1"/>
        </w:rPr>
        <w:t xml:space="preserve"> </w:t>
      </w:r>
      <w:r>
        <w:rPr>
          <w:color w:val="010101"/>
        </w:rPr>
        <w:t>of</w:t>
      </w:r>
      <w:r>
        <w:rPr>
          <w:color w:val="010101"/>
          <w:spacing w:val="1"/>
        </w:rPr>
        <w:t xml:space="preserve"> </w:t>
      </w:r>
      <w:r>
        <w:rPr>
          <w:color w:val="010101"/>
        </w:rPr>
        <w:t>Education,</w:t>
      </w:r>
      <w:r>
        <w:rPr>
          <w:color w:val="010101"/>
          <w:spacing w:val="1"/>
        </w:rPr>
        <w:t xml:space="preserve"> </w:t>
      </w:r>
      <w:r>
        <w:rPr>
          <w:color w:val="010101"/>
        </w:rPr>
        <w:t>who</w:t>
      </w:r>
      <w:r>
        <w:rPr>
          <w:color w:val="010101"/>
          <w:spacing w:val="1"/>
        </w:rPr>
        <w:t xml:space="preserve"> </w:t>
      </w:r>
      <w:r>
        <w:rPr>
          <w:color w:val="010101"/>
        </w:rPr>
        <w:t>is</w:t>
      </w:r>
      <w:r>
        <w:rPr>
          <w:color w:val="010101"/>
          <w:spacing w:val="1"/>
        </w:rPr>
        <w:t xml:space="preserve"> </w:t>
      </w:r>
      <w:r>
        <w:rPr>
          <w:color w:val="010101"/>
        </w:rPr>
        <w:t>also</w:t>
      </w:r>
      <w:r>
        <w:rPr>
          <w:color w:val="010101"/>
          <w:spacing w:val="1"/>
        </w:rPr>
        <w:t xml:space="preserve"> </w:t>
      </w:r>
      <w:r>
        <w:rPr>
          <w:color w:val="010101"/>
        </w:rPr>
        <w:t>the</w:t>
      </w:r>
      <w:r>
        <w:rPr>
          <w:color w:val="010101"/>
          <w:spacing w:val="1"/>
        </w:rPr>
        <w:t xml:space="preserve"> </w:t>
      </w:r>
      <w:r>
        <w:rPr>
          <w:color w:val="010101"/>
        </w:rPr>
        <w:t>Chief</w:t>
      </w:r>
      <w:r>
        <w:rPr>
          <w:color w:val="010101"/>
          <w:spacing w:val="1"/>
        </w:rPr>
        <w:t xml:space="preserve"> </w:t>
      </w:r>
      <w:r>
        <w:rPr>
          <w:color w:val="010101"/>
        </w:rPr>
        <w:t>Executive</w:t>
      </w:r>
      <w:r>
        <w:rPr>
          <w:color w:val="010101"/>
          <w:spacing w:val="1"/>
        </w:rPr>
        <w:t xml:space="preserve"> </w:t>
      </w:r>
      <w:r>
        <w:rPr>
          <w:color w:val="010101"/>
        </w:rPr>
        <w:t>Officer</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Niagara</w:t>
      </w:r>
      <w:r>
        <w:rPr>
          <w:color w:val="010101"/>
          <w:spacing w:val="1"/>
        </w:rPr>
        <w:t xml:space="preserve"> </w:t>
      </w:r>
      <w:r>
        <w:rPr>
          <w:color w:val="010101"/>
        </w:rPr>
        <w:t>Catholic</w:t>
      </w:r>
      <w:r>
        <w:rPr>
          <w:color w:val="010101"/>
          <w:spacing w:val="1"/>
        </w:rPr>
        <w:t xml:space="preserve"> </w:t>
      </w:r>
      <w:r>
        <w:rPr>
          <w:color w:val="010101"/>
        </w:rPr>
        <w:t>District</w:t>
      </w:r>
      <w:r>
        <w:rPr>
          <w:color w:val="010101"/>
          <w:spacing w:val="1"/>
        </w:rPr>
        <w:t xml:space="preserve"> </w:t>
      </w:r>
      <w:r>
        <w:rPr>
          <w:color w:val="010101"/>
        </w:rPr>
        <w:t>School</w:t>
      </w:r>
      <w:r>
        <w:rPr>
          <w:color w:val="010101"/>
          <w:spacing w:val="1"/>
        </w:rPr>
        <w:t xml:space="preserve"> </w:t>
      </w:r>
      <w:r>
        <w:rPr>
          <w:color w:val="010101"/>
        </w:rPr>
        <w:t>Board</w:t>
      </w:r>
      <w:r>
        <w:rPr>
          <w:color w:val="010101"/>
          <w:spacing w:val="1"/>
        </w:rPr>
        <w:t xml:space="preserve"> </w:t>
      </w:r>
      <w:r>
        <w:rPr>
          <w:color w:val="010101"/>
        </w:rPr>
        <w:t>as</w:t>
      </w:r>
      <w:r>
        <w:rPr>
          <w:color w:val="010101"/>
          <w:spacing w:val="1"/>
        </w:rPr>
        <w:t xml:space="preserve"> </w:t>
      </w:r>
      <w:r>
        <w:rPr>
          <w:color w:val="010101"/>
        </w:rPr>
        <w:t>well</w:t>
      </w:r>
      <w:r>
        <w:rPr>
          <w:color w:val="010101"/>
          <w:spacing w:val="1"/>
        </w:rPr>
        <w:t xml:space="preserve"> </w:t>
      </w:r>
      <w:r>
        <w:rPr>
          <w:color w:val="010101"/>
        </w:rPr>
        <w:t>as</w:t>
      </w:r>
      <w:r>
        <w:rPr>
          <w:color w:val="010101"/>
          <w:spacing w:val="1"/>
        </w:rPr>
        <w:t xml:space="preserve"> </w:t>
      </w:r>
      <w:r>
        <w:rPr>
          <w:color w:val="010101"/>
        </w:rPr>
        <w:t>the</w:t>
      </w:r>
      <w:r>
        <w:rPr>
          <w:color w:val="010101"/>
          <w:spacing w:val="1"/>
        </w:rPr>
        <w:t xml:space="preserve"> </w:t>
      </w:r>
      <w:r>
        <w:rPr>
          <w:color w:val="010101"/>
        </w:rPr>
        <w:t>Secretary-Treasurer;</w:t>
      </w:r>
    </w:p>
    <w:p w14:paraId="60F517CA" w14:textId="77777777" w:rsidR="00320430" w:rsidRDefault="00320430" w:rsidP="0019780C">
      <w:pPr>
        <w:pStyle w:val="BodyText"/>
        <w:spacing w:before="7"/>
        <w:ind w:right="340"/>
        <w:jc w:val="both"/>
        <w:rPr>
          <w:sz w:val="20"/>
        </w:rPr>
      </w:pPr>
    </w:p>
    <w:p w14:paraId="359E8576" w14:textId="77777777" w:rsidR="00320430" w:rsidRDefault="00124842" w:rsidP="0019780C">
      <w:pPr>
        <w:pStyle w:val="BodyText"/>
        <w:ind w:left="1340" w:right="340"/>
        <w:jc w:val="both"/>
      </w:pPr>
      <w:r>
        <w:rPr>
          <w:color w:val="010101"/>
        </w:rPr>
        <w:t>“</w:t>
      </w:r>
      <w:r>
        <w:rPr>
          <w:b/>
          <w:color w:val="010101"/>
        </w:rPr>
        <w:t>Education Act</w:t>
      </w:r>
      <w:r>
        <w:rPr>
          <w:color w:val="010101"/>
        </w:rPr>
        <w:t>” and “</w:t>
      </w:r>
      <w:r>
        <w:rPr>
          <w:b/>
          <w:color w:val="010101"/>
        </w:rPr>
        <w:t>Act</w:t>
      </w:r>
      <w:r>
        <w:rPr>
          <w:color w:val="010101"/>
        </w:rPr>
        <w:t>” means the Education Act, R.S.O. 1990, c.E.2, and includes,</w:t>
      </w:r>
      <w:r>
        <w:rPr>
          <w:color w:val="010101"/>
          <w:spacing w:val="1"/>
        </w:rPr>
        <w:t xml:space="preserve"> </w:t>
      </w:r>
      <w:r>
        <w:rPr>
          <w:color w:val="010101"/>
        </w:rPr>
        <w:t>where the context</w:t>
      </w:r>
      <w:r>
        <w:rPr>
          <w:color w:val="010101"/>
          <w:spacing w:val="1"/>
        </w:rPr>
        <w:t xml:space="preserve"> </w:t>
      </w:r>
      <w:r>
        <w:rPr>
          <w:color w:val="010101"/>
        </w:rPr>
        <w:t>requires, the Regulations</w:t>
      </w:r>
      <w:r>
        <w:rPr>
          <w:color w:val="010101"/>
          <w:spacing w:val="1"/>
        </w:rPr>
        <w:t xml:space="preserve"> </w:t>
      </w:r>
      <w:r>
        <w:rPr>
          <w:color w:val="010101"/>
        </w:rPr>
        <w:t>enacted thereunder;</w:t>
      </w:r>
    </w:p>
    <w:p w14:paraId="1D72DAFC" w14:textId="77777777" w:rsidR="00320430" w:rsidRDefault="00320430" w:rsidP="0019780C">
      <w:pPr>
        <w:pStyle w:val="BodyText"/>
        <w:spacing w:before="8"/>
        <w:ind w:right="340"/>
        <w:jc w:val="both"/>
        <w:rPr>
          <w:sz w:val="20"/>
        </w:rPr>
      </w:pPr>
    </w:p>
    <w:p w14:paraId="5A47A43A" w14:textId="77777777" w:rsidR="00320430" w:rsidRDefault="00124842" w:rsidP="0019780C">
      <w:pPr>
        <w:pStyle w:val="BodyText"/>
        <w:ind w:left="1340" w:right="340"/>
        <w:jc w:val="both"/>
      </w:pPr>
      <w:r>
        <w:rPr>
          <w:color w:val="010101"/>
        </w:rPr>
        <w:t>“</w:t>
      </w:r>
      <w:r>
        <w:rPr>
          <w:b/>
          <w:color w:val="010101"/>
        </w:rPr>
        <w:t>Inaugural</w:t>
      </w:r>
      <w:r>
        <w:rPr>
          <w:b/>
          <w:color w:val="010101"/>
          <w:spacing w:val="1"/>
        </w:rPr>
        <w:t xml:space="preserve"> </w:t>
      </w:r>
      <w:r>
        <w:rPr>
          <w:b/>
          <w:color w:val="010101"/>
        </w:rPr>
        <w:t>Meeting</w:t>
      </w:r>
      <w:r>
        <w:rPr>
          <w:color w:val="010101"/>
        </w:rPr>
        <w:t>”</w:t>
      </w:r>
      <w:r>
        <w:rPr>
          <w:color w:val="010101"/>
          <w:spacing w:val="1"/>
        </w:rPr>
        <w:t xml:space="preserve"> </w:t>
      </w:r>
      <w:r>
        <w:rPr>
          <w:color w:val="010101"/>
        </w:rPr>
        <w:t>means the</w:t>
      </w:r>
      <w:r>
        <w:rPr>
          <w:color w:val="010101"/>
          <w:spacing w:val="1"/>
        </w:rPr>
        <w:t xml:space="preserve"> </w:t>
      </w:r>
      <w:r>
        <w:rPr>
          <w:color w:val="010101"/>
        </w:rPr>
        <w:t>meeting at</w:t>
      </w:r>
      <w:r>
        <w:rPr>
          <w:color w:val="010101"/>
          <w:spacing w:val="1"/>
        </w:rPr>
        <w:t xml:space="preserve"> </w:t>
      </w:r>
      <w:r>
        <w:rPr>
          <w:color w:val="010101"/>
        </w:rPr>
        <w:t>which the Chair of the Board and the</w:t>
      </w:r>
      <w:r>
        <w:rPr>
          <w:color w:val="010101"/>
          <w:spacing w:val="1"/>
        </w:rPr>
        <w:t xml:space="preserve"> </w:t>
      </w:r>
      <w:r>
        <w:rPr>
          <w:color w:val="010101"/>
        </w:rPr>
        <w:t>Vice-Chair of the Board are elected and members of Committees are appointed in the</w:t>
      </w:r>
      <w:r>
        <w:rPr>
          <w:color w:val="010101"/>
          <w:spacing w:val="1"/>
        </w:rPr>
        <w:t xml:space="preserve"> </w:t>
      </w:r>
      <w:r>
        <w:rPr>
          <w:color w:val="010101"/>
        </w:rPr>
        <w:t>year after a municipal election;</w:t>
      </w:r>
    </w:p>
    <w:p w14:paraId="09742522" w14:textId="77777777" w:rsidR="00320430" w:rsidRDefault="00320430" w:rsidP="0019780C">
      <w:pPr>
        <w:pStyle w:val="BodyText"/>
        <w:spacing w:before="7"/>
        <w:ind w:right="340"/>
        <w:jc w:val="both"/>
        <w:rPr>
          <w:sz w:val="20"/>
        </w:rPr>
      </w:pPr>
    </w:p>
    <w:p w14:paraId="47C13795" w14:textId="77777777" w:rsidR="00320430" w:rsidRDefault="00124842" w:rsidP="0019780C">
      <w:pPr>
        <w:pStyle w:val="BodyText"/>
        <w:ind w:left="1340" w:right="340"/>
        <w:jc w:val="both"/>
      </w:pPr>
      <w:r>
        <w:rPr>
          <w:color w:val="010101"/>
        </w:rPr>
        <w:t>“</w:t>
      </w:r>
      <w:r>
        <w:rPr>
          <w:b/>
          <w:color w:val="010101"/>
        </w:rPr>
        <w:t>Meeting</w:t>
      </w:r>
      <w:r>
        <w:rPr>
          <w:color w:val="010101"/>
        </w:rPr>
        <w:t>” includes a</w:t>
      </w:r>
      <w:r>
        <w:rPr>
          <w:color w:val="010101"/>
          <w:spacing w:val="1"/>
        </w:rPr>
        <w:t xml:space="preserve"> </w:t>
      </w:r>
      <w:r>
        <w:rPr>
          <w:color w:val="010101"/>
        </w:rPr>
        <w:t>meeting of the</w:t>
      </w:r>
      <w:r>
        <w:rPr>
          <w:color w:val="010101"/>
          <w:spacing w:val="1"/>
        </w:rPr>
        <w:t xml:space="preserve"> </w:t>
      </w:r>
      <w:r>
        <w:rPr>
          <w:color w:val="010101"/>
        </w:rPr>
        <w:t>Board and a</w:t>
      </w:r>
      <w:r>
        <w:rPr>
          <w:color w:val="010101"/>
          <w:spacing w:val="1"/>
        </w:rPr>
        <w:t xml:space="preserve"> </w:t>
      </w:r>
      <w:r>
        <w:rPr>
          <w:color w:val="010101"/>
        </w:rPr>
        <w:t>meeting of a</w:t>
      </w:r>
      <w:r>
        <w:rPr>
          <w:color w:val="010101"/>
          <w:spacing w:val="1"/>
        </w:rPr>
        <w:t xml:space="preserve"> </w:t>
      </w:r>
      <w:proofErr w:type="gramStart"/>
      <w:r>
        <w:rPr>
          <w:color w:val="010101"/>
        </w:rPr>
        <w:t>Committee</w:t>
      </w:r>
      <w:proofErr w:type="gramEnd"/>
      <w:r>
        <w:rPr>
          <w:color w:val="010101"/>
        </w:rPr>
        <w:t>;</w:t>
      </w:r>
    </w:p>
    <w:p w14:paraId="5A7E2BBD" w14:textId="77777777" w:rsidR="00320430" w:rsidRDefault="00320430" w:rsidP="0019780C">
      <w:pPr>
        <w:pStyle w:val="BodyText"/>
        <w:spacing w:before="9"/>
        <w:ind w:right="340"/>
        <w:jc w:val="both"/>
        <w:rPr>
          <w:sz w:val="20"/>
        </w:rPr>
      </w:pPr>
    </w:p>
    <w:p w14:paraId="3560DEFB" w14:textId="77777777" w:rsidR="00320430" w:rsidRDefault="00124842" w:rsidP="0019780C">
      <w:pPr>
        <w:ind w:left="1340" w:right="340"/>
        <w:jc w:val="both"/>
      </w:pPr>
      <w:r>
        <w:rPr>
          <w:color w:val="010101"/>
        </w:rPr>
        <w:t>“</w:t>
      </w:r>
      <w:r>
        <w:rPr>
          <w:b/>
          <w:color w:val="010101"/>
        </w:rPr>
        <w:t>Multi-Year</w:t>
      </w:r>
      <w:r>
        <w:rPr>
          <w:b/>
          <w:color w:val="010101"/>
          <w:spacing w:val="37"/>
        </w:rPr>
        <w:t xml:space="preserve"> </w:t>
      </w:r>
      <w:r>
        <w:rPr>
          <w:b/>
          <w:color w:val="010101"/>
        </w:rPr>
        <w:t>Strategic</w:t>
      </w:r>
      <w:r>
        <w:rPr>
          <w:b/>
          <w:color w:val="010101"/>
          <w:spacing w:val="38"/>
        </w:rPr>
        <w:t xml:space="preserve"> </w:t>
      </w:r>
      <w:r>
        <w:rPr>
          <w:b/>
          <w:color w:val="010101"/>
        </w:rPr>
        <w:t>Plan</w:t>
      </w:r>
      <w:r>
        <w:rPr>
          <w:color w:val="010101"/>
        </w:rPr>
        <w:t>”</w:t>
      </w:r>
      <w:r>
        <w:rPr>
          <w:color w:val="010101"/>
          <w:spacing w:val="38"/>
        </w:rPr>
        <w:t xml:space="preserve"> </w:t>
      </w:r>
      <w:r>
        <w:rPr>
          <w:color w:val="010101"/>
        </w:rPr>
        <w:t>means</w:t>
      </w:r>
      <w:r>
        <w:rPr>
          <w:color w:val="010101"/>
          <w:spacing w:val="38"/>
        </w:rPr>
        <w:t xml:space="preserve"> </w:t>
      </w:r>
      <w:r>
        <w:rPr>
          <w:color w:val="010101"/>
        </w:rPr>
        <w:t>the</w:t>
      </w:r>
      <w:r>
        <w:rPr>
          <w:color w:val="010101"/>
          <w:spacing w:val="38"/>
        </w:rPr>
        <w:t xml:space="preserve"> </w:t>
      </w:r>
      <w:r>
        <w:rPr>
          <w:color w:val="010101"/>
        </w:rPr>
        <w:t>plan</w:t>
      </w:r>
      <w:r>
        <w:rPr>
          <w:color w:val="010101"/>
          <w:spacing w:val="38"/>
        </w:rPr>
        <w:t xml:space="preserve"> </w:t>
      </w:r>
      <w:r>
        <w:rPr>
          <w:color w:val="010101"/>
        </w:rPr>
        <w:t>developed</w:t>
      </w:r>
      <w:r>
        <w:rPr>
          <w:color w:val="010101"/>
          <w:spacing w:val="37"/>
        </w:rPr>
        <w:t xml:space="preserve"> </w:t>
      </w:r>
      <w:r>
        <w:rPr>
          <w:color w:val="010101"/>
        </w:rPr>
        <w:t>by</w:t>
      </w:r>
      <w:r>
        <w:rPr>
          <w:color w:val="010101"/>
          <w:spacing w:val="33"/>
        </w:rPr>
        <w:t xml:space="preserve"> </w:t>
      </w:r>
      <w:r>
        <w:rPr>
          <w:color w:val="010101"/>
        </w:rPr>
        <w:t>the</w:t>
      </w:r>
      <w:r>
        <w:rPr>
          <w:color w:val="010101"/>
          <w:spacing w:val="36"/>
        </w:rPr>
        <w:t xml:space="preserve"> </w:t>
      </w:r>
      <w:r>
        <w:rPr>
          <w:color w:val="010101"/>
        </w:rPr>
        <w:t>Board</w:t>
      </w:r>
      <w:r>
        <w:rPr>
          <w:color w:val="010101"/>
          <w:spacing w:val="35"/>
        </w:rPr>
        <w:t xml:space="preserve"> </w:t>
      </w:r>
      <w:r>
        <w:rPr>
          <w:color w:val="010101"/>
        </w:rPr>
        <w:t>in</w:t>
      </w:r>
      <w:r>
        <w:rPr>
          <w:color w:val="010101"/>
          <w:spacing w:val="35"/>
        </w:rPr>
        <w:t xml:space="preserve"> </w:t>
      </w:r>
      <w:r>
        <w:rPr>
          <w:color w:val="010101"/>
        </w:rPr>
        <w:t>accordance</w:t>
      </w:r>
      <w:r>
        <w:rPr>
          <w:color w:val="010101"/>
          <w:spacing w:val="-53"/>
        </w:rPr>
        <w:t xml:space="preserve"> </w:t>
      </w:r>
      <w:r>
        <w:rPr>
          <w:color w:val="010101"/>
        </w:rPr>
        <w:t>with Article 2.1.6;</w:t>
      </w:r>
    </w:p>
    <w:p w14:paraId="60571D8C" w14:textId="77777777" w:rsidR="00320430" w:rsidRDefault="00320430" w:rsidP="0019780C">
      <w:pPr>
        <w:pStyle w:val="BodyText"/>
        <w:spacing w:before="8"/>
        <w:ind w:right="340"/>
        <w:jc w:val="both"/>
        <w:rPr>
          <w:sz w:val="20"/>
        </w:rPr>
      </w:pPr>
    </w:p>
    <w:p w14:paraId="09155FF3" w14:textId="77777777" w:rsidR="00320430" w:rsidRDefault="00124842" w:rsidP="0019780C">
      <w:pPr>
        <w:ind w:left="1340" w:right="340"/>
        <w:jc w:val="both"/>
      </w:pPr>
      <w:r>
        <w:rPr>
          <w:color w:val="010101"/>
        </w:rPr>
        <w:t>“</w:t>
      </w:r>
      <w:r>
        <w:rPr>
          <w:b/>
          <w:color w:val="010101"/>
        </w:rPr>
        <w:t>Municipal Elections Act</w:t>
      </w:r>
      <w:r>
        <w:rPr>
          <w:color w:val="010101"/>
        </w:rPr>
        <w:t xml:space="preserve">” means the </w:t>
      </w:r>
      <w:r>
        <w:rPr>
          <w:i/>
          <w:color w:val="010101"/>
        </w:rPr>
        <w:t>Municipal Elections Act</w:t>
      </w:r>
      <w:r>
        <w:rPr>
          <w:color w:val="010101"/>
        </w:rPr>
        <w:t>, 1996, S.O. 1996, c.32</w:t>
      </w:r>
      <w:r>
        <w:rPr>
          <w:color w:val="010101"/>
          <w:spacing w:val="1"/>
        </w:rPr>
        <w:t xml:space="preserve"> </w:t>
      </w:r>
      <w:r>
        <w:rPr>
          <w:color w:val="010101"/>
        </w:rPr>
        <w:t>and includes,</w:t>
      </w:r>
      <w:r>
        <w:rPr>
          <w:color w:val="010101"/>
          <w:spacing w:val="1"/>
        </w:rPr>
        <w:t xml:space="preserve"> </w:t>
      </w:r>
      <w:r>
        <w:rPr>
          <w:color w:val="010101"/>
        </w:rPr>
        <w:t>where</w:t>
      </w:r>
      <w:r>
        <w:rPr>
          <w:color w:val="010101"/>
          <w:spacing w:val="1"/>
        </w:rPr>
        <w:t xml:space="preserve"> </w:t>
      </w:r>
      <w:r>
        <w:rPr>
          <w:color w:val="010101"/>
        </w:rPr>
        <w:t>the</w:t>
      </w:r>
      <w:r>
        <w:rPr>
          <w:color w:val="010101"/>
          <w:spacing w:val="1"/>
        </w:rPr>
        <w:t xml:space="preserve"> </w:t>
      </w:r>
      <w:r>
        <w:rPr>
          <w:color w:val="010101"/>
        </w:rPr>
        <w:t>context</w:t>
      </w:r>
      <w:r>
        <w:rPr>
          <w:color w:val="010101"/>
          <w:spacing w:val="1"/>
        </w:rPr>
        <w:t xml:space="preserve"> </w:t>
      </w:r>
      <w:r>
        <w:rPr>
          <w:color w:val="010101"/>
        </w:rPr>
        <w:t>requires, the</w:t>
      </w:r>
      <w:r>
        <w:rPr>
          <w:color w:val="010101"/>
          <w:spacing w:val="1"/>
        </w:rPr>
        <w:t xml:space="preserve"> </w:t>
      </w:r>
      <w:r>
        <w:rPr>
          <w:color w:val="010101"/>
        </w:rPr>
        <w:t>Regulations</w:t>
      </w:r>
      <w:r>
        <w:rPr>
          <w:color w:val="010101"/>
          <w:spacing w:val="1"/>
        </w:rPr>
        <w:t xml:space="preserve"> </w:t>
      </w:r>
      <w:r>
        <w:rPr>
          <w:color w:val="010101"/>
        </w:rPr>
        <w:t>enacted</w:t>
      </w:r>
      <w:r>
        <w:rPr>
          <w:color w:val="010101"/>
          <w:spacing w:val="1"/>
        </w:rPr>
        <w:t xml:space="preserve"> </w:t>
      </w:r>
      <w:r>
        <w:rPr>
          <w:color w:val="010101"/>
        </w:rPr>
        <w:t>thereunder;</w:t>
      </w:r>
    </w:p>
    <w:p w14:paraId="140EA9D3" w14:textId="77777777" w:rsidR="00320430" w:rsidRDefault="00124842" w:rsidP="0019780C">
      <w:pPr>
        <w:pStyle w:val="BodyText"/>
        <w:spacing w:before="178"/>
        <w:ind w:left="1340" w:right="340"/>
        <w:jc w:val="both"/>
      </w:pPr>
      <w:r w:rsidRPr="001863E1">
        <w:rPr>
          <w:noProof/>
        </w:rPr>
        <mc:AlternateContent>
          <mc:Choice Requires="wps">
            <w:drawing>
              <wp:anchor distT="0" distB="0" distL="114300" distR="114300" simplePos="0" relativeHeight="251658240" behindDoc="1" locked="0" layoutInCell="1" allowOverlap="1" wp14:anchorId="0B1B5C9C" wp14:editId="33BC7057">
                <wp:simplePos x="0" y="0"/>
                <wp:positionH relativeFrom="page">
                  <wp:posOffset>5401310</wp:posOffset>
                </wp:positionH>
                <wp:positionV relativeFrom="paragraph">
                  <wp:posOffset>527050</wp:posOffset>
                </wp:positionV>
                <wp:extent cx="34925" cy="7620"/>
                <wp:effectExtent l="0" t="0" r="0" b="0"/>
                <wp:wrapNone/>
                <wp:docPr id="4"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6" o:spid="_x0000_s1042" style="width:2.75pt;height:0.6pt;margin-top:41.5pt;margin-left:425.3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red" stroked="f"/>
            </w:pict>
          </mc:Fallback>
        </mc:AlternateContent>
      </w:r>
      <w:r w:rsidR="00BA3326" w:rsidRPr="001863E1">
        <w:t>“</w:t>
      </w:r>
      <w:r w:rsidR="00BA3326" w:rsidRPr="001863E1">
        <w:rPr>
          <w:b/>
        </w:rPr>
        <w:t>NCDSB</w:t>
      </w:r>
      <w:r w:rsidR="00BA3326" w:rsidRPr="001863E1">
        <w:t>” means the</w:t>
      </w:r>
      <w:r w:rsidR="00BA3326" w:rsidRPr="001863E1">
        <w:rPr>
          <w:spacing w:val="1"/>
        </w:rPr>
        <w:t xml:space="preserve"> </w:t>
      </w:r>
      <w:r w:rsidR="00BA3326" w:rsidRPr="001863E1">
        <w:t>Niagara Catholic District School Board;</w:t>
      </w:r>
    </w:p>
    <w:p w14:paraId="1195AE24" w14:textId="77777777" w:rsidR="001863E1" w:rsidRPr="001863E1" w:rsidRDefault="001863E1" w:rsidP="0019780C">
      <w:pPr>
        <w:pStyle w:val="BodyText"/>
        <w:ind w:left="1340" w:right="340"/>
        <w:jc w:val="both"/>
      </w:pPr>
    </w:p>
    <w:p w14:paraId="36464E2E" w14:textId="77777777" w:rsidR="00320430" w:rsidRDefault="00124842" w:rsidP="0019780C">
      <w:pPr>
        <w:pStyle w:val="BodyText"/>
        <w:ind w:left="1340" w:right="340"/>
        <w:jc w:val="both"/>
      </w:pPr>
      <w:r>
        <w:rPr>
          <w:color w:val="010101"/>
        </w:rPr>
        <w:t>“</w:t>
      </w:r>
      <w:r>
        <w:rPr>
          <w:b/>
          <w:color w:val="010101"/>
        </w:rPr>
        <w:t>Policies</w:t>
      </w:r>
      <w:r>
        <w:rPr>
          <w:color w:val="010101"/>
        </w:rPr>
        <w:t>”</w:t>
      </w:r>
      <w:r>
        <w:rPr>
          <w:color w:val="010101"/>
          <w:spacing w:val="1"/>
        </w:rPr>
        <w:t xml:space="preserve"> </w:t>
      </w:r>
      <w:r>
        <w:rPr>
          <w:color w:val="010101"/>
        </w:rPr>
        <w:t>means</w:t>
      </w:r>
      <w:r>
        <w:rPr>
          <w:color w:val="010101"/>
          <w:spacing w:val="2"/>
        </w:rPr>
        <w:t xml:space="preserve"> </w:t>
      </w:r>
      <w:r>
        <w:rPr>
          <w:color w:val="010101"/>
        </w:rPr>
        <w:t>the</w:t>
      </w:r>
      <w:r>
        <w:rPr>
          <w:color w:val="010101"/>
          <w:spacing w:val="1"/>
        </w:rPr>
        <w:t xml:space="preserve"> </w:t>
      </w:r>
      <w:r>
        <w:rPr>
          <w:color w:val="010101"/>
        </w:rPr>
        <w:t>governance</w:t>
      </w:r>
      <w:r>
        <w:rPr>
          <w:color w:val="010101"/>
          <w:spacing w:val="2"/>
        </w:rPr>
        <w:t xml:space="preserve"> </w:t>
      </w:r>
      <w:r>
        <w:rPr>
          <w:color w:val="010101"/>
        </w:rPr>
        <w:t>policies</w:t>
      </w:r>
      <w:r>
        <w:rPr>
          <w:color w:val="010101"/>
          <w:spacing w:val="2"/>
        </w:rPr>
        <w:t xml:space="preserve"> </w:t>
      </w:r>
      <w:r>
        <w:rPr>
          <w:color w:val="010101"/>
        </w:rPr>
        <w:t>put</w:t>
      </w:r>
      <w:r>
        <w:rPr>
          <w:color w:val="010101"/>
          <w:spacing w:val="1"/>
        </w:rPr>
        <w:t xml:space="preserve"> </w:t>
      </w:r>
      <w:r>
        <w:rPr>
          <w:color w:val="010101"/>
        </w:rPr>
        <w:t>in</w:t>
      </w:r>
      <w:r>
        <w:rPr>
          <w:color w:val="010101"/>
          <w:spacing w:val="2"/>
        </w:rPr>
        <w:t xml:space="preserve"> </w:t>
      </w:r>
      <w:r>
        <w:rPr>
          <w:color w:val="010101"/>
        </w:rPr>
        <w:t>place</w:t>
      </w:r>
      <w:r>
        <w:rPr>
          <w:color w:val="010101"/>
          <w:spacing w:val="1"/>
        </w:rPr>
        <w:t xml:space="preserve"> </w:t>
      </w:r>
      <w:r>
        <w:rPr>
          <w:color w:val="010101"/>
        </w:rPr>
        <w:t>by</w:t>
      </w:r>
      <w:r>
        <w:rPr>
          <w:color w:val="010101"/>
          <w:spacing w:val="2"/>
        </w:rPr>
        <w:t xml:space="preserve"> </w:t>
      </w:r>
      <w:r>
        <w:rPr>
          <w:color w:val="010101"/>
        </w:rPr>
        <w:t>the</w:t>
      </w:r>
      <w:r>
        <w:rPr>
          <w:color w:val="010101"/>
          <w:spacing w:val="2"/>
        </w:rPr>
        <w:t xml:space="preserve"> </w:t>
      </w:r>
      <w:r>
        <w:rPr>
          <w:color w:val="010101"/>
        </w:rPr>
        <w:t>Board</w:t>
      </w:r>
      <w:r>
        <w:rPr>
          <w:color w:val="010101"/>
          <w:spacing w:val="1"/>
        </w:rPr>
        <w:t xml:space="preserve"> </w:t>
      </w:r>
      <w:r>
        <w:rPr>
          <w:color w:val="010101"/>
        </w:rPr>
        <w:t>from</w:t>
      </w:r>
      <w:r>
        <w:rPr>
          <w:color w:val="010101"/>
          <w:spacing w:val="2"/>
        </w:rPr>
        <w:t xml:space="preserve"> </w:t>
      </w:r>
      <w:r>
        <w:rPr>
          <w:color w:val="010101"/>
        </w:rPr>
        <w:t>time</w:t>
      </w:r>
      <w:r>
        <w:rPr>
          <w:color w:val="010101"/>
          <w:spacing w:val="2"/>
        </w:rPr>
        <w:t xml:space="preserve"> </w:t>
      </w:r>
      <w:r>
        <w:rPr>
          <w:color w:val="010101"/>
        </w:rPr>
        <w:t>to</w:t>
      </w:r>
      <w:r>
        <w:rPr>
          <w:color w:val="010101"/>
          <w:spacing w:val="1"/>
        </w:rPr>
        <w:t xml:space="preserve"> </w:t>
      </w:r>
      <w:r>
        <w:rPr>
          <w:color w:val="010101"/>
        </w:rPr>
        <w:t>time;</w:t>
      </w:r>
    </w:p>
    <w:p w14:paraId="42320FE8" w14:textId="77777777" w:rsidR="00320430" w:rsidRDefault="00320430" w:rsidP="0019780C">
      <w:pPr>
        <w:pStyle w:val="BodyText"/>
        <w:spacing w:before="8"/>
        <w:ind w:right="340"/>
        <w:jc w:val="both"/>
        <w:rPr>
          <w:sz w:val="20"/>
        </w:rPr>
      </w:pPr>
    </w:p>
    <w:p w14:paraId="1598FEEA" w14:textId="77777777" w:rsidR="00320430" w:rsidRDefault="00124842" w:rsidP="0019780C">
      <w:pPr>
        <w:pStyle w:val="BodyText"/>
        <w:spacing w:before="1"/>
        <w:ind w:left="1340" w:right="340"/>
        <w:jc w:val="both"/>
      </w:pPr>
      <w:r>
        <w:rPr>
          <w:color w:val="010101"/>
        </w:rPr>
        <w:t>“</w:t>
      </w:r>
      <w:r>
        <w:rPr>
          <w:b/>
          <w:color w:val="010101"/>
        </w:rPr>
        <w:t>Roll Call</w:t>
      </w:r>
      <w:r>
        <w:rPr>
          <w:color w:val="010101"/>
        </w:rPr>
        <w:t>” means taking attendance by the Chair of the meeting by way of calling out</w:t>
      </w:r>
      <w:r>
        <w:rPr>
          <w:color w:val="010101"/>
          <w:spacing w:val="1"/>
        </w:rPr>
        <w:t xml:space="preserve"> </w:t>
      </w:r>
      <w:r>
        <w:rPr>
          <w:color w:val="010101"/>
        </w:rPr>
        <w:t>the names of the Trustees;</w:t>
      </w:r>
    </w:p>
    <w:p w14:paraId="2978235D" w14:textId="77777777" w:rsidR="00320430" w:rsidRDefault="00320430" w:rsidP="0019780C">
      <w:pPr>
        <w:pStyle w:val="BodyText"/>
        <w:spacing w:before="7"/>
        <w:ind w:right="340"/>
        <w:jc w:val="both"/>
        <w:rPr>
          <w:sz w:val="20"/>
        </w:rPr>
      </w:pPr>
    </w:p>
    <w:p w14:paraId="00F15DC9" w14:textId="77777777" w:rsidR="00320430" w:rsidRDefault="00124842" w:rsidP="0019780C">
      <w:pPr>
        <w:pStyle w:val="BodyText"/>
        <w:spacing w:before="1"/>
        <w:ind w:left="1340" w:right="340"/>
        <w:jc w:val="both"/>
      </w:pPr>
      <w:r>
        <w:rPr>
          <w:color w:val="010101"/>
        </w:rPr>
        <w:t>“</w:t>
      </w:r>
      <w:r>
        <w:rPr>
          <w:b/>
          <w:color w:val="010101"/>
        </w:rPr>
        <w:t>Statutory</w:t>
      </w:r>
      <w:r>
        <w:rPr>
          <w:b/>
          <w:color w:val="010101"/>
          <w:spacing w:val="1"/>
        </w:rPr>
        <w:t xml:space="preserve"> </w:t>
      </w:r>
      <w:r>
        <w:rPr>
          <w:b/>
          <w:color w:val="010101"/>
        </w:rPr>
        <w:t>Committee</w:t>
      </w:r>
      <w:r>
        <w:rPr>
          <w:color w:val="010101"/>
        </w:rPr>
        <w:t>”</w:t>
      </w:r>
      <w:r>
        <w:rPr>
          <w:color w:val="010101"/>
          <w:spacing w:val="1"/>
        </w:rPr>
        <w:t xml:space="preserve"> </w:t>
      </w:r>
      <w:r>
        <w:rPr>
          <w:color w:val="010101"/>
        </w:rPr>
        <w:t>means</w:t>
      </w:r>
      <w:r>
        <w:rPr>
          <w:color w:val="010101"/>
          <w:spacing w:val="1"/>
        </w:rPr>
        <w:t xml:space="preserve"> </w:t>
      </w:r>
      <w:r>
        <w:rPr>
          <w:color w:val="010101"/>
        </w:rPr>
        <w:t>any</w:t>
      </w:r>
      <w:r>
        <w:rPr>
          <w:color w:val="010101"/>
          <w:spacing w:val="1"/>
        </w:rPr>
        <w:t xml:space="preserve"> </w:t>
      </w:r>
      <w:r>
        <w:rPr>
          <w:color w:val="010101"/>
        </w:rPr>
        <w:t>committee</w:t>
      </w:r>
      <w:r>
        <w:rPr>
          <w:color w:val="010101"/>
          <w:spacing w:val="1"/>
        </w:rPr>
        <w:t xml:space="preserve"> </w:t>
      </w:r>
      <w:r>
        <w:rPr>
          <w:color w:val="010101"/>
        </w:rPr>
        <w:t>that,</w:t>
      </w:r>
      <w:r>
        <w:rPr>
          <w:color w:val="010101"/>
          <w:spacing w:val="1"/>
        </w:rPr>
        <w:t xml:space="preserve"> </w:t>
      </w:r>
      <w:r>
        <w:rPr>
          <w:color w:val="010101"/>
        </w:rPr>
        <w:t>by</w:t>
      </w:r>
      <w:r>
        <w:rPr>
          <w:color w:val="010101"/>
          <w:spacing w:val="1"/>
        </w:rPr>
        <w:t xml:space="preserve"> </w:t>
      </w:r>
      <w:r>
        <w:rPr>
          <w:color w:val="010101"/>
        </w:rPr>
        <w:t>law,</w:t>
      </w:r>
      <w:r>
        <w:rPr>
          <w:color w:val="010101"/>
          <w:spacing w:val="1"/>
        </w:rPr>
        <w:t xml:space="preserve"> </w:t>
      </w:r>
      <w:r>
        <w:rPr>
          <w:color w:val="010101"/>
        </w:rPr>
        <w:t>the</w:t>
      </w:r>
      <w:r>
        <w:rPr>
          <w:color w:val="010101"/>
          <w:spacing w:val="1"/>
        </w:rPr>
        <w:t xml:space="preserve"> </w:t>
      </w:r>
      <w:r>
        <w:rPr>
          <w:color w:val="010101"/>
        </w:rPr>
        <w:t>Niagara</w:t>
      </w:r>
      <w:r>
        <w:rPr>
          <w:color w:val="010101"/>
          <w:spacing w:val="55"/>
        </w:rPr>
        <w:t xml:space="preserve"> </w:t>
      </w:r>
      <w:r>
        <w:rPr>
          <w:color w:val="010101"/>
        </w:rPr>
        <w:t>Catholic</w:t>
      </w:r>
      <w:r>
        <w:rPr>
          <w:color w:val="010101"/>
          <w:spacing w:val="1"/>
        </w:rPr>
        <w:t xml:space="preserve"> </w:t>
      </w:r>
      <w:r>
        <w:rPr>
          <w:color w:val="010101"/>
        </w:rPr>
        <w:t>District School Board is</w:t>
      </w:r>
      <w:r>
        <w:rPr>
          <w:color w:val="010101"/>
          <w:spacing w:val="1"/>
        </w:rPr>
        <w:t xml:space="preserve"> </w:t>
      </w:r>
      <w:r>
        <w:rPr>
          <w:color w:val="010101"/>
        </w:rPr>
        <w:t>required to</w:t>
      </w:r>
      <w:r>
        <w:rPr>
          <w:color w:val="010101"/>
          <w:spacing w:val="2"/>
        </w:rPr>
        <w:t xml:space="preserve"> </w:t>
      </w:r>
      <w:r>
        <w:rPr>
          <w:color w:val="010101"/>
        </w:rPr>
        <w:t>establish;</w:t>
      </w:r>
    </w:p>
    <w:p w14:paraId="46A7A7EF" w14:textId="77777777" w:rsidR="00320430" w:rsidRDefault="00320430" w:rsidP="0019780C">
      <w:pPr>
        <w:pStyle w:val="BodyText"/>
        <w:spacing w:before="7"/>
        <w:ind w:right="340"/>
        <w:jc w:val="both"/>
        <w:rPr>
          <w:sz w:val="20"/>
        </w:rPr>
      </w:pPr>
    </w:p>
    <w:p w14:paraId="28E25358" w14:textId="77777777" w:rsidR="00320430" w:rsidRDefault="00124842" w:rsidP="0019780C">
      <w:pPr>
        <w:pStyle w:val="BodyText"/>
        <w:spacing w:before="1"/>
        <w:ind w:left="1340" w:right="340"/>
        <w:jc w:val="both"/>
      </w:pPr>
      <w:r>
        <w:rPr>
          <w:color w:val="010101"/>
        </w:rPr>
        <w:t>“</w:t>
      </w:r>
      <w:r>
        <w:rPr>
          <w:b/>
          <w:color w:val="010101"/>
        </w:rPr>
        <w:t>Student Trustee</w:t>
      </w:r>
      <w:r>
        <w:rPr>
          <w:color w:val="010101"/>
        </w:rPr>
        <w:t>” means a secondary school student, elected by a</w:t>
      </w:r>
      <w:r>
        <w:rPr>
          <w:color w:val="010101"/>
          <w:spacing w:val="1"/>
        </w:rPr>
        <w:t xml:space="preserve"> </w:t>
      </w:r>
      <w:r>
        <w:rPr>
          <w:color w:val="010101"/>
        </w:rPr>
        <w:t>student</w:t>
      </w:r>
      <w:r>
        <w:rPr>
          <w:color w:val="010101"/>
          <w:spacing w:val="1"/>
        </w:rPr>
        <w:t xml:space="preserve"> </w:t>
      </w:r>
      <w:r>
        <w:rPr>
          <w:color w:val="010101"/>
        </w:rPr>
        <w:t>body,</w:t>
      </w:r>
      <w:r>
        <w:rPr>
          <w:color w:val="010101"/>
          <w:spacing w:val="1"/>
        </w:rPr>
        <w:t xml:space="preserve"> </w:t>
      </w:r>
      <w:r>
        <w:rPr>
          <w:color w:val="010101"/>
        </w:rPr>
        <w:t>to</w:t>
      </w:r>
      <w:r>
        <w:rPr>
          <w:color w:val="010101"/>
          <w:spacing w:val="1"/>
        </w:rPr>
        <w:t xml:space="preserve"> </w:t>
      </w:r>
      <w:r>
        <w:rPr>
          <w:color w:val="010101"/>
        </w:rPr>
        <w:t>represent</w:t>
      </w:r>
      <w:r>
        <w:rPr>
          <w:color w:val="010101"/>
          <w:spacing w:val="1"/>
        </w:rPr>
        <w:t xml:space="preserve"> </w:t>
      </w:r>
      <w:r>
        <w:rPr>
          <w:color w:val="010101"/>
        </w:rPr>
        <w:t>the</w:t>
      </w:r>
      <w:r>
        <w:rPr>
          <w:color w:val="010101"/>
          <w:spacing w:val="1"/>
        </w:rPr>
        <w:t xml:space="preserve"> </w:t>
      </w:r>
      <w:r>
        <w:rPr>
          <w:color w:val="010101"/>
        </w:rPr>
        <w:t>interest</w:t>
      </w:r>
      <w:r>
        <w:rPr>
          <w:color w:val="010101"/>
          <w:spacing w:val="1"/>
        </w:rPr>
        <w:t xml:space="preserve"> </w:t>
      </w:r>
      <w:r>
        <w:rPr>
          <w:color w:val="010101"/>
        </w:rPr>
        <w:t>of</w:t>
      </w:r>
      <w:r>
        <w:rPr>
          <w:color w:val="010101"/>
          <w:spacing w:val="1"/>
        </w:rPr>
        <w:t xml:space="preserve"> </w:t>
      </w:r>
      <w:r>
        <w:rPr>
          <w:color w:val="010101"/>
        </w:rPr>
        <w:t>students</w:t>
      </w:r>
      <w:r>
        <w:rPr>
          <w:color w:val="010101"/>
          <w:spacing w:val="1"/>
        </w:rPr>
        <w:t xml:space="preserve"> </w:t>
      </w:r>
      <w:r>
        <w:rPr>
          <w:color w:val="010101"/>
        </w:rPr>
        <w:t>in</w:t>
      </w:r>
      <w:r>
        <w:rPr>
          <w:color w:val="010101"/>
          <w:spacing w:val="1"/>
        </w:rPr>
        <w:t xml:space="preserve"> </w:t>
      </w:r>
      <w:r>
        <w:rPr>
          <w:color w:val="010101"/>
        </w:rPr>
        <w:t>the</w:t>
      </w:r>
      <w:r>
        <w:rPr>
          <w:color w:val="010101"/>
          <w:spacing w:val="1"/>
        </w:rPr>
        <w:t xml:space="preserve"> </w:t>
      </w:r>
      <w:r>
        <w:rPr>
          <w:color w:val="010101"/>
        </w:rPr>
        <w:t>last</w:t>
      </w:r>
      <w:r>
        <w:rPr>
          <w:color w:val="010101"/>
          <w:spacing w:val="1"/>
        </w:rPr>
        <w:t xml:space="preserve"> </w:t>
      </w:r>
      <w:r>
        <w:rPr>
          <w:color w:val="010101"/>
        </w:rPr>
        <w:t>two</w:t>
      </w:r>
      <w:r>
        <w:rPr>
          <w:color w:val="010101"/>
          <w:spacing w:val="1"/>
        </w:rPr>
        <w:t xml:space="preserve"> </w:t>
      </w:r>
      <w:r>
        <w:rPr>
          <w:color w:val="010101"/>
        </w:rPr>
        <w:t>(2)</w:t>
      </w:r>
      <w:r>
        <w:rPr>
          <w:color w:val="010101"/>
          <w:spacing w:val="1"/>
        </w:rPr>
        <w:t xml:space="preserve"> </w:t>
      </w:r>
      <w:r>
        <w:rPr>
          <w:color w:val="010101"/>
        </w:rPr>
        <w:t>years</w:t>
      </w:r>
      <w:r>
        <w:rPr>
          <w:color w:val="010101"/>
          <w:spacing w:val="1"/>
        </w:rPr>
        <w:t xml:space="preserve"> </w:t>
      </w:r>
      <w:r>
        <w:rPr>
          <w:color w:val="010101"/>
        </w:rPr>
        <w:t>of</w:t>
      </w:r>
      <w:r>
        <w:rPr>
          <w:color w:val="010101"/>
          <w:spacing w:val="1"/>
        </w:rPr>
        <w:t xml:space="preserve"> </w:t>
      </w:r>
      <w:proofErr w:type="gramStart"/>
      <w:r>
        <w:rPr>
          <w:color w:val="010101"/>
        </w:rPr>
        <w:t>the</w:t>
      </w:r>
      <w:r w:rsidR="00BF055F">
        <w:rPr>
          <w:color w:val="010101"/>
        </w:rPr>
        <w:t xml:space="preserve"> </w:t>
      </w:r>
      <w:r>
        <w:rPr>
          <w:color w:val="010101"/>
          <w:spacing w:val="-52"/>
        </w:rPr>
        <w:t xml:space="preserve"> </w:t>
      </w:r>
      <w:r>
        <w:rPr>
          <w:color w:val="010101"/>
        </w:rPr>
        <w:t>intermediate</w:t>
      </w:r>
      <w:proofErr w:type="gramEnd"/>
      <w:r>
        <w:rPr>
          <w:color w:val="010101"/>
        </w:rPr>
        <w:t xml:space="preserve"> division and students in the senior division of the Niagara Catholic District</w:t>
      </w:r>
      <w:r>
        <w:rPr>
          <w:color w:val="010101"/>
          <w:spacing w:val="1"/>
        </w:rPr>
        <w:t xml:space="preserve"> </w:t>
      </w:r>
      <w:r>
        <w:rPr>
          <w:color w:val="010101"/>
        </w:rPr>
        <w:t>School Board;</w:t>
      </w:r>
    </w:p>
    <w:p w14:paraId="0DA41BE8" w14:textId="77777777" w:rsidR="00320430" w:rsidRDefault="00320430" w:rsidP="0019780C">
      <w:pPr>
        <w:pStyle w:val="BodyText"/>
        <w:spacing w:before="9"/>
        <w:ind w:right="340"/>
        <w:jc w:val="both"/>
        <w:rPr>
          <w:sz w:val="12"/>
        </w:rPr>
      </w:pPr>
    </w:p>
    <w:p w14:paraId="6BCF4AF3" w14:textId="77777777" w:rsidR="00320430" w:rsidRDefault="00124842" w:rsidP="00961B0E">
      <w:pPr>
        <w:spacing w:before="92"/>
        <w:ind w:left="1340" w:right="340"/>
        <w:jc w:val="both"/>
      </w:pPr>
      <w:r>
        <w:rPr>
          <w:color w:val="010101"/>
        </w:rPr>
        <w:lastRenderedPageBreak/>
        <w:t>“</w:t>
      </w:r>
      <w:r>
        <w:rPr>
          <w:b/>
          <w:color w:val="010101"/>
        </w:rPr>
        <w:t>Trustee</w:t>
      </w:r>
      <w:r>
        <w:rPr>
          <w:color w:val="010101"/>
        </w:rPr>
        <w:t>” means a person elected, acclaimed, or appointed to the office of trustee of the</w:t>
      </w:r>
      <w:r>
        <w:rPr>
          <w:color w:val="010101"/>
          <w:spacing w:val="1"/>
        </w:rPr>
        <w:t xml:space="preserve"> </w:t>
      </w:r>
      <w:r>
        <w:rPr>
          <w:color w:val="010101"/>
        </w:rPr>
        <w:t xml:space="preserve">Board of Trustees according to the provisions of the </w:t>
      </w:r>
      <w:r>
        <w:rPr>
          <w:i/>
          <w:color w:val="010101"/>
        </w:rPr>
        <w:t xml:space="preserve">Education Act </w:t>
      </w:r>
      <w:r>
        <w:rPr>
          <w:color w:val="010101"/>
        </w:rPr>
        <w:t xml:space="preserve">or the </w:t>
      </w:r>
      <w:r>
        <w:rPr>
          <w:i/>
          <w:color w:val="010101"/>
        </w:rPr>
        <w:t>Municipal</w:t>
      </w:r>
      <w:r>
        <w:rPr>
          <w:i/>
          <w:color w:val="010101"/>
          <w:spacing w:val="1"/>
        </w:rPr>
        <w:t xml:space="preserve"> </w:t>
      </w:r>
      <w:r>
        <w:rPr>
          <w:i/>
          <w:color w:val="010101"/>
        </w:rPr>
        <w:t>Elections Act</w:t>
      </w:r>
      <w:r>
        <w:rPr>
          <w:color w:val="010101"/>
        </w:rPr>
        <w:t>;</w:t>
      </w:r>
    </w:p>
    <w:p w14:paraId="0A7B4AE9" w14:textId="77777777" w:rsidR="00320430" w:rsidRDefault="00320430" w:rsidP="0019780C">
      <w:pPr>
        <w:pStyle w:val="BodyText"/>
        <w:spacing w:before="6"/>
        <w:ind w:right="340"/>
        <w:rPr>
          <w:sz w:val="20"/>
        </w:rPr>
      </w:pPr>
    </w:p>
    <w:tbl>
      <w:tblPr>
        <w:tblW w:w="0" w:type="auto"/>
        <w:tblInd w:w="449" w:type="dxa"/>
        <w:tblLayout w:type="fixed"/>
        <w:tblCellMar>
          <w:left w:w="0" w:type="dxa"/>
          <w:right w:w="0" w:type="dxa"/>
        </w:tblCellMar>
        <w:tblLook w:val="01E0" w:firstRow="1" w:lastRow="1" w:firstColumn="1" w:lastColumn="1" w:noHBand="0" w:noVBand="0"/>
      </w:tblPr>
      <w:tblGrid>
        <w:gridCol w:w="1531"/>
        <w:gridCol w:w="2491"/>
      </w:tblGrid>
      <w:tr w:rsidR="00532119" w14:paraId="43011187" w14:textId="77777777">
        <w:trPr>
          <w:trHeight w:val="408"/>
        </w:trPr>
        <w:tc>
          <w:tcPr>
            <w:tcW w:w="1531" w:type="dxa"/>
            <w:shd w:val="clear" w:color="auto" w:fill="078629"/>
          </w:tcPr>
          <w:p w14:paraId="36F57F39" w14:textId="77777777" w:rsidR="00320430" w:rsidRDefault="00124842">
            <w:pPr>
              <w:pStyle w:val="TableParagraph"/>
              <w:spacing w:before="64"/>
              <w:ind w:left="71"/>
              <w:rPr>
                <w:rFonts w:ascii="Calibri"/>
                <w:b/>
                <w:sz w:val="18"/>
              </w:rPr>
            </w:pPr>
            <w:r>
              <w:rPr>
                <w:rFonts w:ascii="Calibri"/>
                <w:b/>
                <w:color w:val="FFFFFF"/>
                <w:sz w:val="18"/>
              </w:rPr>
              <w:t>Adopted</w:t>
            </w:r>
            <w:r>
              <w:rPr>
                <w:rFonts w:ascii="Calibri"/>
                <w:b/>
                <w:color w:val="FFFFFF"/>
                <w:spacing w:val="-6"/>
                <w:sz w:val="18"/>
              </w:rPr>
              <w:t xml:space="preserve"> </w:t>
            </w:r>
            <w:r>
              <w:rPr>
                <w:rFonts w:ascii="Calibri"/>
                <w:b/>
                <w:color w:val="FFFFFF"/>
                <w:sz w:val="18"/>
              </w:rPr>
              <w:t>Date:</w:t>
            </w:r>
          </w:p>
        </w:tc>
        <w:tc>
          <w:tcPr>
            <w:tcW w:w="2491" w:type="dxa"/>
            <w:tcBorders>
              <w:top w:val="single" w:sz="18" w:space="0" w:color="078629"/>
              <w:right w:val="single" w:sz="18" w:space="0" w:color="078629"/>
            </w:tcBorders>
          </w:tcPr>
          <w:p w14:paraId="031E787D" w14:textId="77777777" w:rsidR="00320430" w:rsidRDefault="00124842">
            <w:pPr>
              <w:pStyle w:val="TableParagraph"/>
              <w:spacing w:before="64"/>
              <w:ind w:left="72"/>
              <w:rPr>
                <w:rFonts w:ascii="Calibri"/>
                <w:b/>
                <w:sz w:val="18"/>
              </w:rPr>
            </w:pPr>
            <w:r>
              <w:rPr>
                <w:rFonts w:ascii="Calibri"/>
                <w:b/>
                <w:color w:val="010101"/>
                <w:sz w:val="18"/>
              </w:rPr>
              <w:t>December</w:t>
            </w:r>
            <w:r>
              <w:rPr>
                <w:rFonts w:ascii="Calibri"/>
                <w:b/>
                <w:color w:val="010101"/>
                <w:spacing w:val="-3"/>
                <w:sz w:val="18"/>
              </w:rPr>
              <w:t xml:space="preserve"> </w:t>
            </w:r>
            <w:r>
              <w:rPr>
                <w:rFonts w:ascii="Calibri"/>
                <w:b/>
                <w:color w:val="010101"/>
                <w:sz w:val="18"/>
              </w:rPr>
              <w:t>18,</w:t>
            </w:r>
            <w:r>
              <w:rPr>
                <w:rFonts w:ascii="Calibri"/>
                <w:b/>
                <w:color w:val="010101"/>
                <w:spacing w:val="-2"/>
                <w:sz w:val="18"/>
              </w:rPr>
              <w:t xml:space="preserve"> </w:t>
            </w:r>
            <w:r>
              <w:rPr>
                <w:rFonts w:ascii="Calibri"/>
                <w:b/>
                <w:color w:val="010101"/>
                <w:sz w:val="18"/>
              </w:rPr>
              <w:t>1997</w:t>
            </w:r>
          </w:p>
        </w:tc>
      </w:tr>
      <w:tr w:rsidR="00532119" w14:paraId="704E5094" w14:textId="77777777" w:rsidTr="0031410E">
        <w:trPr>
          <w:trHeight w:val="2673"/>
        </w:trPr>
        <w:tc>
          <w:tcPr>
            <w:tcW w:w="1531" w:type="dxa"/>
            <w:shd w:val="clear" w:color="auto" w:fill="078629"/>
          </w:tcPr>
          <w:p w14:paraId="1B0A31C7" w14:textId="77777777" w:rsidR="00320430" w:rsidRDefault="00124842">
            <w:pPr>
              <w:pStyle w:val="TableParagraph"/>
              <w:spacing w:before="92"/>
              <w:ind w:left="71"/>
              <w:rPr>
                <w:rFonts w:ascii="Calibri"/>
                <w:b/>
                <w:sz w:val="18"/>
              </w:rPr>
            </w:pPr>
            <w:r>
              <w:rPr>
                <w:rFonts w:ascii="Calibri"/>
                <w:b/>
                <w:color w:val="FFFFFF"/>
                <w:sz w:val="18"/>
              </w:rPr>
              <w:t>Revision</w:t>
            </w:r>
            <w:r>
              <w:rPr>
                <w:rFonts w:ascii="Calibri"/>
                <w:b/>
                <w:color w:val="FFFFFF"/>
                <w:spacing w:val="-7"/>
                <w:sz w:val="18"/>
              </w:rPr>
              <w:t xml:space="preserve"> </w:t>
            </w:r>
            <w:r>
              <w:rPr>
                <w:rFonts w:ascii="Calibri"/>
                <w:b/>
                <w:color w:val="FFFFFF"/>
                <w:sz w:val="18"/>
              </w:rPr>
              <w:t>History:</w:t>
            </w:r>
          </w:p>
        </w:tc>
        <w:tc>
          <w:tcPr>
            <w:tcW w:w="2491" w:type="dxa"/>
            <w:tcBorders>
              <w:bottom w:val="single" w:sz="18" w:space="0" w:color="078629"/>
              <w:right w:val="single" w:sz="18" w:space="0" w:color="078629"/>
            </w:tcBorders>
          </w:tcPr>
          <w:p w14:paraId="71245F94" w14:textId="77777777" w:rsidR="00320430" w:rsidRDefault="00124842">
            <w:pPr>
              <w:pStyle w:val="TableParagraph"/>
              <w:spacing w:before="92" w:line="219" w:lineRule="exact"/>
              <w:ind w:left="72"/>
              <w:rPr>
                <w:rFonts w:ascii="Calibri"/>
                <w:b/>
                <w:sz w:val="18"/>
              </w:rPr>
            </w:pPr>
            <w:r>
              <w:rPr>
                <w:rFonts w:ascii="Calibri"/>
                <w:b/>
                <w:color w:val="010101"/>
                <w:sz w:val="18"/>
              </w:rPr>
              <w:t>June</w:t>
            </w:r>
            <w:r>
              <w:rPr>
                <w:rFonts w:ascii="Calibri"/>
                <w:b/>
                <w:color w:val="010101"/>
                <w:spacing w:val="-5"/>
                <w:sz w:val="18"/>
              </w:rPr>
              <w:t xml:space="preserve"> </w:t>
            </w:r>
            <w:r>
              <w:rPr>
                <w:rFonts w:ascii="Calibri"/>
                <w:b/>
                <w:color w:val="010101"/>
                <w:sz w:val="18"/>
              </w:rPr>
              <w:t>26,</w:t>
            </w:r>
            <w:r>
              <w:rPr>
                <w:rFonts w:ascii="Calibri"/>
                <w:b/>
                <w:color w:val="010101"/>
                <w:spacing w:val="-4"/>
                <w:sz w:val="18"/>
              </w:rPr>
              <w:t xml:space="preserve"> </w:t>
            </w:r>
            <w:r>
              <w:rPr>
                <w:rFonts w:ascii="Calibri"/>
                <w:b/>
                <w:color w:val="010101"/>
                <w:sz w:val="18"/>
              </w:rPr>
              <w:t>2001</w:t>
            </w:r>
          </w:p>
          <w:p w14:paraId="1B73AB20" w14:textId="77777777" w:rsidR="00320430" w:rsidRDefault="00124842">
            <w:pPr>
              <w:pStyle w:val="TableParagraph"/>
              <w:spacing w:before="0" w:line="218" w:lineRule="exact"/>
              <w:ind w:left="72"/>
              <w:rPr>
                <w:rFonts w:ascii="Calibri"/>
                <w:b/>
                <w:sz w:val="18"/>
              </w:rPr>
            </w:pPr>
            <w:r>
              <w:rPr>
                <w:rFonts w:ascii="Calibri"/>
                <w:b/>
                <w:color w:val="010101"/>
                <w:sz w:val="18"/>
              </w:rPr>
              <w:t>May 28, 2002</w:t>
            </w:r>
          </w:p>
          <w:p w14:paraId="3F78B5EE" w14:textId="77777777" w:rsidR="00320430" w:rsidRDefault="00124842">
            <w:pPr>
              <w:pStyle w:val="TableParagraph"/>
              <w:spacing w:before="0" w:line="218" w:lineRule="exact"/>
              <w:ind w:left="72"/>
              <w:rPr>
                <w:rFonts w:ascii="Calibri"/>
                <w:b/>
                <w:sz w:val="18"/>
              </w:rPr>
            </w:pPr>
            <w:r>
              <w:rPr>
                <w:rFonts w:ascii="Calibri"/>
                <w:b/>
                <w:color w:val="010101"/>
                <w:sz w:val="18"/>
              </w:rPr>
              <w:t>November</w:t>
            </w:r>
            <w:r>
              <w:rPr>
                <w:rFonts w:ascii="Calibri"/>
                <w:b/>
                <w:color w:val="010101"/>
                <w:spacing w:val="-8"/>
                <w:sz w:val="18"/>
              </w:rPr>
              <w:t xml:space="preserve"> </w:t>
            </w:r>
            <w:r>
              <w:rPr>
                <w:rFonts w:ascii="Calibri"/>
                <w:b/>
                <w:color w:val="010101"/>
                <w:sz w:val="18"/>
              </w:rPr>
              <w:t>26,</w:t>
            </w:r>
            <w:r>
              <w:rPr>
                <w:rFonts w:ascii="Calibri"/>
                <w:b/>
                <w:color w:val="010101"/>
                <w:spacing w:val="-7"/>
                <w:sz w:val="18"/>
              </w:rPr>
              <w:t xml:space="preserve"> </w:t>
            </w:r>
            <w:r>
              <w:rPr>
                <w:rFonts w:ascii="Calibri"/>
                <w:b/>
                <w:color w:val="010101"/>
                <w:sz w:val="18"/>
              </w:rPr>
              <w:t>2002</w:t>
            </w:r>
          </w:p>
          <w:p w14:paraId="14E833FF" w14:textId="77777777" w:rsidR="00320430" w:rsidRDefault="00124842">
            <w:pPr>
              <w:pStyle w:val="TableParagraph"/>
              <w:spacing w:before="0" w:line="218" w:lineRule="exact"/>
              <w:ind w:left="72"/>
              <w:rPr>
                <w:rFonts w:ascii="Calibri"/>
                <w:b/>
                <w:sz w:val="18"/>
              </w:rPr>
            </w:pPr>
            <w:r>
              <w:rPr>
                <w:rFonts w:ascii="Calibri"/>
                <w:b/>
                <w:color w:val="010101"/>
                <w:sz w:val="18"/>
              </w:rPr>
              <w:t>December</w:t>
            </w:r>
            <w:r>
              <w:rPr>
                <w:rFonts w:ascii="Calibri"/>
                <w:b/>
                <w:color w:val="010101"/>
                <w:spacing w:val="-5"/>
                <w:sz w:val="18"/>
              </w:rPr>
              <w:t xml:space="preserve"> </w:t>
            </w:r>
            <w:r>
              <w:rPr>
                <w:rFonts w:ascii="Calibri"/>
                <w:b/>
                <w:color w:val="010101"/>
                <w:sz w:val="18"/>
              </w:rPr>
              <w:t>20,</w:t>
            </w:r>
            <w:r>
              <w:rPr>
                <w:rFonts w:ascii="Calibri"/>
                <w:b/>
                <w:color w:val="010101"/>
                <w:spacing w:val="-3"/>
                <w:sz w:val="18"/>
              </w:rPr>
              <w:t xml:space="preserve"> </w:t>
            </w:r>
            <w:r>
              <w:rPr>
                <w:rFonts w:ascii="Calibri"/>
                <w:b/>
                <w:color w:val="010101"/>
                <w:sz w:val="18"/>
              </w:rPr>
              <w:t>2005</w:t>
            </w:r>
          </w:p>
          <w:p w14:paraId="2B1F6A85" w14:textId="77777777" w:rsidR="00320430" w:rsidRDefault="00124842">
            <w:pPr>
              <w:pStyle w:val="TableParagraph"/>
              <w:spacing w:before="0" w:line="218" w:lineRule="exact"/>
              <w:ind w:left="72"/>
              <w:rPr>
                <w:rFonts w:ascii="Calibri"/>
                <w:b/>
                <w:sz w:val="18"/>
              </w:rPr>
            </w:pPr>
            <w:r>
              <w:rPr>
                <w:rFonts w:ascii="Calibri"/>
                <w:b/>
                <w:color w:val="010101"/>
                <w:sz w:val="18"/>
              </w:rPr>
              <w:t>April</w:t>
            </w:r>
            <w:r>
              <w:rPr>
                <w:rFonts w:ascii="Calibri"/>
                <w:b/>
                <w:color w:val="010101"/>
                <w:spacing w:val="-4"/>
                <w:sz w:val="18"/>
              </w:rPr>
              <w:t xml:space="preserve"> </w:t>
            </w:r>
            <w:r>
              <w:rPr>
                <w:rFonts w:ascii="Calibri"/>
                <w:b/>
                <w:color w:val="010101"/>
                <w:sz w:val="18"/>
              </w:rPr>
              <w:t>24,</w:t>
            </w:r>
            <w:r>
              <w:rPr>
                <w:rFonts w:ascii="Calibri"/>
                <w:b/>
                <w:color w:val="010101"/>
                <w:spacing w:val="-4"/>
                <w:sz w:val="18"/>
              </w:rPr>
              <w:t xml:space="preserve"> </w:t>
            </w:r>
            <w:r>
              <w:rPr>
                <w:rFonts w:ascii="Calibri"/>
                <w:b/>
                <w:color w:val="010101"/>
                <w:sz w:val="18"/>
              </w:rPr>
              <w:t>2007</w:t>
            </w:r>
          </w:p>
          <w:p w14:paraId="6F464296" w14:textId="77777777" w:rsidR="00320430" w:rsidRDefault="00124842">
            <w:pPr>
              <w:pStyle w:val="TableParagraph"/>
              <w:spacing w:before="0" w:line="218" w:lineRule="exact"/>
              <w:ind w:left="72"/>
              <w:rPr>
                <w:rFonts w:ascii="Calibri"/>
                <w:b/>
                <w:sz w:val="18"/>
              </w:rPr>
            </w:pPr>
            <w:r>
              <w:rPr>
                <w:rFonts w:ascii="Calibri"/>
                <w:b/>
                <w:color w:val="010101"/>
                <w:sz w:val="18"/>
              </w:rPr>
              <w:t>October</w:t>
            </w:r>
            <w:r>
              <w:rPr>
                <w:rFonts w:ascii="Calibri"/>
                <w:b/>
                <w:color w:val="010101"/>
                <w:spacing w:val="-4"/>
                <w:sz w:val="18"/>
              </w:rPr>
              <w:t xml:space="preserve"> </w:t>
            </w:r>
            <w:r>
              <w:rPr>
                <w:rFonts w:ascii="Calibri"/>
                <w:b/>
                <w:color w:val="010101"/>
                <w:sz w:val="18"/>
              </w:rPr>
              <w:t>26,</w:t>
            </w:r>
            <w:r>
              <w:rPr>
                <w:rFonts w:ascii="Calibri"/>
                <w:b/>
                <w:color w:val="010101"/>
                <w:spacing w:val="-4"/>
                <w:sz w:val="18"/>
              </w:rPr>
              <w:t xml:space="preserve"> </w:t>
            </w:r>
            <w:r>
              <w:rPr>
                <w:rFonts w:ascii="Calibri"/>
                <w:b/>
                <w:color w:val="010101"/>
                <w:sz w:val="18"/>
              </w:rPr>
              <w:t>2010</w:t>
            </w:r>
          </w:p>
          <w:p w14:paraId="75755F43" w14:textId="77777777" w:rsidR="00320430" w:rsidRDefault="00124842">
            <w:pPr>
              <w:pStyle w:val="TableParagraph"/>
              <w:spacing w:before="0" w:line="218" w:lineRule="exact"/>
              <w:ind w:left="72"/>
              <w:rPr>
                <w:rFonts w:ascii="Calibri"/>
                <w:b/>
                <w:sz w:val="18"/>
              </w:rPr>
            </w:pPr>
            <w:r>
              <w:rPr>
                <w:rFonts w:ascii="Calibri"/>
                <w:b/>
                <w:color w:val="010101"/>
                <w:sz w:val="18"/>
              </w:rPr>
              <w:t>June</w:t>
            </w:r>
            <w:r>
              <w:rPr>
                <w:rFonts w:ascii="Calibri"/>
                <w:b/>
                <w:color w:val="010101"/>
                <w:spacing w:val="-5"/>
                <w:sz w:val="18"/>
              </w:rPr>
              <w:t xml:space="preserve"> </w:t>
            </w:r>
            <w:r>
              <w:rPr>
                <w:rFonts w:ascii="Calibri"/>
                <w:b/>
                <w:color w:val="010101"/>
                <w:sz w:val="18"/>
              </w:rPr>
              <w:t>21,</w:t>
            </w:r>
            <w:r>
              <w:rPr>
                <w:rFonts w:ascii="Calibri"/>
                <w:b/>
                <w:color w:val="010101"/>
                <w:spacing w:val="-4"/>
                <w:sz w:val="18"/>
              </w:rPr>
              <w:t xml:space="preserve"> </w:t>
            </w:r>
            <w:r>
              <w:rPr>
                <w:rFonts w:ascii="Calibri"/>
                <w:b/>
                <w:color w:val="010101"/>
                <w:sz w:val="18"/>
              </w:rPr>
              <w:t>2016</w:t>
            </w:r>
          </w:p>
          <w:p w14:paraId="32D48766" w14:textId="77777777" w:rsidR="00320430" w:rsidRDefault="00124842">
            <w:pPr>
              <w:pStyle w:val="TableParagraph"/>
              <w:spacing w:before="0" w:line="219" w:lineRule="exact"/>
              <w:ind w:left="72"/>
              <w:rPr>
                <w:rFonts w:ascii="Calibri"/>
                <w:b/>
                <w:color w:val="010101"/>
                <w:sz w:val="18"/>
              </w:rPr>
            </w:pPr>
            <w:r>
              <w:rPr>
                <w:rFonts w:ascii="Calibri"/>
                <w:b/>
                <w:color w:val="010101"/>
                <w:sz w:val="18"/>
              </w:rPr>
              <w:t>May 25, 2021</w:t>
            </w:r>
          </w:p>
          <w:p w14:paraId="1E5B29DA" w14:textId="77777777" w:rsidR="00FD0144" w:rsidRDefault="00124842">
            <w:pPr>
              <w:pStyle w:val="TableParagraph"/>
              <w:spacing w:before="0" w:line="219" w:lineRule="exact"/>
              <w:ind w:left="72"/>
              <w:rPr>
                <w:rFonts w:ascii="Calibri"/>
                <w:b/>
                <w:color w:val="010101"/>
                <w:sz w:val="18"/>
              </w:rPr>
            </w:pPr>
            <w:r>
              <w:rPr>
                <w:rFonts w:ascii="Calibri"/>
                <w:b/>
                <w:color w:val="010101"/>
                <w:sz w:val="18"/>
              </w:rPr>
              <w:t>June 22, 2022</w:t>
            </w:r>
          </w:p>
          <w:p w14:paraId="67DAFC07" w14:textId="77777777" w:rsidR="006108DC" w:rsidRDefault="00124842">
            <w:pPr>
              <w:pStyle w:val="TableParagraph"/>
              <w:spacing w:before="0" w:line="219" w:lineRule="exact"/>
              <w:ind w:left="72"/>
              <w:rPr>
                <w:rFonts w:ascii="Calibri"/>
                <w:b/>
                <w:color w:val="010101"/>
                <w:sz w:val="18"/>
              </w:rPr>
            </w:pPr>
            <w:r>
              <w:rPr>
                <w:rFonts w:ascii="Calibri"/>
                <w:b/>
                <w:color w:val="010101"/>
                <w:sz w:val="18"/>
              </w:rPr>
              <w:t>October 24, 2023</w:t>
            </w:r>
          </w:p>
          <w:p w14:paraId="2A6142D9" w14:textId="4D69B7A8" w:rsidR="0031410E" w:rsidRDefault="0031410E">
            <w:pPr>
              <w:pStyle w:val="TableParagraph"/>
              <w:spacing w:before="0" w:line="219" w:lineRule="exact"/>
              <w:ind w:left="72"/>
              <w:rPr>
                <w:rFonts w:ascii="Calibri"/>
                <w:b/>
                <w:sz w:val="18"/>
              </w:rPr>
            </w:pPr>
            <w:r>
              <w:rPr>
                <w:rFonts w:ascii="Calibri"/>
                <w:b/>
                <w:color w:val="010101"/>
                <w:sz w:val="18"/>
              </w:rPr>
              <w:t>December 17, 2024</w:t>
            </w:r>
          </w:p>
        </w:tc>
      </w:tr>
    </w:tbl>
    <w:p w14:paraId="07761E21" w14:textId="77777777" w:rsidR="00320430" w:rsidRDefault="00320430" w:rsidP="00452A06">
      <w:pPr>
        <w:pStyle w:val="BodyText"/>
        <w:spacing w:before="4"/>
        <w:rPr>
          <w:rFonts w:ascii="Arial"/>
          <w:sz w:val="17"/>
        </w:rPr>
      </w:pPr>
    </w:p>
    <w:sectPr w:rsidR="00320430" w:rsidSect="005E71AC">
      <w:footerReference w:type="default" r:id="rId9"/>
      <w:footerReference w:type="first" r:id="rId10"/>
      <w:pgSz w:w="12240" w:h="15840"/>
      <w:pgMar w:top="450" w:right="1180" w:bottom="280" w:left="1180" w:header="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55AED" w14:textId="77777777" w:rsidR="00FD00D6" w:rsidRDefault="00124842">
      <w:r>
        <w:separator/>
      </w:r>
    </w:p>
  </w:endnote>
  <w:endnote w:type="continuationSeparator" w:id="0">
    <w:p w14:paraId="0F06E3C0" w14:textId="77777777" w:rsidR="00FD00D6" w:rsidRDefault="0012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3424" w14:textId="77777777" w:rsidR="007556DC" w:rsidRDefault="00124842" w:rsidP="00255F24">
    <w:pPr>
      <w:pStyle w:val="Footer"/>
      <w:rPr>
        <w:color w:val="808080"/>
        <w:sz w:val="16"/>
        <w:szCs w:val="16"/>
      </w:rPr>
    </w:pPr>
    <w:r>
      <w:rPr>
        <w:sz w:val="2"/>
      </w:rPr>
      <w:t>Boa</w:t>
    </w:r>
    <w:r w:rsidRPr="00255F24">
      <w:rPr>
        <w:color w:val="808080"/>
        <w:sz w:val="16"/>
        <w:szCs w:val="16"/>
      </w:rPr>
      <w:t xml:space="preserve"> </w:t>
    </w:r>
  </w:p>
  <w:sdt>
    <w:sdtPr>
      <w:rPr>
        <w:color w:val="808080"/>
        <w:sz w:val="16"/>
        <w:szCs w:val="16"/>
      </w:rPr>
      <w:id w:val="459157717"/>
      <w:docPartObj>
        <w:docPartGallery w:val="Page Numbers (Bottom of Page)"/>
        <w:docPartUnique/>
      </w:docPartObj>
    </w:sdtPr>
    <w:sdtEndPr/>
    <w:sdtContent>
      <w:sdt>
        <w:sdtPr>
          <w:rPr>
            <w:i/>
            <w:color w:val="808080"/>
            <w:sz w:val="16"/>
            <w:szCs w:val="16"/>
          </w:rPr>
          <w:id w:val="-1130080936"/>
          <w:docPartObj>
            <w:docPartGallery w:val="Page Numbers (Top of Page)"/>
            <w:docPartUnique/>
          </w:docPartObj>
        </w:sdtPr>
        <w:sdtEndPr>
          <w:rPr>
            <w:i w:val="0"/>
          </w:rPr>
        </w:sdtEndPr>
        <w:sdtContent>
          <w:p w14:paraId="7DE02623" w14:textId="77777777" w:rsidR="007556DC" w:rsidRPr="00255F24" w:rsidRDefault="007556DC" w:rsidP="00255F24">
            <w:pPr>
              <w:pStyle w:val="Footer"/>
              <w:rPr>
                <w:i/>
                <w:color w:val="808080"/>
                <w:sz w:val="16"/>
                <w:szCs w:val="16"/>
              </w:rPr>
            </w:pPr>
          </w:p>
          <w:p w14:paraId="1B23FD7C" w14:textId="77777777" w:rsidR="007556DC" w:rsidRPr="00255F24" w:rsidRDefault="007556DC" w:rsidP="00255F24">
            <w:pPr>
              <w:widowControl/>
              <w:pBdr>
                <w:top w:val="single" w:sz="2" w:space="1" w:color="A6A6A6"/>
              </w:pBdr>
              <w:tabs>
                <w:tab w:val="center" w:pos="4680"/>
                <w:tab w:val="right" w:pos="9360"/>
              </w:tabs>
              <w:autoSpaceDE/>
              <w:autoSpaceDN/>
              <w:rPr>
                <w:i/>
                <w:color w:val="808080"/>
                <w:sz w:val="16"/>
                <w:szCs w:val="16"/>
              </w:rPr>
            </w:pPr>
          </w:p>
          <w:p w14:paraId="4EC03FC2" w14:textId="77777777" w:rsidR="007556DC" w:rsidRPr="00255F24" w:rsidRDefault="00124842" w:rsidP="00255F24">
            <w:pPr>
              <w:widowControl/>
              <w:tabs>
                <w:tab w:val="center" w:pos="4680"/>
                <w:tab w:val="right" w:pos="9360"/>
              </w:tabs>
              <w:autoSpaceDE/>
              <w:autoSpaceDN/>
              <w:rPr>
                <w:i/>
                <w:color w:val="808080"/>
                <w:sz w:val="16"/>
                <w:szCs w:val="16"/>
              </w:rPr>
            </w:pPr>
            <w:r>
              <w:rPr>
                <w:i/>
                <w:color w:val="808080"/>
                <w:sz w:val="16"/>
                <w:szCs w:val="16"/>
              </w:rPr>
              <w:t>Board By-Laws</w:t>
            </w:r>
            <w:r w:rsidRPr="00255F24">
              <w:rPr>
                <w:i/>
                <w:color w:val="808080"/>
                <w:sz w:val="16"/>
                <w:szCs w:val="16"/>
              </w:rPr>
              <w:t xml:space="preserve"> (</w:t>
            </w:r>
            <w:r>
              <w:rPr>
                <w:i/>
                <w:color w:val="808080"/>
                <w:sz w:val="16"/>
                <w:szCs w:val="16"/>
              </w:rPr>
              <w:t>100.</w:t>
            </w:r>
            <w:r w:rsidRPr="00255F24">
              <w:rPr>
                <w:i/>
                <w:color w:val="808080"/>
                <w:sz w:val="16"/>
                <w:szCs w:val="16"/>
              </w:rPr>
              <w:t>1)</w:t>
            </w:r>
          </w:p>
          <w:p w14:paraId="405ADAC8" w14:textId="14B58F86" w:rsidR="007556DC" w:rsidRPr="00255F24" w:rsidRDefault="00124842" w:rsidP="00255F24">
            <w:pPr>
              <w:widowControl/>
              <w:tabs>
                <w:tab w:val="left" w:pos="5830"/>
              </w:tabs>
              <w:autoSpaceDE/>
              <w:autoSpaceDN/>
              <w:rPr>
                <w:color w:val="808080"/>
                <w:sz w:val="16"/>
                <w:szCs w:val="16"/>
              </w:rPr>
            </w:pPr>
            <w:r w:rsidRPr="00255F24">
              <w:rPr>
                <w:i/>
                <w:color w:val="808080"/>
                <w:sz w:val="16"/>
                <w:szCs w:val="16"/>
              </w:rPr>
              <w:t xml:space="preserve">Page </w:t>
            </w:r>
            <w:r w:rsidRPr="00255F24">
              <w:rPr>
                <w:bCs/>
                <w:i/>
                <w:color w:val="808080"/>
                <w:sz w:val="16"/>
                <w:szCs w:val="16"/>
              </w:rPr>
              <w:fldChar w:fldCharType="begin"/>
            </w:r>
            <w:r w:rsidRPr="00255F24">
              <w:rPr>
                <w:bCs/>
                <w:i/>
                <w:color w:val="808080"/>
                <w:sz w:val="16"/>
                <w:szCs w:val="16"/>
              </w:rPr>
              <w:instrText xml:space="preserve"> PAGE </w:instrText>
            </w:r>
            <w:r w:rsidRPr="00255F24">
              <w:rPr>
                <w:bCs/>
                <w:i/>
                <w:color w:val="808080"/>
                <w:sz w:val="16"/>
                <w:szCs w:val="16"/>
              </w:rPr>
              <w:fldChar w:fldCharType="separate"/>
            </w:r>
            <w:r>
              <w:rPr>
                <w:bCs/>
                <w:i/>
                <w:noProof/>
                <w:color w:val="808080"/>
                <w:sz w:val="16"/>
                <w:szCs w:val="16"/>
              </w:rPr>
              <w:t>20</w:t>
            </w:r>
            <w:r w:rsidRPr="00255F24">
              <w:rPr>
                <w:bCs/>
                <w:i/>
                <w:color w:val="808080"/>
                <w:sz w:val="16"/>
                <w:szCs w:val="16"/>
              </w:rPr>
              <w:fldChar w:fldCharType="end"/>
            </w:r>
            <w:r w:rsidRPr="00255F24">
              <w:rPr>
                <w:i/>
                <w:color w:val="808080"/>
                <w:sz w:val="16"/>
                <w:szCs w:val="16"/>
              </w:rPr>
              <w:t xml:space="preserve"> of </w:t>
            </w:r>
            <w:r>
              <w:rPr>
                <w:bCs/>
                <w:i/>
                <w:color w:val="808080"/>
                <w:sz w:val="16"/>
                <w:szCs w:val="16"/>
              </w:rPr>
              <w:t>2</w:t>
            </w:r>
            <w:r w:rsidR="008432CC">
              <w:rPr>
                <w:bCs/>
                <w:i/>
                <w:color w:val="808080"/>
                <w:sz w:val="16"/>
                <w:szCs w:val="16"/>
              </w:rPr>
              <w:t>2</w:t>
            </w:r>
            <w:r w:rsidRPr="00255F24">
              <w:rPr>
                <w:bCs/>
                <w:i/>
                <w:color w:val="808080"/>
                <w:sz w:val="16"/>
                <w:szCs w:val="16"/>
              </w:rPr>
              <w:tab/>
            </w:r>
          </w:p>
        </w:sdtContent>
      </w:sdt>
    </w:sdtContent>
  </w:sdt>
  <w:p w14:paraId="7887F44F" w14:textId="77777777" w:rsidR="007556DC" w:rsidRDefault="007556DC">
    <w:pPr>
      <w:pStyle w:val="BodyText"/>
      <w:spacing w:line="14" w:lineRule="auto"/>
      <w:rPr>
        <w:sz w:val="2"/>
      </w:rPr>
    </w:pPr>
  </w:p>
  <w:p w14:paraId="12B469BF" w14:textId="18AD498F" w:rsidR="00D86719" w:rsidRDefault="00D86719" w:rsidP="00D86719">
    <w:pPr>
      <w:pStyle w:val="DocsID"/>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06" w14:textId="77777777" w:rsidR="007556DC" w:rsidRPr="00255F24" w:rsidRDefault="007556DC" w:rsidP="006E4AB6">
    <w:pPr>
      <w:widowControl/>
      <w:pBdr>
        <w:top w:val="single" w:sz="2" w:space="1" w:color="A6A6A6"/>
      </w:pBdr>
      <w:tabs>
        <w:tab w:val="center" w:pos="4680"/>
        <w:tab w:val="right" w:pos="9360"/>
      </w:tabs>
      <w:autoSpaceDE/>
      <w:autoSpaceDN/>
      <w:rPr>
        <w:i/>
        <w:color w:val="808080"/>
        <w:sz w:val="16"/>
        <w:szCs w:val="16"/>
      </w:rPr>
    </w:pPr>
  </w:p>
  <w:p w14:paraId="088E5B40" w14:textId="77777777" w:rsidR="007556DC" w:rsidRPr="00255F24" w:rsidRDefault="00124842" w:rsidP="006E4AB6">
    <w:pPr>
      <w:widowControl/>
      <w:tabs>
        <w:tab w:val="center" w:pos="4680"/>
        <w:tab w:val="right" w:pos="9360"/>
      </w:tabs>
      <w:autoSpaceDE/>
      <w:autoSpaceDN/>
      <w:rPr>
        <w:i/>
        <w:color w:val="808080"/>
        <w:sz w:val="16"/>
        <w:szCs w:val="16"/>
      </w:rPr>
    </w:pPr>
    <w:r>
      <w:rPr>
        <w:i/>
        <w:color w:val="808080"/>
        <w:sz w:val="16"/>
        <w:szCs w:val="16"/>
      </w:rPr>
      <w:t>Board By-Laws</w:t>
    </w:r>
    <w:r w:rsidRPr="00255F24">
      <w:rPr>
        <w:i/>
        <w:color w:val="808080"/>
        <w:sz w:val="16"/>
        <w:szCs w:val="16"/>
      </w:rPr>
      <w:t xml:space="preserve"> (</w:t>
    </w:r>
    <w:r>
      <w:rPr>
        <w:i/>
        <w:color w:val="808080"/>
        <w:sz w:val="16"/>
        <w:szCs w:val="16"/>
      </w:rPr>
      <w:t>100.</w:t>
    </w:r>
    <w:r w:rsidRPr="00255F24">
      <w:rPr>
        <w:i/>
        <w:color w:val="808080"/>
        <w:sz w:val="16"/>
        <w:szCs w:val="16"/>
      </w:rPr>
      <w:t>1)</w:t>
    </w:r>
  </w:p>
  <w:p w14:paraId="584F5C46" w14:textId="6292787E" w:rsidR="007556DC" w:rsidRDefault="00124842" w:rsidP="006E4AB6">
    <w:pPr>
      <w:pStyle w:val="Footer"/>
      <w:rPr>
        <w:bCs/>
        <w:i/>
        <w:color w:val="808080"/>
        <w:sz w:val="16"/>
        <w:szCs w:val="16"/>
      </w:rPr>
    </w:pPr>
    <w:r w:rsidRPr="00255F24">
      <w:rPr>
        <w:i/>
        <w:color w:val="808080"/>
        <w:sz w:val="16"/>
        <w:szCs w:val="16"/>
      </w:rPr>
      <w:t xml:space="preserve">Page </w:t>
    </w:r>
    <w:r w:rsidRPr="00255F24">
      <w:rPr>
        <w:bCs/>
        <w:i/>
        <w:color w:val="808080"/>
        <w:sz w:val="16"/>
        <w:szCs w:val="16"/>
      </w:rPr>
      <w:fldChar w:fldCharType="begin"/>
    </w:r>
    <w:r w:rsidRPr="00255F24">
      <w:rPr>
        <w:bCs/>
        <w:i/>
        <w:color w:val="808080"/>
        <w:sz w:val="16"/>
        <w:szCs w:val="16"/>
      </w:rPr>
      <w:instrText xml:space="preserve"> PAGE </w:instrText>
    </w:r>
    <w:r w:rsidRPr="00255F24">
      <w:rPr>
        <w:bCs/>
        <w:i/>
        <w:color w:val="808080"/>
        <w:sz w:val="16"/>
        <w:szCs w:val="16"/>
      </w:rPr>
      <w:fldChar w:fldCharType="separate"/>
    </w:r>
    <w:r>
      <w:rPr>
        <w:bCs/>
        <w:i/>
        <w:noProof/>
        <w:color w:val="808080"/>
        <w:sz w:val="16"/>
        <w:szCs w:val="16"/>
      </w:rPr>
      <w:t>1</w:t>
    </w:r>
    <w:r w:rsidRPr="00255F24">
      <w:rPr>
        <w:bCs/>
        <w:i/>
        <w:color w:val="808080"/>
        <w:sz w:val="16"/>
        <w:szCs w:val="16"/>
      </w:rPr>
      <w:fldChar w:fldCharType="end"/>
    </w:r>
    <w:r w:rsidRPr="00255F24">
      <w:rPr>
        <w:i/>
        <w:color w:val="808080"/>
        <w:sz w:val="16"/>
        <w:szCs w:val="16"/>
      </w:rPr>
      <w:t xml:space="preserve"> of </w:t>
    </w:r>
    <w:r>
      <w:rPr>
        <w:bCs/>
        <w:i/>
        <w:color w:val="808080"/>
        <w:sz w:val="16"/>
        <w:szCs w:val="16"/>
      </w:rPr>
      <w:t>2</w:t>
    </w:r>
    <w:r w:rsidR="008432CC">
      <w:rPr>
        <w:bCs/>
        <w:i/>
        <w:color w:val="808080"/>
        <w:sz w:val="16"/>
        <w:szCs w:val="16"/>
      </w:rPr>
      <w:t>2</w:t>
    </w:r>
  </w:p>
  <w:p w14:paraId="7793C1D8" w14:textId="06DCA7E3" w:rsidR="00D86719" w:rsidRPr="006E4AB6" w:rsidRDefault="00D86719" w:rsidP="00D86719">
    <w:pPr>
      <w:pStyle w:val="DocsID"/>
      <w:rPr>
        <w:bCs/>
        <w:i/>
        <w:color w:val="80808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E7EC3" w14:textId="77777777" w:rsidR="00FD00D6" w:rsidRDefault="00124842">
      <w:r>
        <w:separator/>
      </w:r>
    </w:p>
  </w:footnote>
  <w:footnote w:type="continuationSeparator" w:id="0">
    <w:p w14:paraId="4C65518F" w14:textId="77777777" w:rsidR="00FD00D6" w:rsidRDefault="00124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581"/>
    <w:multiLevelType w:val="hybridMultilevel"/>
    <w:tmpl w:val="39F027C4"/>
    <w:lvl w:ilvl="0" w:tplc="21CE4E96">
      <w:start w:val="1"/>
      <w:numFmt w:val="lowerLetter"/>
      <w:lvlText w:val="(%1)"/>
      <w:lvlJc w:val="left"/>
      <w:pPr>
        <w:ind w:left="1980" w:hanging="360"/>
      </w:pPr>
      <w:rPr>
        <w:rFonts w:ascii="Times New Roman" w:eastAsia="Times New Roman" w:hAnsi="Times New Roman" w:cs="Times New Roman" w:hint="default"/>
        <w:b w:val="0"/>
        <w:bCs w:val="0"/>
        <w:i w:val="0"/>
        <w:iCs w:val="0"/>
        <w:w w:val="100"/>
        <w:sz w:val="22"/>
        <w:szCs w:val="22"/>
      </w:rPr>
    </w:lvl>
    <w:lvl w:ilvl="1" w:tplc="49F6E104" w:tentative="1">
      <w:start w:val="1"/>
      <w:numFmt w:val="lowerLetter"/>
      <w:lvlText w:val="%2."/>
      <w:lvlJc w:val="left"/>
      <w:pPr>
        <w:ind w:left="2700" w:hanging="360"/>
      </w:pPr>
    </w:lvl>
    <w:lvl w:ilvl="2" w:tplc="E0CCA4E2" w:tentative="1">
      <w:start w:val="1"/>
      <w:numFmt w:val="lowerRoman"/>
      <w:lvlText w:val="%3."/>
      <w:lvlJc w:val="right"/>
      <w:pPr>
        <w:ind w:left="3420" w:hanging="180"/>
      </w:pPr>
    </w:lvl>
    <w:lvl w:ilvl="3" w:tplc="1D4C4C94" w:tentative="1">
      <w:start w:val="1"/>
      <w:numFmt w:val="decimal"/>
      <w:lvlText w:val="%4."/>
      <w:lvlJc w:val="left"/>
      <w:pPr>
        <w:ind w:left="4140" w:hanging="360"/>
      </w:pPr>
    </w:lvl>
    <w:lvl w:ilvl="4" w:tplc="48FE9380" w:tentative="1">
      <w:start w:val="1"/>
      <w:numFmt w:val="lowerLetter"/>
      <w:lvlText w:val="%5."/>
      <w:lvlJc w:val="left"/>
      <w:pPr>
        <w:ind w:left="4860" w:hanging="360"/>
      </w:pPr>
    </w:lvl>
    <w:lvl w:ilvl="5" w:tplc="02303ADE" w:tentative="1">
      <w:start w:val="1"/>
      <w:numFmt w:val="lowerRoman"/>
      <w:lvlText w:val="%6."/>
      <w:lvlJc w:val="right"/>
      <w:pPr>
        <w:ind w:left="5580" w:hanging="180"/>
      </w:pPr>
    </w:lvl>
    <w:lvl w:ilvl="6" w:tplc="B4281918" w:tentative="1">
      <w:start w:val="1"/>
      <w:numFmt w:val="decimal"/>
      <w:lvlText w:val="%7."/>
      <w:lvlJc w:val="left"/>
      <w:pPr>
        <w:ind w:left="6300" w:hanging="360"/>
      </w:pPr>
    </w:lvl>
    <w:lvl w:ilvl="7" w:tplc="11AA14B4" w:tentative="1">
      <w:start w:val="1"/>
      <w:numFmt w:val="lowerLetter"/>
      <w:lvlText w:val="%8."/>
      <w:lvlJc w:val="left"/>
      <w:pPr>
        <w:ind w:left="7020" w:hanging="360"/>
      </w:pPr>
    </w:lvl>
    <w:lvl w:ilvl="8" w:tplc="8DA8DE14" w:tentative="1">
      <w:start w:val="1"/>
      <w:numFmt w:val="lowerRoman"/>
      <w:lvlText w:val="%9."/>
      <w:lvlJc w:val="right"/>
      <w:pPr>
        <w:ind w:left="7740" w:hanging="180"/>
      </w:pPr>
    </w:lvl>
  </w:abstractNum>
  <w:abstractNum w:abstractNumId="1" w15:restartNumberingAfterBreak="0">
    <w:nsid w:val="02731C10"/>
    <w:multiLevelType w:val="hybridMultilevel"/>
    <w:tmpl w:val="76204A16"/>
    <w:name w:val="UnnamedList10880"/>
    <w:lvl w:ilvl="0" w:tplc="EC8C408A">
      <w:start w:val="1"/>
      <w:numFmt w:val="upperLetter"/>
      <w:lvlText w:val="%1."/>
      <w:lvlJc w:val="left"/>
      <w:pPr>
        <w:ind w:left="1268" w:hanging="504"/>
      </w:pPr>
      <w:rPr>
        <w:rFonts w:hint="default"/>
        <w:spacing w:val="-2"/>
        <w:w w:val="100"/>
      </w:rPr>
    </w:lvl>
    <w:lvl w:ilvl="1" w:tplc="81286418">
      <w:start w:val="1"/>
      <w:numFmt w:val="decimal"/>
      <w:lvlText w:val="%2."/>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2" w:tplc="4AAC3B78">
      <w:numFmt w:val="bullet"/>
      <w:lvlText w:val="•"/>
      <w:lvlJc w:val="left"/>
      <w:pPr>
        <w:ind w:left="2680" w:hanging="504"/>
      </w:pPr>
      <w:rPr>
        <w:rFonts w:hint="default"/>
      </w:rPr>
    </w:lvl>
    <w:lvl w:ilvl="3" w:tplc="D806EB56">
      <w:numFmt w:val="bullet"/>
      <w:lvlText w:val="•"/>
      <w:lvlJc w:val="left"/>
      <w:pPr>
        <w:ind w:left="3580" w:hanging="504"/>
      </w:pPr>
      <w:rPr>
        <w:rFonts w:hint="default"/>
      </w:rPr>
    </w:lvl>
    <w:lvl w:ilvl="4" w:tplc="E42C058A">
      <w:numFmt w:val="bullet"/>
      <w:lvlText w:val="•"/>
      <w:lvlJc w:val="left"/>
      <w:pPr>
        <w:ind w:left="4480" w:hanging="504"/>
      </w:pPr>
      <w:rPr>
        <w:rFonts w:hint="default"/>
      </w:rPr>
    </w:lvl>
    <w:lvl w:ilvl="5" w:tplc="C3B2FC4E">
      <w:numFmt w:val="bullet"/>
      <w:lvlText w:val="•"/>
      <w:lvlJc w:val="left"/>
      <w:pPr>
        <w:ind w:left="5380" w:hanging="504"/>
      </w:pPr>
      <w:rPr>
        <w:rFonts w:hint="default"/>
      </w:rPr>
    </w:lvl>
    <w:lvl w:ilvl="6" w:tplc="D60E9618">
      <w:numFmt w:val="bullet"/>
      <w:lvlText w:val="•"/>
      <w:lvlJc w:val="left"/>
      <w:pPr>
        <w:ind w:left="6280" w:hanging="504"/>
      </w:pPr>
      <w:rPr>
        <w:rFonts w:hint="default"/>
      </w:rPr>
    </w:lvl>
    <w:lvl w:ilvl="7" w:tplc="85B88C58">
      <w:numFmt w:val="bullet"/>
      <w:lvlText w:val="•"/>
      <w:lvlJc w:val="left"/>
      <w:pPr>
        <w:ind w:left="7180" w:hanging="504"/>
      </w:pPr>
      <w:rPr>
        <w:rFonts w:hint="default"/>
      </w:rPr>
    </w:lvl>
    <w:lvl w:ilvl="8" w:tplc="71487AAE">
      <w:numFmt w:val="bullet"/>
      <w:lvlText w:val="•"/>
      <w:lvlJc w:val="left"/>
      <w:pPr>
        <w:ind w:left="8080" w:hanging="504"/>
      </w:pPr>
      <w:rPr>
        <w:rFonts w:hint="default"/>
      </w:rPr>
    </w:lvl>
  </w:abstractNum>
  <w:abstractNum w:abstractNumId="2" w15:restartNumberingAfterBreak="0">
    <w:nsid w:val="03B573AA"/>
    <w:multiLevelType w:val="hybridMultilevel"/>
    <w:tmpl w:val="306E3C5A"/>
    <w:name w:val="UnnamedList55025"/>
    <w:lvl w:ilvl="0" w:tplc="3514A00C">
      <w:start w:val="4"/>
      <w:numFmt w:val="decimal"/>
      <w:lvlText w:val="%1."/>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1" w:tplc="66622F26">
      <w:numFmt w:val="bullet"/>
      <w:lvlText w:val="•"/>
      <w:lvlJc w:val="left"/>
      <w:pPr>
        <w:ind w:left="2590" w:hanging="504"/>
      </w:pPr>
      <w:rPr>
        <w:rFonts w:hint="default"/>
      </w:rPr>
    </w:lvl>
    <w:lvl w:ilvl="2" w:tplc="1F24F70E">
      <w:numFmt w:val="bullet"/>
      <w:lvlText w:val="•"/>
      <w:lvlJc w:val="left"/>
      <w:pPr>
        <w:ind w:left="3400" w:hanging="504"/>
      </w:pPr>
      <w:rPr>
        <w:rFonts w:hint="default"/>
      </w:rPr>
    </w:lvl>
    <w:lvl w:ilvl="3" w:tplc="87C4CDDA">
      <w:numFmt w:val="bullet"/>
      <w:lvlText w:val="•"/>
      <w:lvlJc w:val="left"/>
      <w:pPr>
        <w:ind w:left="4210" w:hanging="504"/>
      </w:pPr>
      <w:rPr>
        <w:rFonts w:hint="default"/>
      </w:rPr>
    </w:lvl>
    <w:lvl w:ilvl="4" w:tplc="C8BECFFE">
      <w:numFmt w:val="bullet"/>
      <w:lvlText w:val="•"/>
      <w:lvlJc w:val="left"/>
      <w:pPr>
        <w:ind w:left="5020" w:hanging="504"/>
      </w:pPr>
      <w:rPr>
        <w:rFonts w:hint="default"/>
      </w:rPr>
    </w:lvl>
    <w:lvl w:ilvl="5" w:tplc="CF86F4C8">
      <w:numFmt w:val="bullet"/>
      <w:lvlText w:val="•"/>
      <w:lvlJc w:val="left"/>
      <w:pPr>
        <w:ind w:left="5830" w:hanging="504"/>
      </w:pPr>
      <w:rPr>
        <w:rFonts w:hint="default"/>
      </w:rPr>
    </w:lvl>
    <w:lvl w:ilvl="6" w:tplc="59D0ED70">
      <w:numFmt w:val="bullet"/>
      <w:lvlText w:val="•"/>
      <w:lvlJc w:val="left"/>
      <w:pPr>
        <w:ind w:left="6640" w:hanging="504"/>
      </w:pPr>
      <w:rPr>
        <w:rFonts w:hint="default"/>
      </w:rPr>
    </w:lvl>
    <w:lvl w:ilvl="7" w:tplc="75C8D994">
      <w:numFmt w:val="bullet"/>
      <w:lvlText w:val="•"/>
      <w:lvlJc w:val="left"/>
      <w:pPr>
        <w:ind w:left="7450" w:hanging="504"/>
      </w:pPr>
      <w:rPr>
        <w:rFonts w:hint="default"/>
      </w:rPr>
    </w:lvl>
    <w:lvl w:ilvl="8" w:tplc="C6A09E6A">
      <w:numFmt w:val="bullet"/>
      <w:lvlText w:val="•"/>
      <w:lvlJc w:val="left"/>
      <w:pPr>
        <w:ind w:left="8260" w:hanging="504"/>
      </w:pPr>
      <w:rPr>
        <w:rFonts w:hint="default"/>
      </w:rPr>
    </w:lvl>
  </w:abstractNum>
  <w:abstractNum w:abstractNumId="3" w15:restartNumberingAfterBreak="0">
    <w:nsid w:val="03BA33A6"/>
    <w:multiLevelType w:val="hybridMultilevel"/>
    <w:tmpl w:val="271CD216"/>
    <w:name w:val="UnnamedList87321"/>
    <w:lvl w:ilvl="0" w:tplc="05F60C06">
      <w:start w:val="2"/>
      <w:numFmt w:val="lowerLetter"/>
      <w:lvlText w:val="(%1)"/>
      <w:lvlJc w:val="left"/>
      <w:pPr>
        <w:ind w:left="1772" w:hanging="504"/>
      </w:pPr>
      <w:rPr>
        <w:rFonts w:ascii="Times New Roman" w:eastAsia="Times New Roman" w:hAnsi="Times New Roman" w:cs="Times New Roman" w:hint="default"/>
        <w:b w:val="0"/>
        <w:bCs w:val="0"/>
        <w:i w:val="0"/>
        <w:iCs w:val="0"/>
        <w:w w:val="100"/>
        <w:sz w:val="22"/>
        <w:szCs w:val="22"/>
      </w:rPr>
    </w:lvl>
    <w:lvl w:ilvl="1" w:tplc="9BA493A8">
      <w:numFmt w:val="bullet"/>
      <w:lvlText w:val="•"/>
      <w:lvlJc w:val="left"/>
      <w:pPr>
        <w:ind w:left="2590" w:hanging="504"/>
      </w:pPr>
      <w:rPr>
        <w:rFonts w:hint="default"/>
      </w:rPr>
    </w:lvl>
    <w:lvl w:ilvl="2" w:tplc="26B06FDA">
      <w:numFmt w:val="bullet"/>
      <w:lvlText w:val="•"/>
      <w:lvlJc w:val="left"/>
      <w:pPr>
        <w:ind w:left="3400" w:hanging="504"/>
      </w:pPr>
      <w:rPr>
        <w:rFonts w:hint="default"/>
      </w:rPr>
    </w:lvl>
    <w:lvl w:ilvl="3" w:tplc="7F8487EA">
      <w:numFmt w:val="bullet"/>
      <w:lvlText w:val="•"/>
      <w:lvlJc w:val="left"/>
      <w:pPr>
        <w:ind w:left="4210" w:hanging="504"/>
      </w:pPr>
      <w:rPr>
        <w:rFonts w:hint="default"/>
      </w:rPr>
    </w:lvl>
    <w:lvl w:ilvl="4" w:tplc="853495D0">
      <w:numFmt w:val="bullet"/>
      <w:lvlText w:val="•"/>
      <w:lvlJc w:val="left"/>
      <w:pPr>
        <w:ind w:left="5020" w:hanging="504"/>
      </w:pPr>
      <w:rPr>
        <w:rFonts w:hint="default"/>
      </w:rPr>
    </w:lvl>
    <w:lvl w:ilvl="5" w:tplc="D55814C0">
      <w:numFmt w:val="bullet"/>
      <w:lvlText w:val="•"/>
      <w:lvlJc w:val="left"/>
      <w:pPr>
        <w:ind w:left="5830" w:hanging="504"/>
      </w:pPr>
      <w:rPr>
        <w:rFonts w:hint="default"/>
      </w:rPr>
    </w:lvl>
    <w:lvl w:ilvl="6" w:tplc="5F12A26C">
      <w:numFmt w:val="bullet"/>
      <w:lvlText w:val="•"/>
      <w:lvlJc w:val="left"/>
      <w:pPr>
        <w:ind w:left="6640" w:hanging="504"/>
      </w:pPr>
      <w:rPr>
        <w:rFonts w:hint="default"/>
      </w:rPr>
    </w:lvl>
    <w:lvl w:ilvl="7" w:tplc="7CF40656">
      <w:numFmt w:val="bullet"/>
      <w:lvlText w:val="•"/>
      <w:lvlJc w:val="left"/>
      <w:pPr>
        <w:ind w:left="7450" w:hanging="504"/>
      </w:pPr>
      <w:rPr>
        <w:rFonts w:hint="default"/>
      </w:rPr>
    </w:lvl>
    <w:lvl w:ilvl="8" w:tplc="82F68124">
      <w:numFmt w:val="bullet"/>
      <w:lvlText w:val="•"/>
      <w:lvlJc w:val="left"/>
      <w:pPr>
        <w:ind w:left="8260" w:hanging="504"/>
      </w:pPr>
      <w:rPr>
        <w:rFonts w:hint="default"/>
      </w:rPr>
    </w:lvl>
  </w:abstractNum>
  <w:abstractNum w:abstractNumId="4" w15:restartNumberingAfterBreak="0">
    <w:nsid w:val="0592670C"/>
    <w:multiLevelType w:val="hybridMultilevel"/>
    <w:tmpl w:val="2B2A31C2"/>
    <w:name w:val="UnnamedList29582"/>
    <w:lvl w:ilvl="0" w:tplc="7E6C98D8">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279E5490">
      <w:numFmt w:val="bullet"/>
      <w:lvlText w:val="•"/>
      <w:lvlJc w:val="left"/>
      <w:pPr>
        <w:ind w:left="2122" w:hanging="504"/>
      </w:pPr>
      <w:rPr>
        <w:rFonts w:hint="default"/>
      </w:rPr>
    </w:lvl>
    <w:lvl w:ilvl="2" w:tplc="9DFC738E">
      <w:numFmt w:val="bullet"/>
      <w:lvlText w:val="•"/>
      <w:lvlJc w:val="left"/>
      <w:pPr>
        <w:ind w:left="2984" w:hanging="504"/>
      </w:pPr>
      <w:rPr>
        <w:rFonts w:hint="default"/>
      </w:rPr>
    </w:lvl>
    <w:lvl w:ilvl="3" w:tplc="A93AB6F0">
      <w:numFmt w:val="bullet"/>
      <w:lvlText w:val="•"/>
      <w:lvlJc w:val="left"/>
      <w:pPr>
        <w:ind w:left="3846" w:hanging="504"/>
      </w:pPr>
      <w:rPr>
        <w:rFonts w:hint="default"/>
      </w:rPr>
    </w:lvl>
    <w:lvl w:ilvl="4" w:tplc="C82007E6">
      <w:numFmt w:val="bullet"/>
      <w:lvlText w:val="•"/>
      <w:lvlJc w:val="left"/>
      <w:pPr>
        <w:ind w:left="4708" w:hanging="504"/>
      </w:pPr>
      <w:rPr>
        <w:rFonts w:hint="default"/>
      </w:rPr>
    </w:lvl>
    <w:lvl w:ilvl="5" w:tplc="773223B2">
      <w:numFmt w:val="bullet"/>
      <w:lvlText w:val="•"/>
      <w:lvlJc w:val="left"/>
      <w:pPr>
        <w:ind w:left="5570" w:hanging="504"/>
      </w:pPr>
      <w:rPr>
        <w:rFonts w:hint="default"/>
      </w:rPr>
    </w:lvl>
    <w:lvl w:ilvl="6" w:tplc="C718583C">
      <w:numFmt w:val="bullet"/>
      <w:lvlText w:val="•"/>
      <w:lvlJc w:val="left"/>
      <w:pPr>
        <w:ind w:left="6432" w:hanging="504"/>
      </w:pPr>
      <w:rPr>
        <w:rFonts w:hint="default"/>
      </w:rPr>
    </w:lvl>
    <w:lvl w:ilvl="7" w:tplc="5106D052">
      <w:numFmt w:val="bullet"/>
      <w:lvlText w:val="•"/>
      <w:lvlJc w:val="left"/>
      <w:pPr>
        <w:ind w:left="7294" w:hanging="504"/>
      </w:pPr>
      <w:rPr>
        <w:rFonts w:hint="default"/>
      </w:rPr>
    </w:lvl>
    <w:lvl w:ilvl="8" w:tplc="764EFACA">
      <w:numFmt w:val="bullet"/>
      <w:lvlText w:val="•"/>
      <w:lvlJc w:val="left"/>
      <w:pPr>
        <w:ind w:left="8156" w:hanging="504"/>
      </w:pPr>
      <w:rPr>
        <w:rFonts w:hint="default"/>
      </w:rPr>
    </w:lvl>
  </w:abstractNum>
  <w:abstractNum w:abstractNumId="5" w15:restartNumberingAfterBreak="0">
    <w:nsid w:val="0A3C5E7A"/>
    <w:multiLevelType w:val="hybridMultilevel"/>
    <w:tmpl w:val="8B20C20A"/>
    <w:lvl w:ilvl="0" w:tplc="0D3621BA">
      <w:start w:val="1"/>
      <w:numFmt w:val="lowerRoman"/>
      <w:lvlText w:val="%1."/>
      <w:lvlJc w:val="left"/>
      <w:pPr>
        <w:ind w:left="1251" w:hanging="488"/>
      </w:pPr>
      <w:rPr>
        <w:rFonts w:ascii="Times New Roman" w:eastAsia="Times New Roman" w:hAnsi="Times New Roman" w:cs="Times New Roman" w:hint="default"/>
        <w:b w:val="0"/>
        <w:bCs w:val="0"/>
        <w:i w:val="0"/>
        <w:iCs w:val="0"/>
        <w:strike/>
        <w:color w:val="FF0000"/>
        <w:w w:val="100"/>
        <w:sz w:val="24"/>
        <w:szCs w:val="24"/>
      </w:rPr>
    </w:lvl>
    <w:lvl w:ilvl="1" w:tplc="3A5A0E04">
      <w:numFmt w:val="bullet"/>
      <w:lvlText w:val="•"/>
      <w:lvlJc w:val="left"/>
      <w:pPr>
        <w:ind w:left="2122" w:hanging="488"/>
      </w:pPr>
      <w:rPr>
        <w:rFonts w:hint="default"/>
      </w:rPr>
    </w:lvl>
    <w:lvl w:ilvl="2" w:tplc="F9889D22">
      <w:numFmt w:val="bullet"/>
      <w:lvlText w:val="•"/>
      <w:lvlJc w:val="left"/>
      <w:pPr>
        <w:ind w:left="2984" w:hanging="488"/>
      </w:pPr>
      <w:rPr>
        <w:rFonts w:hint="default"/>
      </w:rPr>
    </w:lvl>
    <w:lvl w:ilvl="3" w:tplc="C01ECBF0">
      <w:numFmt w:val="bullet"/>
      <w:lvlText w:val="•"/>
      <w:lvlJc w:val="left"/>
      <w:pPr>
        <w:ind w:left="3846" w:hanging="488"/>
      </w:pPr>
      <w:rPr>
        <w:rFonts w:hint="default"/>
      </w:rPr>
    </w:lvl>
    <w:lvl w:ilvl="4" w:tplc="5F3272E0">
      <w:numFmt w:val="bullet"/>
      <w:lvlText w:val="•"/>
      <w:lvlJc w:val="left"/>
      <w:pPr>
        <w:ind w:left="4708" w:hanging="488"/>
      </w:pPr>
      <w:rPr>
        <w:rFonts w:hint="default"/>
      </w:rPr>
    </w:lvl>
    <w:lvl w:ilvl="5" w:tplc="848A13B0">
      <w:numFmt w:val="bullet"/>
      <w:lvlText w:val="•"/>
      <w:lvlJc w:val="left"/>
      <w:pPr>
        <w:ind w:left="5570" w:hanging="488"/>
      </w:pPr>
      <w:rPr>
        <w:rFonts w:hint="default"/>
      </w:rPr>
    </w:lvl>
    <w:lvl w:ilvl="6" w:tplc="C93A4832">
      <w:numFmt w:val="bullet"/>
      <w:lvlText w:val="•"/>
      <w:lvlJc w:val="left"/>
      <w:pPr>
        <w:ind w:left="6432" w:hanging="488"/>
      </w:pPr>
      <w:rPr>
        <w:rFonts w:hint="default"/>
      </w:rPr>
    </w:lvl>
    <w:lvl w:ilvl="7" w:tplc="20442A0A">
      <w:numFmt w:val="bullet"/>
      <w:lvlText w:val="•"/>
      <w:lvlJc w:val="left"/>
      <w:pPr>
        <w:ind w:left="7294" w:hanging="488"/>
      </w:pPr>
      <w:rPr>
        <w:rFonts w:hint="default"/>
      </w:rPr>
    </w:lvl>
    <w:lvl w:ilvl="8" w:tplc="31CE1712">
      <w:numFmt w:val="bullet"/>
      <w:lvlText w:val="•"/>
      <w:lvlJc w:val="left"/>
      <w:pPr>
        <w:ind w:left="8156" w:hanging="488"/>
      </w:pPr>
      <w:rPr>
        <w:rFonts w:hint="default"/>
      </w:rPr>
    </w:lvl>
  </w:abstractNum>
  <w:abstractNum w:abstractNumId="6" w15:restartNumberingAfterBreak="0">
    <w:nsid w:val="13E27075"/>
    <w:multiLevelType w:val="hybridMultilevel"/>
    <w:tmpl w:val="29F024BA"/>
    <w:lvl w:ilvl="0" w:tplc="C1DE1774">
      <w:start w:val="2"/>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41886316">
      <w:start w:val="1"/>
      <w:numFmt w:val="lowerLetter"/>
      <w:lvlText w:val="(%2)"/>
      <w:lvlJc w:val="left"/>
      <w:pPr>
        <w:ind w:left="1772" w:hanging="504"/>
      </w:pPr>
      <w:rPr>
        <w:rFonts w:hint="default"/>
        <w:w w:val="100"/>
      </w:rPr>
    </w:lvl>
    <w:lvl w:ilvl="2" w:tplc="E1E0F748">
      <w:numFmt w:val="bullet"/>
      <w:lvlText w:val="•"/>
      <w:lvlJc w:val="left"/>
      <w:pPr>
        <w:ind w:left="2680" w:hanging="504"/>
      </w:pPr>
      <w:rPr>
        <w:rFonts w:hint="default"/>
      </w:rPr>
    </w:lvl>
    <w:lvl w:ilvl="3" w:tplc="400EB57E">
      <w:numFmt w:val="bullet"/>
      <w:lvlText w:val="•"/>
      <w:lvlJc w:val="left"/>
      <w:pPr>
        <w:ind w:left="3580" w:hanging="504"/>
      </w:pPr>
      <w:rPr>
        <w:rFonts w:hint="default"/>
      </w:rPr>
    </w:lvl>
    <w:lvl w:ilvl="4" w:tplc="14F2F434">
      <w:numFmt w:val="bullet"/>
      <w:lvlText w:val="•"/>
      <w:lvlJc w:val="left"/>
      <w:pPr>
        <w:ind w:left="4480" w:hanging="504"/>
      </w:pPr>
      <w:rPr>
        <w:rFonts w:hint="default"/>
      </w:rPr>
    </w:lvl>
    <w:lvl w:ilvl="5" w:tplc="3236AC14">
      <w:numFmt w:val="bullet"/>
      <w:lvlText w:val="•"/>
      <w:lvlJc w:val="left"/>
      <w:pPr>
        <w:ind w:left="5380" w:hanging="504"/>
      </w:pPr>
      <w:rPr>
        <w:rFonts w:hint="default"/>
      </w:rPr>
    </w:lvl>
    <w:lvl w:ilvl="6" w:tplc="E87EBFEE">
      <w:numFmt w:val="bullet"/>
      <w:lvlText w:val="•"/>
      <w:lvlJc w:val="left"/>
      <w:pPr>
        <w:ind w:left="6280" w:hanging="504"/>
      </w:pPr>
      <w:rPr>
        <w:rFonts w:hint="default"/>
      </w:rPr>
    </w:lvl>
    <w:lvl w:ilvl="7" w:tplc="8CC02C92">
      <w:numFmt w:val="bullet"/>
      <w:lvlText w:val="•"/>
      <w:lvlJc w:val="left"/>
      <w:pPr>
        <w:ind w:left="7180" w:hanging="504"/>
      </w:pPr>
      <w:rPr>
        <w:rFonts w:hint="default"/>
      </w:rPr>
    </w:lvl>
    <w:lvl w:ilvl="8" w:tplc="2CAE7C8E">
      <w:numFmt w:val="bullet"/>
      <w:lvlText w:val="•"/>
      <w:lvlJc w:val="left"/>
      <w:pPr>
        <w:ind w:left="8080" w:hanging="504"/>
      </w:pPr>
      <w:rPr>
        <w:rFonts w:hint="default"/>
      </w:rPr>
    </w:lvl>
  </w:abstractNum>
  <w:abstractNum w:abstractNumId="7" w15:restartNumberingAfterBreak="0">
    <w:nsid w:val="1A6665E0"/>
    <w:multiLevelType w:val="hybridMultilevel"/>
    <w:tmpl w:val="E96A4F28"/>
    <w:lvl w:ilvl="0" w:tplc="792E70B4">
      <w:start w:val="1"/>
      <w:numFmt w:val="lowerRoman"/>
      <w:lvlText w:val="%1."/>
      <w:lvlJc w:val="left"/>
      <w:pPr>
        <w:ind w:left="1268" w:hanging="504"/>
      </w:pPr>
      <w:rPr>
        <w:rFonts w:ascii="Times New Roman" w:eastAsia="Times New Roman" w:hAnsi="Times New Roman" w:cs="Times New Roman" w:hint="default"/>
        <w:b/>
        <w:bCs/>
        <w:i w:val="0"/>
        <w:iCs w:val="0"/>
        <w:spacing w:val="0"/>
        <w:w w:val="100"/>
        <w:sz w:val="22"/>
        <w:szCs w:val="22"/>
      </w:rPr>
    </w:lvl>
    <w:lvl w:ilvl="1" w:tplc="098802BA">
      <w:start w:val="1"/>
      <w:numFmt w:val="lowerLetter"/>
      <w:lvlText w:val="(%2)"/>
      <w:lvlJc w:val="left"/>
      <w:pPr>
        <w:ind w:left="1772" w:hanging="504"/>
      </w:pPr>
      <w:rPr>
        <w:rFonts w:hint="default"/>
        <w:strike w:val="0"/>
        <w:color w:val="auto"/>
        <w:w w:val="100"/>
      </w:rPr>
    </w:lvl>
    <w:lvl w:ilvl="2" w:tplc="166CA2CA">
      <w:numFmt w:val="bullet"/>
      <w:lvlText w:val="•"/>
      <w:lvlJc w:val="left"/>
      <w:pPr>
        <w:ind w:left="2680" w:hanging="504"/>
      </w:pPr>
      <w:rPr>
        <w:rFonts w:hint="default"/>
      </w:rPr>
    </w:lvl>
    <w:lvl w:ilvl="3" w:tplc="A7B445D6">
      <w:numFmt w:val="bullet"/>
      <w:lvlText w:val="•"/>
      <w:lvlJc w:val="left"/>
      <w:pPr>
        <w:ind w:left="3580" w:hanging="504"/>
      </w:pPr>
      <w:rPr>
        <w:rFonts w:hint="default"/>
      </w:rPr>
    </w:lvl>
    <w:lvl w:ilvl="4" w:tplc="7674CE28">
      <w:numFmt w:val="bullet"/>
      <w:lvlText w:val="•"/>
      <w:lvlJc w:val="left"/>
      <w:pPr>
        <w:ind w:left="4480" w:hanging="504"/>
      </w:pPr>
      <w:rPr>
        <w:rFonts w:hint="default"/>
      </w:rPr>
    </w:lvl>
    <w:lvl w:ilvl="5" w:tplc="865C137E">
      <w:numFmt w:val="bullet"/>
      <w:lvlText w:val="•"/>
      <w:lvlJc w:val="left"/>
      <w:pPr>
        <w:ind w:left="5380" w:hanging="504"/>
      </w:pPr>
      <w:rPr>
        <w:rFonts w:hint="default"/>
      </w:rPr>
    </w:lvl>
    <w:lvl w:ilvl="6" w:tplc="4A24D1DA">
      <w:numFmt w:val="bullet"/>
      <w:lvlText w:val="•"/>
      <w:lvlJc w:val="left"/>
      <w:pPr>
        <w:ind w:left="6280" w:hanging="504"/>
      </w:pPr>
      <w:rPr>
        <w:rFonts w:hint="default"/>
      </w:rPr>
    </w:lvl>
    <w:lvl w:ilvl="7" w:tplc="3F0281D6">
      <w:numFmt w:val="bullet"/>
      <w:lvlText w:val="•"/>
      <w:lvlJc w:val="left"/>
      <w:pPr>
        <w:ind w:left="7180" w:hanging="504"/>
      </w:pPr>
      <w:rPr>
        <w:rFonts w:hint="default"/>
      </w:rPr>
    </w:lvl>
    <w:lvl w:ilvl="8" w:tplc="62166270">
      <w:numFmt w:val="bullet"/>
      <w:lvlText w:val="•"/>
      <w:lvlJc w:val="left"/>
      <w:pPr>
        <w:ind w:left="8080" w:hanging="504"/>
      </w:pPr>
      <w:rPr>
        <w:rFonts w:hint="default"/>
      </w:rPr>
    </w:lvl>
  </w:abstractNum>
  <w:abstractNum w:abstractNumId="8" w15:restartNumberingAfterBreak="0">
    <w:nsid w:val="2244502B"/>
    <w:multiLevelType w:val="hybridMultilevel"/>
    <w:tmpl w:val="9E92EE90"/>
    <w:lvl w:ilvl="0" w:tplc="764CDFD2">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3C62D7DE">
      <w:start w:val="1"/>
      <w:numFmt w:val="lowerLetter"/>
      <w:lvlText w:val="(%2)"/>
      <w:lvlJc w:val="left"/>
      <w:pPr>
        <w:ind w:left="1772" w:hanging="504"/>
      </w:pPr>
      <w:rPr>
        <w:rFonts w:ascii="Times New Roman" w:eastAsia="Times New Roman" w:hAnsi="Times New Roman" w:cs="Times New Roman" w:hint="default"/>
        <w:b w:val="0"/>
        <w:bCs w:val="0"/>
        <w:i w:val="0"/>
        <w:iCs w:val="0"/>
        <w:w w:val="100"/>
        <w:sz w:val="22"/>
        <w:szCs w:val="22"/>
      </w:rPr>
    </w:lvl>
    <w:lvl w:ilvl="2" w:tplc="FB28B798">
      <w:numFmt w:val="bullet"/>
      <w:lvlText w:val="•"/>
      <w:lvlJc w:val="left"/>
      <w:pPr>
        <w:ind w:left="2680" w:hanging="504"/>
      </w:pPr>
      <w:rPr>
        <w:rFonts w:hint="default"/>
      </w:rPr>
    </w:lvl>
    <w:lvl w:ilvl="3" w:tplc="D2D4A942">
      <w:numFmt w:val="bullet"/>
      <w:lvlText w:val="•"/>
      <w:lvlJc w:val="left"/>
      <w:pPr>
        <w:ind w:left="3580" w:hanging="504"/>
      </w:pPr>
      <w:rPr>
        <w:rFonts w:hint="default"/>
      </w:rPr>
    </w:lvl>
    <w:lvl w:ilvl="4" w:tplc="DB760204">
      <w:numFmt w:val="bullet"/>
      <w:lvlText w:val="•"/>
      <w:lvlJc w:val="left"/>
      <w:pPr>
        <w:ind w:left="4480" w:hanging="504"/>
      </w:pPr>
      <w:rPr>
        <w:rFonts w:hint="default"/>
      </w:rPr>
    </w:lvl>
    <w:lvl w:ilvl="5" w:tplc="C4D6D0CC">
      <w:numFmt w:val="bullet"/>
      <w:lvlText w:val="•"/>
      <w:lvlJc w:val="left"/>
      <w:pPr>
        <w:ind w:left="5380" w:hanging="504"/>
      </w:pPr>
      <w:rPr>
        <w:rFonts w:hint="default"/>
      </w:rPr>
    </w:lvl>
    <w:lvl w:ilvl="6" w:tplc="995CFB9E">
      <w:numFmt w:val="bullet"/>
      <w:lvlText w:val="•"/>
      <w:lvlJc w:val="left"/>
      <w:pPr>
        <w:ind w:left="6280" w:hanging="504"/>
      </w:pPr>
      <w:rPr>
        <w:rFonts w:hint="default"/>
      </w:rPr>
    </w:lvl>
    <w:lvl w:ilvl="7" w:tplc="9FF038EE">
      <w:numFmt w:val="bullet"/>
      <w:lvlText w:val="•"/>
      <w:lvlJc w:val="left"/>
      <w:pPr>
        <w:ind w:left="7180" w:hanging="504"/>
      </w:pPr>
      <w:rPr>
        <w:rFonts w:hint="default"/>
      </w:rPr>
    </w:lvl>
    <w:lvl w:ilvl="8" w:tplc="8040A914">
      <w:numFmt w:val="bullet"/>
      <w:lvlText w:val="•"/>
      <w:lvlJc w:val="left"/>
      <w:pPr>
        <w:ind w:left="8080" w:hanging="504"/>
      </w:pPr>
      <w:rPr>
        <w:rFonts w:hint="default"/>
      </w:rPr>
    </w:lvl>
  </w:abstractNum>
  <w:abstractNum w:abstractNumId="9" w15:restartNumberingAfterBreak="0">
    <w:nsid w:val="233B5372"/>
    <w:multiLevelType w:val="hybridMultilevel"/>
    <w:tmpl w:val="07B651F0"/>
    <w:lvl w:ilvl="0" w:tplc="98DA91D0">
      <w:start w:val="1"/>
      <w:numFmt w:val="lowerLetter"/>
      <w:lvlText w:val="(%1)"/>
      <w:lvlJc w:val="left"/>
      <w:pPr>
        <w:ind w:left="1772" w:hanging="504"/>
      </w:pPr>
      <w:rPr>
        <w:rFonts w:ascii="Times New Roman" w:eastAsia="Times New Roman" w:hAnsi="Times New Roman" w:cs="Times New Roman" w:hint="default"/>
        <w:b w:val="0"/>
        <w:bCs w:val="0"/>
        <w:i w:val="0"/>
        <w:iCs w:val="0"/>
        <w:color w:val="0000FF"/>
        <w:w w:val="100"/>
        <w:sz w:val="22"/>
        <w:szCs w:val="22"/>
      </w:rPr>
    </w:lvl>
    <w:lvl w:ilvl="1" w:tplc="5A9A31D0">
      <w:numFmt w:val="bullet"/>
      <w:lvlText w:val="•"/>
      <w:lvlJc w:val="left"/>
      <w:pPr>
        <w:ind w:left="2590" w:hanging="504"/>
      </w:pPr>
      <w:rPr>
        <w:rFonts w:hint="default"/>
      </w:rPr>
    </w:lvl>
    <w:lvl w:ilvl="2" w:tplc="49D0095E">
      <w:numFmt w:val="bullet"/>
      <w:lvlText w:val="•"/>
      <w:lvlJc w:val="left"/>
      <w:pPr>
        <w:ind w:left="3400" w:hanging="504"/>
      </w:pPr>
      <w:rPr>
        <w:rFonts w:hint="default"/>
      </w:rPr>
    </w:lvl>
    <w:lvl w:ilvl="3" w:tplc="ADE4B476">
      <w:numFmt w:val="bullet"/>
      <w:lvlText w:val="•"/>
      <w:lvlJc w:val="left"/>
      <w:pPr>
        <w:ind w:left="4210" w:hanging="504"/>
      </w:pPr>
      <w:rPr>
        <w:rFonts w:hint="default"/>
      </w:rPr>
    </w:lvl>
    <w:lvl w:ilvl="4" w:tplc="BAB4FE62">
      <w:numFmt w:val="bullet"/>
      <w:lvlText w:val="•"/>
      <w:lvlJc w:val="left"/>
      <w:pPr>
        <w:ind w:left="5020" w:hanging="504"/>
      </w:pPr>
      <w:rPr>
        <w:rFonts w:hint="default"/>
      </w:rPr>
    </w:lvl>
    <w:lvl w:ilvl="5" w:tplc="7E6A45C4">
      <w:numFmt w:val="bullet"/>
      <w:lvlText w:val="•"/>
      <w:lvlJc w:val="left"/>
      <w:pPr>
        <w:ind w:left="5830" w:hanging="504"/>
      </w:pPr>
      <w:rPr>
        <w:rFonts w:hint="default"/>
      </w:rPr>
    </w:lvl>
    <w:lvl w:ilvl="6" w:tplc="E416D708">
      <w:numFmt w:val="bullet"/>
      <w:lvlText w:val="•"/>
      <w:lvlJc w:val="left"/>
      <w:pPr>
        <w:ind w:left="6640" w:hanging="504"/>
      </w:pPr>
      <w:rPr>
        <w:rFonts w:hint="default"/>
      </w:rPr>
    </w:lvl>
    <w:lvl w:ilvl="7" w:tplc="03D8B7E4">
      <w:numFmt w:val="bullet"/>
      <w:lvlText w:val="•"/>
      <w:lvlJc w:val="left"/>
      <w:pPr>
        <w:ind w:left="7450" w:hanging="504"/>
      </w:pPr>
      <w:rPr>
        <w:rFonts w:hint="default"/>
      </w:rPr>
    </w:lvl>
    <w:lvl w:ilvl="8" w:tplc="588ECF08">
      <w:numFmt w:val="bullet"/>
      <w:lvlText w:val="•"/>
      <w:lvlJc w:val="left"/>
      <w:pPr>
        <w:ind w:left="8260" w:hanging="504"/>
      </w:pPr>
      <w:rPr>
        <w:rFonts w:hint="default"/>
      </w:rPr>
    </w:lvl>
  </w:abstractNum>
  <w:abstractNum w:abstractNumId="10" w15:restartNumberingAfterBreak="0">
    <w:nsid w:val="267D51F4"/>
    <w:multiLevelType w:val="hybridMultilevel"/>
    <w:tmpl w:val="92C62412"/>
    <w:lvl w:ilvl="0" w:tplc="B38C9794">
      <w:start w:val="1"/>
      <w:numFmt w:val="decimal"/>
      <w:lvlText w:val="%1."/>
      <w:lvlJc w:val="left"/>
      <w:pPr>
        <w:ind w:left="764" w:hanging="504"/>
      </w:pPr>
      <w:rPr>
        <w:rFonts w:ascii="Times New Roman" w:eastAsia="Times New Roman" w:hAnsi="Times New Roman" w:cs="Times New Roman" w:hint="default"/>
        <w:b w:val="0"/>
        <w:bCs w:val="0"/>
        <w:i w:val="0"/>
        <w:iCs w:val="0"/>
        <w:color w:val="010101"/>
        <w:w w:val="100"/>
        <w:sz w:val="22"/>
        <w:szCs w:val="22"/>
      </w:rPr>
    </w:lvl>
    <w:lvl w:ilvl="1" w:tplc="9EC0B818">
      <w:start w:val="1"/>
      <w:numFmt w:val="lowerRoman"/>
      <w:lvlText w:val="%2."/>
      <w:lvlJc w:val="left"/>
      <w:pPr>
        <w:ind w:left="1268" w:hanging="504"/>
      </w:pPr>
      <w:rPr>
        <w:rFonts w:ascii="Times New Roman" w:eastAsia="Times New Roman" w:hAnsi="Times New Roman" w:cs="Times New Roman" w:hint="default"/>
        <w:b w:val="0"/>
        <w:bCs w:val="0"/>
        <w:i w:val="0"/>
        <w:iCs w:val="0"/>
        <w:color w:val="010101"/>
        <w:spacing w:val="0"/>
        <w:w w:val="100"/>
        <w:sz w:val="22"/>
        <w:szCs w:val="22"/>
      </w:rPr>
    </w:lvl>
    <w:lvl w:ilvl="2" w:tplc="E2D2584A">
      <w:numFmt w:val="bullet"/>
      <w:lvlText w:val="•"/>
      <w:lvlJc w:val="left"/>
      <w:pPr>
        <w:ind w:left="2217" w:hanging="504"/>
      </w:pPr>
      <w:rPr>
        <w:rFonts w:hint="default"/>
      </w:rPr>
    </w:lvl>
    <w:lvl w:ilvl="3" w:tplc="7D1E6094">
      <w:numFmt w:val="bullet"/>
      <w:lvlText w:val="•"/>
      <w:lvlJc w:val="left"/>
      <w:pPr>
        <w:ind w:left="3175" w:hanging="504"/>
      </w:pPr>
      <w:rPr>
        <w:rFonts w:hint="default"/>
      </w:rPr>
    </w:lvl>
    <w:lvl w:ilvl="4" w:tplc="AA90FF24">
      <w:numFmt w:val="bullet"/>
      <w:lvlText w:val="•"/>
      <w:lvlJc w:val="left"/>
      <w:pPr>
        <w:ind w:left="4133" w:hanging="504"/>
      </w:pPr>
      <w:rPr>
        <w:rFonts w:hint="default"/>
      </w:rPr>
    </w:lvl>
    <w:lvl w:ilvl="5" w:tplc="90885274">
      <w:numFmt w:val="bullet"/>
      <w:lvlText w:val="•"/>
      <w:lvlJc w:val="left"/>
      <w:pPr>
        <w:ind w:left="5091" w:hanging="504"/>
      </w:pPr>
      <w:rPr>
        <w:rFonts w:hint="default"/>
      </w:rPr>
    </w:lvl>
    <w:lvl w:ilvl="6" w:tplc="87E274D4">
      <w:numFmt w:val="bullet"/>
      <w:lvlText w:val="•"/>
      <w:lvlJc w:val="left"/>
      <w:pPr>
        <w:ind w:left="6048" w:hanging="504"/>
      </w:pPr>
      <w:rPr>
        <w:rFonts w:hint="default"/>
      </w:rPr>
    </w:lvl>
    <w:lvl w:ilvl="7" w:tplc="693CBB9E">
      <w:numFmt w:val="bullet"/>
      <w:lvlText w:val="•"/>
      <w:lvlJc w:val="left"/>
      <w:pPr>
        <w:ind w:left="7006" w:hanging="504"/>
      </w:pPr>
      <w:rPr>
        <w:rFonts w:hint="default"/>
      </w:rPr>
    </w:lvl>
    <w:lvl w:ilvl="8" w:tplc="0C00C364">
      <w:numFmt w:val="bullet"/>
      <w:lvlText w:val="•"/>
      <w:lvlJc w:val="left"/>
      <w:pPr>
        <w:ind w:left="7964" w:hanging="504"/>
      </w:pPr>
      <w:rPr>
        <w:rFonts w:hint="default"/>
      </w:rPr>
    </w:lvl>
  </w:abstractNum>
  <w:abstractNum w:abstractNumId="11" w15:restartNumberingAfterBreak="0">
    <w:nsid w:val="2F96454F"/>
    <w:multiLevelType w:val="hybridMultilevel"/>
    <w:tmpl w:val="473E7DD4"/>
    <w:lvl w:ilvl="0" w:tplc="F0BE3ADA">
      <w:start w:val="5"/>
      <w:numFmt w:val="lowerLetter"/>
      <w:lvlText w:val="(%1)"/>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1" w:tplc="27CC1B30">
      <w:numFmt w:val="bullet"/>
      <w:lvlText w:val="•"/>
      <w:lvlJc w:val="left"/>
      <w:pPr>
        <w:ind w:left="2590" w:hanging="504"/>
      </w:pPr>
      <w:rPr>
        <w:rFonts w:hint="default"/>
      </w:rPr>
    </w:lvl>
    <w:lvl w:ilvl="2" w:tplc="5ED0CDC2">
      <w:numFmt w:val="bullet"/>
      <w:lvlText w:val="•"/>
      <w:lvlJc w:val="left"/>
      <w:pPr>
        <w:ind w:left="3400" w:hanging="504"/>
      </w:pPr>
      <w:rPr>
        <w:rFonts w:hint="default"/>
      </w:rPr>
    </w:lvl>
    <w:lvl w:ilvl="3" w:tplc="4A24B976">
      <w:numFmt w:val="bullet"/>
      <w:lvlText w:val="•"/>
      <w:lvlJc w:val="left"/>
      <w:pPr>
        <w:ind w:left="4210" w:hanging="504"/>
      </w:pPr>
      <w:rPr>
        <w:rFonts w:hint="default"/>
      </w:rPr>
    </w:lvl>
    <w:lvl w:ilvl="4" w:tplc="5BD6A1BC">
      <w:numFmt w:val="bullet"/>
      <w:lvlText w:val="•"/>
      <w:lvlJc w:val="left"/>
      <w:pPr>
        <w:ind w:left="5020" w:hanging="504"/>
      </w:pPr>
      <w:rPr>
        <w:rFonts w:hint="default"/>
      </w:rPr>
    </w:lvl>
    <w:lvl w:ilvl="5" w:tplc="1DAA47E6">
      <w:numFmt w:val="bullet"/>
      <w:lvlText w:val="•"/>
      <w:lvlJc w:val="left"/>
      <w:pPr>
        <w:ind w:left="5830" w:hanging="504"/>
      </w:pPr>
      <w:rPr>
        <w:rFonts w:hint="default"/>
      </w:rPr>
    </w:lvl>
    <w:lvl w:ilvl="6" w:tplc="A60EF75E">
      <w:numFmt w:val="bullet"/>
      <w:lvlText w:val="•"/>
      <w:lvlJc w:val="left"/>
      <w:pPr>
        <w:ind w:left="6640" w:hanging="504"/>
      </w:pPr>
      <w:rPr>
        <w:rFonts w:hint="default"/>
      </w:rPr>
    </w:lvl>
    <w:lvl w:ilvl="7" w:tplc="59C074C0">
      <w:numFmt w:val="bullet"/>
      <w:lvlText w:val="•"/>
      <w:lvlJc w:val="left"/>
      <w:pPr>
        <w:ind w:left="7450" w:hanging="504"/>
      </w:pPr>
      <w:rPr>
        <w:rFonts w:hint="default"/>
      </w:rPr>
    </w:lvl>
    <w:lvl w:ilvl="8" w:tplc="83329292">
      <w:numFmt w:val="bullet"/>
      <w:lvlText w:val="•"/>
      <w:lvlJc w:val="left"/>
      <w:pPr>
        <w:ind w:left="8260" w:hanging="504"/>
      </w:pPr>
      <w:rPr>
        <w:rFonts w:hint="default"/>
      </w:rPr>
    </w:lvl>
  </w:abstractNum>
  <w:abstractNum w:abstractNumId="12" w15:restartNumberingAfterBreak="0">
    <w:nsid w:val="4DBE461F"/>
    <w:multiLevelType w:val="hybridMultilevel"/>
    <w:tmpl w:val="CAA26190"/>
    <w:lvl w:ilvl="0" w:tplc="39A02A4E">
      <w:start w:val="2"/>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7CB24C1C">
      <w:start w:val="1"/>
      <w:numFmt w:val="upperLetter"/>
      <w:lvlText w:val="%2."/>
      <w:lvlJc w:val="left"/>
      <w:pPr>
        <w:ind w:left="1611" w:hanging="360"/>
      </w:pPr>
      <w:rPr>
        <w:rFonts w:ascii="Times New Roman" w:eastAsia="Times New Roman" w:hAnsi="Times New Roman" w:cs="Times New Roman" w:hint="default"/>
        <w:b/>
        <w:bCs/>
        <w:i w:val="0"/>
        <w:iCs w:val="0"/>
        <w:spacing w:val="-2"/>
        <w:w w:val="100"/>
        <w:sz w:val="22"/>
        <w:szCs w:val="22"/>
      </w:rPr>
    </w:lvl>
    <w:lvl w:ilvl="2" w:tplc="532C4CFE">
      <w:start w:val="1"/>
      <w:numFmt w:val="decimal"/>
      <w:lvlText w:val="%3."/>
      <w:lvlJc w:val="left"/>
      <w:pPr>
        <w:ind w:left="1988" w:hanging="360"/>
      </w:pPr>
      <w:rPr>
        <w:rFonts w:ascii="Times New Roman" w:eastAsia="Times New Roman" w:hAnsi="Times New Roman" w:cs="Times New Roman" w:hint="default"/>
        <w:b w:val="0"/>
        <w:bCs w:val="0"/>
        <w:i w:val="0"/>
        <w:iCs w:val="0"/>
        <w:w w:val="100"/>
        <w:sz w:val="22"/>
        <w:szCs w:val="22"/>
      </w:rPr>
    </w:lvl>
    <w:lvl w:ilvl="3" w:tplc="2A009320">
      <w:numFmt w:val="bullet"/>
      <w:lvlText w:val="•"/>
      <w:lvlJc w:val="left"/>
      <w:pPr>
        <w:ind w:left="2967" w:hanging="360"/>
      </w:pPr>
      <w:rPr>
        <w:rFonts w:hint="default"/>
      </w:rPr>
    </w:lvl>
    <w:lvl w:ilvl="4" w:tplc="B1FA333E">
      <w:numFmt w:val="bullet"/>
      <w:lvlText w:val="•"/>
      <w:lvlJc w:val="left"/>
      <w:pPr>
        <w:ind w:left="3955" w:hanging="360"/>
      </w:pPr>
      <w:rPr>
        <w:rFonts w:hint="default"/>
      </w:rPr>
    </w:lvl>
    <w:lvl w:ilvl="5" w:tplc="5596DCE0">
      <w:numFmt w:val="bullet"/>
      <w:lvlText w:val="•"/>
      <w:lvlJc w:val="left"/>
      <w:pPr>
        <w:ind w:left="4942" w:hanging="360"/>
      </w:pPr>
      <w:rPr>
        <w:rFonts w:hint="default"/>
      </w:rPr>
    </w:lvl>
    <w:lvl w:ilvl="6" w:tplc="2D3A7494">
      <w:numFmt w:val="bullet"/>
      <w:lvlText w:val="•"/>
      <w:lvlJc w:val="left"/>
      <w:pPr>
        <w:ind w:left="5930" w:hanging="360"/>
      </w:pPr>
      <w:rPr>
        <w:rFonts w:hint="default"/>
      </w:rPr>
    </w:lvl>
    <w:lvl w:ilvl="7" w:tplc="B99C402A">
      <w:numFmt w:val="bullet"/>
      <w:lvlText w:val="•"/>
      <w:lvlJc w:val="left"/>
      <w:pPr>
        <w:ind w:left="6917" w:hanging="360"/>
      </w:pPr>
      <w:rPr>
        <w:rFonts w:hint="default"/>
      </w:rPr>
    </w:lvl>
    <w:lvl w:ilvl="8" w:tplc="1DFCA168">
      <w:numFmt w:val="bullet"/>
      <w:lvlText w:val="•"/>
      <w:lvlJc w:val="left"/>
      <w:pPr>
        <w:ind w:left="7905" w:hanging="360"/>
      </w:pPr>
      <w:rPr>
        <w:rFonts w:hint="default"/>
      </w:rPr>
    </w:lvl>
  </w:abstractNum>
  <w:abstractNum w:abstractNumId="13" w15:restartNumberingAfterBreak="0">
    <w:nsid w:val="4E445074"/>
    <w:multiLevelType w:val="hybridMultilevel"/>
    <w:tmpl w:val="7346B150"/>
    <w:lvl w:ilvl="0" w:tplc="B072B6B0">
      <w:start w:val="9"/>
      <w:numFmt w:val="decimal"/>
      <w:lvlText w:val="%1."/>
      <w:lvlJc w:val="left"/>
      <w:pPr>
        <w:ind w:left="764" w:hanging="504"/>
      </w:pPr>
      <w:rPr>
        <w:rFonts w:ascii="Times New Roman" w:eastAsia="Times New Roman" w:hAnsi="Times New Roman" w:cs="Times New Roman" w:hint="default"/>
        <w:b w:val="0"/>
        <w:bCs w:val="0"/>
        <w:i w:val="0"/>
        <w:iCs w:val="0"/>
        <w:color w:val="010101"/>
        <w:w w:val="100"/>
        <w:sz w:val="22"/>
        <w:szCs w:val="22"/>
      </w:rPr>
    </w:lvl>
    <w:lvl w:ilvl="1" w:tplc="01AEE586">
      <w:start w:val="1"/>
      <w:numFmt w:val="lowerRoman"/>
      <w:lvlText w:val="%2."/>
      <w:lvlJc w:val="left"/>
      <w:pPr>
        <w:ind w:left="1268" w:hanging="504"/>
      </w:pPr>
      <w:rPr>
        <w:rFonts w:hint="default"/>
        <w:w w:val="100"/>
      </w:rPr>
    </w:lvl>
    <w:lvl w:ilvl="2" w:tplc="0B946A88">
      <w:numFmt w:val="bullet"/>
      <w:lvlText w:val=""/>
      <w:lvlJc w:val="left"/>
      <w:pPr>
        <w:ind w:left="1772" w:hanging="504"/>
      </w:pPr>
      <w:rPr>
        <w:rFonts w:ascii="Symbol" w:eastAsia="Symbol" w:hAnsi="Symbol" w:cs="Symbol" w:hint="default"/>
        <w:b w:val="0"/>
        <w:bCs w:val="0"/>
        <w:i w:val="0"/>
        <w:iCs w:val="0"/>
        <w:w w:val="100"/>
        <w:sz w:val="22"/>
        <w:szCs w:val="22"/>
      </w:rPr>
    </w:lvl>
    <w:lvl w:ilvl="3" w:tplc="74DA33D4">
      <w:numFmt w:val="bullet"/>
      <w:lvlText w:val="•"/>
      <w:lvlJc w:val="left"/>
      <w:pPr>
        <w:ind w:left="2792" w:hanging="504"/>
      </w:pPr>
      <w:rPr>
        <w:rFonts w:hint="default"/>
      </w:rPr>
    </w:lvl>
    <w:lvl w:ilvl="4" w:tplc="D6CABA5C">
      <w:numFmt w:val="bullet"/>
      <w:lvlText w:val="•"/>
      <w:lvlJc w:val="left"/>
      <w:pPr>
        <w:ind w:left="3805" w:hanging="504"/>
      </w:pPr>
      <w:rPr>
        <w:rFonts w:hint="default"/>
      </w:rPr>
    </w:lvl>
    <w:lvl w:ilvl="5" w:tplc="DE58880E">
      <w:numFmt w:val="bullet"/>
      <w:lvlText w:val="•"/>
      <w:lvlJc w:val="left"/>
      <w:pPr>
        <w:ind w:left="4817" w:hanging="504"/>
      </w:pPr>
      <w:rPr>
        <w:rFonts w:hint="default"/>
      </w:rPr>
    </w:lvl>
    <w:lvl w:ilvl="6" w:tplc="1FA8D38C">
      <w:numFmt w:val="bullet"/>
      <w:lvlText w:val="•"/>
      <w:lvlJc w:val="left"/>
      <w:pPr>
        <w:ind w:left="5830" w:hanging="504"/>
      </w:pPr>
      <w:rPr>
        <w:rFonts w:hint="default"/>
      </w:rPr>
    </w:lvl>
    <w:lvl w:ilvl="7" w:tplc="514EB6F6">
      <w:numFmt w:val="bullet"/>
      <w:lvlText w:val="•"/>
      <w:lvlJc w:val="left"/>
      <w:pPr>
        <w:ind w:left="6842" w:hanging="504"/>
      </w:pPr>
      <w:rPr>
        <w:rFonts w:hint="default"/>
      </w:rPr>
    </w:lvl>
    <w:lvl w:ilvl="8" w:tplc="7B7A700E">
      <w:numFmt w:val="bullet"/>
      <w:lvlText w:val="•"/>
      <w:lvlJc w:val="left"/>
      <w:pPr>
        <w:ind w:left="7855" w:hanging="504"/>
      </w:pPr>
      <w:rPr>
        <w:rFonts w:hint="default"/>
      </w:rPr>
    </w:lvl>
  </w:abstractNum>
  <w:abstractNum w:abstractNumId="14" w15:restartNumberingAfterBreak="0">
    <w:nsid w:val="519C18FC"/>
    <w:multiLevelType w:val="hybridMultilevel"/>
    <w:tmpl w:val="7C66F73C"/>
    <w:name w:val="UnnamedList2253"/>
    <w:lvl w:ilvl="0" w:tplc="9086F10C">
      <w:numFmt w:val="bullet"/>
      <w:lvlText w:val=""/>
      <w:lvlJc w:val="left"/>
      <w:pPr>
        <w:ind w:left="2276" w:hanging="504"/>
      </w:pPr>
      <w:rPr>
        <w:rFonts w:ascii="Symbol" w:eastAsia="Symbol" w:hAnsi="Symbol" w:cs="Symbol" w:hint="default"/>
        <w:b w:val="0"/>
        <w:bCs w:val="0"/>
        <w:i w:val="0"/>
        <w:iCs w:val="0"/>
        <w:w w:val="100"/>
        <w:sz w:val="24"/>
        <w:szCs w:val="24"/>
      </w:rPr>
    </w:lvl>
    <w:lvl w:ilvl="1" w:tplc="EBA01380">
      <w:numFmt w:val="bullet"/>
      <w:lvlText w:val="•"/>
      <w:lvlJc w:val="left"/>
      <w:pPr>
        <w:ind w:left="3040" w:hanging="504"/>
      </w:pPr>
      <w:rPr>
        <w:rFonts w:hint="default"/>
      </w:rPr>
    </w:lvl>
    <w:lvl w:ilvl="2" w:tplc="8A9268B2">
      <w:numFmt w:val="bullet"/>
      <w:lvlText w:val="•"/>
      <w:lvlJc w:val="left"/>
      <w:pPr>
        <w:ind w:left="3800" w:hanging="504"/>
      </w:pPr>
      <w:rPr>
        <w:rFonts w:hint="default"/>
      </w:rPr>
    </w:lvl>
    <w:lvl w:ilvl="3" w:tplc="E5E406DE">
      <w:numFmt w:val="bullet"/>
      <w:lvlText w:val="•"/>
      <w:lvlJc w:val="left"/>
      <w:pPr>
        <w:ind w:left="4560" w:hanging="504"/>
      </w:pPr>
      <w:rPr>
        <w:rFonts w:hint="default"/>
      </w:rPr>
    </w:lvl>
    <w:lvl w:ilvl="4" w:tplc="B43CD3E6">
      <w:numFmt w:val="bullet"/>
      <w:lvlText w:val="•"/>
      <w:lvlJc w:val="left"/>
      <w:pPr>
        <w:ind w:left="5320" w:hanging="504"/>
      </w:pPr>
      <w:rPr>
        <w:rFonts w:hint="default"/>
      </w:rPr>
    </w:lvl>
    <w:lvl w:ilvl="5" w:tplc="A5342DF8">
      <w:numFmt w:val="bullet"/>
      <w:lvlText w:val="•"/>
      <w:lvlJc w:val="left"/>
      <w:pPr>
        <w:ind w:left="6080" w:hanging="504"/>
      </w:pPr>
      <w:rPr>
        <w:rFonts w:hint="default"/>
      </w:rPr>
    </w:lvl>
    <w:lvl w:ilvl="6" w:tplc="060EBA00">
      <w:numFmt w:val="bullet"/>
      <w:lvlText w:val="•"/>
      <w:lvlJc w:val="left"/>
      <w:pPr>
        <w:ind w:left="6840" w:hanging="504"/>
      </w:pPr>
      <w:rPr>
        <w:rFonts w:hint="default"/>
      </w:rPr>
    </w:lvl>
    <w:lvl w:ilvl="7" w:tplc="33B8A9A6">
      <w:numFmt w:val="bullet"/>
      <w:lvlText w:val="•"/>
      <w:lvlJc w:val="left"/>
      <w:pPr>
        <w:ind w:left="7600" w:hanging="504"/>
      </w:pPr>
      <w:rPr>
        <w:rFonts w:hint="default"/>
      </w:rPr>
    </w:lvl>
    <w:lvl w:ilvl="8" w:tplc="E2EAA69E">
      <w:numFmt w:val="bullet"/>
      <w:lvlText w:val="•"/>
      <w:lvlJc w:val="left"/>
      <w:pPr>
        <w:ind w:left="8360" w:hanging="504"/>
      </w:pPr>
      <w:rPr>
        <w:rFonts w:hint="default"/>
      </w:rPr>
    </w:lvl>
  </w:abstractNum>
  <w:abstractNum w:abstractNumId="15" w15:restartNumberingAfterBreak="0">
    <w:nsid w:val="541747B2"/>
    <w:multiLevelType w:val="hybridMultilevel"/>
    <w:tmpl w:val="0584086C"/>
    <w:lvl w:ilvl="0" w:tplc="097E8D54">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6F64BDD8">
      <w:numFmt w:val="bullet"/>
      <w:lvlText w:val="•"/>
      <w:lvlJc w:val="left"/>
      <w:pPr>
        <w:ind w:left="2122" w:hanging="504"/>
      </w:pPr>
      <w:rPr>
        <w:rFonts w:hint="default"/>
      </w:rPr>
    </w:lvl>
    <w:lvl w:ilvl="2" w:tplc="A49C64E6">
      <w:numFmt w:val="bullet"/>
      <w:lvlText w:val="•"/>
      <w:lvlJc w:val="left"/>
      <w:pPr>
        <w:ind w:left="2984" w:hanging="504"/>
      </w:pPr>
      <w:rPr>
        <w:rFonts w:hint="default"/>
      </w:rPr>
    </w:lvl>
    <w:lvl w:ilvl="3" w:tplc="5A1C5AEE">
      <w:numFmt w:val="bullet"/>
      <w:lvlText w:val="•"/>
      <w:lvlJc w:val="left"/>
      <w:pPr>
        <w:ind w:left="3846" w:hanging="504"/>
      </w:pPr>
      <w:rPr>
        <w:rFonts w:hint="default"/>
      </w:rPr>
    </w:lvl>
    <w:lvl w:ilvl="4" w:tplc="EDCC5BD0">
      <w:numFmt w:val="bullet"/>
      <w:lvlText w:val="•"/>
      <w:lvlJc w:val="left"/>
      <w:pPr>
        <w:ind w:left="4708" w:hanging="504"/>
      </w:pPr>
      <w:rPr>
        <w:rFonts w:hint="default"/>
      </w:rPr>
    </w:lvl>
    <w:lvl w:ilvl="5" w:tplc="CB4CD7AC">
      <w:numFmt w:val="bullet"/>
      <w:lvlText w:val="•"/>
      <w:lvlJc w:val="left"/>
      <w:pPr>
        <w:ind w:left="5570" w:hanging="504"/>
      </w:pPr>
      <w:rPr>
        <w:rFonts w:hint="default"/>
      </w:rPr>
    </w:lvl>
    <w:lvl w:ilvl="6" w:tplc="8982EB54">
      <w:numFmt w:val="bullet"/>
      <w:lvlText w:val="•"/>
      <w:lvlJc w:val="left"/>
      <w:pPr>
        <w:ind w:left="6432" w:hanging="504"/>
      </w:pPr>
      <w:rPr>
        <w:rFonts w:hint="default"/>
      </w:rPr>
    </w:lvl>
    <w:lvl w:ilvl="7" w:tplc="8CD8CA4E">
      <w:numFmt w:val="bullet"/>
      <w:lvlText w:val="•"/>
      <w:lvlJc w:val="left"/>
      <w:pPr>
        <w:ind w:left="7294" w:hanging="504"/>
      </w:pPr>
      <w:rPr>
        <w:rFonts w:hint="default"/>
      </w:rPr>
    </w:lvl>
    <w:lvl w:ilvl="8" w:tplc="B83EBD8A">
      <w:numFmt w:val="bullet"/>
      <w:lvlText w:val="•"/>
      <w:lvlJc w:val="left"/>
      <w:pPr>
        <w:ind w:left="8156" w:hanging="504"/>
      </w:pPr>
      <w:rPr>
        <w:rFonts w:hint="default"/>
      </w:rPr>
    </w:lvl>
  </w:abstractNum>
  <w:abstractNum w:abstractNumId="16" w15:restartNumberingAfterBreak="0">
    <w:nsid w:val="58435811"/>
    <w:multiLevelType w:val="hybridMultilevel"/>
    <w:tmpl w:val="09A676E2"/>
    <w:lvl w:ilvl="0" w:tplc="EEA851D2">
      <w:start w:val="1"/>
      <w:numFmt w:val="lowerLetter"/>
      <w:lvlText w:val="(%1)"/>
      <w:lvlJc w:val="left"/>
      <w:pPr>
        <w:ind w:left="1772" w:hanging="504"/>
      </w:pPr>
      <w:rPr>
        <w:rFonts w:ascii="Times New Roman" w:eastAsia="Times New Roman" w:hAnsi="Times New Roman" w:cs="Times New Roman" w:hint="default"/>
        <w:b w:val="0"/>
        <w:bCs w:val="0"/>
        <w:i w:val="0"/>
        <w:iCs w:val="0"/>
        <w:color w:val="auto"/>
        <w:w w:val="100"/>
        <w:sz w:val="22"/>
        <w:szCs w:val="22"/>
      </w:rPr>
    </w:lvl>
    <w:lvl w:ilvl="1" w:tplc="3ABA4320">
      <w:numFmt w:val="bullet"/>
      <w:lvlText w:val="•"/>
      <w:lvlJc w:val="left"/>
      <w:pPr>
        <w:ind w:left="2590" w:hanging="504"/>
      </w:pPr>
      <w:rPr>
        <w:rFonts w:hint="default"/>
      </w:rPr>
    </w:lvl>
    <w:lvl w:ilvl="2" w:tplc="813C44FE">
      <w:numFmt w:val="bullet"/>
      <w:lvlText w:val="•"/>
      <w:lvlJc w:val="left"/>
      <w:pPr>
        <w:ind w:left="3400" w:hanging="504"/>
      </w:pPr>
      <w:rPr>
        <w:rFonts w:hint="default"/>
      </w:rPr>
    </w:lvl>
    <w:lvl w:ilvl="3" w:tplc="19763B50">
      <w:numFmt w:val="bullet"/>
      <w:lvlText w:val="•"/>
      <w:lvlJc w:val="left"/>
      <w:pPr>
        <w:ind w:left="4210" w:hanging="504"/>
      </w:pPr>
      <w:rPr>
        <w:rFonts w:hint="default"/>
      </w:rPr>
    </w:lvl>
    <w:lvl w:ilvl="4" w:tplc="C16CE6D0">
      <w:numFmt w:val="bullet"/>
      <w:lvlText w:val="•"/>
      <w:lvlJc w:val="left"/>
      <w:pPr>
        <w:ind w:left="5020" w:hanging="504"/>
      </w:pPr>
      <w:rPr>
        <w:rFonts w:hint="default"/>
      </w:rPr>
    </w:lvl>
    <w:lvl w:ilvl="5" w:tplc="5AB40C02">
      <w:numFmt w:val="bullet"/>
      <w:lvlText w:val="•"/>
      <w:lvlJc w:val="left"/>
      <w:pPr>
        <w:ind w:left="5830" w:hanging="504"/>
      </w:pPr>
      <w:rPr>
        <w:rFonts w:hint="default"/>
      </w:rPr>
    </w:lvl>
    <w:lvl w:ilvl="6" w:tplc="F572AB72">
      <w:numFmt w:val="bullet"/>
      <w:lvlText w:val="•"/>
      <w:lvlJc w:val="left"/>
      <w:pPr>
        <w:ind w:left="6640" w:hanging="504"/>
      </w:pPr>
      <w:rPr>
        <w:rFonts w:hint="default"/>
      </w:rPr>
    </w:lvl>
    <w:lvl w:ilvl="7" w:tplc="D1C2A676">
      <w:numFmt w:val="bullet"/>
      <w:lvlText w:val="•"/>
      <w:lvlJc w:val="left"/>
      <w:pPr>
        <w:ind w:left="7450" w:hanging="504"/>
      </w:pPr>
      <w:rPr>
        <w:rFonts w:hint="default"/>
      </w:rPr>
    </w:lvl>
    <w:lvl w:ilvl="8" w:tplc="9656FE9C">
      <w:numFmt w:val="bullet"/>
      <w:lvlText w:val="•"/>
      <w:lvlJc w:val="left"/>
      <w:pPr>
        <w:ind w:left="8260" w:hanging="504"/>
      </w:pPr>
      <w:rPr>
        <w:rFonts w:hint="default"/>
      </w:rPr>
    </w:lvl>
  </w:abstractNum>
  <w:abstractNum w:abstractNumId="17" w15:restartNumberingAfterBreak="0">
    <w:nsid w:val="6189206D"/>
    <w:multiLevelType w:val="hybridMultilevel"/>
    <w:tmpl w:val="4F4C707E"/>
    <w:name w:val="UnnamedList93639"/>
    <w:lvl w:ilvl="0" w:tplc="5F1C3F64">
      <w:start w:val="1"/>
      <w:numFmt w:val="lowerLetter"/>
      <w:lvlText w:val="(%1)"/>
      <w:lvlJc w:val="left"/>
      <w:pPr>
        <w:ind w:left="1268" w:hanging="504"/>
      </w:pPr>
      <w:rPr>
        <w:rFonts w:hint="default"/>
        <w:spacing w:val="-1"/>
        <w:w w:val="100"/>
      </w:rPr>
    </w:lvl>
    <w:lvl w:ilvl="1" w:tplc="2B96685C">
      <w:start w:val="1"/>
      <w:numFmt w:val="lowerRoman"/>
      <w:lvlText w:val="%2."/>
      <w:lvlJc w:val="left"/>
      <w:pPr>
        <w:ind w:left="1772" w:hanging="504"/>
      </w:pPr>
      <w:rPr>
        <w:rFonts w:ascii="Times New Roman" w:eastAsia="Times New Roman" w:hAnsi="Times New Roman" w:cs="Times New Roman" w:hint="default"/>
        <w:b w:val="0"/>
        <w:bCs w:val="0"/>
        <w:i w:val="0"/>
        <w:iCs w:val="0"/>
        <w:w w:val="100"/>
        <w:sz w:val="24"/>
        <w:szCs w:val="24"/>
      </w:rPr>
    </w:lvl>
    <w:lvl w:ilvl="2" w:tplc="01AC8B6A">
      <w:numFmt w:val="bullet"/>
      <w:lvlText w:val="•"/>
      <w:lvlJc w:val="left"/>
      <w:pPr>
        <w:ind w:left="2680" w:hanging="504"/>
      </w:pPr>
      <w:rPr>
        <w:rFonts w:hint="default"/>
      </w:rPr>
    </w:lvl>
    <w:lvl w:ilvl="3" w:tplc="FA16C71E">
      <w:numFmt w:val="bullet"/>
      <w:lvlText w:val="•"/>
      <w:lvlJc w:val="left"/>
      <w:pPr>
        <w:ind w:left="3580" w:hanging="504"/>
      </w:pPr>
      <w:rPr>
        <w:rFonts w:hint="default"/>
      </w:rPr>
    </w:lvl>
    <w:lvl w:ilvl="4" w:tplc="4E907806">
      <w:numFmt w:val="bullet"/>
      <w:lvlText w:val="•"/>
      <w:lvlJc w:val="left"/>
      <w:pPr>
        <w:ind w:left="4480" w:hanging="504"/>
      </w:pPr>
      <w:rPr>
        <w:rFonts w:hint="default"/>
      </w:rPr>
    </w:lvl>
    <w:lvl w:ilvl="5" w:tplc="038A063C">
      <w:numFmt w:val="bullet"/>
      <w:lvlText w:val="•"/>
      <w:lvlJc w:val="left"/>
      <w:pPr>
        <w:ind w:left="5380" w:hanging="504"/>
      </w:pPr>
      <w:rPr>
        <w:rFonts w:hint="default"/>
      </w:rPr>
    </w:lvl>
    <w:lvl w:ilvl="6" w:tplc="A664DFFC">
      <w:numFmt w:val="bullet"/>
      <w:lvlText w:val="•"/>
      <w:lvlJc w:val="left"/>
      <w:pPr>
        <w:ind w:left="6280" w:hanging="504"/>
      </w:pPr>
      <w:rPr>
        <w:rFonts w:hint="default"/>
      </w:rPr>
    </w:lvl>
    <w:lvl w:ilvl="7" w:tplc="5CB604DE">
      <w:numFmt w:val="bullet"/>
      <w:lvlText w:val="•"/>
      <w:lvlJc w:val="left"/>
      <w:pPr>
        <w:ind w:left="7180" w:hanging="504"/>
      </w:pPr>
      <w:rPr>
        <w:rFonts w:hint="default"/>
      </w:rPr>
    </w:lvl>
    <w:lvl w:ilvl="8" w:tplc="025AB572">
      <w:numFmt w:val="bullet"/>
      <w:lvlText w:val="•"/>
      <w:lvlJc w:val="left"/>
      <w:pPr>
        <w:ind w:left="8080" w:hanging="504"/>
      </w:pPr>
      <w:rPr>
        <w:rFonts w:hint="default"/>
      </w:rPr>
    </w:lvl>
  </w:abstractNum>
  <w:abstractNum w:abstractNumId="18" w15:restartNumberingAfterBreak="0">
    <w:nsid w:val="61913FE3"/>
    <w:multiLevelType w:val="hybridMultilevel"/>
    <w:tmpl w:val="DF0C5BB2"/>
    <w:lvl w:ilvl="0" w:tplc="40AEDA2E">
      <w:start w:val="1"/>
      <w:numFmt w:val="lowerRoman"/>
      <w:lvlText w:val="%1."/>
      <w:lvlJc w:val="left"/>
      <w:pPr>
        <w:ind w:left="764" w:hanging="504"/>
      </w:pPr>
      <w:rPr>
        <w:rFonts w:ascii="Times New Roman" w:eastAsia="Times New Roman" w:hAnsi="Times New Roman" w:cs="Times New Roman" w:hint="default"/>
        <w:b w:val="0"/>
        <w:bCs w:val="0"/>
        <w:i w:val="0"/>
        <w:iCs w:val="0"/>
        <w:color w:val="auto"/>
        <w:w w:val="100"/>
        <w:sz w:val="24"/>
        <w:szCs w:val="24"/>
        <w:u w:val="none"/>
      </w:rPr>
    </w:lvl>
    <w:lvl w:ilvl="1" w:tplc="91E4703A">
      <w:start w:val="1"/>
      <w:numFmt w:val="upperLetter"/>
      <w:lvlText w:val="%2."/>
      <w:lvlJc w:val="left"/>
      <w:pPr>
        <w:ind w:left="1665" w:hanging="415"/>
      </w:pPr>
      <w:rPr>
        <w:rFonts w:ascii="Times New Roman" w:eastAsia="Times New Roman" w:hAnsi="Times New Roman" w:cs="Times New Roman" w:hint="default"/>
        <w:b/>
        <w:bCs/>
        <w:i w:val="0"/>
        <w:iCs w:val="0"/>
        <w:spacing w:val="-2"/>
        <w:w w:val="100"/>
        <w:sz w:val="22"/>
        <w:szCs w:val="22"/>
      </w:rPr>
    </w:lvl>
    <w:lvl w:ilvl="2" w:tplc="D2BE5CD4">
      <w:start w:val="1"/>
      <w:numFmt w:val="decimal"/>
      <w:lvlText w:val="%3."/>
      <w:lvlJc w:val="left"/>
      <w:pPr>
        <w:ind w:left="1988" w:hanging="360"/>
      </w:pPr>
      <w:rPr>
        <w:rFonts w:ascii="Times New Roman" w:eastAsia="Times New Roman" w:hAnsi="Times New Roman" w:cs="Times New Roman" w:hint="default"/>
        <w:b w:val="0"/>
        <w:bCs w:val="0"/>
        <w:i w:val="0"/>
        <w:iCs w:val="0"/>
        <w:w w:val="100"/>
        <w:sz w:val="22"/>
        <w:szCs w:val="22"/>
      </w:rPr>
    </w:lvl>
    <w:lvl w:ilvl="3" w:tplc="A300D5B2">
      <w:numFmt w:val="bullet"/>
      <w:lvlText w:val="•"/>
      <w:lvlJc w:val="left"/>
      <w:pPr>
        <w:ind w:left="2967" w:hanging="360"/>
      </w:pPr>
      <w:rPr>
        <w:rFonts w:hint="default"/>
      </w:rPr>
    </w:lvl>
    <w:lvl w:ilvl="4" w:tplc="ADB0EA24">
      <w:numFmt w:val="bullet"/>
      <w:lvlText w:val="•"/>
      <w:lvlJc w:val="left"/>
      <w:pPr>
        <w:ind w:left="3955" w:hanging="360"/>
      </w:pPr>
      <w:rPr>
        <w:rFonts w:hint="default"/>
      </w:rPr>
    </w:lvl>
    <w:lvl w:ilvl="5" w:tplc="0A7A2B9E">
      <w:numFmt w:val="bullet"/>
      <w:lvlText w:val="•"/>
      <w:lvlJc w:val="left"/>
      <w:pPr>
        <w:ind w:left="4942" w:hanging="360"/>
      </w:pPr>
      <w:rPr>
        <w:rFonts w:hint="default"/>
      </w:rPr>
    </w:lvl>
    <w:lvl w:ilvl="6" w:tplc="C0CCCA30">
      <w:numFmt w:val="bullet"/>
      <w:lvlText w:val="•"/>
      <w:lvlJc w:val="left"/>
      <w:pPr>
        <w:ind w:left="5930" w:hanging="360"/>
      </w:pPr>
      <w:rPr>
        <w:rFonts w:hint="default"/>
      </w:rPr>
    </w:lvl>
    <w:lvl w:ilvl="7" w:tplc="496C0D4A">
      <w:numFmt w:val="bullet"/>
      <w:lvlText w:val="•"/>
      <w:lvlJc w:val="left"/>
      <w:pPr>
        <w:ind w:left="6917" w:hanging="360"/>
      </w:pPr>
      <w:rPr>
        <w:rFonts w:hint="default"/>
      </w:rPr>
    </w:lvl>
    <w:lvl w:ilvl="8" w:tplc="2376B690">
      <w:numFmt w:val="bullet"/>
      <w:lvlText w:val="•"/>
      <w:lvlJc w:val="left"/>
      <w:pPr>
        <w:ind w:left="7905" w:hanging="360"/>
      </w:pPr>
      <w:rPr>
        <w:rFonts w:hint="default"/>
      </w:rPr>
    </w:lvl>
  </w:abstractNum>
  <w:abstractNum w:abstractNumId="19" w15:restartNumberingAfterBreak="0">
    <w:nsid w:val="64C2386E"/>
    <w:multiLevelType w:val="hybridMultilevel"/>
    <w:tmpl w:val="1A0A6CAA"/>
    <w:lvl w:ilvl="0" w:tplc="049873A8">
      <w:start w:val="3"/>
      <w:numFmt w:val="lowerLetter"/>
      <w:lvlText w:val="(%1)"/>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1" w:tplc="66E01C58">
      <w:numFmt w:val="bullet"/>
      <w:lvlText w:val="•"/>
      <w:lvlJc w:val="left"/>
      <w:pPr>
        <w:ind w:left="2590" w:hanging="504"/>
      </w:pPr>
      <w:rPr>
        <w:rFonts w:hint="default"/>
      </w:rPr>
    </w:lvl>
    <w:lvl w:ilvl="2" w:tplc="D4CC512C">
      <w:numFmt w:val="bullet"/>
      <w:lvlText w:val="•"/>
      <w:lvlJc w:val="left"/>
      <w:pPr>
        <w:ind w:left="3400" w:hanging="504"/>
      </w:pPr>
      <w:rPr>
        <w:rFonts w:hint="default"/>
      </w:rPr>
    </w:lvl>
    <w:lvl w:ilvl="3" w:tplc="92FC40BA">
      <w:numFmt w:val="bullet"/>
      <w:lvlText w:val="•"/>
      <w:lvlJc w:val="left"/>
      <w:pPr>
        <w:ind w:left="4210" w:hanging="504"/>
      </w:pPr>
      <w:rPr>
        <w:rFonts w:hint="default"/>
      </w:rPr>
    </w:lvl>
    <w:lvl w:ilvl="4" w:tplc="A768EF26">
      <w:numFmt w:val="bullet"/>
      <w:lvlText w:val="•"/>
      <w:lvlJc w:val="left"/>
      <w:pPr>
        <w:ind w:left="5020" w:hanging="504"/>
      </w:pPr>
      <w:rPr>
        <w:rFonts w:hint="default"/>
      </w:rPr>
    </w:lvl>
    <w:lvl w:ilvl="5" w:tplc="1E342300">
      <w:numFmt w:val="bullet"/>
      <w:lvlText w:val="•"/>
      <w:lvlJc w:val="left"/>
      <w:pPr>
        <w:ind w:left="5830" w:hanging="504"/>
      </w:pPr>
      <w:rPr>
        <w:rFonts w:hint="default"/>
      </w:rPr>
    </w:lvl>
    <w:lvl w:ilvl="6" w:tplc="08EEF7E0">
      <w:numFmt w:val="bullet"/>
      <w:lvlText w:val="•"/>
      <w:lvlJc w:val="left"/>
      <w:pPr>
        <w:ind w:left="6640" w:hanging="504"/>
      </w:pPr>
      <w:rPr>
        <w:rFonts w:hint="default"/>
      </w:rPr>
    </w:lvl>
    <w:lvl w:ilvl="7" w:tplc="DCDA4FE0">
      <w:numFmt w:val="bullet"/>
      <w:lvlText w:val="•"/>
      <w:lvlJc w:val="left"/>
      <w:pPr>
        <w:ind w:left="7450" w:hanging="504"/>
      </w:pPr>
      <w:rPr>
        <w:rFonts w:hint="default"/>
      </w:rPr>
    </w:lvl>
    <w:lvl w:ilvl="8" w:tplc="B2FACE50">
      <w:numFmt w:val="bullet"/>
      <w:lvlText w:val="•"/>
      <w:lvlJc w:val="left"/>
      <w:pPr>
        <w:ind w:left="8260" w:hanging="504"/>
      </w:pPr>
      <w:rPr>
        <w:rFonts w:hint="default"/>
      </w:rPr>
    </w:lvl>
  </w:abstractNum>
  <w:abstractNum w:abstractNumId="20" w15:restartNumberingAfterBreak="0">
    <w:nsid w:val="6A395FC2"/>
    <w:multiLevelType w:val="hybridMultilevel"/>
    <w:tmpl w:val="AC92ECE8"/>
    <w:lvl w:ilvl="0" w:tplc="1E481938">
      <w:start w:val="1"/>
      <w:numFmt w:val="lowerLetter"/>
      <w:lvlText w:val="(%1)"/>
      <w:lvlJc w:val="left"/>
      <w:pPr>
        <w:ind w:left="1772" w:hanging="504"/>
      </w:pPr>
      <w:rPr>
        <w:rFonts w:hint="default"/>
        <w:w w:val="100"/>
        <w:u w:val="double" w:color="0000FF"/>
      </w:rPr>
    </w:lvl>
    <w:lvl w:ilvl="1" w:tplc="C6BCC708">
      <w:numFmt w:val="bullet"/>
      <w:lvlText w:val="•"/>
      <w:lvlJc w:val="left"/>
      <w:pPr>
        <w:ind w:left="2590" w:hanging="504"/>
      </w:pPr>
      <w:rPr>
        <w:rFonts w:hint="default"/>
      </w:rPr>
    </w:lvl>
    <w:lvl w:ilvl="2" w:tplc="00E23C10">
      <w:numFmt w:val="bullet"/>
      <w:lvlText w:val="•"/>
      <w:lvlJc w:val="left"/>
      <w:pPr>
        <w:ind w:left="3400" w:hanging="504"/>
      </w:pPr>
      <w:rPr>
        <w:rFonts w:hint="default"/>
      </w:rPr>
    </w:lvl>
    <w:lvl w:ilvl="3" w:tplc="AEA81548">
      <w:numFmt w:val="bullet"/>
      <w:lvlText w:val="•"/>
      <w:lvlJc w:val="left"/>
      <w:pPr>
        <w:ind w:left="4210" w:hanging="504"/>
      </w:pPr>
      <w:rPr>
        <w:rFonts w:hint="default"/>
      </w:rPr>
    </w:lvl>
    <w:lvl w:ilvl="4" w:tplc="D90E8456">
      <w:numFmt w:val="bullet"/>
      <w:lvlText w:val="•"/>
      <w:lvlJc w:val="left"/>
      <w:pPr>
        <w:ind w:left="5020" w:hanging="504"/>
      </w:pPr>
      <w:rPr>
        <w:rFonts w:hint="default"/>
      </w:rPr>
    </w:lvl>
    <w:lvl w:ilvl="5" w:tplc="81AAF9F2">
      <w:numFmt w:val="bullet"/>
      <w:lvlText w:val="•"/>
      <w:lvlJc w:val="left"/>
      <w:pPr>
        <w:ind w:left="5830" w:hanging="504"/>
      </w:pPr>
      <w:rPr>
        <w:rFonts w:hint="default"/>
      </w:rPr>
    </w:lvl>
    <w:lvl w:ilvl="6" w:tplc="670A7DF6">
      <w:numFmt w:val="bullet"/>
      <w:lvlText w:val="•"/>
      <w:lvlJc w:val="left"/>
      <w:pPr>
        <w:ind w:left="6640" w:hanging="504"/>
      </w:pPr>
      <w:rPr>
        <w:rFonts w:hint="default"/>
      </w:rPr>
    </w:lvl>
    <w:lvl w:ilvl="7" w:tplc="A6A6CCE0">
      <w:numFmt w:val="bullet"/>
      <w:lvlText w:val="•"/>
      <w:lvlJc w:val="left"/>
      <w:pPr>
        <w:ind w:left="7450" w:hanging="504"/>
      </w:pPr>
      <w:rPr>
        <w:rFonts w:hint="default"/>
      </w:rPr>
    </w:lvl>
    <w:lvl w:ilvl="8" w:tplc="4286A202">
      <w:numFmt w:val="bullet"/>
      <w:lvlText w:val="•"/>
      <w:lvlJc w:val="left"/>
      <w:pPr>
        <w:ind w:left="8260" w:hanging="504"/>
      </w:pPr>
      <w:rPr>
        <w:rFonts w:hint="default"/>
      </w:rPr>
    </w:lvl>
  </w:abstractNum>
  <w:abstractNum w:abstractNumId="21" w15:restartNumberingAfterBreak="0">
    <w:nsid w:val="6CEF6034"/>
    <w:multiLevelType w:val="hybridMultilevel"/>
    <w:tmpl w:val="F04426D0"/>
    <w:lvl w:ilvl="0" w:tplc="F280DC9A">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A01864B4">
      <w:numFmt w:val="bullet"/>
      <w:lvlText w:val="•"/>
      <w:lvlJc w:val="left"/>
      <w:pPr>
        <w:ind w:left="2122" w:hanging="504"/>
      </w:pPr>
      <w:rPr>
        <w:rFonts w:hint="default"/>
      </w:rPr>
    </w:lvl>
    <w:lvl w:ilvl="2" w:tplc="C0ECD54A">
      <w:numFmt w:val="bullet"/>
      <w:lvlText w:val="•"/>
      <w:lvlJc w:val="left"/>
      <w:pPr>
        <w:ind w:left="2984" w:hanging="504"/>
      </w:pPr>
      <w:rPr>
        <w:rFonts w:hint="default"/>
      </w:rPr>
    </w:lvl>
    <w:lvl w:ilvl="3" w:tplc="39F49FEE">
      <w:numFmt w:val="bullet"/>
      <w:lvlText w:val="•"/>
      <w:lvlJc w:val="left"/>
      <w:pPr>
        <w:ind w:left="3846" w:hanging="504"/>
      </w:pPr>
      <w:rPr>
        <w:rFonts w:hint="default"/>
      </w:rPr>
    </w:lvl>
    <w:lvl w:ilvl="4" w:tplc="02D274A2">
      <w:numFmt w:val="bullet"/>
      <w:lvlText w:val="•"/>
      <w:lvlJc w:val="left"/>
      <w:pPr>
        <w:ind w:left="4708" w:hanging="504"/>
      </w:pPr>
      <w:rPr>
        <w:rFonts w:hint="default"/>
      </w:rPr>
    </w:lvl>
    <w:lvl w:ilvl="5" w:tplc="0C78CBCC">
      <w:numFmt w:val="bullet"/>
      <w:lvlText w:val="•"/>
      <w:lvlJc w:val="left"/>
      <w:pPr>
        <w:ind w:left="5570" w:hanging="504"/>
      </w:pPr>
      <w:rPr>
        <w:rFonts w:hint="default"/>
      </w:rPr>
    </w:lvl>
    <w:lvl w:ilvl="6" w:tplc="D3026ABA">
      <w:numFmt w:val="bullet"/>
      <w:lvlText w:val="•"/>
      <w:lvlJc w:val="left"/>
      <w:pPr>
        <w:ind w:left="6432" w:hanging="504"/>
      </w:pPr>
      <w:rPr>
        <w:rFonts w:hint="default"/>
      </w:rPr>
    </w:lvl>
    <w:lvl w:ilvl="7" w:tplc="C194F040">
      <w:numFmt w:val="bullet"/>
      <w:lvlText w:val="•"/>
      <w:lvlJc w:val="left"/>
      <w:pPr>
        <w:ind w:left="7294" w:hanging="504"/>
      </w:pPr>
      <w:rPr>
        <w:rFonts w:hint="default"/>
      </w:rPr>
    </w:lvl>
    <w:lvl w:ilvl="8" w:tplc="79808DC0">
      <w:numFmt w:val="bullet"/>
      <w:lvlText w:val="•"/>
      <w:lvlJc w:val="left"/>
      <w:pPr>
        <w:ind w:left="8156" w:hanging="504"/>
      </w:pPr>
      <w:rPr>
        <w:rFonts w:hint="default"/>
      </w:rPr>
    </w:lvl>
  </w:abstractNum>
  <w:abstractNum w:abstractNumId="22" w15:restartNumberingAfterBreak="0">
    <w:nsid w:val="71BA2DEE"/>
    <w:multiLevelType w:val="hybridMultilevel"/>
    <w:tmpl w:val="96326D6A"/>
    <w:name w:val="UnnamedList97765"/>
    <w:lvl w:ilvl="0" w:tplc="735A9C64">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58B0C04E">
      <w:start w:val="1"/>
      <w:numFmt w:val="lowerLetter"/>
      <w:lvlText w:val="(%2)"/>
      <w:lvlJc w:val="left"/>
      <w:pPr>
        <w:ind w:left="1772" w:hanging="504"/>
      </w:pPr>
      <w:rPr>
        <w:rFonts w:hint="default"/>
        <w:w w:val="100"/>
      </w:rPr>
    </w:lvl>
    <w:lvl w:ilvl="2" w:tplc="1A00B828">
      <w:numFmt w:val="bullet"/>
      <w:lvlText w:val="•"/>
      <w:lvlJc w:val="left"/>
      <w:pPr>
        <w:ind w:left="2680" w:hanging="504"/>
      </w:pPr>
      <w:rPr>
        <w:rFonts w:hint="default"/>
      </w:rPr>
    </w:lvl>
    <w:lvl w:ilvl="3" w:tplc="68FE3D8A">
      <w:numFmt w:val="bullet"/>
      <w:lvlText w:val="•"/>
      <w:lvlJc w:val="left"/>
      <w:pPr>
        <w:ind w:left="3580" w:hanging="504"/>
      </w:pPr>
      <w:rPr>
        <w:rFonts w:hint="default"/>
      </w:rPr>
    </w:lvl>
    <w:lvl w:ilvl="4" w:tplc="308A8C9C">
      <w:numFmt w:val="bullet"/>
      <w:lvlText w:val="•"/>
      <w:lvlJc w:val="left"/>
      <w:pPr>
        <w:ind w:left="4480" w:hanging="504"/>
      </w:pPr>
      <w:rPr>
        <w:rFonts w:hint="default"/>
      </w:rPr>
    </w:lvl>
    <w:lvl w:ilvl="5" w:tplc="BB66F054">
      <w:numFmt w:val="bullet"/>
      <w:lvlText w:val="•"/>
      <w:lvlJc w:val="left"/>
      <w:pPr>
        <w:ind w:left="5380" w:hanging="504"/>
      </w:pPr>
      <w:rPr>
        <w:rFonts w:hint="default"/>
      </w:rPr>
    </w:lvl>
    <w:lvl w:ilvl="6" w:tplc="460A57B0">
      <w:numFmt w:val="bullet"/>
      <w:lvlText w:val="•"/>
      <w:lvlJc w:val="left"/>
      <w:pPr>
        <w:ind w:left="6280" w:hanging="504"/>
      </w:pPr>
      <w:rPr>
        <w:rFonts w:hint="default"/>
      </w:rPr>
    </w:lvl>
    <w:lvl w:ilvl="7" w:tplc="50E27308">
      <w:numFmt w:val="bullet"/>
      <w:lvlText w:val="•"/>
      <w:lvlJc w:val="left"/>
      <w:pPr>
        <w:ind w:left="7180" w:hanging="504"/>
      </w:pPr>
      <w:rPr>
        <w:rFonts w:hint="default"/>
      </w:rPr>
    </w:lvl>
    <w:lvl w:ilvl="8" w:tplc="9452824C">
      <w:numFmt w:val="bullet"/>
      <w:lvlText w:val="•"/>
      <w:lvlJc w:val="left"/>
      <w:pPr>
        <w:ind w:left="8080" w:hanging="504"/>
      </w:pPr>
      <w:rPr>
        <w:rFonts w:hint="default"/>
      </w:rPr>
    </w:lvl>
  </w:abstractNum>
  <w:abstractNum w:abstractNumId="23" w15:restartNumberingAfterBreak="0">
    <w:nsid w:val="71E06730"/>
    <w:multiLevelType w:val="hybridMultilevel"/>
    <w:tmpl w:val="BAAA7B66"/>
    <w:name w:val="UnnamedList52380"/>
    <w:lvl w:ilvl="0" w:tplc="7DB04678">
      <w:numFmt w:val="bullet"/>
      <w:lvlText w:val=""/>
      <w:lvlJc w:val="left"/>
      <w:pPr>
        <w:ind w:left="2276" w:hanging="504"/>
      </w:pPr>
      <w:rPr>
        <w:rFonts w:ascii="Symbol" w:eastAsia="Symbol" w:hAnsi="Symbol" w:cs="Symbol" w:hint="default"/>
        <w:b w:val="0"/>
        <w:bCs w:val="0"/>
        <w:i w:val="0"/>
        <w:iCs w:val="0"/>
        <w:w w:val="100"/>
        <w:sz w:val="24"/>
        <w:szCs w:val="24"/>
      </w:rPr>
    </w:lvl>
    <w:lvl w:ilvl="1" w:tplc="ED56860A">
      <w:numFmt w:val="bullet"/>
      <w:lvlText w:val="•"/>
      <w:lvlJc w:val="left"/>
      <w:pPr>
        <w:ind w:left="3040" w:hanging="504"/>
      </w:pPr>
      <w:rPr>
        <w:rFonts w:hint="default"/>
      </w:rPr>
    </w:lvl>
    <w:lvl w:ilvl="2" w:tplc="D02CC490">
      <w:numFmt w:val="bullet"/>
      <w:lvlText w:val="•"/>
      <w:lvlJc w:val="left"/>
      <w:pPr>
        <w:ind w:left="3800" w:hanging="504"/>
      </w:pPr>
      <w:rPr>
        <w:rFonts w:hint="default"/>
      </w:rPr>
    </w:lvl>
    <w:lvl w:ilvl="3" w:tplc="8418F0DA">
      <w:numFmt w:val="bullet"/>
      <w:lvlText w:val="•"/>
      <w:lvlJc w:val="left"/>
      <w:pPr>
        <w:ind w:left="4560" w:hanging="504"/>
      </w:pPr>
      <w:rPr>
        <w:rFonts w:hint="default"/>
      </w:rPr>
    </w:lvl>
    <w:lvl w:ilvl="4" w:tplc="637E4E1E">
      <w:numFmt w:val="bullet"/>
      <w:lvlText w:val="•"/>
      <w:lvlJc w:val="left"/>
      <w:pPr>
        <w:ind w:left="5320" w:hanging="504"/>
      </w:pPr>
      <w:rPr>
        <w:rFonts w:hint="default"/>
      </w:rPr>
    </w:lvl>
    <w:lvl w:ilvl="5" w:tplc="440E34D8">
      <w:numFmt w:val="bullet"/>
      <w:lvlText w:val="•"/>
      <w:lvlJc w:val="left"/>
      <w:pPr>
        <w:ind w:left="6080" w:hanging="504"/>
      </w:pPr>
      <w:rPr>
        <w:rFonts w:hint="default"/>
      </w:rPr>
    </w:lvl>
    <w:lvl w:ilvl="6" w:tplc="9952841C">
      <w:numFmt w:val="bullet"/>
      <w:lvlText w:val="•"/>
      <w:lvlJc w:val="left"/>
      <w:pPr>
        <w:ind w:left="6840" w:hanging="504"/>
      </w:pPr>
      <w:rPr>
        <w:rFonts w:hint="default"/>
      </w:rPr>
    </w:lvl>
    <w:lvl w:ilvl="7" w:tplc="C4DE3448">
      <w:numFmt w:val="bullet"/>
      <w:lvlText w:val="•"/>
      <w:lvlJc w:val="left"/>
      <w:pPr>
        <w:ind w:left="7600" w:hanging="504"/>
      </w:pPr>
      <w:rPr>
        <w:rFonts w:hint="default"/>
      </w:rPr>
    </w:lvl>
    <w:lvl w:ilvl="8" w:tplc="FFC4C102">
      <w:numFmt w:val="bullet"/>
      <w:lvlText w:val="•"/>
      <w:lvlJc w:val="left"/>
      <w:pPr>
        <w:ind w:left="8360" w:hanging="504"/>
      </w:pPr>
      <w:rPr>
        <w:rFonts w:hint="default"/>
      </w:rPr>
    </w:lvl>
  </w:abstractNum>
  <w:abstractNum w:abstractNumId="24" w15:restartNumberingAfterBreak="0">
    <w:nsid w:val="73A67A55"/>
    <w:multiLevelType w:val="hybridMultilevel"/>
    <w:tmpl w:val="C93A3F6E"/>
    <w:lvl w:ilvl="0" w:tplc="B3AA0858">
      <w:start w:val="1"/>
      <w:numFmt w:val="lowerLetter"/>
      <w:lvlText w:val="(%1)"/>
      <w:lvlJc w:val="left"/>
      <w:pPr>
        <w:ind w:left="1772" w:hanging="504"/>
      </w:pPr>
      <w:rPr>
        <w:rFonts w:ascii="Times New Roman" w:eastAsia="Times New Roman" w:hAnsi="Times New Roman" w:cs="Times New Roman" w:hint="default"/>
        <w:b w:val="0"/>
        <w:bCs w:val="0"/>
        <w:i w:val="0"/>
        <w:iCs w:val="0"/>
        <w:w w:val="100"/>
        <w:sz w:val="22"/>
        <w:szCs w:val="22"/>
      </w:rPr>
    </w:lvl>
    <w:lvl w:ilvl="1" w:tplc="8A569B4E">
      <w:start w:val="1"/>
      <w:numFmt w:val="lowerLetter"/>
      <w:lvlText w:val="(%2)"/>
      <w:lvlJc w:val="left"/>
      <w:pPr>
        <w:ind w:left="1772" w:hanging="252"/>
      </w:pPr>
      <w:rPr>
        <w:rFonts w:ascii="Times New Roman" w:eastAsia="Times New Roman" w:hAnsi="Times New Roman" w:cs="Times New Roman" w:hint="default"/>
        <w:b w:val="0"/>
        <w:bCs w:val="0"/>
        <w:i w:val="0"/>
        <w:iCs w:val="0"/>
        <w:color w:val="0000FF"/>
        <w:w w:val="100"/>
        <w:sz w:val="20"/>
        <w:szCs w:val="20"/>
      </w:rPr>
    </w:lvl>
    <w:lvl w:ilvl="2" w:tplc="9F04C932">
      <w:numFmt w:val="bullet"/>
      <w:lvlText w:val="•"/>
      <w:lvlJc w:val="left"/>
      <w:pPr>
        <w:ind w:left="3400" w:hanging="252"/>
      </w:pPr>
      <w:rPr>
        <w:rFonts w:hint="default"/>
      </w:rPr>
    </w:lvl>
    <w:lvl w:ilvl="3" w:tplc="1BB084B0">
      <w:numFmt w:val="bullet"/>
      <w:lvlText w:val="•"/>
      <w:lvlJc w:val="left"/>
      <w:pPr>
        <w:ind w:left="4210" w:hanging="252"/>
      </w:pPr>
      <w:rPr>
        <w:rFonts w:hint="default"/>
      </w:rPr>
    </w:lvl>
    <w:lvl w:ilvl="4" w:tplc="B524A9C0">
      <w:numFmt w:val="bullet"/>
      <w:lvlText w:val="•"/>
      <w:lvlJc w:val="left"/>
      <w:pPr>
        <w:ind w:left="5020" w:hanging="252"/>
      </w:pPr>
      <w:rPr>
        <w:rFonts w:hint="default"/>
      </w:rPr>
    </w:lvl>
    <w:lvl w:ilvl="5" w:tplc="B1860C0C">
      <w:numFmt w:val="bullet"/>
      <w:lvlText w:val="•"/>
      <w:lvlJc w:val="left"/>
      <w:pPr>
        <w:ind w:left="5830" w:hanging="252"/>
      </w:pPr>
      <w:rPr>
        <w:rFonts w:hint="default"/>
      </w:rPr>
    </w:lvl>
    <w:lvl w:ilvl="6" w:tplc="8E0024CA">
      <w:numFmt w:val="bullet"/>
      <w:lvlText w:val="•"/>
      <w:lvlJc w:val="left"/>
      <w:pPr>
        <w:ind w:left="6640" w:hanging="252"/>
      </w:pPr>
      <w:rPr>
        <w:rFonts w:hint="default"/>
      </w:rPr>
    </w:lvl>
    <w:lvl w:ilvl="7" w:tplc="D74E579E">
      <w:numFmt w:val="bullet"/>
      <w:lvlText w:val="•"/>
      <w:lvlJc w:val="left"/>
      <w:pPr>
        <w:ind w:left="7450" w:hanging="252"/>
      </w:pPr>
      <w:rPr>
        <w:rFonts w:hint="default"/>
      </w:rPr>
    </w:lvl>
    <w:lvl w:ilvl="8" w:tplc="994A2964">
      <w:numFmt w:val="bullet"/>
      <w:lvlText w:val="•"/>
      <w:lvlJc w:val="left"/>
      <w:pPr>
        <w:ind w:left="8260" w:hanging="252"/>
      </w:pPr>
      <w:rPr>
        <w:rFonts w:hint="default"/>
      </w:rPr>
    </w:lvl>
  </w:abstractNum>
  <w:abstractNum w:abstractNumId="25" w15:restartNumberingAfterBreak="0">
    <w:nsid w:val="76AF6396"/>
    <w:multiLevelType w:val="hybridMultilevel"/>
    <w:tmpl w:val="8078F7AA"/>
    <w:name w:val="UnnamedList80308"/>
    <w:lvl w:ilvl="0" w:tplc="2CF2A0C4">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06E02F82">
      <w:start w:val="1"/>
      <w:numFmt w:val="lowerLetter"/>
      <w:lvlText w:val="(%2)"/>
      <w:lvlJc w:val="left"/>
      <w:pPr>
        <w:ind w:left="1772" w:hanging="504"/>
      </w:pPr>
      <w:rPr>
        <w:rFonts w:ascii="Times New Roman" w:eastAsia="Times New Roman" w:hAnsi="Times New Roman" w:cs="Times New Roman" w:hint="default"/>
        <w:b w:val="0"/>
        <w:bCs w:val="0"/>
        <w:i w:val="0"/>
        <w:iCs w:val="0"/>
        <w:w w:val="100"/>
        <w:sz w:val="22"/>
        <w:szCs w:val="22"/>
      </w:rPr>
    </w:lvl>
    <w:lvl w:ilvl="2" w:tplc="0C767484">
      <w:start w:val="1"/>
      <w:numFmt w:val="lowerRoman"/>
      <w:lvlText w:val="(%3)"/>
      <w:lvlJc w:val="left"/>
      <w:pPr>
        <w:ind w:left="2276" w:hanging="504"/>
      </w:pPr>
      <w:rPr>
        <w:rFonts w:ascii="Times New Roman" w:eastAsia="Times New Roman" w:hAnsi="Times New Roman" w:cs="Times New Roman" w:hint="default"/>
        <w:b w:val="0"/>
        <w:bCs w:val="0"/>
        <w:i w:val="0"/>
        <w:iCs w:val="0"/>
        <w:spacing w:val="-1"/>
        <w:w w:val="100"/>
        <w:sz w:val="24"/>
        <w:szCs w:val="24"/>
      </w:rPr>
    </w:lvl>
    <w:lvl w:ilvl="3" w:tplc="62608D06">
      <w:numFmt w:val="bullet"/>
      <w:lvlText w:val="•"/>
      <w:lvlJc w:val="left"/>
      <w:pPr>
        <w:ind w:left="3230" w:hanging="504"/>
      </w:pPr>
      <w:rPr>
        <w:rFonts w:hint="default"/>
      </w:rPr>
    </w:lvl>
    <w:lvl w:ilvl="4" w:tplc="8C5662D6">
      <w:numFmt w:val="bullet"/>
      <w:lvlText w:val="•"/>
      <w:lvlJc w:val="left"/>
      <w:pPr>
        <w:ind w:left="4180" w:hanging="504"/>
      </w:pPr>
      <w:rPr>
        <w:rFonts w:hint="default"/>
      </w:rPr>
    </w:lvl>
    <w:lvl w:ilvl="5" w:tplc="33384E2A">
      <w:numFmt w:val="bullet"/>
      <w:lvlText w:val="•"/>
      <w:lvlJc w:val="left"/>
      <w:pPr>
        <w:ind w:left="5130" w:hanging="504"/>
      </w:pPr>
      <w:rPr>
        <w:rFonts w:hint="default"/>
      </w:rPr>
    </w:lvl>
    <w:lvl w:ilvl="6" w:tplc="F53E0574">
      <w:numFmt w:val="bullet"/>
      <w:lvlText w:val="•"/>
      <w:lvlJc w:val="left"/>
      <w:pPr>
        <w:ind w:left="6080" w:hanging="504"/>
      </w:pPr>
      <w:rPr>
        <w:rFonts w:hint="default"/>
      </w:rPr>
    </w:lvl>
    <w:lvl w:ilvl="7" w:tplc="79C03796">
      <w:numFmt w:val="bullet"/>
      <w:lvlText w:val="•"/>
      <w:lvlJc w:val="left"/>
      <w:pPr>
        <w:ind w:left="7030" w:hanging="504"/>
      </w:pPr>
      <w:rPr>
        <w:rFonts w:hint="default"/>
      </w:rPr>
    </w:lvl>
    <w:lvl w:ilvl="8" w:tplc="F7CE3F4E">
      <w:numFmt w:val="bullet"/>
      <w:lvlText w:val="•"/>
      <w:lvlJc w:val="left"/>
      <w:pPr>
        <w:ind w:left="7980" w:hanging="504"/>
      </w:pPr>
      <w:rPr>
        <w:rFonts w:hint="default"/>
      </w:rPr>
    </w:lvl>
  </w:abstractNum>
  <w:abstractNum w:abstractNumId="26" w15:restartNumberingAfterBreak="0">
    <w:nsid w:val="76E757D8"/>
    <w:multiLevelType w:val="hybridMultilevel"/>
    <w:tmpl w:val="7F3A37BE"/>
    <w:lvl w:ilvl="0" w:tplc="90101BF0">
      <w:start w:val="1"/>
      <w:numFmt w:val="lowerRoman"/>
      <w:lvlText w:val="%1."/>
      <w:lvlJc w:val="left"/>
      <w:pPr>
        <w:ind w:left="1268" w:hanging="504"/>
      </w:pPr>
      <w:rPr>
        <w:rFonts w:ascii="Times New Roman" w:eastAsia="Times New Roman" w:hAnsi="Times New Roman" w:cs="Times New Roman" w:hint="default"/>
        <w:b/>
        <w:bCs/>
        <w:i w:val="0"/>
        <w:iCs w:val="0"/>
        <w:spacing w:val="0"/>
        <w:w w:val="100"/>
        <w:sz w:val="22"/>
        <w:szCs w:val="22"/>
      </w:rPr>
    </w:lvl>
    <w:lvl w:ilvl="1" w:tplc="39E44878">
      <w:numFmt w:val="bullet"/>
      <w:lvlText w:val="•"/>
      <w:lvlJc w:val="left"/>
      <w:pPr>
        <w:ind w:left="2122" w:hanging="504"/>
      </w:pPr>
      <w:rPr>
        <w:rFonts w:hint="default"/>
      </w:rPr>
    </w:lvl>
    <w:lvl w:ilvl="2" w:tplc="B9CE8C12">
      <w:numFmt w:val="bullet"/>
      <w:lvlText w:val="•"/>
      <w:lvlJc w:val="left"/>
      <w:pPr>
        <w:ind w:left="2984" w:hanging="504"/>
      </w:pPr>
      <w:rPr>
        <w:rFonts w:hint="default"/>
      </w:rPr>
    </w:lvl>
    <w:lvl w:ilvl="3" w:tplc="0C0C64B0">
      <w:numFmt w:val="bullet"/>
      <w:lvlText w:val="•"/>
      <w:lvlJc w:val="left"/>
      <w:pPr>
        <w:ind w:left="3846" w:hanging="504"/>
      </w:pPr>
      <w:rPr>
        <w:rFonts w:hint="default"/>
      </w:rPr>
    </w:lvl>
    <w:lvl w:ilvl="4" w:tplc="1A08F13E">
      <w:numFmt w:val="bullet"/>
      <w:lvlText w:val="•"/>
      <w:lvlJc w:val="left"/>
      <w:pPr>
        <w:ind w:left="4708" w:hanging="504"/>
      </w:pPr>
      <w:rPr>
        <w:rFonts w:hint="default"/>
      </w:rPr>
    </w:lvl>
    <w:lvl w:ilvl="5" w:tplc="998065A8">
      <w:numFmt w:val="bullet"/>
      <w:lvlText w:val="•"/>
      <w:lvlJc w:val="left"/>
      <w:pPr>
        <w:ind w:left="5570" w:hanging="504"/>
      </w:pPr>
      <w:rPr>
        <w:rFonts w:hint="default"/>
      </w:rPr>
    </w:lvl>
    <w:lvl w:ilvl="6" w:tplc="71205DB8">
      <w:numFmt w:val="bullet"/>
      <w:lvlText w:val="•"/>
      <w:lvlJc w:val="left"/>
      <w:pPr>
        <w:ind w:left="6432" w:hanging="504"/>
      </w:pPr>
      <w:rPr>
        <w:rFonts w:hint="default"/>
      </w:rPr>
    </w:lvl>
    <w:lvl w:ilvl="7" w:tplc="C6C4ED9E">
      <w:numFmt w:val="bullet"/>
      <w:lvlText w:val="•"/>
      <w:lvlJc w:val="left"/>
      <w:pPr>
        <w:ind w:left="7294" w:hanging="504"/>
      </w:pPr>
      <w:rPr>
        <w:rFonts w:hint="default"/>
      </w:rPr>
    </w:lvl>
    <w:lvl w:ilvl="8" w:tplc="8DA21622">
      <w:numFmt w:val="bullet"/>
      <w:lvlText w:val="•"/>
      <w:lvlJc w:val="left"/>
      <w:pPr>
        <w:ind w:left="8156" w:hanging="504"/>
      </w:pPr>
      <w:rPr>
        <w:rFonts w:hint="default"/>
      </w:rPr>
    </w:lvl>
  </w:abstractNum>
  <w:abstractNum w:abstractNumId="27" w15:restartNumberingAfterBreak="0">
    <w:nsid w:val="790D337D"/>
    <w:multiLevelType w:val="hybridMultilevel"/>
    <w:tmpl w:val="5FBAC8E8"/>
    <w:name w:val="UnnamedList23952"/>
    <w:lvl w:ilvl="0" w:tplc="000ADE16">
      <w:start w:val="1"/>
      <w:numFmt w:val="lowerRoman"/>
      <w:lvlText w:val="%1."/>
      <w:lvlJc w:val="left"/>
      <w:pPr>
        <w:ind w:left="1268" w:hanging="504"/>
      </w:pPr>
      <w:rPr>
        <w:rFonts w:ascii="Times New Roman" w:eastAsia="Times New Roman" w:hAnsi="Times New Roman" w:cs="Times New Roman" w:hint="default"/>
        <w:b w:val="0"/>
        <w:bCs w:val="0"/>
        <w:i w:val="0"/>
        <w:iCs w:val="0"/>
        <w:w w:val="100"/>
        <w:sz w:val="24"/>
        <w:szCs w:val="24"/>
      </w:rPr>
    </w:lvl>
    <w:lvl w:ilvl="1" w:tplc="858CE172">
      <w:start w:val="1"/>
      <w:numFmt w:val="upperLetter"/>
      <w:lvlText w:val="%2."/>
      <w:lvlJc w:val="left"/>
      <w:pPr>
        <w:ind w:left="1268" w:hanging="504"/>
      </w:pPr>
      <w:rPr>
        <w:rFonts w:ascii="Times New Roman" w:eastAsia="Times New Roman" w:hAnsi="Times New Roman" w:cs="Times New Roman" w:hint="default"/>
        <w:b/>
        <w:bCs/>
        <w:i w:val="0"/>
        <w:iCs w:val="0"/>
        <w:color w:val="010101"/>
        <w:spacing w:val="-2"/>
        <w:w w:val="100"/>
        <w:sz w:val="22"/>
        <w:szCs w:val="22"/>
      </w:rPr>
    </w:lvl>
    <w:lvl w:ilvl="2" w:tplc="6B58A6DE">
      <w:start w:val="1"/>
      <w:numFmt w:val="decimal"/>
      <w:lvlText w:val="%3."/>
      <w:lvlJc w:val="left"/>
      <w:pPr>
        <w:ind w:left="1772" w:hanging="504"/>
      </w:pPr>
      <w:rPr>
        <w:rFonts w:ascii="Times New Roman" w:eastAsia="Times New Roman" w:hAnsi="Times New Roman" w:cs="Times New Roman" w:hint="default"/>
        <w:b w:val="0"/>
        <w:bCs w:val="0"/>
        <w:i w:val="0"/>
        <w:iCs w:val="0"/>
        <w:color w:val="010101"/>
        <w:w w:val="100"/>
        <w:sz w:val="22"/>
        <w:szCs w:val="22"/>
      </w:rPr>
    </w:lvl>
    <w:lvl w:ilvl="3" w:tplc="24A093C0">
      <w:numFmt w:val="bullet"/>
      <w:lvlText w:val="•"/>
      <w:lvlJc w:val="left"/>
      <w:pPr>
        <w:ind w:left="3580" w:hanging="504"/>
      </w:pPr>
      <w:rPr>
        <w:rFonts w:hint="default"/>
      </w:rPr>
    </w:lvl>
    <w:lvl w:ilvl="4" w:tplc="C248B860">
      <w:numFmt w:val="bullet"/>
      <w:lvlText w:val="•"/>
      <w:lvlJc w:val="left"/>
      <w:pPr>
        <w:ind w:left="4480" w:hanging="504"/>
      </w:pPr>
      <w:rPr>
        <w:rFonts w:hint="default"/>
      </w:rPr>
    </w:lvl>
    <w:lvl w:ilvl="5" w:tplc="C21C4D98">
      <w:numFmt w:val="bullet"/>
      <w:lvlText w:val="•"/>
      <w:lvlJc w:val="left"/>
      <w:pPr>
        <w:ind w:left="5380" w:hanging="504"/>
      </w:pPr>
      <w:rPr>
        <w:rFonts w:hint="default"/>
      </w:rPr>
    </w:lvl>
    <w:lvl w:ilvl="6" w:tplc="121C2B0C">
      <w:numFmt w:val="bullet"/>
      <w:lvlText w:val="•"/>
      <w:lvlJc w:val="left"/>
      <w:pPr>
        <w:ind w:left="6280" w:hanging="504"/>
      </w:pPr>
      <w:rPr>
        <w:rFonts w:hint="default"/>
      </w:rPr>
    </w:lvl>
    <w:lvl w:ilvl="7" w:tplc="BBF2EC1E">
      <w:numFmt w:val="bullet"/>
      <w:lvlText w:val="•"/>
      <w:lvlJc w:val="left"/>
      <w:pPr>
        <w:ind w:left="7180" w:hanging="504"/>
      </w:pPr>
      <w:rPr>
        <w:rFonts w:hint="default"/>
      </w:rPr>
    </w:lvl>
    <w:lvl w:ilvl="8" w:tplc="F0B01796">
      <w:numFmt w:val="bullet"/>
      <w:lvlText w:val="•"/>
      <w:lvlJc w:val="left"/>
      <w:pPr>
        <w:ind w:left="8080" w:hanging="504"/>
      </w:pPr>
      <w:rPr>
        <w:rFonts w:hint="default"/>
      </w:rPr>
    </w:lvl>
  </w:abstractNum>
  <w:abstractNum w:abstractNumId="28" w15:restartNumberingAfterBreak="0">
    <w:nsid w:val="792C574C"/>
    <w:multiLevelType w:val="hybridMultilevel"/>
    <w:tmpl w:val="A490BE2C"/>
    <w:name w:val="UnnamedList78198"/>
    <w:lvl w:ilvl="0" w:tplc="9D2287BE">
      <w:start w:val="1"/>
      <w:numFmt w:val="lowerRoman"/>
      <w:lvlText w:val="%1."/>
      <w:lvlJc w:val="left"/>
      <w:pPr>
        <w:ind w:left="1772" w:hanging="504"/>
      </w:pPr>
      <w:rPr>
        <w:rFonts w:ascii="Times New Roman" w:eastAsia="Times New Roman" w:hAnsi="Times New Roman" w:cs="Times New Roman" w:hint="default"/>
        <w:b w:val="0"/>
        <w:bCs w:val="0"/>
        <w:i w:val="0"/>
        <w:iCs w:val="0"/>
        <w:w w:val="100"/>
        <w:sz w:val="24"/>
        <w:szCs w:val="24"/>
      </w:rPr>
    </w:lvl>
    <w:lvl w:ilvl="1" w:tplc="FDC644EE">
      <w:numFmt w:val="bullet"/>
      <w:lvlText w:val="•"/>
      <w:lvlJc w:val="left"/>
      <w:pPr>
        <w:ind w:left="2590" w:hanging="504"/>
      </w:pPr>
      <w:rPr>
        <w:rFonts w:hint="default"/>
      </w:rPr>
    </w:lvl>
    <w:lvl w:ilvl="2" w:tplc="B92A398C">
      <w:numFmt w:val="bullet"/>
      <w:lvlText w:val="•"/>
      <w:lvlJc w:val="left"/>
      <w:pPr>
        <w:ind w:left="3400" w:hanging="504"/>
      </w:pPr>
      <w:rPr>
        <w:rFonts w:hint="default"/>
      </w:rPr>
    </w:lvl>
    <w:lvl w:ilvl="3" w:tplc="28FC99F2">
      <w:numFmt w:val="bullet"/>
      <w:lvlText w:val="•"/>
      <w:lvlJc w:val="left"/>
      <w:pPr>
        <w:ind w:left="4210" w:hanging="504"/>
      </w:pPr>
      <w:rPr>
        <w:rFonts w:hint="default"/>
      </w:rPr>
    </w:lvl>
    <w:lvl w:ilvl="4" w:tplc="5BEA9C1C">
      <w:numFmt w:val="bullet"/>
      <w:lvlText w:val="•"/>
      <w:lvlJc w:val="left"/>
      <w:pPr>
        <w:ind w:left="5020" w:hanging="504"/>
      </w:pPr>
      <w:rPr>
        <w:rFonts w:hint="default"/>
      </w:rPr>
    </w:lvl>
    <w:lvl w:ilvl="5" w:tplc="66121B72">
      <w:numFmt w:val="bullet"/>
      <w:lvlText w:val="•"/>
      <w:lvlJc w:val="left"/>
      <w:pPr>
        <w:ind w:left="5830" w:hanging="504"/>
      </w:pPr>
      <w:rPr>
        <w:rFonts w:hint="default"/>
      </w:rPr>
    </w:lvl>
    <w:lvl w:ilvl="6" w:tplc="366EABCE">
      <w:numFmt w:val="bullet"/>
      <w:lvlText w:val="•"/>
      <w:lvlJc w:val="left"/>
      <w:pPr>
        <w:ind w:left="6640" w:hanging="504"/>
      </w:pPr>
      <w:rPr>
        <w:rFonts w:hint="default"/>
      </w:rPr>
    </w:lvl>
    <w:lvl w:ilvl="7" w:tplc="85DA5B1E">
      <w:numFmt w:val="bullet"/>
      <w:lvlText w:val="•"/>
      <w:lvlJc w:val="left"/>
      <w:pPr>
        <w:ind w:left="7450" w:hanging="504"/>
      </w:pPr>
      <w:rPr>
        <w:rFonts w:hint="default"/>
      </w:rPr>
    </w:lvl>
    <w:lvl w:ilvl="8" w:tplc="07CA3760">
      <w:numFmt w:val="bullet"/>
      <w:lvlText w:val="•"/>
      <w:lvlJc w:val="left"/>
      <w:pPr>
        <w:ind w:left="8260" w:hanging="504"/>
      </w:pPr>
      <w:rPr>
        <w:rFonts w:hint="default"/>
      </w:rPr>
    </w:lvl>
  </w:abstractNum>
  <w:num w:numId="1">
    <w:abstractNumId w:val="17"/>
  </w:num>
  <w:num w:numId="2">
    <w:abstractNumId w:val="14"/>
  </w:num>
  <w:num w:numId="3">
    <w:abstractNumId w:val="23"/>
  </w:num>
  <w:num w:numId="4">
    <w:abstractNumId w:val="25"/>
  </w:num>
  <w:num w:numId="5">
    <w:abstractNumId w:val="4"/>
  </w:num>
  <w:num w:numId="6">
    <w:abstractNumId w:val="22"/>
  </w:num>
  <w:num w:numId="7">
    <w:abstractNumId w:val="1"/>
  </w:num>
  <w:num w:numId="8">
    <w:abstractNumId w:val="2"/>
  </w:num>
  <w:num w:numId="9">
    <w:abstractNumId w:val="27"/>
  </w:num>
  <w:num w:numId="10">
    <w:abstractNumId w:val="3"/>
  </w:num>
  <w:num w:numId="11">
    <w:abstractNumId w:val="28"/>
  </w:num>
  <w:num w:numId="12">
    <w:abstractNumId w:val="8"/>
  </w:num>
  <w:num w:numId="13">
    <w:abstractNumId w:val="21"/>
  </w:num>
  <w:num w:numId="14">
    <w:abstractNumId w:val="26"/>
  </w:num>
  <w:num w:numId="15">
    <w:abstractNumId w:val="16"/>
  </w:num>
  <w:num w:numId="16">
    <w:abstractNumId w:val="12"/>
  </w:num>
  <w:num w:numId="17">
    <w:abstractNumId w:val="15"/>
  </w:num>
  <w:num w:numId="18">
    <w:abstractNumId w:val="24"/>
  </w:num>
  <w:num w:numId="19">
    <w:abstractNumId w:val="18"/>
  </w:num>
  <w:num w:numId="20">
    <w:abstractNumId w:val="5"/>
  </w:num>
  <w:num w:numId="21">
    <w:abstractNumId w:val="19"/>
  </w:num>
  <w:num w:numId="22">
    <w:abstractNumId w:val="9"/>
  </w:num>
  <w:num w:numId="23">
    <w:abstractNumId w:val="6"/>
  </w:num>
  <w:num w:numId="24">
    <w:abstractNumId w:val="20"/>
  </w:num>
  <w:num w:numId="25">
    <w:abstractNumId w:val="11"/>
  </w:num>
  <w:num w:numId="26">
    <w:abstractNumId w:val="7"/>
  </w:num>
  <w:num w:numId="27">
    <w:abstractNumId w:val="13"/>
  </w:num>
  <w:num w:numId="28">
    <w:abstractNumId w:val="1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430"/>
    <w:rsid w:val="000723B8"/>
    <w:rsid w:val="000B1FF7"/>
    <w:rsid w:val="00124842"/>
    <w:rsid w:val="00141A7C"/>
    <w:rsid w:val="001863E1"/>
    <w:rsid w:val="001878D2"/>
    <w:rsid w:val="0019780C"/>
    <w:rsid w:val="001A27F1"/>
    <w:rsid w:val="001B39EF"/>
    <w:rsid w:val="001B3C5A"/>
    <w:rsid w:val="001D33C6"/>
    <w:rsid w:val="001E49E4"/>
    <w:rsid w:val="001F45C5"/>
    <w:rsid w:val="00255F24"/>
    <w:rsid w:val="00271DC6"/>
    <w:rsid w:val="00287C3E"/>
    <w:rsid w:val="002C5BCA"/>
    <w:rsid w:val="002D3C39"/>
    <w:rsid w:val="002F2C26"/>
    <w:rsid w:val="0031410E"/>
    <w:rsid w:val="00315E93"/>
    <w:rsid w:val="00320430"/>
    <w:rsid w:val="00321081"/>
    <w:rsid w:val="00341F37"/>
    <w:rsid w:val="00352298"/>
    <w:rsid w:val="00357CFF"/>
    <w:rsid w:val="003A1FD4"/>
    <w:rsid w:val="003A2BC0"/>
    <w:rsid w:val="0040380C"/>
    <w:rsid w:val="004371B5"/>
    <w:rsid w:val="00452A06"/>
    <w:rsid w:val="00452B39"/>
    <w:rsid w:val="00463501"/>
    <w:rsid w:val="00470986"/>
    <w:rsid w:val="004D3E36"/>
    <w:rsid w:val="004E70F8"/>
    <w:rsid w:val="004F2984"/>
    <w:rsid w:val="00532119"/>
    <w:rsid w:val="005378DA"/>
    <w:rsid w:val="005645DC"/>
    <w:rsid w:val="00571B54"/>
    <w:rsid w:val="00590B41"/>
    <w:rsid w:val="005B4322"/>
    <w:rsid w:val="005D1000"/>
    <w:rsid w:val="005E71AC"/>
    <w:rsid w:val="006108DC"/>
    <w:rsid w:val="00611329"/>
    <w:rsid w:val="006572EA"/>
    <w:rsid w:val="00666182"/>
    <w:rsid w:val="00674BF6"/>
    <w:rsid w:val="00675972"/>
    <w:rsid w:val="006800D9"/>
    <w:rsid w:val="006A6877"/>
    <w:rsid w:val="006E2454"/>
    <w:rsid w:val="006E4AB6"/>
    <w:rsid w:val="006F7D18"/>
    <w:rsid w:val="00731BCA"/>
    <w:rsid w:val="007467D8"/>
    <w:rsid w:val="007556DC"/>
    <w:rsid w:val="00771E52"/>
    <w:rsid w:val="007C3DFD"/>
    <w:rsid w:val="007F2B42"/>
    <w:rsid w:val="00820B1A"/>
    <w:rsid w:val="008432CC"/>
    <w:rsid w:val="00887CF2"/>
    <w:rsid w:val="008F53E4"/>
    <w:rsid w:val="009300C0"/>
    <w:rsid w:val="0093188E"/>
    <w:rsid w:val="00961B0E"/>
    <w:rsid w:val="0097334B"/>
    <w:rsid w:val="00996FFE"/>
    <w:rsid w:val="009E0425"/>
    <w:rsid w:val="009E20D2"/>
    <w:rsid w:val="00A215A5"/>
    <w:rsid w:val="00A24962"/>
    <w:rsid w:val="00A36089"/>
    <w:rsid w:val="00A576C2"/>
    <w:rsid w:val="00AF4A25"/>
    <w:rsid w:val="00B03FC0"/>
    <w:rsid w:val="00BA3326"/>
    <w:rsid w:val="00BA733C"/>
    <w:rsid w:val="00BB3CEB"/>
    <w:rsid w:val="00BB56C5"/>
    <w:rsid w:val="00BD3EA7"/>
    <w:rsid w:val="00BF055F"/>
    <w:rsid w:val="00C077FB"/>
    <w:rsid w:val="00C27931"/>
    <w:rsid w:val="00C27EFB"/>
    <w:rsid w:val="00C37582"/>
    <w:rsid w:val="00C719BB"/>
    <w:rsid w:val="00C763F2"/>
    <w:rsid w:val="00C94EFF"/>
    <w:rsid w:val="00CF1D44"/>
    <w:rsid w:val="00D04413"/>
    <w:rsid w:val="00D07114"/>
    <w:rsid w:val="00D35C44"/>
    <w:rsid w:val="00D81626"/>
    <w:rsid w:val="00D86719"/>
    <w:rsid w:val="00DA571D"/>
    <w:rsid w:val="00DF7477"/>
    <w:rsid w:val="00E005AA"/>
    <w:rsid w:val="00E54858"/>
    <w:rsid w:val="00E96A81"/>
    <w:rsid w:val="00EC09F3"/>
    <w:rsid w:val="00ED4F1F"/>
    <w:rsid w:val="00EE1CD0"/>
    <w:rsid w:val="00F64D27"/>
    <w:rsid w:val="00F92826"/>
    <w:rsid w:val="00FA22D6"/>
    <w:rsid w:val="00FD00D6"/>
    <w:rsid w:val="00FD0144"/>
    <w:rsid w:val="00FD41C1"/>
    <w:rsid w:val="00FE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C0E56A"/>
  <w15:docId w15:val="{855C77C7-CE6A-4D81-83E2-4179A618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6"/>
      <w:outlineLvl w:val="0"/>
    </w:pPr>
    <w:rPr>
      <w:b/>
      <w:bCs/>
      <w:sz w:val="24"/>
      <w:szCs w:val="24"/>
    </w:rPr>
  </w:style>
  <w:style w:type="paragraph" w:styleId="Heading2">
    <w:name w:val="heading 2"/>
    <w:basedOn w:val="Normal"/>
    <w:uiPriority w:val="1"/>
    <w:qFormat/>
    <w:pPr>
      <w:ind w:left="1611" w:hanging="361"/>
      <w:outlineLvl w:val="1"/>
    </w:pPr>
    <w:rPr>
      <w:b/>
      <w:bCs/>
    </w:rPr>
  </w:style>
  <w:style w:type="paragraph" w:styleId="Heading3">
    <w:name w:val="heading 3"/>
    <w:basedOn w:val="Normal"/>
    <w:link w:val="Heading3Char"/>
    <w:uiPriority w:val="1"/>
    <w:qFormat/>
    <w:pPr>
      <w:ind w:left="1268" w:hanging="50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89"/>
      <w:ind w:left="1255" w:right="1255"/>
      <w:jc w:val="center"/>
    </w:pPr>
    <w:rPr>
      <w:b/>
      <w:bCs/>
      <w:sz w:val="28"/>
      <w:szCs w:val="28"/>
    </w:rPr>
  </w:style>
  <w:style w:type="paragraph" w:styleId="ListParagraph">
    <w:name w:val="List Paragraph"/>
    <w:basedOn w:val="Normal"/>
    <w:uiPriority w:val="1"/>
    <w:qFormat/>
    <w:pPr>
      <w:ind w:left="1268" w:hanging="504"/>
    </w:pPr>
  </w:style>
  <w:style w:type="paragraph" w:customStyle="1" w:styleId="TableParagraph">
    <w:name w:val="Table Paragraph"/>
    <w:basedOn w:val="Normal"/>
    <w:uiPriority w:val="1"/>
    <w:qFormat/>
    <w:pPr>
      <w:spacing w:before="29"/>
      <w:ind w:left="23"/>
    </w:pPr>
    <w:rPr>
      <w:rFonts w:ascii="Arial" w:eastAsia="Arial" w:hAnsi="Arial" w:cs="Arial"/>
    </w:rPr>
  </w:style>
  <w:style w:type="paragraph" w:styleId="Header">
    <w:name w:val="header"/>
    <w:basedOn w:val="Normal"/>
    <w:link w:val="HeaderChar"/>
    <w:uiPriority w:val="99"/>
    <w:unhideWhenUsed/>
    <w:rsid w:val="008F53E4"/>
    <w:pPr>
      <w:tabs>
        <w:tab w:val="center" w:pos="4680"/>
        <w:tab w:val="right" w:pos="9360"/>
      </w:tabs>
    </w:pPr>
  </w:style>
  <w:style w:type="character" w:customStyle="1" w:styleId="HeaderChar">
    <w:name w:val="Header Char"/>
    <w:basedOn w:val="DefaultParagraphFont"/>
    <w:link w:val="Header"/>
    <w:uiPriority w:val="99"/>
    <w:rsid w:val="008F53E4"/>
    <w:rPr>
      <w:rFonts w:ascii="Times New Roman" w:eastAsia="Times New Roman" w:hAnsi="Times New Roman" w:cs="Times New Roman"/>
    </w:rPr>
  </w:style>
  <w:style w:type="paragraph" w:styleId="Footer">
    <w:name w:val="footer"/>
    <w:basedOn w:val="Normal"/>
    <w:link w:val="FooterChar"/>
    <w:uiPriority w:val="99"/>
    <w:unhideWhenUsed/>
    <w:rsid w:val="008F53E4"/>
    <w:pPr>
      <w:tabs>
        <w:tab w:val="center" w:pos="4680"/>
        <w:tab w:val="right" w:pos="9360"/>
      </w:tabs>
    </w:pPr>
  </w:style>
  <w:style w:type="character" w:customStyle="1" w:styleId="FooterChar">
    <w:name w:val="Footer Char"/>
    <w:basedOn w:val="DefaultParagraphFont"/>
    <w:link w:val="Footer"/>
    <w:uiPriority w:val="99"/>
    <w:rsid w:val="008F53E4"/>
    <w:rPr>
      <w:rFonts w:ascii="Times New Roman" w:eastAsia="Times New Roman" w:hAnsi="Times New Roman" w:cs="Times New Roman"/>
    </w:rPr>
  </w:style>
  <w:style w:type="table" w:styleId="TableGrid">
    <w:name w:val="Table Grid"/>
    <w:basedOn w:val="TableNormal"/>
    <w:uiPriority w:val="39"/>
    <w:rsid w:val="00255F2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E52"/>
    <w:pPr>
      <w:widowControl/>
      <w:autoSpaceDE/>
      <w:autoSpaceDN/>
    </w:pPr>
    <w:rPr>
      <w:rFonts w:ascii="Times New Roman" w:eastAsia="Times New Roman" w:hAnsi="Times New Roman" w:cs="Times New Roman"/>
    </w:rPr>
  </w:style>
  <w:style w:type="character" w:customStyle="1" w:styleId="Heading3Char">
    <w:name w:val="Heading 3 Char"/>
    <w:basedOn w:val="DefaultParagraphFont"/>
    <w:link w:val="Heading3"/>
    <w:uiPriority w:val="1"/>
    <w:rsid w:val="00F92826"/>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F92826"/>
    <w:rPr>
      <w:rFonts w:ascii="Times New Roman" w:eastAsia="Times New Roman" w:hAnsi="Times New Roman" w:cs="Times New Roman"/>
    </w:rPr>
  </w:style>
  <w:style w:type="paragraph" w:customStyle="1" w:styleId="paragraph-e">
    <w:name w:val="paragraph-e"/>
    <w:basedOn w:val="Normal"/>
    <w:rsid w:val="00D86719"/>
    <w:pPr>
      <w:widowControl/>
      <w:autoSpaceDE/>
      <w:autoSpaceDN/>
      <w:spacing w:before="100" w:beforeAutospacing="1" w:after="100" w:afterAutospacing="1"/>
    </w:pPr>
    <w:rPr>
      <w:sz w:val="24"/>
      <w:szCs w:val="24"/>
    </w:rPr>
  </w:style>
  <w:style w:type="paragraph" w:customStyle="1" w:styleId="subpara-e">
    <w:name w:val="subpara-e"/>
    <w:basedOn w:val="Normal"/>
    <w:rsid w:val="00D86719"/>
    <w:pPr>
      <w:widowControl/>
      <w:autoSpaceDE/>
      <w:autoSpaceDN/>
      <w:spacing w:before="100" w:beforeAutospacing="1" w:after="100" w:afterAutospacing="1"/>
    </w:pPr>
    <w:rPr>
      <w:sz w:val="24"/>
      <w:szCs w:val="24"/>
    </w:rPr>
  </w:style>
  <w:style w:type="character" w:customStyle="1" w:styleId="canliisubsection">
    <w:name w:val="canlii_subsection"/>
    <w:basedOn w:val="DefaultParagraphFont"/>
    <w:rsid w:val="00D86719"/>
  </w:style>
  <w:style w:type="character" w:styleId="PlaceholderText">
    <w:name w:val="Placeholder Text"/>
    <w:basedOn w:val="DefaultParagraphFont"/>
    <w:uiPriority w:val="99"/>
    <w:semiHidden/>
    <w:rsid w:val="00D86719"/>
    <w:rPr>
      <w:color w:val="808080"/>
    </w:rPr>
  </w:style>
  <w:style w:type="paragraph" w:customStyle="1" w:styleId="DocsID">
    <w:name w:val="DocsID"/>
    <w:basedOn w:val="Normal"/>
    <w:link w:val="DocsIDChar"/>
    <w:rsid w:val="00D86719"/>
    <w:pPr>
      <w:spacing w:before="91"/>
      <w:ind w:left="1268" w:right="340"/>
      <w:jc w:val="both"/>
    </w:pPr>
    <w:rPr>
      <w:color w:val="000080"/>
      <w:sz w:val="16"/>
    </w:rPr>
  </w:style>
  <w:style w:type="character" w:customStyle="1" w:styleId="DocsIDChar">
    <w:name w:val="DocsID Char"/>
    <w:basedOn w:val="BodyTextChar"/>
    <w:link w:val="DocsID"/>
    <w:rsid w:val="00D86719"/>
    <w:rPr>
      <w:rFonts w:ascii="Times New Roman" w:eastAsia="Times New Roman" w:hAnsi="Times New Roman" w:cs="Times New Roman"/>
      <w:color w:val="00008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08A44-BBD9-430A-B68F-B7318950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8371</Words>
  <Characters>47715</Characters>
  <Application>Microsoft Office Word</Application>
  <DocSecurity>0</DocSecurity>
  <Lines>397</Lines>
  <Paragraphs>111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55975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Pisano, Anna</dc:creator>
  <cp:lastModifiedBy>Pisano, Anna</cp:lastModifiedBy>
  <cp:revision>2</cp:revision>
  <cp:lastPrinted>2024-12-04T17:21:00Z</cp:lastPrinted>
  <dcterms:created xsi:type="dcterms:W3CDTF">2024-12-18T14:44:00Z</dcterms:created>
  <dcterms:modified xsi:type="dcterms:W3CDTF">2024-12-18T14:44:00Z</dcterms:modified>
</cp:coreProperties>
</file>