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00175" cy="1276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7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28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spacing w:after="240" w:before="240" w:line="228" w:lineRule="auto"/>
        <w:ind w:right="-36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ST. MARTIN CATHOLIC SCHOOL COUNCIL MEETING</w:t>
      </w:r>
    </w:p>
    <w:p w:rsidR="00000000" w:rsidDel="00000000" w:rsidP="00000000" w:rsidRDefault="00000000" w:rsidRPr="00000000" w14:paraId="00000005">
      <w:pPr>
        <w:spacing w:after="240" w:before="240" w:line="228" w:lineRule="auto"/>
        <w:jc w:val="center"/>
        <w:rPr>
          <w:color w:val="ff0000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Tuesday, September 24, 2024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ROUTINE MATTERS</w:t>
      </w:r>
    </w:p>
    <w:p w:rsidR="00000000" w:rsidDel="00000000" w:rsidP="00000000" w:rsidRDefault="00000000" w:rsidRPr="00000000" w14:paraId="00000008">
      <w:pPr>
        <w:spacing w:after="240" w:befor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sz w:val="16"/>
          <w:szCs w:val="16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Opening Prayer- Mr. Leheta </w:t>
      </w:r>
    </w:p>
    <w:p w:rsidR="00000000" w:rsidDel="00000000" w:rsidP="00000000" w:rsidRDefault="00000000" w:rsidRPr="00000000" w14:paraId="00000009">
      <w:pPr>
        <w:spacing w:after="240" w:befor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  <w:r w:rsidDel="00000000" w:rsidR="00000000" w:rsidRPr="00000000">
        <w:rPr>
          <w:sz w:val="16"/>
          <w:szCs w:val="16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Welcome &amp; Introductions</w:t>
      </w:r>
    </w:p>
    <w:p w:rsidR="00000000" w:rsidDel="00000000" w:rsidP="00000000" w:rsidRDefault="00000000" w:rsidRPr="00000000" w14:paraId="0000000A">
      <w:pPr>
        <w:spacing w:after="240" w:befor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  <w:r w:rsidDel="00000000" w:rsidR="00000000" w:rsidRPr="00000000">
        <w:rPr>
          <w:sz w:val="16"/>
          <w:szCs w:val="16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Elections of Chair and/or Co-Chairs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sz w:val="16"/>
          <w:szCs w:val="16"/>
          <w:rtl w:val="0"/>
        </w:rPr>
        <w:t xml:space="preserve"> 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PRESENTATIONS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POLICIES FOR VETTING-FEEDBACK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Presently there no policies being vetted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PRINCIPAL’S REPORT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2024-2025 School Year Numbers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Staff –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Olivia Dididato – Grade ¾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Virginia Pellizzari – Grade ¾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Abbey Alaimo – Grade ¾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Adriana Weber – Grade 6/7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Rachel Lametti – Educational Assistant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Delores Procaccini – Office Staff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Sophia Buquing – Office Staff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Re-organzation 2024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Priorities for 2024-2025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Some of our priorities for this year include: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To support the academic success and well-being of Indigenous students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To support students in meeting provincial Numeracy &amp; Literacy standards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To support the critical linkage between mental health and well-being and student success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To improve support for children and youth with special education needs and their families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To provide supports for students to be successful in de-streamed learning environments.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To ensure that all young learners receive the necessary foundational skills and early interventions in reading that are critical to future success</w:t>
      </w:r>
    </w:p>
    <w:p w:rsidR="00000000" w:rsidDel="00000000" w:rsidP="00000000" w:rsidRDefault="00000000" w:rsidRPr="00000000" w14:paraId="00000023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the Calendar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WLCC Thanksgiving Food Drive - Sept 23-Oct 08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Junior Soccer  - Sept 26 – United Soccer Centre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Rowan’s Law (Concussion Awareness) – Purple Shirt – Sept 25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Junior Soccer  - Players Paradise – Sept. 26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Truth &amp; Reconciliation - Orange Shirt Day - Sept. 30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Re-organization Day – Sept. 30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 the Teacher 4-6 pm – Oct.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Intermediate Soccer – Boys Oct. 3 / Girls Oct. 4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World Teacher Day - Oct – 4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Cross Country – Southward Park – October 8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Blessed Trinity Football Game – Grade 7 &amp; 8 – Oct 9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St. Martin Trivia Night 6-10 pm – Oct 10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 Day – Oct 11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Thanksgiving - Oct 14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Photo Retake Day – Oct. 15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Education Plan Distribution – Oct. 15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Niagara Catholic Cross Country – Oct. 22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Intermediate Soccer Tournament – Oct. 11 (Oct. 12)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Education Plans sent home – Oct 17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Howell Pumpkins – Grade 1 &amp; 2 – Oct. 24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Scholastic Book Fair  - Oct 28-Nov 8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7 Vaccinations – Oct 29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Halloween at St. Martin - Oct 31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 Plane Museum – Grade 6 - Nov 7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Remembrance Day / Feast of St. Martin - Nov 11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Reports Sent Home - Nov 12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Teacher Interviews 4-7 pm – Nov. 18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Smithville Santa Claus Parade – Nov. 25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Bullying Awareness Week - Nov 18-22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– Teacher Interviews (4-7 pm) – Nov 21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Plaid (Mental Health) Wear Plaid – Nov 22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CSC Meeting – Nov. 26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 Day Nov 29 </w:t>
      </w:r>
    </w:p>
    <w:p w:rsidR="00000000" w:rsidDel="00000000" w:rsidP="00000000" w:rsidRDefault="00000000" w:rsidRPr="00000000" w14:paraId="00000046">
      <w:pPr>
        <w:spacing w:after="240" w:befor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   Chairperson Report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Trivia Night – October 10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West Lincoln Santa Claus Parade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Christmas at St. Martin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Shrove Tuesday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Glow Party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 End Family Social</w:t>
      </w:r>
    </w:p>
    <w:p w:rsidR="00000000" w:rsidDel="00000000" w:rsidP="00000000" w:rsidRDefault="00000000" w:rsidRPr="00000000" w14:paraId="0000004D">
      <w:pPr>
        <w:spacing w:after="240" w:befor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</w:r>
      <w:r w:rsidDel="00000000" w:rsidR="00000000" w:rsidRPr="00000000">
        <w:rPr>
          <w:sz w:val="16"/>
          <w:szCs w:val="16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Catholic School Council Financial Report (2022-2023)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attached</w:t>
      </w:r>
    </w:p>
    <w:p w:rsidR="00000000" w:rsidDel="00000000" w:rsidP="00000000" w:rsidRDefault="00000000" w:rsidRPr="00000000" w14:paraId="0000004F">
      <w:pPr>
        <w:spacing w:after="240" w:befor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sz w:val="16"/>
          <w:szCs w:val="16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Hot Lunch Report </w:t>
      </w:r>
    </w:p>
    <w:p w:rsidR="00000000" w:rsidDel="00000000" w:rsidP="00000000" w:rsidRDefault="00000000" w:rsidRPr="00000000" w14:paraId="00000050">
      <w:pPr>
        <w:spacing w:after="240" w:befor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Parish Report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sz w:val="16"/>
          <w:szCs w:val="16"/>
          <w:rtl w:val="0"/>
        </w:rPr>
        <w:t xml:space="preserve"> 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STAFF REPORT – J. Noseworthy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AGENDA ITEMS-DISCUSSION FOR FUTURE MEETINGS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H.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NEXT MEETING: Wednesday November 27th 6 pm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CLOSING PRAYER – Mr. Tornabuono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J.</w:t>
      </w:r>
      <w:r w:rsidDel="00000000" w:rsidR="00000000" w:rsidRPr="00000000">
        <w:rPr>
          <w:sz w:val="16"/>
          <w:szCs w:val="16"/>
          <w:rtl w:val="0"/>
        </w:rPr>
        <w:t xml:space="preserve">  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