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2A8F" w14:textId="58D375EC" w:rsidR="005E04EE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A85115" wp14:editId="1BD16215">
            <wp:simplePos x="0" y="0"/>
            <wp:positionH relativeFrom="column">
              <wp:posOffset>4112260</wp:posOffset>
            </wp:positionH>
            <wp:positionV relativeFrom="paragraph">
              <wp:posOffset>-152400</wp:posOffset>
            </wp:positionV>
            <wp:extent cx="1014730" cy="10147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4EE" w:rsidRPr="006A377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3B7E4E" wp14:editId="4C9A4A6F">
            <wp:simplePos x="0" y="0"/>
            <wp:positionH relativeFrom="margin">
              <wp:posOffset>5325910</wp:posOffset>
            </wp:positionH>
            <wp:positionV relativeFrom="margin">
              <wp:posOffset>-538619</wp:posOffset>
            </wp:positionV>
            <wp:extent cx="1027430" cy="927100"/>
            <wp:effectExtent l="0" t="0" r="127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92A0F0" w14:textId="787F8FFD" w:rsidR="005E04EE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                   Minutes</w:t>
      </w:r>
    </w:p>
    <w:p w14:paraId="51351418" w14:textId="09FA2799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Tuesday, January 30, 2024 - 5:30pm                          </w:t>
      </w:r>
    </w:p>
    <w:p w14:paraId="7C50AEB0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br/>
      </w:r>
      <w:r w:rsidRPr="006A3777">
        <w:rPr>
          <w:rFonts w:eastAsia="Times New Roman" w:cstheme="minorHAnsi"/>
          <w:color w:val="242424"/>
          <w:sz w:val="28"/>
          <w:szCs w:val="28"/>
        </w:rPr>
        <w:br/>
      </w:r>
    </w:p>
    <w:p w14:paraId="3E4A8B33" w14:textId="779D4B16" w:rsidR="005E04EE" w:rsidRPr="006A3777" w:rsidRDefault="005E04EE" w:rsidP="005E04EE">
      <w:pPr>
        <w:shd w:val="clear" w:color="auto" w:fill="FFFFFF"/>
        <w:spacing w:beforeAutospacing="1" w:after="0" w:line="240" w:lineRule="auto"/>
        <w:ind w:left="360" w:hanging="360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1.     Prayer</w:t>
      </w:r>
    </w:p>
    <w:p w14:paraId="4CCB07B5" w14:textId="475C3159" w:rsidR="005E04EE" w:rsidRPr="006A3777" w:rsidRDefault="005E04EE" w:rsidP="005E04EE">
      <w:pPr>
        <w:shd w:val="clear" w:color="auto" w:fill="FFFFFF"/>
        <w:spacing w:beforeAutospacing="1" w:after="0" w:line="240" w:lineRule="auto"/>
        <w:ind w:left="360" w:hanging="360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2.     Role Call </w:t>
      </w:r>
    </w:p>
    <w:p w14:paraId="23F37EFA" w14:textId="3C902F3D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Present: </w:t>
      </w:r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Kristin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DeDivitiis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Sarah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Musso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Jade Jones, Victoria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Jaski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Becky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Dufton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Teide Zimmerman, Ashley Barron,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Juli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Della Ventura, Andrea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Pollecilla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Alycia Tallman,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Alejandia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Sparow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Mr.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Venzon</w:t>
      </w:r>
      <w:proofErr w:type="spellEnd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, Mrs. Pozzobon and Miss </w:t>
      </w:r>
      <w:proofErr w:type="spellStart"/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Principi</w:t>
      </w:r>
      <w:proofErr w:type="spellEnd"/>
    </w:p>
    <w:p w14:paraId="4F5AF697" w14:textId="391D5BF3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Regrets: </w:t>
      </w:r>
      <w:r w:rsid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Mrs. Sutherland</w:t>
      </w:r>
    </w:p>
    <w:p w14:paraId="6FB2DA6A" w14:textId="5A4C7A31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Absent:</w:t>
      </w:r>
    </w:p>
    <w:p w14:paraId="3B72135D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br/>
      </w:r>
    </w:p>
    <w:p w14:paraId="225D9E32" w14:textId="77777777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3.                 Chair Report </w:t>
      </w:r>
    </w:p>
    <w:p w14:paraId="7C8A9B9C" w14:textId="25BC4667" w:rsidR="005E04EE" w:rsidRPr="006A3777" w:rsidRDefault="005E04EE" w:rsidP="005E04EE">
      <w:pPr>
        <w:shd w:val="clear" w:color="auto" w:fill="FFFFFF"/>
        <w:spacing w:beforeAutospacing="1" w:after="0" w:line="240" w:lineRule="auto"/>
        <w:ind w:left="360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i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) Shrove Tuesday - Feb 13th </w:t>
      </w:r>
    </w:p>
    <w:p w14:paraId="42E592B1" w14:textId="78A56D00" w:rsidR="00E442C4" w:rsidRPr="006A3777" w:rsidRDefault="00E442C4" w:rsidP="004F1798">
      <w:pPr>
        <w:pStyle w:val="ListParagraph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Pancakes will be made in the staff room and the back kitchen. Separate Gluten free/Sialic safe grill and equipment.</w:t>
      </w:r>
    </w:p>
    <w:p w14:paraId="1D1F2381" w14:textId="5A1A1118" w:rsidR="00E442C4" w:rsidRPr="006A3777" w:rsidRDefault="00E442C4" w:rsidP="004F1798">
      <w:pPr>
        <w:pStyle w:val="ListParagraph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Pancake helpers will bring a grill and a flipper.</w:t>
      </w:r>
    </w:p>
    <w:p w14:paraId="3C15778C" w14:textId="38CE7BCD" w:rsidR="00E442C4" w:rsidRPr="006A3777" w:rsidRDefault="00E442C4" w:rsidP="004F1798">
      <w:pPr>
        <w:pStyle w:val="ListParagraph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Grade 6.7 &amp; 8s will be feed first before ND hockey game.</w:t>
      </w:r>
    </w:p>
    <w:p w14:paraId="02CCD3E3" w14:textId="17A40658" w:rsidR="00E442C4" w:rsidRPr="006A3777" w:rsidRDefault="004F1798" w:rsidP="004F1798">
      <w:pPr>
        <w:pStyle w:val="ListParagraph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Syrup, plates, dixie cups and napkins—Purchase by Mrs. Pozzobon</w:t>
      </w:r>
    </w:p>
    <w:p w14:paraId="6C809965" w14:textId="7FA14929" w:rsidR="005E04EE" w:rsidRPr="006A3777" w:rsidRDefault="005E04EE" w:rsidP="005E04EE">
      <w:pPr>
        <w:shd w:val="clear" w:color="auto" w:fill="FFFFFF"/>
        <w:spacing w:beforeAutospacing="1" w:after="0" w:line="240" w:lineRule="auto"/>
        <w:ind w:left="360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ii) Fundraising - Purse Bingo, End of year BBQ baskets</w:t>
      </w:r>
    </w:p>
    <w:p w14:paraId="6980AEBD" w14:textId="681B1CFE" w:rsidR="004F1798" w:rsidRPr="006A3777" w:rsidRDefault="004F1798" w:rsidP="005E04EE">
      <w:pPr>
        <w:shd w:val="clear" w:color="auto" w:fill="FFFFFF"/>
        <w:spacing w:beforeAutospacing="1" w:after="0" w:line="240" w:lineRule="auto"/>
        <w:ind w:left="360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Purse venue—do you want to sponsor a purse? Sponsored by businesses. Will need a raffle license.</w:t>
      </w:r>
    </w:p>
    <w:p w14:paraId="553CB5F2" w14:textId="5A0761E1" w:rsidR="004F1798" w:rsidRPr="006A3777" w:rsidRDefault="004F1798" w:rsidP="005E04EE">
      <w:pPr>
        <w:shd w:val="clear" w:color="auto" w:fill="FFFFFF"/>
        <w:spacing w:beforeAutospacing="1" w:after="0" w:line="240" w:lineRule="auto"/>
        <w:ind w:left="360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End of the year BBQ—Ice cream trucks, baskets to raffle off, </w:t>
      </w:r>
    </w:p>
    <w:p w14:paraId="1C899CEC" w14:textId="77777777" w:rsidR="005E04EE" w:rsidRPr="006A3777" w:rsidRDefault="005E04EE" w:rsidP="005E04EE">
      <w:pPr>
        <w:shd w:val="clear" w:color="auto" w:fill="FFFFFF"/>
        <w:spacing w:beforeAutospacing="1" w:after="0" w:line="240" w:lineRule="auto"/>
        <w:ind w:left="360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Big Box Cards </w:t>
      </w:r>
    </w:p>
    <w:p w14:paraId="6655CC7E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br/>
      </w:r>
    </w:p>
    <w:p w14:paraId="0492F7E9" w14:textId="77777777" w:rsidR="005E04EE" w:rsidRPr="006A3777" w:rsidRDefault="005E04EE" w:rsidP="005E04EE">
      <w:pPr>
        <w:shd w:val="clear" w:color="auto" w:fill="FFFFFF"/>
        <w:spacing w:beforeAutospacing="1" w:after="0" w:line="240" w:lineRule="auto"/>
        <w:ind w:left="360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4.     Principal’s Report</w:t>
      </w:r>
    </w:p>
    <w:p w14:paraId="153D5BF8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br/>
      </w:r>
    </w:p>
    <w:p w14:paraId="6DFE0704" w14:textId="77777777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i.Policy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vetting </w:t>
      </w:r>
    </w:p>
    <w:p w14:paraId="4560210F" w14:textId="77777777" w:rsidR="005E04EE" w:rsidRPr="006A3777" w:rsidRDefault="005E04EE" w:rsidP="005E04EE">
      <w:pPr>
        <w:shd w:val="clear" w:color="auto" w:fill="EDEDED"/>
        <w:spacing w:beforeAutospacing="1"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>The following Governance Policies are currently being reviewed as part of the </w:t>
      </w:r>
      <w:hyperlink r:id="rId7" w:tgtFrame="_blank" w:history="1">
        <w:r w:rsidRPr="006A3777">
          <w:rPr>
            <w:rFonts w:eastAsia="Times New Roman" w:cstheme="minorHAnsi"/>
            <w:i/>
            <w:iCs/>
            <w:color w:val="299926"/>
            <w:sz w:val="28"/>
            <w:szCs w:val="28"/>
            <w:u w:val="single"/>
            <w:bdr w:val="none" w:sz="0" w:space="0" w:color="auto" w:frame="1"/>
          </w:rPr>
          <w:t>Establishment and Cyclical Review of Policies Policy (100.5)</w:t>
        </w:r>
      </w:hyperlink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>  review process.</w:t>
      </w:r>
    </w:p>
    <w:p w14:paraId="13E118FD" w14:textId="77777777" w:rsidR="005E04EE" w:rsidRPr="006A3777" w:rsidRDefault="005E04EE" w:rsidP="005E04EE">
      <w:pPr>
        <w:shd w:val="clear" w:color="auto" w:fill="EDEDED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 xml:space="preserve">To be considered, all submissions must identify the specific Governance Policy and include your name, phone number, </w:t>
      </w:r>
      <w:proofErr w:type="gramStart"/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>address</w:t>
      </w:r>
      <w:proofErr w:type="gramEnd"/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 xml:space="preserve"> and affiliation with Niagara Catholic.</w:t>
      </w:r>
    </w:p>
    <w:p w14:paraId="3D8861E6" w14:textId="77777777" w:rsidR="005E04EE" w:rsidRPr="006A3777" w:rsidRDefault="005E04EE" w:rsidP="005E04EE">
      <w:pPr>
        <w:shd w:val="clear" w:color="auto" w:fill="EDEDED"/>
        <w:spacing w:beforeAutospacing="1"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>Anonymous or pseudonymous submissions will not be considered</w:t>
      </w:r>
    </w:p>
    <w:p w14:paraId="3420930A" w14:textId="77777777" w:rsidR="005E04EE" w:rsidRPr="006A3777" w:rsidRDefault="005E04EE" w:rsidP="005E04EE">
      <w:pPr>
        <w:shd w:val="clear" w:color="auto" w:fill="EDEDED"/>
        <w:spacing w:beforeAutospacing="1" w:after="0" w:line="240" w:lineRule="auto"/>
        <w:ind w:left="1060" w:hanging="360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595959"/>
          <w:sz w:val="28"/>
          <w:szCs w:val="28"/>
          <w:bdr w:val="none" w:sz="0" w:space="0" w:color="auto" w:frame="1"/>
        </w:rPr>
        <w:t>·         </w:t>
      </w:r>
      <w:hyperlink r:id="rId8" w:tgtFrame="_blank" w:history="1">
        <w:r w:rsidRPr="006A3777">
          <w:rPr>
            <w:rFonts w:eastAsia="Times New Roman" w:cstheme="minorHAnsi"/>
            <w:i/>
            <w:iCs/>
            <w:color w:val="299926"/>
            <w:sz w:val="28"/>
            <w:szCs w:val="28"/>
            <w:u w:val="single"/>
            <w:bdr w:val="none" w:sz="0" w:space="0" w:color="auto" w:frame="1"/>
          </w:rPr>
          <w:t>Code of Conduct Policy 302.6.2</w:t>
        </w:r>
      </w:hyperlink>
    </w:p>
    <w:p w14:paraId="60B5C258" w14:textId="77777777" w:rsidR="005E04EE" w:rsidRPr="006A3777" w:rsidRDefault="005E04EE" w:rsidP="005E04EE">
      <w:pPr>
        <w:shd w:val="clear" w:color="auto" w:fill="EDEDED"/>
        <w:spacing w:beforeAutospacing="1" w:after="0" w:line="240" w:lineRule="auto"/>
        <w:ind w:left="1060" w:hanging="360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595959"/>
          <w:sz w:val="28"/>
          <w:szCs w:val="28"/>
          <w:bdr w:val="none" w:sz="0" w:space="0" w:color="auto" w:frame="1"/>
        </w:rPr>
        <w:t>·         </w:t>
      </w:r>
      <w:hyperlink r:id="rId9" w:tgtFrame="_blank" w:history="1">
        <w:r w:rsidRPr="006A3777">
          <w:rPr>
            <w:rFonts w:eastAsia="Times New Roman" w:cstheme="minorHAnsi"/>
            <w:i/>
            <w:iCs/>
            <w:color w:val="299926"/>
            <w:sz w:val="28"/>
            <w:szCs w:val="28"/>
            <w:u w:val="single"/>
            <w:bdr w:val="none" w:sz="0" w:space="0" w:color="auto" w:frame="1"/>
          </w:rPr>
          <w:t>Niagara Catholic Parent Involvement Committee Policy 800.7</w:t>
        </w:r>
      </w:hyperlink>
    </w:p>
    <w:p w14:paraId="37ED9066" w14:textId="77777777" w:rsidR="005E04EE" w:rsidRPr="006A3777" w:rsidRDefault="005E04EE" w:rsidP="005E04EE">
      <w:pPr>
        <w:shd w:val="clear" w:color="auto" w:fill="EDEDED"/>
        <w:spacing w:beforeAutospacing="1"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>Please submit your feedback to </w:t>
      </w:r>
      <w:hyperlink r:id="rId10" w:tgtFrame="_blank" w:history="1">
        <w:r w:rsidRPr="006A3777">
          <w:rPr>
            <w:rFonts w:eastAsia="Times New Roman" w:cstheme="minorHAnsi"/>
            <w:i/>
            <w:iCs/>
            <w:color w:val="299926"/>
            <w:sz w:val="28"/>
            <w:szCs w:val="28"/>
            <w:u w:val="single"/>
            <w:bdr w:val="none" w:sz="0" w:space="0" w:color="auto" w:frame="1"/>
          </w:rPr>
          <w:t>Anna Pisano</w:t>
        </w:r>
      </w:hyperlink>
      <w:r w:rsidRPr="006A3777">
        <w:rPr>
          <w:rFonts w:eastAsia="Times New Roman" w:cstheme="minorHAnsi"/>
          <w:i/>
          <w:iCs/>
          <w:color w:val="595959"/>
          <w:sz w:val="28"/>
          <w:szCs w:val="28"/>
          <w:bdr w:val="none" w:sz="0" w:space="0" w:color="auto" w:frame="1"/>
        </w:rPr>
        <w:t> by 12:00 p.m. February 21, 2024</w:t>
      </w:r>
    </w:p>
    <w:p w14:paraId="2FC95825" w14:textId="77777777" w:rsidR="005E04EE" w:rsidRPr="006A3777" w:rsidRDefault="005E04EE" w:rsidP="005E04EE">
      <w:pPr>
        <w:shd w:val="clear" w:color="auto" w:fill="EDEDED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t> </w:t>
      </w:r>
    </w:p>
    <w:p w14:paraId="5A475B08" w14:textId="710939FE" w:rsidR="005E04EE" w:rsidRPr="006A3777" w:rsidRDefault="005E04EE" w:rsidP="005E04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Rosary at school </w:t>
      </w:r>
      <w:r w:rsidR="004F1798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– with Laura Stevenson for grades 5-</w:t>
      </w:r>
      <w:proofErr w:type="gramStart"/>
      <w:r w:rsidR="004F1798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8  Mrs.</w:t>
      </w:r>
      <w:proofErr w:type="gramEnd"/>
      <w:r w:rsidR="004F1798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1798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Jaski</w:t>
      </w:r>
      <w:proofErr w:type="spellEnd"/>
      <w:r w:rsidR="004F1798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for primary students</w:t>
      </w:r>
    </w:p>
    <w:p w14:paraId="7E7C28B4" w14:textId="08C1E812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iii.Kindergarten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Open House of Learning - Feb 6</w:t>
      </w:r>
      <w:r w:rsidR="004F1798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—For Kindergarten parents to observe their child</w:t>
      </w:r>
      <w:r w:rsidR="006F0672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in the gymnasium </w:t>
      </w:r>
    </w:p>
    <w:p w14:paraId="7C3289AF" w14:textId="55AE44A4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iv.Kindergarten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Registration Open House - Feb 8, 9a-6p</w:t>
      </w:r>
      <w:r w:rsidR="006F0672"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-Register new kindergarten students</w:t>
      </w:r>
    </w:p>
    <w:p w14:paraId="39D8E800" w14:textId="77777777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v.Report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Cards &amp; Interviews by request - Reports to parents via Portal week of Feb. 12th</w:t>
      </w:r>
    </w:p>
    <w:p w14:paraId="5149115B" w14:textId="77777777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vi.Notre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Dame Open House for Grade 8’s - was 6:30pm on Jan. 16th - feedback</w:t>
      </w:r>
    </w:p>
    <w:p w14:paraId="7B2BA33A" w14:textId="7E66C135" w:rsidR="005E04EE" w:rsidRPr="006A3777" w:rsidRDefault="005E04EE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vii.Other</w:t>
      </w:r>
      <w:proofErr w:type="spellEnd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happenings:  Kids Helping Kids week - activity schedule, Grade 8 Grade photos Jan. 29th, VEX robotics tournament Jan. 26th, Mathletes Competition, PA Day - Feb. 16th </w:t>
      </w:r>
    </w:p>
    <w:p w14:paraId="470F0A09" w14:textId="2700D7CF" w:rsidR="006A3777" w:rsidRPr="006A3777" w:rsidRDefault="006A3777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6663E030" w14:textId="38AB04FE" w:rsidR="006A3777" w:rsidRPr="006A3777" w:rsidRDefault="006A3777" w:rsidP="005E04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All happenings will be emailed out along with the school calendar and KHK activities list.</w:t>
      </w:r>
    </w:p>
    <w:p w14:paraId="5421D9BC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t> </w:t>
      </w:r>
    </w:p>
    <w:p w14:paraId="31AAF044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5. School Improvement / Staff Report - Miss </w:t>
      </w:r>
      <w:proofErr w:type="spellStart"/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Principi</w:t>
      </w:r>
      <w:proofErr w:type="spellEnd"/>
    </w:p>
    <w:p w14:paraId="05D03AEC" w14:textId="13EB5D5E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-        Literacy and Numeracy initiatives - update </w:t>
      </w:r>
    </w:p>
    <w:p w14:paraId="47699180" w14:textId="2703E5F4" w:rsidR="006A3777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Movement Room—the old change room. The room is filled with many activities for students who need a break.</w:t>
      </w:r>
    </w:p>
    <w:p w14:paraId="20711786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t> </w:t>
      </w:r>
    </w:p>
    <w:p w14:paraId="76098953" w14:textId="07C55E3E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6.    Treasurer’s Report</w:t>
      </w:r>
    </w:p>
    <w:p w14:paraId="39BD2FC3" w14:textId="4C0B1476" w:rsidR="006A3777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t xml:space="preserve">More Chromebooks have been purchased. More Chromebooks are on order. </w:t>
      </w:r>
    </w:p>
    <w:p w14:paraId="601CE1E9" w14:textId="2ADDC5DE" w:rsidR="006A3777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</w:rPr>
        <w:t>Grades 6-8 there is class sets. The goal is to top up classes from 4 to K.</w:t>
      </w:r>
    </w:p>
    <w:p w14:paraId="18FC97F6" w14:textId="2D5E88B1" w:rsidR="006A3777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</w:p>
    <w:p w14:paraId="1EAEBD5A" w14:textId="77777777" w:rsidR="006A3777" w:rsidRPr="006A3777" w:rsidRDefault="006A3777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</w:p>
    <w:p w14:paraId="66E63C05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Next Meeting Date: </w:t>
      </w:r>
      <w:r w:rsidRPr="006A3777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March 26th - 5:30pm</w:t>
      </w:r>
    </w:p>
    <w:p w14:paraId="29998A39" w14:textId="77777777" w:rsidR="005E04EE" w:rsidRPr="006A3777" w:rsidRDefault="005E04EE" w:rsidP="005E04E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</w:rPr>
      </w:pPr>
      <w:r w:rsidRPr="006A3777">
        <w:rPr>
          <w:rFonts w:eastAsia="Times New Roman" w:cstheme="minorHAnsi"/>
          <w:color w:val="242424"/>
          <w:sz w:val="28"/>
          <w:szCs w:val="28"/>
          <w:bdr w:val="none" w:sz="0" w:space="0" w:color="auto" w:frame="1"/>
          <w:lang w:val="en-CA"/>
        </w:rPr>
        <w:t> </w:t>
      </w:r>
    </w:p>
    <w:p w14:paraId="77857D58" w14:textId="77777777" w:rsidR="00FB6FFB" w:rsidRPr="006A3777" w:rsidRDefault="00FB6FFB">
      <w:pPr>
        <w:rPr>
          <w:rFonts w:cstheme="minorHAnsi"/>
          <w:sz w:val="28"/>
          <w:szCs w:val="28"/>
        </w:rPr>
      </w:pPr>
    </w:p>
    <w:sectPr w:rsidR="00FB6FFB" w:rsidRPr="006A3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81ABF"/>
    <w:multiLevelType w:val="multilevel"/>
    <w:tmpl w:val="88F4739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A3616"/>
    <w:multiLevelType w:val="hybridMultilevel"/>
    <w:tmpl w:val="5EF2E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EE"/>
    <w:rsid w:val="00327478"/>
    <w:rsid w:val="004F1798"/>
    <w:rsid w:val="005E04EE"/>
    <w:rsid w:val="006A3777"/>
    <w:rsid w:val="006F0672"/>
    <w:rsid w:val="00E442C4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BA59"/>
  <w15:chartTrackingRefBased/>
  <w15:docId w15:val="{7A4155E5-0614-474A-A929-146BE36F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a3zv0pxt">
    <w:name w:val="mark1a3zv0pxt"/>
    <w:basedOn w:val="DefaultParagraphFont"/>
    <w:rsid w:val="005E04EE"/>
  </w:style>
  <w:style w:type="paragraph" w:customStyle="1" w:styleId="xmsonormal">
    <w:name w:val="x_msonormal"/>
    <w:basedOn w:val="Normal"/>
    <w:rsid w:val="005E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04EE"/>
    <w:rPr>
      <w:color w:val="0000FF"/>
      <w:u w:val="single"/>
    </w:rPr>
  </w:style>
  <w:style w:type="character" w:customStyle="1" w:styleId="xapple-tab-span">
    <w:name w:val="x_apple-tab-span"/>
    <w:basedOn w:val="DefaultParagraphFont"/>
    <w:rsid w:val="005E04EE"/>
  </w:style>
  <w:style w:type="paragraph" w:styleId="ListParagraph">
    <w:name w:val="List Paragraph"/>
    <w:basedOn w:val="Normal"/>
    <w:uiPriority w:val="34"/>
    <w:qFormat/>
    <w:rsid w:val="004F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iagaracatholic.ca/wp-content/uploads/2024/01/Code-of-Conduct-Policy-302.6.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share.ncdsb.com/dsweb/Get/Document-1982025/100.5%20-%20Establishment%20and%20Cyclical%20Review%20of%20Policies%20Polic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iagaracatholic.ca/contact-anna-pisa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niagaracatholic.ca/wp-content/uploads/2024/01/Niagara-Catholic-Parent-Involvement-Committee-Policy-800.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Pozzobon, Cindy</dc:creator>
  <cp:keywords/>
  <dc:description/>
  <cp:lastModifiedBy>Pozzobon, Cindy</cp:lastModifiedBy>
  <cp:revision>2</cp:revision>
  <dcterms:created xsi:type="dcterms:W3CDTF">2024-01-30T12:41:00Z</dcterms:created>
  <dcterms:modified xsi:type="dcterms:W3CDTF">2024-01-30T23:13:00Z</dcterms:modified>
</cp:coreProperties>
</file>