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jc w:val="center"/>
        <w:tblLayout w:type="fixed"/>
        <w:tblCellMar>
          <w:top w:w="144" w:type="dxa"/>
          <w:left w:w="144" w:type="dxa"/>
          <w:bottom w:w="144" w:type="dxa"/>
          <w:right w:w="288" w:type="dxa"/>
        </w:tblCellMar>
        <w:tblLook w:val="01E0" w:firstRow="1" w:lastRow="1" w:firstColumn="1" w:lastColumn="1" w:noHBand="0" w:noVBand="0"/>
      </w:tblPr>
      <w:tblGrid>
        <w:gridCol w:w="4824"/>
        <w:gridCol w:w="4824"/>
      </w:tblGrid>
      <w:tr w:rsidR="00BF1E1E" w:rsidRPr="00BF1E1E" w14:paraId="70BC3DB1" w14:textId="77777777" w:rsidTr="009E4B4F">
        <w:trPr>
          <w:trHeight w:hRule="exact" w:val="1296"/>
          <w:jc w:val="center"/>
        </w:trPr>
        <w:tc>
          <w:tcPr>
            <w:tcW w:w="9648"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14:paraId="7576E206" w14:textId="77777777" w:rsidR="00BF1E1E" w:rsidRPr="00BF1E1E" w:rsidRDefault="00BF1E1E" w:rsidP="00BF1E1E">
            <w:pPr>
              <w:spacing w:before="120" w:after="120" w:line="228" w:lineRule="auto"/>
              <w:jc w:val="center"/>
              <w:rPr>
                <w:rFonts w:ascii="Calibri" w:eastAsia="Times New Roman" w:hAnsi="Calibri" w:cs="Arial"/>
                <w:bCs/>
                <w:color w:val="FFFFFF"/>
                <w:sz w:val="24"/>
                <w:szCs w:val="26"/>
              </w:rPr>
            </w:pPr>
            <w:r w:rsidRPr="00BF1E1E">
              <w:rPr>
                <w:rFonts w:ascii="Calibri" w:eastAsia="Times New Roman" w:hAnsi="Calibri" w:cs="Times New Roman"/>
                <w:bCs/>
                <w:noProof/>
                <w:sz w:val="24"/>
                <w:szCs w:val="24"/>
              </w:rPr>
              <w:drawing>
                <wp:anchor distT="0" distB="0" distL="114300" distR="114300" simplePos="0" relativeHeight="251659264" behindDoc="0" locked="0" layoutInCell="1" allowOverlap="1" wp14:anchorId="59904DF2" wp14:editId="100B3387">
                  <wp:simplePos x="0" y="0"/>
                  <wp:positionH relativeFrom="margin">
                    <wp:posOffset>51435</wp:posOffset>
                  </wp:positionH>
                  <wp:positionV relativeFrom="margin">
                    <wp:posOffset>89535</wp:posOffset>
                  </wp:positionV>
                  <wp:extent cx="548640" cy="636905"/>
                  <wp:effectExtent l="0" t="0" r="3810" b="0"/>
                  <wp:wrapNone/>
                  <wp:docPr id="1" name="Picture 1"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DSB-logo-v2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Pr="00BF1E1E">
              <w:rPr>
                <w:rFonts w:ascii="Calibri" w:eastAsia="Times New Roman" w:hAnsi="Calibri" w:cs="Arial"/>
                <w:bCs/>
                <w:color w:val="FFFFFF"/>
                <w:sz w:val="24"/>
                <w:szCs w:val="26"/>
              </w:rPr>
              <w:t>Niagara Catholic District School Board</w:t>
            </w:r>
          </w:p>
          <w:p w14:paraId="6CC9F417" w14:textId="77777777" w:rsidR="00BF1E1E" w:rsidRPr="00BF1E1E" w:rsidRDefault="00C65B01" w:rsidP="00BF1E1E">
            <w:pPr>
              <w:spacing w:before="120" w:after="120" w:line="228" w:lineRule="auto"/>
              <w:jc w:val="center"/>
              <w:rPr>
                <w:rFonts w:ascii="Calibri" w:eastAsia="Times New Roman" w:hAnsi="Calibri" w:cs="Times New Roman"/>
                <w:bCs/>
                <w:color w:val="FFFFFF"/>
                <w:sz w:val="28"/>
              </w:rPr>
            </w:pPr>
            <w:r>
              <w:rPr>
                <w:rFonts w:ascii="Calibri" w:eastAsia="Times New Roman" w:hAnsi="Calibri" w:cs="Arial"/>
                <w:b/>
                <w:bCs/>
                <w:i/>
                <w:color w:val="FFFFFF"/>
                <w:sz w:val="28"/>
                <w:szCs w:val="26"/>
              </w:rPr>
              <w:t>STUDENT ACCIDENTS AND ILLNESS</w:t>
            </w:r>
          </w:p>
          <w:p w14:paraId="1AA6168F" w14:textId="77777777" w:rsidR="00BF1E1E" w:rsidRPr="00BF1E1E" w:rsidRDefault="00BF1E1E" w:rsidP="00BF1E1E">
            <w:pPr>
              <w:spacing w:before="120" w:after="120" w:line="228" w:lineRule="auto"/>
              <w:jc w:val="center"/>
              <w:rPr>
                <w:rFonts w:ascii="Calibri" w:eastAsia="Times New Roman" w:hAnsi="Calibri" w:cs="Times New Roman"/>
                <w:bCs/>
                <w:color w:val="FFFFFF"/>
              </w:rPr>
            </w:pPr>
            <w:r w:rsidRPr="00BF1E1E">
              <w:rPr>
                <w:rFonts w:ascii="Calibri" w:eastAsia="Times New Roman" w:hAnsi="Calibri" w:cs="Arial"/>
                <w:bCs/>
                <w:color w:val="FFFFFF"/>
                <w:sz w:val="24"/>
              </w:rPr>
              <w:t>ADMINISTRATIVE PROCEDURES</w:t>
            </w:r>
          </w:p>
        </w:tc>
      </w:tr>
      <w:tr w:rsidR="00BF1E1E" w:rsidRPr="00BF1E1E" w14:paraId="39B25264" w14:textId="77777777" w:rsidTr="009E4B4F">
        <w:trPr>
          <w:trHeight w:hRule="exact" w:val="288"/>
          <w:jc w:val="center"/>
        </w:trPr>
        <w:tc>
          <w:tcPr>
            <w:tcW w:w="4824" w:type="dxa"/>
            <w:tcBorders>
              <w:left w:val="single" w:sz="12" w:space="0" w:color="08862A"/>
              <w:bottom w:val="single" w:sz="12" w:space="0" w:color="08862A"/>
            </w:tcBorders>
            <w:shd w:val="clear" w:color="auto" w:fill="08862A"/>
            <w:tcMar>
              <w:top w:w="72" w:type="dxa"/>
              <w:left w:w="72" w:type="dxa"/>
              <w:bottom w:w="72" w:type="dxa"/>
              <w:right w:w="72" w:type="dxa"/>
            </w:tcMar>
          </w:tcPr>
          <w:p w14:paraId="0097B607" w14:textId="77777777" w:rsidR="00BF1E1E" w:rsidRPr="00BF1E1E" w:rsidRDefault="00C65B01" w:rsidP="00C65B01">
            <w:pPr>
              <w:spacing w:after="0" w:line="228" w:lineRule="auto"/>
              <w:rPr>
                <w:rFonts w:ascii="Calibri" w:eastAsia="Times New Roman" w:hAnsi="Calibri" w:cs="Times New Roman"/>
                <w:b/>
                <w:bCs/>
                <w:noProof/>
                <w:color w:val="FFFFFF"/>
                <w:sz w:val="18"/>
              </w:rPr>
            </w:pPr>
            <w:r>
              <w:rPr>
                <w:rFonts w:ascii="Calibri" w:eastAsia="Times New Roman" w:hAnsi="Calibri" w:cs="Times New Roman"/>
                <w:b/>
                <w:bCs/>
                <w:color w:val="FFFFFF"/>
                <w:sz w:val="18"/>
                <w:szCs w:val="18"/>
              </w:rPr>
              <w:t>300</w:t>
            </w:r>
            <w:r w:rsidR="00BF1E1E" w:rsidRPr="00BF1E1E">
              <w:rPr>
                <w:rFonts w:ascii="Calibri" w:eastAsia="Times New Roman" w:hAnsi="Calibri" w:cs="Times New Roman"/>
                <w:b/>
                <w:bCs/>
                <w:color w:val="FFFFFF"/>
                <w:sz w:val="18"/>
                <w:szCs w:val="18"/>
              </w:rPr>
              <w:t xml:space="preserve"> – </w:t>
            </w:r>
            <w:r>
              <w:rPr>
                <w:rFonts w:ascii="Calibri" w:eastAsia="Times New Roman" w:hAnsi="Calibri" w:cs="Times New Roman"/>
                <w:b/>
                <w:bCs/>
                <w:color w:val="FFFFFF"/>
                <w:sz w:val="18"/>
                <w:szCs w:val="18"/>
              </w:rPr>
              <w:t>Schools/Students</w:t>
            </w:r>
          </w:p>
        </w:tc>
        <w:tc>
          <w:tcPr>
            <w:tcW w:w="4824" w:type="dxa"/>
            <w:tcBorders>
              <w:bottom w:val="single" w:sz="12" w:space="0" w:color="08862A"/>
              <w:right w:val="single" w:sz="12" w:space="0" w:color="08862A"/>
            </w:tcBorders>
            <w:shd w:val="clear" w:color="auto" w:fill="08862A"/>
            <w:tcMar>
              <w:top w:w="72" w:type="dxa"/>
              <w:left w:w="72" w:type="dxa"/>
              <w:bottom w:w="72" w:type="dxa"/>
              <w:right w:w="72" w:type="dxa"/>
            </w:tcMar>
          </w:tcPr>
          <w:p w14:paraId="572ECE6F" w14:textId="77777777" w:rsidR="00BF1E1E" w:rsidRPr="00BF1E1E" w:rsidRDefault="00BF1E1E" w:rsidP="00BF1E1E">
            <w:pPr>
              <w:spacing w:after="0" w:line="228" w:lineRule="auto"/>
              <w:jc w:val="right"/>
              <w:rPr>
                <w:rFonts w:ascii="Calibri" w:eastAsia="Times New Roman" w:hAnsi="Calibri" w:cs="Times New Roman"/>
                <w:b/>
                <w:bCs/>
                <w:noProof/>
                <w:color w:val="FFFFFF"/>
                <w:sz w:val="18"/>
              </w:rPr>
            </w:pPr>
            <w:r w:rsidRPr="00BF1E1E">
              <w:rPr>
                <w:rFonts w:ascii="Calibri" w:eastAsia="Times New Roman" w:hAnsi="Calibri" w:cs="Times New Roman"/>
                <w:b/>
                <w:bCs/>
                <w:color w:val="FFFFFF"/>
                <w:sz w:val="18"/>
                <w:szCs w:val="18"/>
              </w:rPr>
              <w:t>No</w:t>
            </w:r>
            <w:r w:rsidR="00C65B01">
              <w:rPr>
                <w:rFonts w:ascii="Calibri" w:eastAsia="Times New Roman" w:hAnsi="Calibri" w:cs="Times New Roman"/>
                <w:b/>
                <w:bCs/>
                <w:color w:val="FFFFFF"/>
                <w:sz w:val="18"/>
                <w:szCs w:val="18"/>
              </w:rPr>
              <w:t xml:space="preserve"> 303.3</w:t>
            </w:r>
            <w:r w:rsidRPr="00BF1E1E">
              <w:rPr>
                <w:rFonts w:ascii="Calibri" w:eastAsia="Times New Roman" w:hAnsi="Calibri" w:cs="Times New Roman"/>
                <w:b/>
                <w:bCs/>
                <w:color w:val="FFFFFF"/>
                <w:sz w:val="18"/>
                <w:szCs w:val="18"/>
              </w:rPr>
              <w:t xml:space="preserve"> </w:t>
            </w:r>
          </w:p>
        </w:tc>
      </w:tr>
      <w:tr w:rsidR="00BF1E1E" w:rsidRPr="00BF1E1E" w14:paraId="6971E04C" w14:textId="77777777" w:rsidTr="009E4B4F">
        <w:trPr>
          <w:trHeight w:hRule="exact" w:val="20"/>
          <w:jc w:val="center"/>
        </w:trPr>
        <w:tc>
          <w:tcPr>
            <w:tcW w:w="4824" w:type="dxa"/>
            <w:tcBorders>
              <w:top w:val="single" w:sz="12" w:space="0" w:color="08862A"/>
              <w:bottom w:val="single" w:sz="12" w:space="0" w:color="08862A"/>
            </w:tcBorders>
            <w:shd w:val="clear" w:color="auto" w:fill="auto"/>
            <w:tcMar>
              <w:top w:w="72" w:type="dxa"/>
              <w:left w:w="72" w:type="dxa"/>
              <w:bottom w:w="72" w:type="dxa"/>
              <w:right w:w="72" w:type="dxa"/>
            </w:tcMar>
          </w:tcPr>
          <w:p w14:paraId="090F9202" w14:textId="77777777" w:rsidR="00BF1E1E" w:rsidRPr="00BF1E1E" w:rsidRDefault="00BF1E1E" w:rsidP="00BF1E1E">
            <w:pPr>
              <w:spacing w:after="0" w:line="228" w:lineRule="auto"/>
              <w:rPr>
                <w:rFonts w:ascii="Calibri" w:eastAsia="Times New Roman" w:hAnsi="Calibri" w:cs="Times New Roman"/>
                <w:b/>
                <w:bCs/>
                <w:color w:val="FFFFFF"/>
                <w:sz w:val="16"/>
                <w:szCs w:val="18"/>
              </w:rPr>
            </w:pPr>
          </w:p>
        </w:tc>
        <w:tc>
          <w:tcPr>
            <w:tcW w:w="4824" w:type="dxa"/>
            <w:tcBorders>
              <w:top w:val="single" w:sz="12" w:space="0" w:color="08862A"/>
              <w:bottom w:val="single" w:sz="12" w:space="0" w:color="08862A"/>
            </w:tcBorders>
            <w:shd w:val="clear" w:color="auto" w:fill="auto"/>
            <w:tcMar>
              <w:top w:w="72" w:type="dxa"/>
              <w:left w:w="72" w:type="dxa"/>
              <w:bottom w:w="72" w:type="dxa"/>
              <w:right w:w="72" w:type="dxa"/>
            </w:tcMar>
          </w:tcPr>
          <w:p w14:paraId="35611BBD" w14:textId="77777777" w:rsidR="00BF1E1E" w:rsidRPr="00BF1E1E" w:rsidRDefault="00BF1E1E" w:rsidP="00BF1E1E">
            <w:pPr>
              <w:spacing w:after="0" w:line="228" w:lineRule="auto"/>
              <w:jc w:val="right"/>
              <w:rPr>
                <w:rFonts w:ascii="Calibri" w:eastAsia="Times New Roman" w:hAnsi="Calibri" w:cs="Times New Roman"/>
                <w:b/>
                <w:bCs/>
                <w:color w:val="FFFFFF"/>
                <w:sz w:val="16"/>
                <w:szCs w:val="18"/>
              </w:rPr>
            </w:pPr>
          </w:p>
        </w:tc>
      </w:tr>
      <w:tr w:rsidR="00BF1E1E" w:rsidRPr="00BF1E1E" w14:paraId="7892EB77" w14:textId="77777777" w:rsidTr="009E4B4F">
        <w:trPr>
          <w:trHeight w:hRule="exact" w:val="288"/>
          <w:jc w:val="center"/>
        </w:trPr>
        <w:tc>
          <w:tcPr>
            <w:tcW w:w="4824"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14:paraId="50B6BE1E" w14:textId="77777777" w:rsidR="00BF1E1E" w:rsidRPr="00BF1E1E" w:rsidRDefault="00BF1E1E" w:rsidP="00BF1E1E">
            <w:pPr>
              <w:tabs>
                <w:tab w:val="left" w:pos="360"/>
                <w:tab w:val="left" w:pos="720"/>
              </w:tabs>
              <w:spacing w:after="0" w:line="228" w:lineRule="auto"/>
              <w:rPr>
                <w:rFonts w:ascii="Gill Sans MT" w:eastAsia="Times New Roman" w:hAnsi="Gill Sans MT" w:cs="Times New Roman"/>
                <w:bCs/>
                <w:color w:val="3150A0"/>
                <w:sz w:val="18"/>
                <w:szCs w:val="18"/>
              </w:rPr>
            </w:pPr>
            <w:r w:rsidRPr="00BF1E1E">
              <w:rPr>
                <w:rFonts w:ascii="Calibri" w:eastAsia="Times New Roman" w:hAnsi="Calibri" w:cs="Times New Roman"/>
                <w:bCs/>
                <w:sz w:val="16"/>
                <w:szCs w:val="18"/>
              </w:rPr>
              <w:t>Adopted Date</w:t>
            </w:r>
            <w:r w:rsidRPr="00BF1E1E">
              <w:rPr>
                <w:rFonts w:ascii="Calibri" w:eastAsia="Times New Roman" w:hAnsi="Calibri" w:cs="Times New Roman"/>
                <w:bCs/>
                <w:color w:val="000000"/>
                <w:sz w:val="16"/>
                <w:szCs w:val="16"/>
              </w:rPr>
              <w:t xml:space="preserve">: </w:t>
            </w:r>
            <w:r w:rsidR="00C65B01">
              <w:rPr>
                <w:rFonts w:ascii="Calibri" w:eastAsia="Times New Roman" w:hAnsi="Calibri" w:cs="Times New Roman"/>
                <w:bCs/>
                <w:color w:val="000000"/>
                <w:sz w:val="16"/>
                <w:szCs w:val="16"/>
              </w:rPr>
              <w:t>June 20, 2023</w:t>
            </w:r>
          </w:p>
          <w:p w14:paraId="0DA85E11" w14:textId="77777777" w:rsidR="00BF1E1E" w:rsidRPr="00BF1E1E" w:rsidRDefault="00BF1E1E" w:rsidP="00BF1E1E">
            <w:pPr>
              <w:spacing w:after="0" w:line="228" w:lineRule="auto"/>
              <w:rPr>
                <w:rFonts w:ascii="Calibri" w:eastAsia="Times New Roman" w:hAnsi="Calibri" w:cs="Times New Roman"/>
                <w:bCs/>
                <w:noProof/>
                <w:sz w:val="28"/>
              </w:rPr>
            </w:pPr>
          </w:p>
        </w:tc>
        <w:tc>
          <w:tcPr>
            <w:tcW w:w="4824"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0F2D6B80" w14:textId="5D1A831F" w:rsidR="00BF1E1E" w:rsidRPr="00BF1E1E" w:rsidRDefault="00BF1E1E" w:rsidP="00BF1E1E">
            <w:pPr>
              <w:spacing w:after="0" w:line="228" w:lineRule="auto"/>
              <w:jc w:val="right"/>
              <w:rPr>
                <w:rFonts w:ascii="Calibri" w:eastAsia="Times New Roman" w:hAnsi="Calibri" w:cs="Times New Roman"/>
                <w:bCs/>
                <w:sz w:val="16"/>
                <w:szCs w:val="18"/>
              </w:rPr>
            </w:pPr>
            <w:r w:rsidRPr="00BF1E1E">
              <w:rPr>
                <w:rFonts w:ascii="Calibri" w:eastAsia="Times New Roman" w:hAnsi="Calibri" w:cs="Times New Roman"/>
                <w:bCs/>
                <w:sz w:val="16"/>
                <w:szCs w:val="18"/>
              </w:rPr>
              <w:t>Latest Reviewed/Revised Date:</w:t>
            </w:r>
            <w:r w:rsidR="00C65B01">
              <w:rPr>
                <w:rFonts w:ascii="Calibri" w:eastAsia="Times New Roman" w:hAnsi="Calibri" w:cs="Times New Roman"/>
                <w:bCs/>
                <w:sz w:val="16"/>
                <w:szCs w:val="18"/>
              </w:rPr>
              <w:t xml:space="preserve"> </w:t>
            </w:r>
            <w:r w:rsidR="001A44EC">
              <w:rPr>
                <w:rFonts w:ascii="Calibri" w:eastAsia="Times New Roman" w:hAnsi="Calibri" w:cs="Times New Roman"/>
                <w:bCs/>
                <w:sz w:val="16"/>
                <w:szCs w:val="18"/>
              </w:rPr>
              <w:t>May 28, 2024</w:t>
            </w:r>
            <w:r w:rsidRPr="00BF1E1E">
              <w:rPr>
                <w:rFonts w:ascii="Calibri" w:eastAsia="Times New Roman" w:hAnsi="Calibri" w:cs="Times New Roman"/>
                <w:bCs/>
                <w:sz w:val="16"/>
                <w:szCs w:val="18"/>
              </w:rPr>
              <w:t xml:space="preserve"> </w:t>
            </w:r>
          </w:p>
          <w:p w14:paraId="5C81BF40" w14:textId="77777777" w:rsidR="00BF1E1E" w:rsidRPr="00BF1E1E" w:rsidRDefault="00BF1E1E" w:rsidP="00BF1E1E">
            <w:pPr>
              <w:spacing w:after="0" w:line="228" w:lineRule="auto"/>
              <w:jc w:val="right"/>
              <w:rPr>
                <w:rFonts w:ascii="Calibri" w:eastAsia="Times New Roman" w:hAnsi="Calibri" w:cs="Times New Roman"/>
                <w:bCs/>
                <w:noProof/>
                <w:sz w:val="28"/>
              </w:rPr>
            </w:pPr>
          </w:p>
        </w:tc>
      </w:tr>
    </w:tbl>
    <w:p w14:paraId="37601FAE" w14:textId="77777777" w:rsidR="00BF1E1E" w:rsidRPr="00BF1E1E" w:rsidRDefault="00BF1E1E" w:rsidP="00BF1E1E">
      <w:pPr>
        <w:spacing w:after="0" w:line="240" w:lineRule="auto"/>
        <w:jc w:val="both"/>
        <w:rPr>
          <w:rFonts w:ascii="Times New Roman" w:eastAsia="Calibri" w:hAnsi="Times New Roman" w:cs="Times New Roman"/>
        </w:rPr>
      </w:pPr>
    </w:p>
    <w:p w14:paraId="7DAC1BF7" w14:textId="77777777" w:rsidR="00BF1E1E" w:rsidRPr="00BF1E1E" w:rsidRDefault="00D22AC9" w:rsidP="00BF1E1E">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cs="Times New Roman"/>
          <w:color w:val="FFFFFF"/>
        </w:rPr>
      </w:pPr>
      <w:r>
        <w:rPr>
          <w:rFonts w:ascii="Times New Roman" w:eastAsia="Calibri" w:hAnsi="Times New Roman" w:cs="Times New Roman"/>
          <w:b/>
          <w:color w:val="FFFFFF"/>
        </w:rPr>
        <w:t>PREAMBLE</w:t>
      </w:r>
    </w:p>
    <w:p w14:paraId="4EB9D70E" w14:textId="77777777" w:rsidR="00BF1E1E" w:rsidRPr="00BF1E1E" w:rsidRDefault="00BF1E1E" w:rsidP="00BF1E1E">
      <w:pPr>
        <w:spacing w:after="0" w:line="240" w:lineRule="auto"/>
        <w:jc w:val="both"/>
        <w:rPr>
          <w:rFonts w:ascii="Times New Roman" w:eastAsia="Calibri" w:hAnsi="Times New Roman" w:cs="Times New Roman"/>
        </w:rPr>
      </w:pPr>
    </w:p>
    <w:p w14:paraId="4A7C0588" w14:textId="77777777" w:rsidR="00BF1E1E" w:rsidRPr="0094427F" w:rsidRDefault="00D22AC9" w:rsidP="0094427F">
      <w:pPr>
        <w:spacing w:after="0" w:line="240" w:lineRule="auto"/>
        <w:jc w:val="both"/>
        <w:rPr>
          <w:rFonts w:ascii="Times New Roman" w:eastAsia="Times New Roman" w:hAnsi="Times New Roman" w:cs="Times New Roman"/>
        </w:rPr>
      </w:pPr>
      <w:r w:rsidRPr="00D22AC9">
        <w:rPr>
          <w:rFonts w:ascii="Times New Roman" w:eastAsia="Times New Roman" w:hAnsi="Times New Roman" w:cs="Times New Roman"/>
        </w:rPr>
        <w:t>​</w:t>
      </w:r>
      <w:r w:rsidRPr="0094427F">
        <w:rPr>
          <w:rFonts w:ascii="Times New Roman" w:eastAsia="Times New Roman" w:hAnsi="Times New Roman" w:cs="Times New Roman"/>
        </w:rPr>
        <w:t>The Niagara Catholic District School Board recognizes that appropriate procedures are required to reduce risk of potential injury at school. The implementation of the Board Student Accident and Illness Administrative Operational Procedures support safe and healthy schools in the Niagara Catholic District School Board.</w:t>
      </w:r>
    </w:p>
    <w:p w14:paraId="12ED1D42" w14:textId="77777777" w:rsidR="00D22AC9" w:rsidRPr="0094427F" w:rsidRDefault="00D22AC9" w:rsidP="0094427F">
      <w:pPr>
        <w:spacing w:after="0" w:line="240" w:lineRule="auto"/>
        <w:jc w:val="both"/>
        <w:rPr>
          <w:rFonts w:ascii="Times New Roman" w:eastAsia="Times New Roman" w:hAnsi="Times New Roman" w:cs="Times New Roman"/>
        </w:rPr>
      </w:pPr>
    </w:p>
    <w:p w14:paraId="2D882134" w14:textId="77777777" w:rsidR="00D22AC9" w:rsidRPr="0094427F" w:rsidRDefault="00D22AC9" w:rsidP="0094427F">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cs="Times New Roman"/>
          <w:color w:val="FFFFFF"/>
        </w:rPr>
      </w:pPr>
      <w:r w:rsidRPr="0094427F">
        <w:rPr>
          <w:rFonts w:ascii="Times New Roman" w:eastAsia="Calibri" w:hAnsi="Times New Roman" w:cs="Times New Roman"/>
          <w:b/>
          <w:color w:val="FFFFFF"/>
        </w:rPr>
        <w:t>PURPOSE</w:t>
      </w:r>
    </w:p>
    <w:p w14:paraId="5A6E9285" w14:textId="77777777" w:rsidR="00DC7AAC" w:rsidRPr="0094427F" w:rsidRDefault="00DC7AAC" w:rsidP="0094427F">
      <w:pPr>
        <w:spacing w:after="0"/>
        <w:jc w:val="both"/>
      </w:pPr>
    </w:p>
    <w:p w14:paraId="5EF7CEDB" w14:textId="77777777" w:rsidR="00D22AC9" w:rsidRPr="0094427F" w:rsidRDefault="00D22AC9" w:rsidP="0094427F">
      <w:pPr>
        <w:pStyle w:val="paragraph"/>
        <w:spacing w:before="0" w:beforeAutospacing="0" w:after="0" w:afterAutospacing="0"/>
        <w:jc w:val="both"/>
        <w:textAlignment w:val="baseline"/>
        <w:rPr>
          <w:rFonts w:ascii="Segoe UI" w:hAnsi="Segoe UI" w:cs="Segoe UI"/>
          <w:sz w:val="22"/>
          <w:szCs w:val="22"/>
        </w:rPr>
      </w:pPr>
      <w:r w:rsidRPr="0094427F">
        <w:rPr>
          <w:rStyle w:val="contentcontrolboundarysink"/>
          <w:sz w:val="22"/>
          <w:szCs w:val="22"/>
        </w:rPr>
        <w:t>​</w:t>
      </w:r>
      <w:r w:rsidRPr="0094427F">
        <w:rPr>
          <w:rStyle w:val="normaltextrun"/>
          <w:sz w:val="22"/>
          <w:szCs w:val="22"/>
        </w:rPr>
        <w:t xml:space="preserve">The Niagara Catholic District School Board recognizes the importance of the health, safety and overall well-being of its students and is committed to taking steps to reduce the risk of injury. These Administrative Operational Procedures enable our schools to effectively:   </w:t>
      </w:r>
      <w:r w:rsidRPr="0094427F">
        <w:rPr>
          <w:rStyle w:val="eop"/>
          <w:sz w:val="22"/>
          <w:szCs w:val="22"/>
        </w:rPr>
        <w:t> </w:t>
      </w:r>
    </w:p>
    <w:p w14:paraId="63C79FE4" w14:textId="77777777" w:rsidR="00D22AC9" w:rsidRPr="0094427F" w:rsidRDefault="00D22AC9" w:rsidP="0094427F">
      <w:pPr>
        <w:pStyle w:val="paragraph"/>
        <w:numPr>
          <w:ilvl w:val="0"/>
          <w:numId w:val="1"/>
        </w:numPr>
        <w:shd w:val="clear" w:color="auto" w:fill="FFFFFF"/>
        <w:spacing w:before="0" w:beforeAutospacing="0" w:after="0" w:afterAutospacing="0"/>
        <w:ind w:hanging="270"/>
        <w:jc w:val="both"/>
        <w:textAlignment w:val="baseline"/>
        <w:rPr>
          <w:sz w:val="22"/>
          <w:szCs w:val="22"/>
        </w:rPr>
      </w:pPr>
      <w:r w:rsidRPr="0094427F">
        <w:rPr>
          <w:rStyle w:val="contentcontrolboundarysink"/>
          <w:sz w:val="22"/>
          <w:szCs w:val="22"/>
        </w:rPr>
        <w:t>​</w:t>
      </w:r>
      <w:r w:rsidRPr="0094427F">
        <w:rPr>
          <w:rStyle w:val="normaltextrun"/>
          <w:sz w:val="22"/>
          <w:szCs w:val="22"/>
        </w:rPr>
        <w:t>Provide for the immediate needs and requirements of students who have sustained an injury</w:t>
      </w:r>
      <w:r w:rsidRPr="0094427F">
        <w:rPr>
          <w:rStyle w:val="eop"/>
          <w:sz w:val="22"/>
          <w:szCs w:val="22"/>
        </w:rPr>
        <w:t> </w:t>
      </w:r>
    </w:p>
    <w:p w14:paraId="7C4DE316" w14:textId="77777777" w:rsidR="00D22AC9" w:rsidRPr="0094427F" w:rsidRDefault="00D22AC9" w:rsidP="0094427F">
      <w:pPr>
        <w:pStyle w:val="paragraph"/>
        <w:numPr>
          <w:ilvl w:val="0"/>
          <w:numId w:val="1"/>
        </w:numPr>
        <w:shd w:val="clear" w:color="auto" w:fill="FFFFFF"/>
        <w:tabs>
          <w:tab w:val="clear" w:pos="720"/>
        </w:tabs>
        <w:spacing w:before="0" w:beforeAutospacing="0" w:after="0" w:afterAutospacing="0"/>
        <w:ind w:hanging="270"/>
        <w:jc w:val="both"/>
        <w:textAlignment w:val="baseline"/>
        <w:rPr>
          <w:sz w:val="22"/>
          <w:szCs w:val="22"/>
        </w:rPr>
      </w:pPr>
      <w:r w:rsidRPr="0094427F">
        <w:rPr>
          <w:rStyle w:val="contentcontrolboundarysink"/>
          <w:sz w:val="22"/>
          <w:szCs w:val="22"/>
        </w:rPr>
        <w:t>​</w:t>
      </w:r>
      <w:r w:rsidRPr="0094427F">
        <w:rPr>
          <w:rStyle w:val="normaltextrun"/>
          <w:sz w:val="22"/>
          <w:szCs w:val="22"/>
        </w:rPr>
        <w:t>Ensure that adequate resources and procedures are in place to deal</w:t>
      </w:r>
      <w:r w:rsidR="0094427F">
        <w:rPr>
          <w:rStyle w:val="normaltextrun"/>
          <w:sz w:val="22"/>
          <w:szCs w:val="22"/>
        </w:rPr>
        <w:t xml:space="preserve"> with accidents and injuries as </w:t>
      </w:r>
      <w:r w:rsidRPr="0094427F">
        <w:rPr>
          <w:rStyle w:val="normaltextrun"/>
          <w:sz w:val="22"/>
          <w:szCs w:val="22"/>
        </w:rPr>
        <w:t>they arise</w:t>
      </w:r>
      <w:r w:rsidRPr="0094427F">
        <w:rPr>
          <w:rStyle w:val="eop"/>
          <w:sz w:val="22"/>
          <w:szCs w:val="22"/>
        </w:rPr>
        <w:t> </w:t>
      </w:r>
    </w:p>
    <w:p w14:paraId="530DCD75" w14:textId="77777777" w:rsidR="00D22AC9" w:rsidRPr="0094427F" w:rsidRDefault="00D22AC9" w:rsidP="0094427F">
      <w:pPr>
        <w:pStyle w:val="paragraph"/>
        <w:numPr>
          <w:ilvl w:val="0"/>
          <w:numId w:val="1"/>
        </w:numPr>
        <w:shd w:val="clear" w:color="auto" w:fill="FFFFFF"/>
        <w:spacing w:before="0" w:beforeAutospacing="0" w:after="0" w:afterAutospacing="0"/>
        <w:ind w:hanging="270"/>
        <w:jc w:val="both"/>
        <w:textAlignment w:val="baseline"/>
        <w:rPr>
          <w:sz w:val="22"/>
          <w:szCs w:val="22"/>
        </w:rPr>
      </w:pPr>
      <w:r w:rsidRPr="0094427F">
        <w:rPr>
          <w:rStyle w:val="contentcontrolboundarysink"/>
          <w:sz w:val="22"/>
          <w:szCs w:val="22"/>
        </w:rPr>
        <w:t>​</w:t>
      </w:r>
      <w:r w:rsidRPr="0094427F">
        <w:rPr>
          <w:rStyle w:val="normaltextrun"/>
          <w:sz w:val="22"/>
          <w:szCs w:val="22"/>
        </w:rPr>
        <w:t xml:space="preserve">Ensure lines of communication with parents/guardians are in place </w:t>
      </w:r>
      <w:r w:rsidRPr="0094427F">
        <w:rPr>
          <w:rStyle w:val="eop"/>
          <w:sz w:val="22"/>
          <w:szCs w:val="22"/>
        </w:rPr>
        <w:t> </w:t>
      </w:r>
    </w:p>
    <w:p w14:paraId="538FF51E" w14:textId="77777777" w:rsidR="00D22AC9" w:rsidRPr="0094427F" w:rsidRDefault="00D22AC9" w:rsidP="0094427F">
      <w:pPr>
        <w:pStyle w:val="paragraph"/>
        <w:numPr>
          <w:ilvl w:val="0"/>
          <w:numId w:val="2"/>
        </w:numPr>
        <w:shd w:val="clear" w:color="auto" w:fill="FFFFFF"/>
        <w:spacing w:before="0" w:beforeAutospacing="0" w:after="0" w:afterAutospacing="0"/>
        <w:ind w:hanging="270"/>
        <w:jc w:val="both"/>
        <w:textAlignment w:val="baseline"/>
        <w:rPr>
          <w:sz w:val="22"/>
          <w:szCs w:val="22"/>
        </w:rPr>
      </w:pPr>
      <w:r w:rsidRPr="0094427F">
        <w:rPr>
          <w:rStyle w:val="contentcontrolboundarysink"/>
          <w:sz w:val="22"/>
          <w:szCs w:val="22"/>
        </w:rPr>
        <w:t>​</w:t>
      </w:r>
      <w:r w:rsidRPr="0094427F">
        <w:rPr>
          <w:rStyle w:val="normaltextrun"/>
          <w:sz w:val="22"/>
          <w:szCs w:val="22"/>
        </w:rPr>
        <w:t>Provide a common safe approach for the administering of First Aid by certified staff</w:t>
      </w:r>
      <w:r w:rsidRPr="0094427F">
        <w:rPr>
          <w:rStyle w:val="eop"/>
          <w:sz w:val="22"/>
          <w:szCs w:val="22"/>
        </w:rPr>
        <w:t> </w:t>
      </w:r>
    </w:p>
    <w:p w14:paraId="54BB6427" w14:textId="77777777" w:rsidR="00D22AC9" w:rsidRPr="0094427F" w:rsidRDefault="00D22AC9" w:rsidP="0094427F">
      <w:pPr>
        <w:spacing w:after="0"/>
        <w:jc w:val="both"/>
      </w:pPr>
    </w:p>
    <w:p w14:paraId="33FE075B" w14:textId="77777777" w:rsidR="00D22AC9" w:rsidRPr="0094427F" w:rsidRDefault="00D22AC9" w:rsidP="0094427F">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cs="Times New Roman"/>
          <w:color w:val="FFFFFF"/>
        </w:rPr>
      </w:pPr>
      <w:r w:rsidRPr="0094427F">
        <w:rPr>
          <w:rFonts w:ascii="Times New Roman" w:eastAsia="Calibri" w:hAnsi="Times New Roman" w:cs="Times New Roman"/>
          <w:b/>
          <w:color w:val="FFFFFF"/>
        </w:rPr>
        <w:t>DEFINITIONS</w:t>
      </w:r>
    </w:p>
    <w:p w14:paraId="336D0A12" w14:textId="77777777" w:rsidR="00D22AC9" w:rsidRPr="0094427F" w:rsidRDefault="00D22AC9" w:rsidP="0094427F">
      <w:pPr>
        <w:spacing w:after="0" w:line="240" w:lineRule="auto"/>
        <w:jc w:val="both"/>
        <w:rPr>
          <w:rFonts w:ascii="Times New Roman" w:eastAsia="Calibri" w:hAnsi="Times New Roman" w:cs="Times New Roman"/>
        </w:rPr>
      </w:pPr>
    </w:p>
    <w:p w14:paraId="79283079" w14:textId="16362B2B" w:rsidR="00D22AC9" w:rsidRPr="00362ED2" w:rsidRDefault="00D22AC9" w:rsidP="0094427F">
      <w:pPr>
        <w:spacing w:after="0" w:line="240" w:lineRule="auto"/>
        <w:jc w:val="both"/>
        <w:rPr>
          <w:rFonts w:ascii="Times New Roman" w:eastAsia="Times New Roman" w:hAnsi="Times New Roman" w:cs="Times New Roman"/>
        </w:rPr>
      </w:pPr>
      <w:r w:rsidRPr="0094427F">
        <w:rPr>
          <w:rFonts w:ascii="Times New Roman" w:eastAsia="Times New Roman" w:hAnsi="Times New Roman" w:cs="Times New Roman"/>
        </w:rPr>
        <w:t>​​</w:t>
      </w:r>
      <w:r w:rsidR="00FB0D1A" w:rsidRPr="00362ED2">
        <w:rPr>
          <w:rFonts w:ascii="Times New Roman" w:eastAsia="Times New Roman" w:hAnsi="Times New Roman" w:cs="Times New Roman"/>
          <w:b/>
        </w:rPr>
        <w:t xml:space="preserve">Catastrophic </w:t>
      </w:r>
      <w:r w:rsidRPr="00362ED2">
        <w:rPr>
          <w:rFonts w:ascii="Times New Roman" w:eastAsia="Times New Roman" w:hAnsi="Times New Roman" w:cs="Times New Roman"/>
          <w:b/>
        </w:rPr>
        <w:t>Injury </w:t>
      </w:r>
      <w:r w:rsidRPr="00362ED2">
        <w:rPr>
          <w:rFonts w:ascii="Times New Roman" w:eastAsia="Times New Roman" w:hAnsi="Times New Roman" w:cs="Times New Roman"/>
        </w:rPr>
        <w:t>is defined by the</w:t>
      </w:r>
      <w:r w:rsidR="00FB0D1A" w:rsidRPr="00362ED2">
        <w:rPr>
          <w:rFonts w:ascii="Times New Roman" w:eastAsia="Times New Roman" w:hAnsi="Times New Roman" w:cs="Times New Roman"/>
        </w:rPr>
        <w:t xml:space="preserve"> Niagara Catholic District School Board</w:t>
      </w:r>
      <w:r w:rsidRPr="00362ED2">
        <w:rPr>
          <w:rFonts w:ascii="Times New Roman" w:eastAsia="Times New Roman" w:hAnsi="Times New Roman" w:cs="Times New Roman"/>
        </w:rPr>
        <w:t xml:space="preserve">, as an injury that: (a) places life in jeopardy, (b) produces unconsciousness, (c) results in substantial blood loss, (d) involves the fracture of a leg or arm but not a finger or toe, (e) involves the amputation of a leg, arm, hand or foot but not a finger or toe, (f) consists of burns to a major portion of the body, or (g) causes the loss of sight in an eye.  </w:t>
      </w:r>
    </w:p>
    <w:p w14:paraId="15D88D4B" w14:textId="77777777" w:rsidR="00D22AC9" w:rsidRPr="00362ED2" w:rsidRDefault="00D22AC9" w:rsidP="0094427F">
      <w:pPr>
        <w:spacing w:after="0" w:line="240" w:lineRule="auto"/>
        <w:jc w:val="both"/>
        <w:rPr>
          <w:rFonts w:ascii="Times New Roman" w:eastAsia="Times New Roman" w:hAnsi="Times New Roman" w:cs="Times New Roman"/>
        </w:rPr>
      </w:pPr>
    </w:p>
    <w:p w14:paraId="2FB12920" w14:textId="4BD5443C" w:rsidR="00D22AC9" w:rsidRPr="00362ED2" w:rsidRDefault="00D22AC9" w:rsidP="0094427F">
      <w:pPr>
        <w:spacing w:after="0" w:line="240" w:lineRule="auto"/>
        <w:jc w:val="both"/>
        <w:rPr>
          <w:rFonts w:ascii="Times New Roman" w:eastAsia="Times New Roman" w:hAnsi="Times New Roman" w:cs="Times New Roman"/>
        </w:rPr>
      </w:pPr>
      <w:r w:rsidRPr="00362ED2">
        <w:rPr>
          <w:rFonts w:ascii="Times New Roman" w:eastAsia="Times New Roman" w:hAnsi="Times New Roman" w:cs="Times New Roman"/>
        </w:rPr>
        <w:t>​</w:t>
      </w:r>
      <w:r w:rsidR="00FB0D1A" w:rsidRPr="00362ED2">
        <w:rPr>
          <w:rFonts w:ascii="Times New Roman" w:eastAsia="Times New Roman" w:hAnsi="Times New Roman" w:cs="Times New Roman"/>
          <w:b/>
        </w:rPr>
        <w:t xml:space="preserve">Major </w:t>
      </w:r>
      <w:r w:rsidRPr="00362ED2">
        <w:rPr>
          <w:rFonts w:ascii="Times New Roman" w:eastAsia="Times New Roman" w:hAnsi="Times New Roman" w:cs="Times New Roman"/>
          <w:b/>
        </w:rPr>
        <w:t>Injury:</w:t>
      </w:r>
      <w:r w:rsidRPr="00362ED2">
        <w:rPr>
          <w:rFonts w:ascii="Times New Roman" w:eastAsia="Times New Roman" w:hAnsi="Times New Roman" w:cs="Times New Roman"/>
        </w:rPr>
        <w:t xml:space="preserve"> when the injured party requires hospital admission (excluding minor outpatient treatment).  </w:t>
      </w:r>
    </w:p>
    <w:p w14:paraId="3A8370EA" w14:textId="77777777" w:rsidR="00D22AC9" w:rsidRPr="00362ED2" w:rsidRDefault="00D22AC9" w:rsidP="0094427F">
      <w:pPr>
        <w:spacing w:after="0" w:line="240" w:lineRule="auto"/>
        <w:jc w:val="both"/>
        <w:rPr>
          <w:rFonts w:ascii="Times New Roman" w:eastAsia="Times New Roman" w:hAnsi="Times New Roman" w:cs="Times New Roman"/>
        </w:rPr>
      </w:pPr>
    </w:p>
    <w:p w14:paraId="5F8F9500" w14:textId="22BFD396" w:rsidR="00D22AC9" w:rsidRPr="0094427F" w:rsidRDefault="00D22AC9" w:rsidP="0094427F">
      <w:pPr>
        <w:spacing w:after="0" w:line="240" w:lineRule="auto"/>
        <w:jc w:val="both"/>
        <w:rPr>
          <w:rFonts w:ascii="Times New Roman" w:eastAsia="Times New Roman" w:hAnsi="Times New Roman" w:cs="Times New Roman"/>
        </w:rPr>
      </w:pPr>
      <w:r w:rsidRPr="00362ED2">
        <w:rPr>
          <w:rFonts w:ascii="Times New Roman" w:eastAsia="Times New Roman" w:hAnsi="Times New Roman" w:cs="Times New Roman"/>
        </w:rPr>
        <w:t>​</w:t>
      </w:r>
      <w:r w:rsidR="00FB0D1A" w:rsidRPr="00362ED2">
        <w:rPr>
          <w:rFonts w:ascii="Times New Roman" w:eastAsia="Times New Roman" w:hAnsi="Times New Roman" w:cs="Times New Roman"/>
          <w:b/>
        </w:rPr>
        <w:t xml:space="preserve">Significant </w:t>
      </w:r>
      <w:r w:rsidRPr="00362ED2">
        <w:rPr>
          <w:rFonts w:ascii="Times New Roman" w:eastAsia="Times New Roman" w:hAnsi="Times New Roman" w:cs="Times New Roman"/>
          <w:b/>
        </w:rPr>
        <w:t>Injury: </w:t>
      </w:r>
      <w:r w:rsidRPr="00362ED2">
        <w:rPr>
          <w:rFonts w:ascii="Times New Roman" w:eastAsia="Times New Roman" w:hAnsi="Times New Roman" w:cs="Times New Roman"/>
        </w:rPr>
        <w:t>includes any injury outside the “</w:t>
      </w:r>
      <w:r w:rsidR="00FB0D1A" w:rsidRPr="00362ED2">
        <w:rPr>
          <w:rFonts w:ascii="Times New Roman" w:eastAsia="Times New Roman" w:hAnsi="Times New Roman" w:cs="Times New Roman"/>
        </w:rPr>
        <w:t>catastrophic</w:t>
      </w:r>
      <w:r w:rsidRPr="00362ED2">
        <w:rPr>
          <w:rFonts w:ascii="Times New Roman" w:eastAsia="Times New Roman" w:hAnsi="Times New Roman" w:cs="Times New Roman"/>
        </w:rPr>
        <w:t xml:space="preserve">” definition </w:t>
      </w:r>
      <w:r w:rsidRPr="0094427F">
        <w:rPr>
          <w:rFonts w:ascii="Times New Roman" w:eastAsia="Times New Roman" w:hAnsi="Times New Roman" w:cs="Times New Roman"/>
        </w:rPr>
        <w:t xml:space="preserve">that includes any broken bones: e.g., collarbone, toes, ankles, wrists, torn ligament or dental injuries etc., and usually require medical treatment.  </w:t>
      </w:r>
    </w:p>
    <w:p w14:paraId="22541298" w14:textId="77777777" w:rsidR="00D22AC9" w:rsidRPr="0094427F" w:rsidRDefault="00D22AC9" w:rsidP="0094427F">
      <w:pPr>
        <w:spacing w:after="0" w:line="240" w:lineRule="auto"/>
        <w:jc w:val="both"/>
        <w:rPr>
          <w:rFonts w:ascii="Times New Roman" w:eastAsia="Times New Roman" w:hAnsi="Times New Roman" w:cs="Times New Roman"/>
        </w:rPr>
      </w:pPr>
    </w:p>
    <w:p w14:paraId="0E5A12C9" w14:textId="77777777" w:rsidR="00D22AC9" w:rsidRPr="0094427F" w:rsidRDefault="00D22AC9" w:rsidP="0094427F">
      <w:pPr>
        <w:spacing w:after="0" w:line="240" w:lineRule="auto"/>
        <w:jc w:val="both"/>
        <w:rPr>
          <w:rFonts w:ascii="Times New Roman" w:eastAsia="Times New Roman" w:hAnsi="Times New Roman" w:cs="Times New Roman"/>
        </w:rPr>
      </w:pPr>
      <w:r w:rsidRPr="0094427F">
        <w:rPr>
          <w:rFonts w:ascii="Times New Roman" w:eastAsia="Times New Roman" w:hAnsi="Times New Roman" w:cs="Times New Roman"/>
        </w:rPr>
        <w:t>​</w:t>
      </w:r>
      <w:r w:rsidRPr="0094427F">
        <w:rPr>
          <w:rFonts w:ascii="Times New Roman" w:eastAsia="Times New Roman" w:hAnsi="Times New Roman" w:cs="Times New Roman"/>
          <w:b/>
        </w:rPr>
        <w:t>Minor Injury: </w:t>
      </w:r>
      <w:r w:rsidRPr="0094427F">
        <w:rPr>
          <w:rFonts w:ascii="Times New Roman" w:eastAsia="Times New Roman" w:hAnsi="Times New Roman" w:cs="Times New Roman"/>
        </w:rPr>
        <w:t>includes minor cuts, scrapes, bruises, bumps or sprains that may require first aid but not medical treatment. </w:t>
      </w:r>
    </w:p>
    <w:p w14:paraId="308F5A06" w14:textId="77777777" w:rsidR="00D22AC9" w:rsidRPr="0094427F" w:rsidRDefault="00D22AC9" w:rsidP="0094427F">
      <w:pPr>
        <w:spacing w:after="0" w:line="240" w:lineRule="auto"/>
        <w:jc w:val="both"/>
        <w:rPr>
          <w:rFonts w:ascii="Times New Roman" w:eastAsia="Times New Roman" w:hAnsi="Times New Roman" w:cs="Times New Roman"/>
        </w:rPr>
      </w:pPr>
    </w:p>
    <w:p w14:paraId="067D6A15" w14:textId="77777777" w:rsidR="00D22AC9" w:rsidRPr="0094427F" w:rsidRDefault="00D22AC9" w:rsidP="0094427F">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cs="Times New Roman"/>
          <w:color w:val="FFFFFF"/>
        </w:rPr>
      </w:pPr>
      <w:r w:rsidRPr="0094427F">
        <w:rPr>
          <w:rFonts w:ascii="Times New Roman" w:eastAsia="Calibri" w:hAnsi="Times New Roman" w:cs="Times New Roman"/>
          <w:b/>
          <w:color w:val="FFFFFF"/>
        </w:rPr>
        <w:t>GUIDELINES</w:t>
      </w:r>
    </w:p>
    <w:p w14:paraId="145B4933" w14:textId="77777777" w:rsidR="00D22AC9" w:rsidRPr="0094427F" w:rsidRDefault="00D22AC9" w:rsidP="0094427F">
      <w:pPr>
        <w:spacing w:after="0"/>
        <w:jc w:val="both"/>
      </w:pPr>
    </w:p>
    <w:p w14:paraId="0D13EB65" w14:textId="77777777" w:rsidR="00D22AC9" w:rsidRPr="0094427F" w:rsidRDefault="00D22AC9" w:rsidP="0094427F">
      <w:pPr>
        <w:pStyle w:val="paragraph"/>
        <w:numPr>
          <w:ilvl w:val="0"/>
          <w:numId w:val="3"/>
        </w:numPr>
        <w:spacing w:before="0" w:beforeAutospacing="0" w:after="0"/>
        <w:jc w:val="both"/>
        <w:textAlignment w:val="baseline"/>
        <w:rPr>
          <w:rStyle w:val="normaltextrun"/>
          <w:sz w:val="22"/>
          <w:szCs w:val="22"/>
        </w:rPr>
      </w:pPr>
      <w:r w:rsidRPr="0094427F">
        <w:rPr>
          <w:rStyle w:val="normaltextrun"/>
          <w:sz w:val="22"/>
          <w:szCs w:val="22"/>
        </w:rPr>
        <w:t xml:space="preserve">Every school shall provide and maintain a first aid kit and have a staff member(s) trained in First Aid. (The First Aid box contents are governed under Ontario Reg. 1101 under the Workplace Safety and Insurance Act (WSIA), and shall depend upon the number of workers at the workplace at a given time. The requirement for a first aid station in the charge of a worker trained in first aid </w:t>
      </w:r>
      <w:r w:rsidRPr="0094427F">
        <w:rPr>
          <w:rStyle w:val="normaltextrun"/>
          <w:sz w:val="22"/>
          <w:szCs w:val="22"/>
        </w:rPr>
        <w:lastRenderedPageBreak/>
        <w:t xml:space="preserve">applies where more than five workers are present at the place of employment as a minimum standard under the First Aid Regulation.)  </w:t>
      </w:r>
    </w:p>
    <w:p w14:paraId="503A2834" w14:textId="77777777" w:rsidR="00D22AC9" w:rsidRPr="0094427F" w:rsidRDefault="00D22AC9" w:rsidP="0094427F">
      <w:pPr>
        <w:pStyle w:val="paragraph"/>
        <w:numPr>
          <w:ilvl w:val="0"/>
          <w:numId w:val="3"/>
        </w:numPr>
        <w:spacing w:before="0" w:beforeAutospacing="0" w:after="0"/>
        <w:jc w:val="both"/>
        <w:textAlignment w:val="baseline"/>
        <w:rPr>
          <w:rStyle w:val="normaltextrun"/>
          <w:sz w:val="22"/>
          <w:szCs w:val="22"/>
        </w:rPr>
      </w:pPr>
      <w:r w:rsidRPr="0094427F">
        <w:rPr>
          <w:rStyle w:val="normaltextrun"/>
          <w:sz w:val="22"/>
          <w:szCs w:val="22"/>
        </w:rPr>
        <w:t>The principal will ensure that First Aid supplies are inspected on a regular basis and maintained at an appropriate level.</w:t>
      </w:r>
    </w:p>
    <w:p w14:paraId="62253AAA" w14:textId="77777777" w:rsidR="00D22AC9" w:rsidRPr="0094427F" w:rsidRDefault="00D22AC9" w:rsidP="0094427F">
      <w:pPr>
        <w:pStyle w:val="paragraph"/>
        <w:numPr>
          <w:ilvl w:val="0"/>
          <w:numId w:val="3"/>
        </w:numPr>
        <w:spacing w:before="0" w:beforeAutospacing="0" w:after="0"/>
        <w:jc w:val="both"/>
        <w:textAlignment w:val="baseline"/>
        <w:rPr>
          <w:rStyle w:val="normaltextrun"/>
          <w:sz w:val="22"/>
          <w:szCs w:val="22"/>
        </w:rPr>
      </w:pPr>
      <w:r w:rsidRPr="0094427F">
        <w:rPr>
          <w:rStyle w:val="normaltextrun"/>
          <w:sz w:val="22"/>
          <w:szCs w:val="22"/>
        </w:rPr>
        <w:t>Individual differences in schools and circumstances will influence the principal's application of the procedures contained in this document.</w:t>
      </w:r>
    </w:p>
    <w:p w14:paraId="49487B8D" w14:textId="77777777" w:rsidR="00D22AC9" w:rsidRPr="0094427F" w:rsidRDefault="00D22AC9" w:rsidP="0094427F">
      <w:pPr>
        <w:pStyle w:val="paragraph"/>
        <w:numPr>
          <w:ilvl w:val="0"/>
          <w:numId w:val="3"/>
        </w:numPr>
        <w:spacing w:before="0" w:beforeAutospacing="0" w:after="0"/>
        <w:jc w:val="both"/>
        <w:textAlignment w:val="baseline"/>
        <w:rPr>
          <w:rStyle w:val="normaltextrun"/>
          <w:sz w:val="22"/>
          <w:szCs w:val="22"/>
        </w:rPr>
      </w:pPr>
      <w:r w:rsidRPr="0094427F">
        <w:rPr>
          <w:rStyle w:val="normaltextrun"/>
          <w:sz w:val="22"/>
          <w:szCs w:val="22"/>
        </w:rPr>
        <w:t xml:space="preserve">With parental consent, pertinent updated information on serious chronic illness, allergies and medical should be maintained in the Edsembli database. </w:t>
      </w:r>
      <w:hyperlink r:id="rId8" w:history="1">
        <w:r w:rsidRPr="0094427F">
          <w:rPr>
            <w:rStyle w:val="Hyperlink"/>
            <w:sz w:val="22"/>
            <w:szCs w:val="22"/>
          </w:rPr>
          <w:t>Supporting Children and Students with Prevalent Medical Conditions Policy 302.1</w:t>
        </w:r>
      </w:hyperlink>
    </w:p>
    <w:p w14:paraId="7CB8AA5C" w14:textId="77777777" w:rsidR="00D22AC9" w:rsidRPr="0094427F" w:rsidRDefault="00D22AC9" w:rsidP="0094427F">
      <w:pPr>
        <w:pStyle w:val="paragraph"/>
        <w:numPr>
          <w:ilvl w:val="0"/>
          <w:numId w:val="3"/>
        </w:numPr>
        <w:spacing w:before="0" w:beforeAutospacing="0" w:after="0"/>
        <w:jc w:val="both"/>
        <w:textAlignment w:val="baseline"/>
        <w:rPr>
          <w:rStyle w:val="normaltextrun"/>
          <w:sz w:val="22"/>
          <w:szCs w:val="22"/>
        </w:rPr>
      </w:pPr>
      <w:r w:rsidRPr="0094427F">
        <w:rPr>
          <w:rStyle w:val="normaltextrun"/>
          <w:sz w:val="22"/>
          <w:szCs w:val="22"/>
        </w:rPr>
        <w:t>With parental consent, the principal shall maintain a master list of students with a medical condition that may require an emergency response and will make this information available to staff on a need-to-know basis.</w:t>
      </w:r>
    </w:p>
    <w:p w14:paraId="536C78F7" w14:textId="77777777" w:rsidR="00D22AC9" w:rsidRPr="0094427F" w:rsidRDefault="00D22AC9" w:rsidP="0094427F">
      <w:pPr>
        <w:pStyle w:val="paragraph"/>
        <w:numPr>
          <w:ilvl w:val="0"/>
          <w:numId w:val="3"/>
        </w:numPr>
        <w:spacing w:before="0" w:beforeAutospacing="0" w:after="0"/>
        <w:jc w:val="both"/>
        <w:textAlignment w:val="baseline"/>
        <w:rPr>
          <w:rStyle w:val="normaltextrun"/>
          <w:sz w:val="22"/>
          <w:szCs w:val="22"/>
        </w:rPr>
      </w:pPr>
      <w:r w:rsidRPr="0094427F">
        <w:rPr>
          <w:rStyle w:val="normaltextrun"/>
          <w:sz w:val="22"/>
          <w:szCs w:val="22"/>
        </w:rPr>
        <w:t xml:space="preserve">The principal shall review with each teacher concerned, in September, the existence of any medical conditions that may require an emergency response. </w:t>
      </w:r>
    </w:p>
    <w:p w14:paraId="03698B27" w14:textId="77777777" w:rsidR="00D22AC9" w:rsidRPr="0094427F" w:rsidRDefault="00D22AC9" w:rsidP="0094427F">
      <w:pPr>
        <w:pStyle w:val="paragraph"/>
        <w:spacing w:after="0"/>
        <w:jc w:val="both"/>
        <w:textAlignment w:val="baseline"/>
        <w:rPr>
          <w:rStyle w:val="normaltextrun"/>
          <w:sz w:val="22"/>
          <w:szCs w:val="22"/>
        </w:rPr>
      </w:pPr>
      <w:r w:rsidRPr="0094427F">
        <w:rPr>
          <w:rStyle w:val="normaltextrun"/>
          <w:sz w:val="22"/>
          <w:szCs w:val="22"/>
        </w:rPr>
        <w:t xml:space="preserve">Initial Response to any Injury </w:t>
      </w:r>
    </w:p>
    <w:p w14:paraId="030C0E78" w14:textId="77777777" w:rsidR="00D22AC9" w:rsidRPr="0094427F" w:rsidRDefault="00D22AC9" w:rsidP="0094427F">
      <w:pPr>
        <w:pStyle w:val="paragraph"/>
        <w:numPr>
          <w:ilvl w:val="0"/>
          <w:numId w:val="4"/>
        </w:numPr>
        <w:spacing w:after="0"/>
        <w:jc w:val="both"/>
        <w:textAlignment w:val="baseline"/>
        <w:rPr>
          <w:rStyle w:val="normaltextrun"/>
          <w:sz w:val="22"/>
          <w:szCs w:val="22"/>
        </w:rPr>
      </w:pPr>
      <w:r w:rsidRPr="0094427F">
        <w:rPr>
          <w:rStyle w:val="normaltextrun"/>
          <w:sz w:val="22"/>
          <w:szCs w:val="22"/>
        </w:rPr>
        <w:t>Administer first aid. Each school and worksite has a staff member who is certified with first aid training. Where necessary the accident site may be disturbed to administer first aid or to prevent further injury or damage.</w:t>
      </w:r>
    </w:p>
    <w:p w14:paraId="0093C706" w14:textId="77777777" w:rsidR="00D22AC9" w:rsidRPr="0094427F" w:rsidRDefault="00D22AC9" w:rsidP="0094427F">
      <w:pPr>
        <w:pStyle w:val="paragraph"/>
        <w:numPr>
          <w:ilvl w:val="0"/>
          <w:numId w:val="4"/>
        </w:numPr>
        <w:spacing w:after="0"/>
        <w:jc w:val="both"/>
        <w:textAlignment w:val="baseline"/>
        <w:rPr>
          <w:rStyle w:val="normaltextrun"/>
          <w:sz w:val="22"/>
          <w:szCs w:val="22"/>
        </w:rPr>
      </w:pPr>
      <w:r w:rsidRPr="0094427F">
        <w:rPr>
          <w:rStyle w:val="normaltextrun"/>
          <w:sz w:val="22"/>
          <w:szCs w:val="22"/>
        </w:rPr>
        <w:t>If necessary, call for an ambulance (911) or arrange for the injured person to be transported to the hospital or a doctor.</w:t>
      </w:r>
    </w:p>
    <w:p w14:paraId="4046D1DA" w14:textId="77777777" w:rsidR="00D22AC9" w:rsidRPr="0094427F" w:rsidRDefault="00D22AC9" w:rsidP="0094427F">
      <w:pPr>
        <w:pStyle w:val="paragraph"/>
        <w:numPr>
          <w:ilvl w:val="0"/>
          <w:numId w:val="4"/>
        </w:numPr>
        <w:spacing w:after="0"/>
        <w:jc w:val="both"/>
        <w:textAlignment w:val="baseline"/>
        <w:rPr>
          <w:sz w:val="22"/>
          <w:szCs w:val="22"/>
        </w:rPr>
      </w:pPr>
      <w:r w:rsidRPr="0094427F">
        <w:rPr>
          <w:rStyle w:val="normaltextrun"/>
          <w:sz w:val="22"/>
          <w:szCs w:val="22"/>
        </w:rPr>
        <w:t xml:space="preserve">Notify the parent(s).  </w:t>
      </w:r>
    </w:p>
    <w:p w14:paraId="77ED6A28" w14:textId="77777777" w:rsidR="00D22AC9" w:rsidRPr="0094427F" w:rsidRDefault="00D22AC9" w:rsidP="0094427F">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cs="Times New Roman"/>
          <w:color w:val="FFFFFF"/>
        </w:rPr>
      </w:pPr>
      <w:r w:rsidRPr="0094427F">
        <w:rPr>
          <w:rFonts w:ascii="Times New Roman" w:eastAsia="Calibri" w:hAnsi="Times New Roman" w:cs="Times New Roman"/>
          <w:b/>
          <w:color w:val="FFFFFF"/>
        </w:rPr>
        <w:t>RESPONSES TO MINOR AND MAJOR SITUATIONS</w:t>
      </w:r>
    </w:p>
    <w:p w14:paraId="6A0E890C" w14:textId="77777777" w:rsidR="00D22AC9" w:rsidRPr="0094427F" w:rsidRDefault="00D22AC9" w:rsidP="0094427F">
      <w:pPr>
        <w:pStyle w:val="paragraph"/>
        <w:spacing w:before="0" w:beforeAutospacing="0" w:after="0" w:afterAutospacing="0"/>
        <w:jc w:val="both"/>
        <w:textAlignment w:val="baseline"/>
        <w:rPr>
          <w:rFonts w:ascii="Segoe UI" w:hAnsi="Segoe UI" w:cs="Segoe UI"/>
          <w:sz w:val="22"/>
          <w:szCs w:val="22"/>
        </w:rPr>
      </w:pPr>
    </w:p>
    <w:p w14:paraId="4AAC8FC3" w14:textId="77777777" w:rsidR="00D22AC9" w:rsidRPr="00362ED2" w:rsidRDefault="00D22AC9" w:rsidP="0094427F">
      <w:pPr>
        <w:pStyle w:val="paragraph"/>
        <w:numPr>
          <w:ilvl w:val="0"/>
          <w:numId w:val="9"/>
        </w:numPr>
        <w:spacing w:before="0" w:beforeAutospacing="0" w:after="0" w:afterAutospacing="0"/>
        <w:jc w:val="both"/>
        <w:textAlignment w:val="baseline"/>
        <w:rPr>
          <w:rStyle w:val="normaltextrun"/>
          <w:rFonts w:ascii="Segoe UI" w:hAnsi="Segoe UI" w:cs="Segoe UI"/>
          <w:sz w:val="22"/>
          <w:szCs w:val="22"/>
        </w:rPr>
      </w:pPr>
      <w:r w:rsidRPr="0094427F">
        <w:rPr>
          <w:rStyle w:val="contentcontrolboundarysink"/>
          <w:sz w:val="22"/>
          <w:szCs w:val="22"/>
        </w:rPr>
        <w:t>​</w:t>
      </w:r>
      <w:r w:rsidRPr="0094427F">
        <w:rPr>
          <w:rStyle w:val="normaltextrun"/>
          <w:sz w:val="22"/>
          <w:szCs w:val="22"/>
        </w:rPr>
        <w:t>A “</w:t>
      </w:r>
      <w:r w:rsidRPr="00362ED2">
        <w:rPr>
          <w:rStyle w:val="normaltextrun"/>
          <w:sz w:val="22"/>
          <w:szCs w:val="22"/>
        </w:rPr>
        <w:t>minor situation” shall be defined as one that can be handled at the school; by school personnel.</w:t>
      </w:r>
    </w:p>
    <w:p w14:paraId="59141616" w14:textId="75424969" w:rsidR="00D22AC9" w:rsidRPr="00362ED2" w:rsidRDefault="00D22AC9" w:rsidP="0094427F">
      <w:pPr>
        <w:pStyle w:val="paragraph"/>
        <w:numPr>
          <w:ilvl w:val="0"/>
          <w:numId w:val="9"/>
        </w:numPr>
        <w:spacing w:before="0" w:beforeAutospacing="0" w:after="0" w:afterAutospacing="0"/>
        <w:jc w:val="both"/>
        <w:textAlignment w:val="baseline"/>
        <w:rPr>
          <w:rStyle w:val="normaltextrun"/>
          <w:rFonts w:ascii="Segoe UI" w:hAnsi="Segoe UI" w:cs="Segoe UI"/>
          <w:sz w:val="22"/>
          <w:szCs w:val="22"/>
        </w:rPr>
      </w:pPr>
      <w:r w:rsidRPr="00362ED2">
        <w:rPr>
          <w:rStyle w:val="normaltextrun"/>
          <w:sz w:val="22"/>
          <w:szCs w:val="22"/>
        </w:rPr>
        <w:t>A “</w:t>
      </w:r>
      <w:r w:rsidR="00FB0D1A" w:rsidRPr="00362ED2">
        <w:rPr>
          <w:rStyle w:val="normaltextrun"/>
          <w:sz w:val="22"/>
          <w:szCs w:val="22"/>
        </w:rPr>
        <w:t xml:space="preserve">significant and </w:t>
      </w:r>
      <w:r w:rsidRPr="00362ED2">
        <w:rPr>
          <w:rStyle w:val="normaltextrun"/>
          <w:sz w:val="22"/>
          <w:szCs w:val="22"/>
        </w:rPr>
        <w:t>major situation” shall be defined as one that requires the attention of a health care professional.</w:t>
      </w:r>
    </w:p>
    <w:p w14:paraId="72A0398F" w14:textId="77777777" w:rsidR="00D22AC9" w:rsidRPr="00362ED2" w:rsidRDefault="00D22AC9" w:rsidP="0094427F">
      <w:pPr>
        <w:pStyle w:val="paragraph"/>
        <w:numPr>
          <w:ilvl w:val="0"/>
          <w:numId w:val="9"/>
        </w:numPr>
        <w:spacing w:before="0" w:beforeAutospacing="0" w:after="0" w:afterAutospacing="0"/>
        <w:jc w:val="both"/>
        <w:textAlignment w:val="baseline"/>
        <w:rPr>
          <w:rStyle w:val="eop"/>
          <w:rFonts w:ascii="Segoe UI" w:hAnsi="Segoe UI" w:cs="Segoe UI"/>
          <w:sz w:val="22"/>
          <w:szCs w:val="22"/>
        </w:rPr>
      </w:pPr>
      <w:r w:rsidRPr="00362ED2">
        <w:rPr>
          <w:rStyle w:val="normaltextrun"/>
          <w:sz w:val="22"/>
          <w:szCs w:val="22"/>
        </w:rPr>
        <w:t>A student who suffers a minor illness or accident during the school day should be taken to a supervised location and provided with appropriate attention.</w:t>
      </w:r>
    </w:p>
    <w:p w14:paraId="07CD0E8D" w14:textId="77777777" w:rsidR="00D22AC9" w:rsidRPr="00362ED2" w:rsidRDefault="00D22AC9" w:rsidP="0094427F">
      <w:pPr>
        <w:pStyle w:val="paragraph"/>
        <w:numPr>
          <w:ilvl w:val="0"/>
          <w:numId w:val="9"/>
        </w:numPr>
        <w:spacing w:before="0" w:beforeAutospacing="0" w:after="0" w:afterAutospacing="0"/>
        <w:jc w:val="both"/>
        <w:textAlignment w:val="baseline"/>
        <w:rPr>
          <w:rStyle w:val="eop"/>
          <w:rFonts w:ascii="Segoe UI" w:hAnsi="Segoe UI" w:cs="Segoe UI"/>
          <w:sz w:val="22"/>
          <w:szCs w:val="22"/>
        </w:rPr>
      </w:pPr>
      <w:r w:rsidRPr="00362ED2">
        <w:rPr>
          <w:rStyle w:val="normaltextrun"/>
          <w:sz w:val="22"/>
          <w:szCs w:val="22"/>
        </w:rPr>
        <w:t>All head injuries and injuries involving complaints of internal pain warrant special attention. When in doubt about whether a head injury or internal pain may be treated as major, err on the side of caution and respond appropriately by communicating with the parent.</w:t>
      </w:r>
    </w:p>
    <w:p w14:paraId="60B3E467" w14:textId="06AFAFC4" w:rsidR="00D22AC9" w:rsidRPr="00362ED2" w:rsidRDefault="00D22AC9" w:rsidP="0094427F">
      <w:pPr>
        <w:pStyle w:val="paragraph"/>
        <w:numPr>
          <w:ilvl w:val="0"/>
          <w:numId w:val="9"/>
        </w:numPr>
        <w:spacing w:before="0" w:beforeAutospacing="0" w:after="0" w:afterAutospacing="0"/>
        <w:jc w:val="both"/>
        <w:textAlignment w:val="baseline"/>
        <w:rPr>
          <w:rStyle w:val="eop"/>
          <w:rFonts w:ascii="Segoe UI" w:hAnsi="Segoe UI" w:cs="Segoe UI"/>
          <w:sz w:val="22"/>
          <w:szCs w:val="22"/>
        </w:rPr>
      </w:pPr>
      <w:r w:rsidRPr="00362ED2">
        <w:rPr>
          <w:rStyle w:val="normaltextrun"/>
          <w:sz w:val="22"/>
          <w:szCs w:val="22"/>
        </w:rPr>
        <w:t>The principal</w:t>
      </w:r>
      <w:r w:rsidR="00CD45D0" w:rsidRPr="00362ED2">
        <w:rPr>
          <w:rStyle w:val="normaltextrun"/>
          <w:sz w:val="22"/>
          <w:szCs w:val="22"/>
        </w:rPr>
        <w:t xml:space="preserve"> or designate</w:t>
      </w:r>
      <w:r w:rsidRPr="00362ED2">
        <w:rPr>
          <w:rStyle w:val="normaltextrun"/>
          <w:sz w:val="22"/>
          <w:szCs w:val="22"/>
        </w:rPr>
        <w:t xml:space="preserve"> will contact the parent and give the option of picking up the student who has suffered a minor injury or illness during the day. The student may be sent home on the bus at the end of the day if the parent provides consent. The principal will keep a record of the discussion with the parent.</w:t>
      </w:r>
    </w:p>
    <w:p w14:paraId="704E318F" w14:textId="182EB23E" w:rsidR="00D22AC9" w:rsidRPr="00362ED2" w:rsidRDefault="00D22AC9" w:rsidP="0094427F">
      <w:pPr>
        <w:pStyle w:val="paragraph"/>
        <w:numPr>
          <w:ilvl w:val="0"/>
          <w:numId w:val="9"/>
        </w:numPr>
        <w:spacing w:before="0" w:beforeAutospacing="0" w:after="0" w:afterAutospacing="0"/>
        <w:jc w:val="both"/>
        <w:textAlignment w:val="baseline"/>
        <w:rPr>
          <w:rStyle w:val="eop"/>
          <w:rFonts w:ascii="Segoe UI" w:hAnsi="Segoe UI" w:cs="Segoe UI"/>
          <w:sz w:val="22"/>
          <w:szCs w:val="22"/>
        </w:rPr>
      </w:pPr>
      <w:r w:rsidRPr="00362ED2">
        <w:rPr>
          <w:rStyle w:val="normaltextrun"/>
          <w:sz w:val="22"/>
          <w:szCs w:val="22"/>
        </w:rPr>
        <w:t>If the student is unable to return to class within a reasonable time, the principal</w:t>
      </w:r>
      <w:r w:rsidR="00CD45D0" w:rsidRPr="00362ED2">
        <w:rPr>
          <w:rStyle w:val="normaltextrun"/>
          <w:sz w:val="22"/>
          <w:szCs w:val="22"/>
        </w:rPr>
        <w:t xml:space="preserve"> or designate</w:t>
      </w:r>
      <w:r w:rsidRPr="00362ED2">
        <w:rPr>
          <w:rStyle w:val="normaltextrun"/>
          <w:sz w:val="22"/>
          <w:szCs w:val="22"/>
        </w:rPr>
        <w:t xml:space="preserve"> will contact the parent to make arrangements for the student to be picked up at school.</w:t>
      </w:r>
    </w:p>
    <w:p w14:paraId="02D03B9B" w14:textId="554141AB" w:rsidR="00D22AC9" w:rsidRPr="00362ED2" w:rsidRDefault="00D22AC9" w:rsidP="0094427F">
      <w:pPr>
        <w:pStyle w:val="paragraph"/>
        <w:numPr>
          <w:ilvl w:val="0"/>
          <w:numId w:val="9"/>
        </w:numPr>
        <w:spacing w:before="0" w:beforeAutospacing="0" w:after="0" w:afterAutospacing="0"/>
        <w:jc w:val="both"/>
        <w:textAlignment w:val="baseline"/>
        <w:rPr>
          <w:rFonts w:ascii="Segoe UI" w:hAnsi="Segoe UI" w:cs="Segoe UI"/>
          <w:sz w:val="22"/>
          <w:szCs w:val="22"/>
        </w:rPr>
      </w:pPr>
      <w:r w:rsidRPr="00362ED2">
        <w:rPr>
          <w:rStyle w:val="normaltextrun"/>
          <w:sz w:val="22"/>
          <w:szCs w:val="22"/>
        </w:rPr>
        <w:t xml:space="preserve">When a </w:t>
      </w:r>
      <w:r w:rsidR="00FB0D1A" w:rsidRPr="00362ED2">
        <w:rPr>
          <w:rStyle w:val="normaltextrun"/>
          <w:sz w:val="22"/>
          <w:szCs w:val="22"/>
        </w:rPr>
        <w:t>significant/</w:t>
      </w:r>
      <w:r w:rsidRPr="00362ED2">
        <w:rPr>
          <w:rStyle w:val="normaltextrun"/>
          <w:sz w:val="22"/>
          <w:szCs w:val="22"/>
        </w:rPr>
        <w:t xml:space="preserve">major situation arises the adult who discovers the situation shall:   </w:t>
      </w:r>
      <w:r w:rsidRPr="00362ED2">
        <w:rPr>
          <w:rStyle w:val="eop"/>
          <w:sz w:val="22"/>
          <w:szCs w:val="22"/>
        </w:rPr>
        <w:t> </w:t>
      </w:r>
    </w:p>
    <w:p w14:paraId="098B5824" w14:textId="77777777" w:rsidR="00D22AC9" w:rsidRPr="00362ED2" w:rsidRDefault="00D22AC9" w:rsidP="0094427F">
      <w:pPr>
        <w:pStyle w:val="paragraph"/>
        <w:numPr>
          <w:ilvl w:val="0"/>
          <w:numId w:val="5"/>
        </w:numPr>
        <w:tabs>
          <w:tab w:val="clear" w:pos="720"/>
        </w:tabs>
        <w:spacing w:before="0" w:beforeAutospacing="0" w:after="0" w:afterAutospacing="0"/>
        <w:ind w:left="1260" w:hanging="270"/>
        <w:jc w:val="both"/>
        <w:textAlignment w:val="baseline"/>
        <w:rPr>
          <w:sz w:val="22"/>
          <w:szCs w:val="22"/>
        </w:rPr>
      </w:pPr>
      <w:r w:rsidRPr="00362ED2">
        <w:rPr>
          <w:rStyle w:val="contentcontrolboundarysink"/>
          <w:sz w:val="22"/>
          <w:szCs w:val="22"/>
        </w:rPr>
        <w:t>​</w:t>
      </w:r>
      <w:r w:rsidRPr="00362ED2">
        <w:rPr>
          <w:rStyle w:val="normaltextrun"/>
          <w:sz w:val="22"/>
          <w:szCs w:val="22"/>
        </w:rPr>
        <w:t xml:space="preserve">remain with the student;     </w:t>
      </w:r>
      <w:r w:rsidRPr="00362ED2">
        <w:rPr>
          <w:rStyle w:val="eop"/>
          <w:sz w:val="22"/>
          <w:szCs w:val="22"/>
        </w:rPr>
        <w:t> </w:t>
      </w:r>
    </w:p>
    <w:p w14:paraId="41C124B6" w14:textId="77777777" w:rsidR="00EE198E" w:rsidRPr="0094427F" w:rsidRDefault="00D22AC9" w:rsidP="0094427F">
      <w:pPr>
        <w:pStyle w:val="paragraph"/>
        <w:numPr>
          <w:ilvl w:val="0"/>
          <w:numId w:val="6"/>
        </w:numPr>
        <w:tabs>
          <w:tab w:val="clear" w:pos="720"/>
        </w:tabs>
        <w:spacing w:before="0" w:beforeAutospacing="0" w:after="0" w:afterAutospacing="0"/>
        <w:ind w:left="1260" w:hanging="270"/>
        <w:jc w:val="both"/>
        <w:textAlignment w:val="baseline"/>
        <w:rPr>
          <w:rStyle w:val="eop"/>
          <w:sz w:val="22"/>
          <w:szCs w:val="22"/>
        </w:rPr>
      </w:pPr>
      <w:r w:rsidRPr="0094427F">
        <w:rPr>
          <w:rStyle w:val="contentcontrolboundarysink"/>
          <w:sz w:val="22"/>
          <w:szCs w:val="22"/>
        </w:rPr>
        <w:t>​</w:t>
      </w:r>
      <w:r w:rsidRPr="0094427F">
        <w:rPr>
          <w:rStyle w:val="normaltextrun"/>
          <w:sz w:val="22"/>
          <w:szCs w:val="22"/>
        </w:rPr>
        <w:t>send for help and request medical attention as appropriate.</w:t>
      </w:r>
    </w:p>
    <w:p w14:paraId="29AA3D77" w14:textId="77777777" w:rsidR="00EE198E" w:rsidRPr="0094427F" w:rsidRDefault="00D22AC9" w:rsidP="0094427F">
      <w:pPr>
        <w:pStyle w:val="paragraph"/>
        <w:numPr>
          <w:ilvl w:val="0"/>
          <w:numId w:val="9"/>
        </w:numPr>
        <w:spacing w:before="0" w:beforeAutospacing="0" w:after="0" w:afterAutospacing="0"/>
        <w:jc w:val="both"/>
        <w:textAlignment w:val="baseline"/>
        <w:rPr>
          <w:rStyle w:val="normaltextrun"/>
          <w:sz w:val="22"/>
          <w:szCs w:val="22"/>
        </w:rPr>
      </w:pPr>
      <w:r w:rsidRPr="0094427F">
        <w:rPr>
          <w:rStyle w:val="normaltextrun"/>
          <w:sz w:val="22"/>
          <w:szCs w:val="22"/>
        </w:rPr>
        <w:t>Once assistance is available a decision is made in respect to the urgency of medical attention.</w:t>
      </w:r>
    </w:p>
    <w:p w14:paraId="0304C33E" w14:textId="77777777" w:rsidR="00EE198E" w:rsidRPr="0094427F" w:rsidRDefault="00D22AC9" w:rsidP="0094427F">
      <w:pPr>
        <w:pStyle w:val="paragraph"/>
        <w:numPr>
          <w:ilvl w:val="0"/>
          <w:numId w:val="9"/>
        </w:numPr>
        <w:spacing w:before="0" w:beforeAutospacing="0" w:after="0" w:afterAutospacing="0"/>
        <w:jc w:val="both"/>
        <w:textAlignment w:val="baseline"/>
        <w:rPr>
          <w:rStyle w:val="eop"/>
          <w:sz w:val="22"/>
          <w:szCs w:val="22"/>
        </w:rPr>
      </w:pPr>
      <w:r w:rsidRPr="0094427F">
        <w:rPr>
          <w:rStyle w:val="normaltextrun"/>
          <w:sz w:val="22"/>
          <w:szCs w:val="22"/>
        </w:rPr>
        <w:t>If the need for medical attention is urgent, the next decision that is required is on the advisability of moving the injured student. If there is any possibility of spinal injury, DO NOT MOVE THE STUDENT. Summon emergency services by calling 911.</w:t>
      </w:r>
    </w:p>
    <w:p w14:paraId="68C2E029" w14:textId="77777777" w:rsidR="00D22AC9" w:rsidRPr="0094427F" w:rsidRDefault="00D22AC9" w:rsidP="0094427F">
      <w:pPr>
        <w:pStyle w:val="paragraph"/>
        <w:numPr>
          <w:ilvl w:val="0"/>
          <w:numId w:val="9"/>
        </w:numPr>
        <w:spacing w:before="0" w:beforeAutospacing="0" w:after="0" w:afterAutospacing="0"/>
        <w:jc w:val="both"/>
        <w:textAlignment w:val="baseline"/>
        <w:rPr>
          <w:sz w:val="22"/>
          <w:szCs w:val="22"/>
        </w:rPr>
      </w:pPr>
      <w:r w:rsidRPr="0094427F">
        <w:rPr>
          <w:rStyle w:val="normaltextrun"/>
          <w:sz w:val="22"/>
          <w:szCs w:val="22"/>
        </w:rPr>
        <w:t xml:space="preserve">After the ambulance is called, the school shall secure the following information and relay it to the ambulance attendants: </w:t>
      </w:r>
      <w:r w:rsidRPr="0094427F">
        <w:rPr>
          <w:rStyle w:val="eop"/>
          <w:sz w:val="22"/>
          <w:szCs w:val="22"/>
        </w:rPr>
        <w:t> </w:t>
      </w:r>
    </w:p>
    <w:p w14:paraId="171E7F68" w14:textId="77777777" w:rsidR="00D22AC9" w:rsidRPr="0094427F" w:rsidRDefault="00D22AC9" w:rsidP="0094427F">
      <w:pPr>
        <w:pStyle w:val="paragraph"/>
        <w:numPr>
          <w:ilvl w:val="0"/>
          <w:numId w:val="7"/>
        </w:numPr>
        <w:spacing w:before="0" w:beforeAutospacing="0" w:after="0" w:afterAutospacing="0"/>
        <w:ind w:left="1260" w:hanging="270"/>
        <w:jc w:val="both"/>
        <w:textAlignment w:val="baseline"/>
        <w:rPr>
          <w:sz w:val="22"/>
          <w:szCs w:val="22"/>
        </w:rPr>
      </w:pPr>
      <w:r w:rsidRPr="0094427F">
        <w:rPr>
          <w:rStyle w:val="contentcontrolboundarysink"/>
          <w:sz w:val="22"/>
          <w:szCs w:val="22"/>
        </w:rPr>
        <w:t>​</w:t>
      </w:r>
      <w:r w:rsidRPr="0094427F">
        <w:rPr>
          <w:rStyle w:val="normaltextrun"/>
          <w:sz w:val="22"/>
          <w:szCs w:val="22"/>
        </w:rPr>
        <w:t xml:space="preserve">a description of the accident or illness; </w:t>
      </w:r>
      <w:r w:rsidRPr="0094427F">
        <w:rPr>
          <w:rStyle w:val="eop"/>
          <w:sz w:val="22"/>
          <w:szCs w:val="22"/>
        </w:rPr>
        <w:t> </w:t>
      </w:r>
    </w:p>
    <w:p w14:paraId="080A8297" w14:textId="77777777" w:rsidR="00D22AC9" w:rsidRPr="0094427F" w:rsidRDefault="00D22AC9" w:rsidP="0094427F">
      <w:pPr>
        <w:pStyle w:val="paragraph"/>
        <w:numPr>
          <w:ilvl w:val="0"/>
          <w:numId w:val="8"/>
        </w:numPr>
        <w:spacing w:before="0" w:beforeAutospacing="0" w:after="0" w:afterAutospacing="0"/>
        <w:ind w:left="1260" w:hanging="270"/>
        <w:jc w:val="both"/>
        <w:textAlignment w:val="baseline"/>
        <w:rPr>
          <w:sz w:val="22"/>
          <w:szCs w:val="22"/>
        </w:rPr>
      </w:pPr>
      <w:r w:rsidRPr="0094427F">
        <w:rPr>
          <w:rStyle w:val="contentcontrolboundarysink"/>
          <w:sz w:val="22"/>
          <w:szCs w:val="22"/>
        </w:rPr>
        <w:t>​</w:t>
      </w:r>
      <w:r w:rsidRPr="0094427F">
        <w:rPr>
          <w:rStyle w:val="normaltextrun"/>
          <w:sz w:val="22"/>
          <w:szCs w:val="22"/>
        </w:rPr>
        <w:t xml:space="preserve">action taken; </w:t>
      </w:r>
      <w:r w:rsidRPr="0094427F">
        <w:rPr>
          <w:rStyle w:val="eop"/>
          <w:sz w:val="22"/>
          <w:szCs w:val="22"/>
        </w:rPr>
        <w:t> </w:t>
      </w:r>
    </w:p>
    <w:p w14:paraId="16408B1D" w14:textId="77777777" w:rsidR="00D22AC9" w:rsidRPr="0094427F" w:rsidRDefault="00D22AC9" w:rsidP="0094427F">
      <w:pPr>
        <w:pStyle w:val="paragraph"/>
        <w:numPr>
          <w:ilvl w:val="0"/>
          <w:numId w:val="8"/>
        </w:numPr>
        <w:spacing w:before="0" w:beforeAutospacing="0" w:after="0" w:afterAutospacing="0"/>
        <w:ind w:left="1260" w:hanging="270"/>
        <w:jc w:val="both"/>
        <w:textAlignment w:val="baseline"/>
        <w:rPr>
          <w:sz w:val="22"/>
          <w:szCs w:val="22"/>
        </w:rPr>
      </w:pPr>
      <w:r w:rsidRPr="0094427F">
        <w:rPr>
          <w:rStyle w:val="contentcontrolboundarysink"/>
          <w:sz w:val="22"/>
          <w:szCs w:val="22"/>
        </w:rPr>
        <w:t>​</w:t>
      </w:r>
      <w:r w:rsidRPr="0094427F">
        <w:rPr>
          <w:rStyle w:val="normaltextrun"/>
          <w:sz w:val="22"/>
          <w:szCs w:val="22"/>
        </w:rPr>
        <w:t xml:space="preserve">name of family physician; </w:t>
      </w:r>
      <w:r w:rsidRPr="0094427F">
        <w:rPr>
          <w:rStyle w:val="eop"/>
          <w:sz w:val="22"/>
          <w:szCs w:val="22"/>
        </w:rPr>
        <w:t> </w:t>
      </w:r>
    </w:p>
    <w:p w14:paraId="45258A1D" w14:textId="77777777" w:rsidR="00D22AC9" w:rsidRPr="0094427F" w:rsidRDefault="00D22AC9" w:rsidP="0094427F">
      <w:pPr>
        <w:pStyle w:val="paragraph"/>
        <w:numPr>
          <w:ilvl w:val="0"/>
          <w:numId w:val="8"/>
        </w:numPr>
        <w:spacing w:before="0" w:beforeAutospacing="0" w:after="0" w:afterAutospacing="0"/>
        <w:ind w:left="1260" w:hanging="270"/>
        <w:jc w:val="both"/>
        <w:textAlignment w:val="baseline"/>
        <w:rPr>
          <w:sz w:val="22"/>
          <w:szCs w:val="22"/>
        </w:rPr>
      </w:pPr>
      <w:r w:rsidRPr="0094427F">
        <w:rPr>
          <w:rStyle w:val="contentcontrolboundarysink"/>
          <w:sz w:val="22"/>
          <w:szCs w:val="22"/>
        </w:rPr>
        <w:lastRenderedPageBreak/>
        <w:t>​</w:t>
      </w:r>
      <w:r w:rsidRPr="0094427F">
        <w:rPr>
          <w:rStyle w:val="normaltextrun"/>
          <w:sz w:val="22"/>
          <w:szCs w:val="22"/>
        </w:rPr>
        <w:t>other pertinent medical information.</w:t>
      </w:r>
      <w:r w:rsidRPr="0094427F">
        <w:rPr>
          <w:rStyle w:val="eop"/>
          <w:sz w:val="22"/>
          <w:szCs w:val="22"/>
        </w:rPr>
        <w:t> </w:t>
      </w:r>
    </w:p>
    <w:p w14:paraId="4C304550" w14:textId="77777777" w:rsidR="00D22AC9" w:rsidRPr="0094427F" w:rsidRDefault="00D22AC9" w:rsidP="0094427F">
      <w:pPr>
        <w:pStyle w:val="paragraph"/>
        <w:numPr>
          <w:ilvl w:val="0"/>
          <w:numId w:val="9"/>
        </w:numPr>
        <w:spacing w:before="0" w:beforeAutospacing="0" w:after="0" w:afterAutospacing="0"/>
        <w:jc w:val="both"/>
        <w:textAlignment w:val="baseline"/>
        <w:rPr>
          <w:rFonts w:ascii="Segoe UI" w:hAnsi="Segoe UI" w:cs="Segoe UI"/>
          <w:sz w:val="22"/>
          <w:szCs w:val="22"/>
        </w:rPr>
      </w:pPr>
      <w:r w:rsidRPr="0094427F">
        <w:rPr>
          <w:rStyle w:val="contentcontrolboundarysink"/>
          <w:sz w:val="22"/>
          <w:szCs w:val="22"/>
        </w:rPr>
        <w:t>​</w:t>
      </w:r>
      <w:r w:rsidRPr="0094427F">
        <w:rPr>
          <w:rStyle w:val="normaltextrun"/>
          <w:sz w:val="22"/>
          <w:szCs w:val="22"/>
        </w:rPr>
        <w:t>Without interfering with the process of securing medical assistance, the parents/guardians shall be notified.</w:t>
      </w:r>
      <w:r w:rsidRPr="0094427F">
        <w:rPr>
          <w:rStyle w:val="eop"/>
          <w:sz w:val="22"/>
          <w:szCs w:val="22"/>
        </w:rPr>
        <w:t> </w:t>
      </w:r>
    </w:p>
    <w:p w14:paraId="72DFF28A" w14:textId="77777777" w:rsidR="00D22AC9" w:rsidRPr="0094427F" w:rsidRDefault="00D22AC9" w:rsidP="0094427F">
      <w:pPr>
        <w:pStyle w:val="paragraph"/>
        <w:numPr>
          <w:ilvl w:val="0"/>
          <w:numId w:val="9"/>
        </w:numPr>
        <w:spacing w:before="0" w:beforeAutospacing="0" w:after="0" w:afterAutospacing="0"/>
        <w:jc w:val="both"/>
        <w:textAlignment w:val="baseline"/>
        <w:rPr>
          <w:rStyle w:val="eop"/>
          <w:rFonts w:ascii="Segoe UI" w:hAnsi="Segoe UI" w:cs="Segoe UI"/>
          <w:sz w:val="22"/>
          <w:szCs w:val="22"/>
        </w:rPr>
      </w:pPr>
      <w:r w:rsidRPr="0094427F">
        <w:rPr>
          <w:rStyle w:val="contentcontrolboundarysink"/>
          <w:sz w:val="22"/>
          <w:szCs w:val="22"/>
        </w:rPr>
        <w:t>​</w:t>
      </w:r>
      <w:r w:rsidRPr="0094427F">
        <w:rPr>
          <w:rStyle w:val="normaltextrun"/>
          <w:sz w:val="22"/>
          <w:szCs w:val="22"/>
        </w:rPr>
        <w:t>Complete and submit an OSBIE Incident Report Form (link provided below).</w:t>
      </w:r>
      <w:r w:rsidRPr="0094427F">
        <w:rPr>
          <w:rStyle w:val="eop"/>
          <w:sz w:val="22"/>
          <w:szCs w:val="22"/>
        </w:rPr>
        <w:t> </w:t>
      </w:r>
    </w:p>
    <w:p w14:paraId="1468883B" w14:textId="77777777" w:rsidR="00313920" w:rsidRPr="0094427F" w:rsidRDefault="00313920" w:rsidP="0094427F">
      <w:pPr>
        <w:pStyle w:val="paragraph"/>
        <w:spacing w:before="0" w:beforeAutospacing="0" w:after="0" w:afterAutospacing="0"/>
        <w:ind w:left="720"/>
        <w:jc w:val="both"/>
        <w:textAlignment w:val="baseline"/>
        <w:rPr>
          <w:rFonts w:ascii="Segoe UI" w:hAnsi="Segoe UI" w:cs="Segoe UI"/>
          <w:sz w:val="22"/>
          <w:szCs w:val="22"/>
        </w:rPr>
      </w:pPr>
    </w:p>
    <w:p w14:paraId="093EE8B9" w14:textId="3424E7DA" w:rsidR="00313920" w:rsidRPr="0094427F" w:rsidRDefault="00FB0D1A" w:rsidP="0094427F">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cs="Times New Roman"/>
          <w:color w:val="FFFFFF"/>
        </w:rPr>
      </w:pPr>
      <w:r w:rsidRPr="00362ED2">
        <w:rPr>
          <w:rFonts w:ascii="Times New Roman" w:eastAsia="Calibri" w:hAnsi="Times New Roman" w:cs="Times New Roman"/>
          <w:b/>
          <w:color w:val="FFFFFF" w:themeColor="background1"/>
        </w:rPr>
        <w:t>CATASTROPHIC</w:t>
      </w:r>
      <w:r>
        <w:rPr>
          <w:rFonts w:ascii="Times New Roman" w:eastAsia="Calibri" w:hAnsi="Times New Roman" w:cs="Times New Roman"/>
          <w:b/>
          <w:color w:val="FF0000"/>
        </w:rPr>
        <w:t xml:space="preserve"> </w:t>
      </w:r>
      <w:r w:rsidR="00313920" w:rsidRPr="0094427F">
        <w:rPr>
          <w:rFonts w:ascii="Times New Roman" w:eastAsia="Calibri" w:hAnsi="Times New Roman" w:cs="Times New Roman"/>
          <w:b/>
          <w:color w:val="FFFFFF"/>
        </w:rPr>
        <w:t>OR FATAL ACCIDENT TO A STUDENT</w:t>
      </w:r>
    </w:p>
    <w:p w14:paraId="4D72B7E7" w14:textId="77777777" w:rsidR="00313920" w:rsidRPr="0094427F" w:rsidRDefault="00313920" w:rsidP="0094427F">
      <w:pPr>
        <w:pStyle w:val="paragraph"/>
        <w:spacing w:before="0" w:beforeAutospacing="0" w:after="0" w:afterAutospacing="0"/>
        <w:jc w:val="both"/>
        <w:textAlignment w:val="baseline"/>
        <w:rPr>
          <w:rFonts w:ascii="Segoe UI" w:hAnsi="Segoe UI" w:cs="Segoe UI"/>
          <w:sz w:val="22"/>
          <w:szCs w:val="22"/>
        </w:rPr>
      </w:pPr>
    </w:p>
    <w:p w14:paraId="450609AF" w14:textId="4253180A" w:rsidR="00313920" w:rsidRPr="00362ED2" w:rsidRDefault="00313920" w:rsidP="0094427F">
      <w:pPr>
        <w:pStyle w:val="paragraph"/>
        <w:spacing w:before="0" w:beforeAutospacing="0" w:after="0" w:afterAutospacing="0"/>
        <w:jc w:val="both"/>
        <w:textAlignment w:val="baseline"/>
        <w:rPr>
          <w:rFonts w:ascii="Segoe UI" w:hAnsi="Segoe UI" w:cs="Segoe UI"/>
          <w:sz w:val="22"/>
          <w:szCs w:val="22"/>
        </w:rPr>
      </w:pPr>
      <w:r w:rsidRPr="0094427F">
        <w:rPr>
          <w:rStyle w:val="contentcontrolboundarysink"/>
          <w:sz w:val="22"/>
          <w:szCs w:val="22"/>
        </w:rPr>
        <w:t>​ ​</w:t>
      </w:r>
      <w:r w:rsidRPr="0094427F">
        <w:rPr>
          <w:rStyle w:val="normaltextrun"/>
          <w:sz w:val="22"/>
          <w:szCs w:val="22"/>
        </w:rPr>
        <w:t xml:space="preserve">A tragic accident is one involving any of the following or a substantial likelihood of the following having </w:t>
      </w:r>
      <w:r w:rsidRPr="00362ED2">
        <w:rPr>
          <w:rStyle w:val="normaltextrun"/>
          <w:sz w:val="22"/>
          <w:szCs w:val="22"/>
        </w:rPr>
        <w:t>occurred: loss of consciousness; substantial loss of blood; loss of sight in an eye; fracture of a leg or arm; amputation of a leg or arm; burns a major portion of the body; any injury of a serious nature that places the life in jeopardy.</w:t>
      </w:r>
      <w:r w:rsidRPr="001A44EC">
        <w:rPr>
          <w:rStyle w:val="normaltextrun"/>
          <w:sz w:val="22"/>
          <w:szCs w:val="22"/>
        </w:rPr>
        <w:t xml:space="preserve"> </w:t>
      </w:r>
    </w:p>
    <w:p w14:paraId="13AE6694" w14:textId="6569F627" w:rsidR="00313920" w:rsidRPr="00362ED2" w:rsidRDefault="00313920" w:rsidP="0094427F">
      <w:pPr>
        <w:pStyle w:val="paragraph"/>
        <w:spacing w:before="0" w:beforeAutospacing="0" w:after="0" w:afterAutospacing="0"/>
        <w:jc w:val="both"/>
        <w:textAlignment w:val="baseline"/>
        <w:rPr>
          <w:rFonts w:ascii="Segoe UI" w:hAnsi="Segoe UI" w:cs="Segoe UI"/>
          <w:sz w:val="22"/>
          <w:szCs w:val="22"/>
        </w:rPr>
      </w:pPr>
      <w:r w:rsidRPr="00362ED2">
        <w:rPr>
          <w:rStyle w:val="contentcontrolboundarysink"/>
          <w:sz w:val="22"/>
          <w:szCs w:val="22"/>
        </w:rPr>
        <w:t>​</w:t>
      </w:r>
      <w:r w:rsidR="00FB0D1A" w:rsidRPr="00362ED2">
        <w:rPr>
          <w:rStyle w:val="normaltextrun"/>
          <w:sz w:val="22"/>
          <w:szCs w:val="22"/>
        </w:rPr>
        <w:t xml:space="preserve">Catastrophic </w:t>
      </w:r>
      <w:r w:rsidRPr="00362ED2">
        <w:rPr>
          <w:rStyle w:val="normaltextrun"/>
          <w:sz w:val="22"/>
          <w:szCs w:val="22"/>
        </w:rPr>
        <w:t>or fatal accidents, because of their seriousness, the sensitivity involved and expected parental and the public scrutiny, require the principal to follow the Niagara Catholic Compassionate Care Response Guide and/or Student Accident and Illness AOP.</w:t>
      </w:r>
      <w:r w:rsidRPr="00362ED2">
        <w:rPr>
          <w:rStyle w:val="eop"/>
          <w:sz w:val="22"/>
          <w:szCs w:val="22"/>
        </w:rPr>
        <w:t> </w:t>
      </w:r>
    </w:p>
    <w:p w14:paraId="24A1F3BD" w14:textId="77777777" w:rsidR="00313920" w:rsidRPr="00362ED2" w:rsidRDefault="00313920" w:rsidP="0094427F">
      <w:pPr>
        <w:pStyle w:val="paragraph"/>
        <w:spacing w:before="0" w:beforeAutospacing="0" w:after="0" w:afterAutospacing="0"/>
        <w:jc w:val="both"/>
        <w:textAlignment w:val="baseline"/>
        <w:rPr>
          <w:rFonts w:ascii="Segoe UI" w:hAnsi="Segoe UI" w:cs="Segoe UI"/>
          <w:sz w:val="22"/>
          <w:szCs w:val="22"/>
        </w:rPr>
      </w:pPr>
      <w:r w:rsidRPr="00362ED2">
        <w:rPr>
          <w:rStyle w:val="contentcontrolboundarysink"/>
          <w:sz w:val="22"/>
          <w:szCs w:val="22"/>
        </w:rPr>
        <w:t>​</w:t>
      </w:r>
      <w:r w:rsidRPr="00362ED2">
        <w:rPr>
          <w:rStyle w:val="eop"/>
          <w:sz w:val="22"/>
          <w:szCs w:val="22"/>
        </w:rPr>
        <w:t> </w:t>
      </w:r>
    </w:p>
    <w:p w14:paraId="7410676F" w14:textId="5F62EA30" w:rsidR="00313920" w:rsidRPr="00362ED2" w:rsidRDefault="00313920" w:rsidP="0094427F">
      <w:pPr>
        <w:pStyle w:val="paragraph"/>
        <w:spacing w:before="0" w:beforeAutospacing="0" w:after="0" w:afterAutospacing="0"/>
        <w:jc w:val="both"/>
        <w:textAlignment w:val="baseline"/>
        <w:rPr>
          <w:rFonts w:ascii="Segoe UI" w:hAnsi="Segoe UI" w:cs="Segoe UI"/>
          <w:sz w:val="22"/>
          <w:szCs w:val="22"/>
        </w:rPr>
      </w:pPr>
      <w:r w:rsidRPr="00362ED2">
        <w:rPr>
          <w:rStyle w:val="contentcontrolboundarysink"/>
          <w:sz w:val="22"/>
          <w:szCs w:val="22"/>
        </w:rPr>
        <w:t>​</w:t>
      </w:r>
      <w:r w:rsidRPr="00362ED2">
        <w:rPr>
          <w:rStyle w:val="normaltextrun"/>
          <w:sz w:val="22"/>
          <w:szCs w:val="22"/>
        </w:rPr>
        <w:t>The following additional action will take place as soon as possible following the critical</w:t>
      </w:r>
      <w:r w:rsidR="00FB0D1A" w:rsidRPr="00362ED2">
        <w:rPr>
          <w:rStyle w:val="normaltextrun"/>
          <w:sz w:val="22"/>
          <w:szCs w:val="22"/>
        </w:rPr>
        <w:t xml:space="preserve"> catastrophic </w:t>
      </w:r>
      <w:r w:rsidRPr="00362ED2">
        <w:rPr>
          <w:rStyle w:val="normaltextrun"/>
          <w:sz w:val="22"/>
          <w:szCs w:val="22"/>
        </w:rPr>
        <w:t>injury or death of a student while in the care of the Board, or while on Board property, or at a Board workplace.</w:t>
      </w:r>
      <w:r w:rsidRPr="00362ED2">
        <w:rPr>
          <w:rStyle w:val="eop"/>
          <w:sz w:val="22"/>
          <w:szCs w:val="22"/>
        </w:rPr>
        <w:t> </w:t>
      </w:r>
    </w:p>
    <w:p w14:paraId="345CFBFF" w14:textId="77777777" w:rsidR="00313920" w:rsidRPr="00362ED2" w:rsidRDefault="00313920" w:rsidP="0094427F">
      <w:pPr>
        <w:pStyle w:val="paragraph"/>
        <w:numPr>
          <w:ilvl w:val="0"/>
          <w:numId w:val="11"/>
        </w:numPr>
        <w:tabs>
          <w:tab w:val="clear" w:pos="720"/>
        </w:tabs>
        <w:spacing w:before="0" w:beforeAutospacing="0" w:after="0" w:afterAutospacing="0"/>
        <w:ind w:left="630" w:hanging="270"/>
        <w:jc w:val="both"/>
        <w:textAlignment w:val="baseline"/>
        <w:rPr>
          <w:sz w:val="22"/>
          <w:szCs w:val="22"/>
        </w:rPr>
      </w:pPr>
      <w:r w:rsidRPr="00362ED2">
        <w:rPr>
          <w:rStyle w:val="contentcontrolboundarysink"/>
          <w:sz w:val="22"/>
          <w:szCs w:val="22"/>
        </w:rPr>
        <w:t>​</w:t>
      </w:r>
      <w:r w:rsidRPr="00362ED2">
        <w:rPr>
          <w:rStyle w:val="normaltextrun"/>
          <w:sz w:val="22"/>
          <w:szCs w:val="22"/>
        </w:rPr>
        <w:t>The accident is to be reported immediately to the Principal or Supervisor or designate.</w:t>
      </w:r>
      <w:r w:rsidRPr="00362ED2">
        <w:rPr>
          <w:rStyle w:val="eop"/>
          <w:sz w:val="22"/>
          <w:szCs w:val="22"/>
        </w:rPr>
        <w:t> </w:t>
      </w:r>
    </w:p>
    <w:p w14:paraId="6E3C240D" w14:textId="77777777" w:rsidR="0092436C" w:rsidRPr="0094427F" w:rsidRDefault="00313920" w:rsidP="0094427F">
      <w:pPr>
        <w:pStyle w:val="paragraph"/>
        <w:numPr>
          <w:ilvl w:val="0"/>
          <w:numId w:val="11"/>
        </w:numPr>
        <w:tabs>
          <w:tab w:val="clear" w:pos="720"/>
        </w:tabs>
        <w:spacing w:before="0" w:beforeAutospacing="0" w:after="0" w:afterAutospacing="0"/>
        <w:ind w:left="630" w:hanging="270"/>
        <w:jc w:val="both"/>
        <w:textAlignment w:val="baseline"/>
        <w:rPr>
          <w:rStyle w:val="normaltextrun"/>
          <w:sz w:val="22"/>
          <w:szCs w:val="22"/>
        </w:rPr>
      </w:pPr>
      <w:r w:rsidRPr="0094427F">
        <w:rPr>
          <w:rStyle w:val="contentcontrolboundarysink"/>
          <w:sz w:val="22"/>
          <w:szCs w:val="22"/>
        </w:rPr>
        <w:t>​</w:t>
      </w:r>
      <w:r w:rsidRPr="0094427F">
        <w:rPr>
          <w:rStyle w:val="normaltextrun"/>
          <w:sz w:val="22"/>
          <w:szCs w:val="22"/>
        </w:rPr>
        <w:t>The Principal, Supervisor or designate must notify immediately th</w:t>
      </w:r>
      <w:r w:rsidR="0092436C" w:rsidRPr="0094427F">
        <w:rPr>
          <w:rStyle w:val="normaltextrun"/>
          <w:sz w:val="22"/>
          <w:szCs w:val="22"/>
        </w:rPr>
        <w:t xml:space="preserve">e </w:t>
      </w:r>
      <w:r w:rsidRPr="0094427F">
        <w:rPr>
          <w:rStyle w:val="normaltextrun"/>
          <w:sz w:val="22"/>
          <w:szCs w:val="22"/>
        </w:rPr>
        <w:t>following:</w:t>
      </w:r>
    </w:p>
    <w:p w14:paraId="143FEC54" w14:textId="77777777" w:rsidR="00313920" w:rsidRPr="0094427F" w:rsidRDefault="00313920" w:rsidP="0094427F">
      <w:pPr>
        <w:pStyle w:val="paragraph"/>
        <w:numPr>
          <w:ilvl w:val="2"/>
          <w:numId w:val="11"/>
        </w:numPr>
        <w:spacing w:before="0" w:beforeAutospacing="0" w:after="0" w:afterAutospacing="0"/>
        <w:ind w:left="1350" w:hanging="360"/>
        <w:jc w:val="both"/>
        <w:textAlignment w:val="baseline"/>
        <w:rPr>
          <w:sz w:val="22"/>
          <w:szCs w:val="22"/>
        </w:rPr>
      </w:pPr>
      <w:r w:rsidRPr="0094427F">
        <w:rPr>
          <w:rStyle w:val="normaltextrun"/>
          <w:sz w:val="22"/>
          <w:szCs w:val="22"/>
        </w:rPr>
        <w:t xml:space="preserve">Superintendent of Education, Coordinator of Health and Safety, the Director of Education who will then alert the Communications Officer. </w:t>
      </w:r>
      <w:r w:rsidRPr="0094427F">
        <w:rPr>
          <w:rStyle w:val="eop"/>
          <w:sz w:val="22"/>
          <w:szCs w:val="22"/>
        </w:rPr>
        <w:t> </w:t>
      </w:r>
    </w:p>
    <w:p w14:paraId="735A11AD" w14:textId="77777777" w:rsidR="00313920" w:rsidRPr="0094427F" w:rsidRDefault="00313920" w:rsidP="0094427F">
      <w:pPr>
        <w:pStyle w:val="paragraph"/>
        <w:numPr>
          <w:ilvl w:val="0"/>
          <w:numId w:val="12"/>
        </w:numPr>
        <w:tabs>
          <w:tab w:val="clear" w:pos="720"/>
        </w:tabs>
        <w:spacing w:before="0" w:beforeAutospacing="0" w:after="0" w:afterAutospacing="0"/>
        <w:ind w:left="630" w:hanging="270"/>
        <w:jc w:val="both"/>
        <w:textAlignment w:val="baseline"/>
        <w:rPr>
          <w:sz w:val="22"/>
          <w:szCs w:val="22"/>
        </w:rPr>
      </w:pPr>
      <w:r w:rsidRPr="0094427F">
        <w:rPr>
          <w:rStyle w:val="contentcontrolboundarysink"/>
          <w:sz w:val="22"/>
          <w:szCs w:val="22"/>
        </w:rPr>
        <w:t>​</w:t>
      </w:r>
      <w:r w:rsidRPr="0094427F">
        <w:rPr>
          <w:rStyle w:val="normaltextrun"/>
          <w:sz w:val="22"/>
          <w:szCs w:val="22"/>
        </w:rPr>
        <w:t>In the event of an injury which may have resulted from a criminal offense, the Principal or Supervisor or designate must also contact the police.</w:t>
      </w:r>
      <w:r w:rsidRPr="0094427F">
        <w:rPr>
          <w:rStyle w:val="eop"/>
          <w:sz w:val="22"/>
          <w:szCs w:val="22"/>
        </w:rPr>
        <w:t> </w:t>
      </w:r>
    </w:p>
    <w:p w14:paraId="61651EC5" w14:textId="77777777" w:rsidR="00313920" w:rsidRPr="0094427F" w:rsidRDefault="00313920" w:rsidP="0094427F">
      <w:pPr>
        <w:pStyle w:val="paragraph"/>
        <w:numPr>
          <w:ilvl w:val="0"/>
          <w:numId w:val="12"/>
        </w:numPr>
        <w:tabs>
          <w:tab w:val="clear" w:pos="720"/>
        </w:tabs>
        <w:spacing w:before="0" w:beforeAutospacing="0" w:after="0" w:afterAutospacing="0"/>
        <w:ind w:left="630" w:hanging="270"/>
        <w:jc w:val="both"/>
        <w:textAlignment w:val="baseline"/>
        <w:rPr>
          <w:sz w:val="22"/>
          <w:szCs w:val="22"/>
        </w:rPr>
      </w:pPr>
      <w:r w:rsidRPr="0094427F">
        <w:rPr>
          <w:rStyle w:val="contentcontrolboundarysink"/>
          <w:sz w:val="22"/>
          <w:szCs w:val="22"/>
          <w:lang w:val="en-CA"/>
        </w:rPr>
        <w:t>​</w:t>
      </w:r>
      <w:r w:rsidRPr="0094427F">
        <w:rPr>
          <w:rStyle w:val="normaltextrun"/>
          <w:sz w:val="22"/>
          <w:szCs w:val="22"/>
          <w:lang w:val="en-CA"/>
        </w:rPr>
        <w:t>Principal or Supervisor take a photo of where the incident occurred and to preserve any video surveillance. If possible, ask “How did this happen?” or “what caused you to fall?” and make a notation of any hazard or debris in the area.  Make a notation of the claimant’s footwear and presentation (glasses, appeared intoxicated/medicated), and of witness identity and observations.</w:t>
      </w:r>
      <w:r w:rsidRPr="0094427F">
        <w:rPr>
          <w:rStyle w:val="eop"/>
          <w:sz w:val="22"/>
          <w:szCs w:val="22"/>
        </w:rPr>
        <w:t> </w:t>
      </w:r>
    </w:p>
    <w:p w14:paraId="7F5A4E65" w14:textId="77777777" w:rsidR="00313920" w:rsidRPr="0094427F" w:rsidRDefault="00313920" w:rsidP="0094427F">
      <w:pPr>
        <w:pStyle w:val="paragraph"/>
        <w:numPr>
          <w:ilvl w:val="0"/>
          <w:numId w:val="12"/>
        </w:numPr>
        <w:tabs>
          <w:tab w:val="clear" w:pos="720"/>
        </w:tabs>
        <w:spacing w:before="0" w:beforeAutospacing="0" w:after="0" w:afterAutospacing="0"/>
        <w:ind w:left="630" w:hanging="270"/>
        <w:jc w:val="both"/>
        <w:textAlignment w:val="baseline"/>
        <w:rPr>
          <w:sz w:val="22"/>
          <w:szCs w:val="22"/>
        </w:rPr>
      </w:pPr>
      <w:r w:rsidRPr="0094427F">
        <w:rPr>
          <w:rStyle w:val="contentcontrolboundarysink"/>
          <w:sz w:val="22"/>
          <w:szCs w:val="22"/>
        </w:rPr>
        <w:t>​</w:t>
      </w:r>
      <w:r w:rsidRPr="0094427F">
        <w:rPr>
          <w:rStyle w:val="normaltextrun"/>
          <w:sz w:val="22"/>
          <w:szCs w:val="22"/>
        </w:rPr>
        <w:t xml:space="preserve">The Director of Education will determine if it is necessary to advise the Board of Trustees of the incident. If deemed necessary, the Director of Education will be the individual to communicate with the Board of Trustees. </w:t>
      </w:r>
      <w:r w:rsidRPr="0094427F">
        <w:rPr>
          <w:rStyle w:val="eop"/>
          <w:sz w:val="22"/>
          <w:szCs w:val="22"/>
        </w:rPr>
        <w:t> </w:t>
      </w:r>
    </w:p>
    <w:p w14:paraId="467E68EF" w14:textId="77777777" w:rsidR="00313920" w:rsidRPr="0094427F" w:rsidRDefault="00313920" w:rsidP="0094427F">
      <w:pPr>
        <w:pStyle w:val="paragraph"/>
        <w:numPr>
          <w:ilvl w:val="0"/>
          <w:numId w:val="12"/>
        </w:numPr>
        <w:tabs>
          <w:tab w:val="clear" w:pos="720"/>
        </w:tabs>
        <w:spacing w:before="0" w:beforeAutospacing="0" w:after="0" w:afterAutospacing="0"/>
        <w:ind w:left="630" w:hanging="270"/>
        <w:jc w:val="both"/>
        <w:textAlignment w:val="baseline"/>
        <w:rPr>
          <w:sz w:val="22"/>
          <w:szCs w:val="22"/>
        </w:rPr>
      </w:pPr>
      <w:r w:rsidRPr="0094427F">
        <w:rPr>
          <w:rStyle w:val="contentcontrolboundarysink"/>
          <w:sz w:val="22"/>
          <w:szCs w:val="22"/>
        </w:rPr>
        <w:t>​</w:t>
      </w:r>
      <w:r w:rsidRPr="0094427F">
        <w:rPr>
          <w:rStyle w:val="normaltextrun"/>
          <w:sz w:val="22"/>
          <w:szCs w:val="22"/>
        </w:rPr>
        <w:t xml:space="preserve">The Director of Education or designate will immediately contact OSBIE to verbally report the incident. </w:t>
      </w:r>
      <w:r w:rsidRPr="0094427F">
        <w:rPr>
          <w:rStyle w:val="eop"/>
          <w:sz w:val="22"/>
          <w:szCs w:val="22"/>
        </w:rPr>
        <w:t> </w:t>
      </w:r>
    </w:p>
    <w:p w14:paraId="7A8C768E" w14:textId="77777777" w:rsidR="00313920" w:rsidRPr="0094427F" w:rsidRDefault="00313920" w:rsidP="0094427F">
      <w:pPr>
        <w:pStyle w:val="paragraph"/>
        <w:numPr>
          <w:ilvl w:val="0"/>
          <w:numId w:val="12"/>
        </w:numPr>
        <w:tabs>
          <w:tab w:val="clear" w:pos="720"/>
        </w:tabs>
        <w:spacing w:before="0" w:beforeAutospacing="0" w:after="0" w:afterAutospacing="0"/>
        <w:ind w:left="630" w:hanging="270"/>
        <w:jc w:val="both"/>
        <w:textAlignment w:val="baseline"/>
        <w:rPr>
          <w:sz w:val="22"/>
          <w:szCs w:val="22"/>
        </w:rPr>
      </w:pPr>
      <w:r w:rsidRPr="0094427F">
        <w:rPr>
          <w:rStyle w:val="contentcontrolboundarysink"/>
          <w:sz w:val="22"/>
          <w:szCs w:val="22"/>
        </w:rPr>
        <w:t>​</w:t>
      </w:r>
      <w:r w:rsidRPr="0094427F">
        <w:rPr>
          <w:rStyle w:val="normaltextrun"/>
          <w:sz w:val="22"/>
          <w:szCs w:val="22"/>
        </w:rPr>
        <w:t xml:space="preserve">The principal of the school will instruct their staff that all public inquiries are to be referred to them. </w:t>
      </w:r>
      <w:r w:rsidRPr="0094427F">
        <w:rPr>
          <w:rStyle w:val="eop"/>
          <w:sz w:val="22"/>
          <w:szCs w:val="22"/>
        </w:rPr>
        <w:t> </w:t>
      </w:r>
    </w:p>
    <w:p w14:paraId="79AD2EB4" w14:textId="77777777" w:rsidR="00313920" w:rsidRPr="0094427F" w:rsidRDefault="00313920" w:rsidP="0094427F">
      <w:pPr>
        <w:pStyle w:val="paragraph"/>
        <w:numPr>
          <w:ilvl w:val="0"/>
          <w:numId w:val="13"/>
        </w:numPr>
        <w:tabs>
          <w:tab w:val="clear" w:pos="720"/>
        </w:tabs>
        <w:spacing w:before="0" w:beforeAutospacing="0" w:after="0" w:afterAutospacing="0"/>
        <w:ind w:left="630" w:hanging="270"/>
        <w:jc w:val="both"/>
        <w:textAlignment w:val="baseline"/>
        <w:rPr>
          <w:sz w:val="22"/>
          <w:szCs w:val="22"/>
        </w:rPr>
      </w:pPr>
      <w:r w:rsidRPr="0094427F">
        <w:rPr>
          <w:rStyle w:val="contentcontrolboundarysink"/>
          <w:sz w:val="22"/>
          <w:szCs w:val="22"/>
        </w:rPr>
        <w:t>​</w:t>
      </w:r>
      <w:r w:rsidRPr="0094427F">
        <w:rPr>
          <w:rStyle w:val="normaltextrun"/>
          <w:sz w:val="22"/>
          <w:szCs w:val="22"/>
        </w:rPr>
        <w:t xml:space="preserve">Media inquiries are to be referred to the Director of Education/Communications Officer. </w:t>
      </w:r>
      <w:r w:rsidRPr="0094427F">
        <w:rPr>
          <w:rStyle w:val="eop"/>
          <w:sz w:val="22"/>
          <w:szCs w:val="22"/>
        </w:rPr>
        <w:t> </w:t>
      </w:r>
    </w:p>
    <w:p w14:paraId="03E598D2" w14:textId="77777777" w:rsidR="00313920" w:rsidRPr="0094427F" w:rsidRDefault="00313920" w:rsidP="0094427F">
      <w:pPr>
        <w:pStyle w:val="paragraph"/>
        <w:numPr>
          <w:ilvl w:val="0"/>
          <w:numId w:val="13"/>
        </w:numPr>
        <w:tabs>
          <w:tab w:val="clear" w:pos="720"/>
        </w:tabs>
        <w:spacing w:before="0" w:beforeAutospacing="0" w:after="0" w:afterAutospacing="0"/>
        <w:ind w:left="630" w:hanging="270"/>
        <w:jc w:val="both"/>
        <w:textAlignment w:val="baseline"/>
        <w:rPr>
          <w:sz w:val="22"/>
          <w:szCs w:val="22"/>
        </w:rPr>
      </w:pPr>
      <w:r w:rsidRPr="0094427F">
        <w:rPr>
          <w:rStyle w:val="contentcontrolboundarysink"/>
          <w:sz w:val="22"/>
          <w:szCs w:val="22"/>
        </w:rPr>
        <w:t>​</w:t>
      </w:r>
      <w:r w:rsidRPr="0094427F">
        <w:rPr>
          <w:rStyle w:val="normaltextrun"/>
          <w:sz w:val="22"/>
          <w:szCs w:val="22"/>
        </w:rPr>
        <w:t xml:space="preserve">The Superintendent of Education, Coordinator of Health and Safety and Principal shall meet together to review the incident. </w:t>
      </w:r>
      <w:r w:rsidRPr="0094427F">
        <w:rPr>
          <w:rStyle w:val="eop"/>
          <w:sz w:val="22"/>
          <w:szCs w:val="22"/>
        </w:rPr>
        <w:t> </w:t>
      </w:r>
    </w:p>
    <w:p w14:paraId="1A245349" w14:textId="77777777" w:rsidR="00313920" w:rsidRPr="0094427F" w:rsidRDefault="00313920" w:rsidP="0094427F">
      <w:pPr>
        <w:pStyle w:val="paragraph"/>
        <w:numPr>
          <w:ilvl w:val="0"/>
          <w:numId w:val="13"/>
        </w:numPr>
        <w:tabs>
          <w:tab w:val="clear" w:pos="720"/>
        </w:tabs>
        <w:spacing w:before="0" w:beforeAutospacing="0" w:after="0" w:afterAutospacing="0"/>
        <w:ind w:left="630" w:hanging="270"/>
        <w:jc w:val="both"/>
        <w:textAlignment w:val="baseline"/>
        <w:rPr>
          <w:sz w:val="22"/>
          <w:szCs w:val="22"/>
        </w:rPr>
      </w:pPr>
      <w:r w:rsidRPr="0094427F">
        <w:rPr>
          <w:rStyle w:val="contentcontrolboundarysink"/>
          <w:sz w:val="22"/>
          <w:szCs w:val="22"/>
        </w:rPr>
        <w:t>​</w:t>
      </w:r>
      <w:r w:rsidRPr="0094427F">
        <w:rPr>
          <w:rStyle w:val="normaltextrun"/>
          <w:sz w:val="22"/>
          <w:szCs w:val="22"/>
        </w:rPr>
        <w:t xml:space="preserve">The Superintendent of Education will meet with the Director of Education to review all relevant information regarding the incident. </w:t>
      </w:r>
      <w:r w:rsidRPr="0094427F">
        <w:rPr>
          <w:rStyle w:val="eop"/>
          <w:sz w:val="22"/>
          <w:szCs w:val="22"/>
        </w:rPr>
        <w:t> </w:t>
      </w:r>
    </w:p>
    <w:p w14:paraId="7E9BC453" w14:textId="77777777" w:rsidR="00313920" w:rsidRPr="0094427F" w:rsidRDefault="00313920" w:rsidP="0094427F">
      <w:pPr>
        <w:pStyle w:val="paragraph"/>
        <w:numPr>
          <w:ilvl w:val="0"/>
          <w:numId w:val="13"/>
        </w:numPr>
        <w:tabs>
          <w:tab w:val="clear" w:pos="720"/>
        </w:tabs>
        <w:spacing w:before="0" w:beforeAutospacing="0" w:after="0" w:afterAutospacing="0"/>
        <w:ind w:left="630" w:hanging="270"/>
        <w:jc w:val="both"/>
        <w:textAlignment w:val="baseline"/>
        <w:rPr>
          <w:sz w:val="22"/>
          <w:szCs w:val="22"/>
        </w:rPr>
      </w:pPr>
      <w:r w:rsidRPr="0094427F">
        <w:rPr>
          <w:rStyle w:val="contentcontrolboundarysink"/>
          <w:sz w:val="22"/>
          <w:szCs w:val="22"/>
        </w:rPr>
        <w:t>​</w:t>
      </w:r>
      <w:r w:rsidRPr="0094427F">
        <w:rPr>
          <w:rStyle w:val="normaltextrun"/>
          <w:sz w:val="22"/>
          <w:szCs w:val="22"/>
        </w:rPr>
        <w:t xml:space="preserve">The Superintendent of Education will attend any interviews involving the Principal and police. </w:t>
      </w:r>
      <w:r w:rsidRPr="0094427F">
        <w:rPr>
          <w:rStyle w:val="eop"/>
          <w:sz w:val="22"/>
          <w:szCs w:val="22"/>
        </w:rPr>
        <w:t> </w:t>
      </w:r>
    </w:p>
    <w:p w14:paraId="38C795D2" w14:textId="77777777" w:rsidR="00313920" w:rsidRPr="0094427F" w:rsidRDefault="00313920" w:rsidP="0094427F">
      <w:pPr>
        <w:pStyle w:val="paragraph"/>
        <w:numPr>
          <w:ilvl w:val="0"/>
          <w:numId w:val="13"/>
        </w:numPr>
        <w:tabs>
          <w:tab w:val="clear" w:pos="720"/>
        </w:tabs>
        <w:spacing w:before="0" w:beforeAutospacing="0" w:after="0" w:afterAutospacing="0"/>
        <w:ind w:left="630" w:hanging="270"/>
        <w:jc w:val="both"/>
        <w:textAlignment w:val="baseline"/>
        <w:rPr>
          <w:rStyle w:val="eop"/>
          <w:sz w:val="22"/>
          <w:szCs w:val="22"/>
        </w:rPr>
      </w:pPr>
      <w:r w:rsidRPr="0094427F">
        <w:rPr>
          <w:rStyle w:val="contentcontrolboundarysink"/>
          <w:sz w:val="22"/>
          <w:szCs w:val="22"/>
        </w:rPr>
        <w:t>​</w:t>
      </w:r>
      <w:r w:rsidRPr="0094427F">
        <w:rPr>
          <w:rStyle w:val="normaltextrun"/>
          <w:sz w:val="22"/>
          <w:szCs w:val="22"/>
        </w:rPr>
        <w:t>The Director of Education will consult with the parents before issuing any detailed statement that may be made to the media.</w:t>
      </w:r>
      <w:r w:rsidRPr="0094427F">
        <w:rPr>
          <w:rStyle w:val="eop"/>
          <w:sz w:val="22"/>
          <w:szCs w:val="22"/>
        </w:rPr>
        <w:t> </w:t>
      </w:r>
    </w:p>
    <w:p w14:paraId="5BCB61E5" w14:textId="77777777" w:rsidR="0092436C" w:rsidRPr="0094427F" w:rsidRDefault="0092436C" w:rsidP="0094427F">
      <w:pPr>
        <w:pStyle w:val="paragraph"/>
        <w:spacing w:before="0" w:beforeAutospacing="0" w:after="0" w:afterAutospacing="0"/>
        <w:ind w:left="990"/>
        <w:jc w:val="both"/>
        <w:textAlignment w:val="baseline"/>
        <w:rPr>
          <w:sz w:val="22"/>
          <w:szCs w:val="22"/>
        </w:rPr>
      </w:pPr>
    </w:p>
    <w:p w14:paraId="24776868" w14:textId="77777777" w:rsidR="00313920" w:rsidRPr="0094427F" w:rsidRDefault="00313920" w:rsidP="0094427F">
      <w:pPr>
        <w:pStyle w:val="paragraph"/>
        <w:spacing w:before="0" w:beforeAutospacing="0" w:after="0" w:afterAutospacing="0"/>
        <w:jc w:val="both"/>
        <w:textAlignment w:val="baseline"/>
        <w:rPr>
          <w:rFonts w:ascii="Segoe UI" w:hAnsi="Segoe UI" w:cs="Segoe UI"/>
          <w:sz w:val="22"/>
          <w:szCs w:val="22"/>
        </w:rPr>
      </w:pPr>
      <w:r w:rsidRPr="0094427F">
        <w:rPr>
          <w:rStyle w:val="contentcontrolboundarysink"/>
          <w:sz w:val="22"/>
          <w:szCs w:val="22"/>
        </w:rPr>
        <w:t>​</w:t>
      </w:r>
      <w:r w:rsidRPr="0094427F">
        <w:rPr>
          <w:rStyle w:val="normaltextrun"/>
          <w:sz w:val="22"/>
          <w:szCs w:val="22"/>
        </w:rPr>
        <w:t>*Parent is used in this policy to refer to parent(s), guardian(s), a student who is 18 years of age or older, or a student who is 16 or 17 years of age and has withdrawn from parental control.</w:t>
      </w:r>
      <w:r w:rsidRPr="0094427F">
        <w:rPr>
          <w:rStyle w:val="eop"/>
          <w:sz w:val="22"/>
          <w:szCs w:val="22"/>
        </w:rPr>
        <w:t> </w:t>
      </w:r>
    </w:p>
    <w:p w14:paraId="13ED2BEF" w14:textId="77777777" w:rsidR="00D22AC9" w:rsidRPr="0094427F" w:rsidRDefault="00D22AC9" w:rsidP="0094427F">
      <w:pPr>
        <w:pStyle w:val="paragraph"/>
        <w:spacing w:before="0" w:beforeAutospacing="0" w:after="0" w:afterAutospacing="0"/>
        <w:ind w:left="720"/>
        <w:jc w:val="both"/>
        <w:textAlignment w:val="baseline"/>
        <w:rPr>
          <w:sz w:val="22"/>
          <w:szCs w:val="22"/>
        </w:rPr>
      </w:pPr>
    </w:p>
    <w:p w14:paraId="0CBB349D" w14:textId="77777777" w:rsidR="0092436C" w:rsidRPr="0094427F" w:rsidRDefault="0092436C" w:rsidP="0094427F">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cs="Times New Roman"/>
          <w:color w:val="FFFFFF"/>
        </w:rPr>
      </w:pPr>
      <w:r w:rsidRPr="0094427F">
        <w:rPr>
          <w:rFonts w:ascii="Times New Roman" w:eastAsia="Calibri" w:hAnsi="Times New Roman" w:cs="Times New Roman"/>
          <w:b/>
          <w:color w:val="FFFFFF"/>
        </w:rPr>
        <w:t>STUDENT ACCIDENT INSURANCE</w:t>
      </w:r>
    </w:p>
    <w:p w14:paraId="04DE14C6" w14:textId="77777777" w:rsidR="0092436C" w:rsidRPr="0094427F" w:rsidRDefault="0092436C" w:rsidP="0094427F">
      <w:pPr>
        <w:pStyle w:val="paragraph"/>
        <w:spacing w:before="0" w:beforeAutospacing="0" w:after="0" w:afterAutospacing="0"/>
        <w:jc w:val="both"/>
        <w:textAlignment w:val="baseline"/>
        <w:rPr>
          <w:rFonts w:ascii="Segoe UI" w:hAnsi="Segoe UI" w:cs="Segoe UI"/>
          <w:sz w:val="22"/>
          <w:szCs w:val="22"/>
        </w:rPr>
      </w:pPr>
    </w:p>
    <w:p w14:paraId="56CFAA13" w14:textId="77777777" w:rsidR="00135A66" w:rsidRDefault="0092436C" w:rsidP="00135A66">
      <w:pPr>
        <w:pStyle w:val="paragraph"/>
        <w:numPr>
          <w:ilvl w:val="0"/>
          <w:numId w:val="17"/>
        </w:numPr>
        <w:spacing w:before="0" w:beforeAutospacing="0" w:after="0" w:afterAutospacing="0"/>
        <w:jc w:val="both"/>
        <w:textAlignment w:val="baseline"/>
        <w:rPr>
          <w:rStyle w:val="normaltextrun"/>
          <w:rFonts w:ascii="Segoe UI" w:hAnsi="Segoe UI" w:cs="Segoe UI"/>
          <w:sz w:val="22"/>
          <w:szCs w:val="22"/>
        </w:rPr>
      </w:pPr>
      <w:r w:rsidRPr="0094427F">
        <w:rPr>
          <w:rStyle w:val="normaltextrun"/>
          <w:sz w:val="22"/>
          <w:szCs w:val="22"/>
        </w:rPr>
        <w:t>The Board will make available to all students an Accident and Life Insurance Program. Participating in such a program is voluntary and the costs are to be paid by the parents or guardians. Following the Niagara Catholic District School Board Educational Field Trips AOP, Student Accident Insurance is required for any Out of Province trips.</w:t>
      </w:r>
    </w:p>
    <w:p w14:paraId="77BC72F1" w14:textId="77777777" w:rsidR="00135A66" w:rsidRDefault="0092436C" w:rsidP="00135A66">
      <w:pPr>
        <w:pStyle w:val="paragraph"/>
        <w:numPr>
          <w:ilvl w:val="0"/>
          <w:numId w:val="17"/>
        </w:numPr>
        <w:spacing w:before="0" w:beforeAutospacing="0" w:after="0" w:afterAutospacing="0"/>
        <w:jc w:val="both"/>
        <w:textAlignment w:val="baseline"/>
        <w:rPr>
          <w:rStyle w:val="normaltextrun"/>
          <w:rFonts w:ascii="Segoe UI" w:hAnsi="Segoe UI" w:cs="Segoe UI"/>
          <w:sz w:val="22"/>
          <w:szCs w:val="22"/>
        </w:rPr>
      </w:pPr>
      <w:r w:rsidRPr="00135A66">
        <w:rPr>
          <w:rStyle w:val="normaltextrun"/>
          <w:sz w:val="22"/>
          <w:szCs w:val="22"/>
        </w:rPr>
        <w:lastRenderedPageBreak/>
        <w:t>Principals are encouraged to outline the benefits of Student Accident Insurance to parents emphasizing the fact that accidents do happen and that student injuries are not covered by any insurance coverage held by the School Board.</w:t>
      </w:r>
    </w:p>
    <w:p w14:paraId="139271CD" w14:textId="77777777" w:rsidR="0092436C" w:rsidRPr="00135A66" w:rsidRDefault="0092436C" w:rsidP="00135A66">
      <w:pPr>
        <w:pStyle w:val="paragraph"/>
        <w:numPr>
          <w:ilvl w:val="0"/>
          <w:numId w:val="17"/>
        </w:numPr>
        <w:spacing w:before="0" w:beforeAutospacing="0" w:after="0" w:afterAutospacing="0"/>
        <w:jc w:val="both"/>
        <w:textAlignment w:val="baseline"/>
        <w:rPr>
          <w:rFonts w:ascii="Segoe UI" w:hAnsi="Segoe UI" w:cs="Segoe UI"/>
          <w:sz w:val="22"/>
          <w:szCs w:val="22"/>
        </w:rPr>
      </w:pPr>
      <w:r w:rsidRPr="00135A66">
        <w:rPr>
          <w:rStyle w:val="normaltextrun"/>
          <w:sz w:val="22"/>
          <w:szCs w:val="22"/>
        </w:rPr>
        <w:t>Student Injuries - Community Involvement</w:t>
      </w:r>
      <w:r w:rsidRPr="00135A66">
        <w:rPr>
          <w:rStyle w:val="eop"/>
          <w:sz w:val="22"/>
          <w:szCs w:val="22"/>
        </w:rPr>
        <w:t> </w:t>
      </w:r>
    </w:p>
    <w:p w14:paraId="74248ED3" w14:textId="77777777" w:rsidR="0092436C" w:rsidRPr="0094427F" w:rsidRDefault="0092436C" w:rsidP="00135A66">
      <w:pPr>
        <w:pStyle w:val="paragraph"/>
        <w:numPr>
          <w:ilvl w:val="1"/>
          <w:numId w:val="12"/>
        </w:numPr>
        <w:spacing w:before="0" w:beforeAutospacing="0" w:after="0" w:afterAutospacing="0"/>
        <w:ind w:left="1080" w:hanging="360"/>
        <w:jc w:val="both"/>
        <w:textAlignment w:val="baseline"/>
        <w:rPr>
          <w:rStyle w:val="normaltextrun"/>
          <w:sz w:val="22"/>
          <w:szCs w:val="22"/>
        </w:rPr>
      </w:pPr>
      <w:r w:rsidRPr="0094427F">
        <w:rPr>
          <w:rStyle w:val="contentcontrolboundarysink"/>
          <w:sz w:val="22"/>
          <w:szCs w:val="22"/>
        </w:rPr>
        <w:t>​</w:t>
      </w:r>
      <w:r w:rsidRPr="0094427F">
        <w:rPr>
          <w:rStyle w:val="normaltextrun"/>
          <w:sz w:val="22"/>
          <w:szCs w:val="22"/>
        </w:rPr>
        <w:t>Secondary students working on their 40 hours Community Involvement Diploma Requirement are encouraged to seriously consider purchasing a Student Accident Insurance Plan. Should an injury occur to a student while completing the 40 hours Diploma Requirement, there is no insurance coverage for the injury unless the student/parent/guardian has purchased coverage through the Student Accident Insurance program. If a student who is working on the 40 hours Community Involvement Diploma Requirement is injured during the work program, this WSIB coverage is not available to the student.</w:t>
      </w:r>
    </w:p>
    <w:p w14:paraId="39882E30" w14:textId="77777777" w:rsidR="0092436C" w:rsidRPr="0094427F" w:rsidRDefault="0092436C" w:rsidP="00135A66">
      <w:pPr>
        <w:pStyle w:val="paragraph"/>
        <w:numPr>
          <w:ilvl w:val="0"/>
          <w:numId w:val="17"/>
        </w:numPr>
        <w:spacing w:before="0" w:beforeAutospacing="0" w:after="0" w:afterAutospacing="0"/>
        <w:jc w:val="both"/>
        <w:textAlignment w:val="baseline"/>
        <w:rPr>
          <w:rStyle w:val="eop"/>
          <w:rFonts w:ascii="Segoe UI" w:hAnsi="Segoe UI" w:cs="Segoe UI"/>
          <w:sz w:val="22"/>
          <w:szCs w:val="22"/>
        </w:rPr>
      </w:pPr>
      <w:r w:rsidRPr="0094427F">
        <w:rPr>
          <w:rStyle w:val="normaltextrun"/>
          <w:sz w:val="22"/>
          <w:szCs w:val="22"/>
        </w:rPr>
        <w:t>Student Injuries - Co−operative Education</w:t>
      </w:r>
    </w:p>
    <w:p w14:paraId="3860B2E4" w14:textId="77777777" w:rsidR="0092436C" w:rsidRPr="0094427F" w:rsidRDefault="0092436C" w:rsidP="00135A66">
      <w:pPr>
        <w:pStyle w:val="paragraph"/>
        <w:numPr>
          <w:ilvl w:val="1"/>
          <w:numId w:val="12"/>
        </w:numPr>
        <w:spacing w:before="0" w:beforeAutospacing="0" w:after="0" w:afterAutospacing="0"/>
        <w:ind w:left="1080" w:hanging="360"/>
        <w:jc w:val="both"/>
        <w:textAlignment w:val="baseline"/>
        <w:rPr>
          <w:rFonts w:ascii="Segoe UI" w:hAnsi="Segoe UI" w:cs="Segoe UI"/>
          <w:sz w:val="22"/>
          <w:szCs w:val="22"/>
        </w:rPr>
      </w:pPr>
      <w:r w:rsidRPr="0094427F">
        <w:rPr>
          <w:rStyle w:val="normaltextrun"/>
          <w:sz w:val="22"/>
          <w:szCs w:val="22"/>
        </w:rPr>
        <w:t>Students participating in the Co-operative Education program receive Workplace Safety and Insurance Board (WSIB) coverage through the Ministry of Education or Ministry of Training, Colleges and Universities.</w:t>
      </w:r>
      <w:r w:rsidRPr="0094427F">
        <w:rPr>
          <w:rStyle w:val="eop"/>
          <w:sz w:val="22"/>
          <w:szCs w:val="22"/>
        </w:rPr>
        <w:t> </w:t>
      </w:r>
    </w:p>
    <w:p w14:paraId="70BBAB4B" w14:textId="77777777" w:rsidR="0092436C" w:rsidRPr="0094427F" w:rsidRDefault="0092436C" w:rsidP="0094427F">
      <w:pPr>
        <w:pStyle w:val="paragraph"/>
        <w:spacing w:before="0" w:beforeAutospacing="0" w:after="0" w:afterAutospacing="0"/>
        <w:jc w:val="both"/>
        <w:textAlignment w:val="baseline"/>
        <w:rPr>
          <w:rFonts w:ascii="Segoe UI" w:hAnsi="Segoe UI" w:cs="Segoe UI"/>
          <w:sz w:val="22"/>
          <w:szCs w:val="22"/>
        </w:rPr>
      </w:pPr>
      <w:r w:rsidRPr="0094427F">
        <w:rPr>
          <w:rStyle w:val="contentcontrolboundarysink"/>
          <w:b/>
          <w:bCs/>
          <w:sz w:val="22"/>
          <w:szCs w:val="22"/>
          <w:u w:val="single"/>
        </w:rPr>
        <w:t>​</w:t>
      </w:r>
      <w:r w:rsidRPr="0094427F">
        <w:rPr>
          <w:rStyle w:val="eop"/>
          <w:sz w:val="22"/>
          <w:szCs w:val="22"/>
        </w:rPr>
        <w:t> </w:t>
      </w:r>
    </w:p>
    <w:p w14:paraId="6AA74D9C" w14:textId="77777777" w:rsidR="0092436C" w:rsidRPr="0094427F" w:rsidRDefault="0092436C" w:rsidP="0094427F">
      <w:pPr>
        <w:spacing w:after="0" w:line="240" w:lineRule="auto"/>
        <w:jc w:val="both"/>
        <w:textAlignment w:val="baseline"/>
        <w:rPr>
          <w:rFonts w:ascii="Segoe UI" w:eastAsia="Times New Roman" w:hAnsi="Segoe UI" w:cs="Segoe UI"/>
        </w:rPr>
      </w:pPr>
      <w:r w:rsidRPr="0094427F">
        <w:rPr>
          <w:rFonts w:ascii="Times New Roman" w:eastAsia="Times New Roman" w:hAnsi="Times New Roman" w:cs="Times New Roman"/>
          <w:b/>
          <w:bCs/>
          <w:u w:val="single"/>
        </w:rPr>
        <w:t>​</w:t>
      </w:r>
      <w:r w:rsidRPr="0094427F">
        <w:rPr>
          <w:rFonts w:ascii="Times New Roman" w:eastAsia="Calibri" w:hAnsi="Times New Roman" w:cs="Times New Roman"/>
          <w:b/>
          <w:i/>
        </w:rPr>
        <w:t>Resources:</w:t>
      </w:r>
      <w:r w:rsidRPr="0094427F">
        <w:rPr>
          <w:rFonts w:ascii="Times New Roman" w:eastAsia="Times New Roman" w:hAnsi="Times New Roman" w:cs="Times New Roman"/>
        </w:rPr>
        <w:t> </w:t>
      </w:r>
    </w:p>
    <w:p w14:paraId="2F595322" w14:textId="77777777" w:rsidR="0092436C" w:rsidRPr="0094427F" w:rsidRDefault="0092436C" w:rsidP="0094427F">
      <w:pPr>
        <w:pStyle w:val="ListParagraph"/>
        <w:numPr>
          <w:ilvl w:val="0"/>
          <w:numId w:val="16"/>
        </w:numPr>
        <w:spacing w:after="0" w:line="240" w:lineRule="auto"/>
        <w:ind w:left="810"/>
        <w:jc w:val="both"/>
        <w:textAlignment w:val="baseline"/>
        <w:rPr>
          <w:rFonts w:ascii="Times New Roman" w:eastAsia="Times New Roman" w:hAnsi="Times New Roman" w:cs="Times New Roman"/>
          <w:b/>
          <w:i/>
          <w:u w:val="single"/>
        </w:rPr>
      </w:pPr>
      <w:r w:rsidRPr="0094427F">
        <w:rPr>
          <w:rFonts w:ascii="Times New Roman" w:eastAsia="Times New Roman" w:hAnsi="Times New Roman" w:cs="Times New Roman"/>
          <w:color w:val="0000FF"/>
          <w:u w:val="single"/>
        </w:rPr>
        <w:t>​</w:t>
      </w:r>
      <w:r w:rsidRPr="0094427F">
        <w:rPr>
          <w:rFonts w:ascii="Times New Roman" w:eastAsia="Times New Roman" w:hAnsi="Times New Roman" w:cs="Times New Roman"/>
          <w:b/>
          <w:i/>
          <w:color w:val="0000FF"/>
          <w:u w:val="single"/>
        </w:rPr>
        <w:t>Compassionate Care Guide</w:t>
      </w:r>
      <w:r w:rsidRPr="0094427F">
        <w:rPr>
          <w:rFonts w:ascii="Times New Roman" w:eastAsia="Times New Roman" w:hAnsi="Times New Roman" w:cs="Times New Roman"/>
          <w:b/>
          <w:i/>
          <w:u w:val="single"/>
        </w:rPr>
        <w:t> </w:t>
      </w:r>
    </w:p>
    <w:p w14:paraId="10D703B0" w14:textId="77777777" w:rsidR="0092436C" w:rsidRPr="0094427F" w:rsidRDefault="0092436C" w:rsidP="0094427F">
      <w:pPr>
        <w:pStyle w:val="ListParagraph"/>
        <w:numPr>
          <w:ilvl w:val="0"/>
          <w:numId w:val="16"/>
        </w:numPr>
        <w:spacing w:after="0" w:line="240" w:lineRule="auto"/>
        <w:ind w:left="810"/>
        <w:jc w:val="both"/>
        <w:textAlignment w:val="baseline"/>
        <w:rPr>
          <w:rFonts w:ascii="Times New Roman" w:eastAsia="Times New Roman" w:hAnsi="Times New Roman" w:cs="Times New Roman"/>
          <w:b/>
          <w:i/>
          <w:u w:val="single"/>
        </w:rPr>
      </w:pPr>
      <w:r w:rsidRPr="0094427F">
        <w:rPr>
          <w:rFonts w:ascii="Times New Roman" w:eastAsia="Times New Roman" w:hAnsi="Times New Roman" w:cs="Times New Roman"/>
          <w:b/>
          <w:i/>
          <w:color w:val="0000FF"/>
          <w:u w:val="single"/>
        </w:rPr>
        <w:t>​</w:t>
      </w:r>
      <w:hyperlink r:id="rId9" w:tgtFrame="_blank" w:history="1">
        <w:r w:rsidRPr="0094427F">
          <w:rPr>
            <w:rFonts w:ascii="Times New Roman" w:eastAsia="Times New Roman" w:hAnsi="Times New Roman" w:cs="Times New Roman"/>
            <w:b/>
            <w:i/>
            <w:color w:val="0000FF"/>
            <w:u w:val="single"/>
          </w:rPr>
          <w:t>First Aid Plan and First Aid Emergency Response</w:t>
        </w:r>
      </w:hyperlink>
      <w:r w:rsidRPr="0094427F">
        <w:rPr>
          <w:rFonts w:ascii="Times New Roman" w:eastAsia="Times New Roman" w:hAnsi="Times New Roman" w:cs="Times New Roman"/>
          <w:b/>
          <w:i/>
          <w:u w:val="single"/>
        </w:rPr>
        <w:t> </w:t>
      </w:r>
    </w:p>
    <w:p w14:paraId="23B54397" w14:textId="77777777" w:rsidR="0092436C" w:rsidRPr="0094427F" w:rsidRDefault="0092436C" w:rsidP="0094427F">
      <w:pPr>
        <w:pStyle w:val="ListParagraph"/>
        <w:numPr>
          <w:ilvl w:val="0"/>
          <w:numId w:val="16"/>
        </w:numPr>
        <w:spacing w:after="0" w:line="240" w:lineRule="auto"/>
        <w:ind w:left="810"/>
        <w:jc w:val="both"/>
        <w:textAlignment w:val="baseline"/>
        <w:rPr>
          <w:rFonts w:ascii="Times New Roman" w:eastAsia="Times New Roman" w:hAnsi="Times New Roman" w:cs="Times New Roman"/>
          <w:b/>
          <w:i/>
          <w:u w:val="single"/>
        </w:rPr>
      </w:pPr>
      <w:r w:rsidRPr="0094427F">
        <w:rPr>
          <w:rFonts w:ascii="Times New Roman" w:eastAsia="Times New Roman" w:hAnsi="Times New Roman" w:cs="Times New Roman"/>
          <w:b/>
          <w:i/>
          <w:color w:val="0000FF"/>
          <w:u w:val="single"/>
        </w:rPr>
        <w:t>​</w:t>
      </w:r>
      <w:hyperlink r:id="rId10" w:tgtFrame="_blank" w:history="1">
        <w:r w:rsidRPr="0094427F">
          <w:rPr>
            <w:rFonts w:ascii="Times New Roman" w:eastAsia="Times New Roman" w:hAnsi="Times New Roman" w:cs="Times New Roman"/>
            <w:b/>
            <w:i/>
            <w:color w:val="0000FF"/>
            <w:u w:val="single"/>
          </w:rPr>
          <w:t>OPHEA - Medical Conditions</w:t>
        </w:r>
      </w:hyperlink>
      <w:r w:rsidRPr="0094427F">
        <w:rPr>
          <w:rFonts w:ascii="Times New Roman" w:eastAsia="Times New Roman" w:hAnsi="Times New Roman" w:cs="Times New Roman"/>
          <w:b/>
          <w:i/>
          <w:u w:val="single"/>
        </w:rPr>
        <w:t> </w:t>
      </w:r>
    </w:p>
    <w:p w14:paraId="7BEECAB9" w14:textId="77777777" w:rsidR="0092436C" w:rsidRPr="0094427F" w:rsidRDefault="0092436C" w:rsidP="0094427F">
      <w:pPr>
        <w:pStyle w:val="ListParagraph"/>
        <w:numPr>
          <w:ilvl w:val="0"/>
          <w:numId w:val="16"/>
        </w:numPr>
        <w:spacing w:after="0" w:line="240" w:lineRule="auto"/>
        <w:ind w:left="810"/>
        <w:jc w:val="both"/>
        <w:textAlignment w:val="baseline"/>
        <w:rPr>
          <w:rFonts w:ascii="Times New Roman" w:eastAsia="Times New Roman" w:hAnsi="Times New Roman" w:cs="Times New Roman"/>
          <w:b/>
          <w:i/>
          <w:u w:val="single"/>
        </w:rPr>
      </w:pPr>
      <w:r w:rsidRPr="0094427F">
        <w:rPr>
          <w:rFonts w:ascii="Times New Roman" w:eastAsia="Times New Roman" w:hAnsi="Times New Roman" w:cs="Times New Roman"/>
          <w:b/>
          <w:i/>
          <w:color w:val="0000FF"/>
          <w:u w:val="single"/>
        </w:rPr>
        <w:t>​</w:t>
      </w:r>
      <w:hyperlink r:id="rId11" w:tgtFrame="_blank" w:history="1">
        <w:r w:rsidRPr="0094427F">
          <w:rPr>
            <w:rFonts w:ascii="Times New Roman" w:eastAsia="Times New Roman" w:hAnsi="Times New Roman" w:cs="Times New Roman"/>
            <w:b/>
            <w:i/>
            <w:color w:val="0000FF"/>
            <w:u w:val="single"/>
          </w:rPr>
          <w:t>OSBIE Blog - Report Submission</w:t>
        </w:r>
      </w:hyperlink>
      <w:r w:rsidRPr="0094427F">
        <w:rPr>
          <w:rFonts w:ascii="Times New Roman" w:eastAsia="Times New Roman" w:hAnsi="Times New Roman" w:cs="Times New Roman"/>
          <w:b/>
          <w:i/>
          <w:u w:val="single"/>
        </w:rPr>
        <w:t> </w:t>
      </w:r>
    </w:p>
    <w:p w14:paraId="12E4175E" w14:textId="77777777" w:rsidR="0092436C" w:rsidRPr="0094427F" w:rsidRDefault="0092436C" w:rsidP="0094427F">
      <w:pPr>
        <w:pStyle w:val="ListParagraph"/>
        <w:numPr>
          <w:ilvl w:val="0"/>
          <w:numId w:val="16"/>
        </w:numPr>
        <w:spacing w:after="0" w:line="240" w:lineRule="auto"/>
        <w:ind w:left="810"/>
        <w:jc w:val="both"/>
        <w:textAlignment w:val="baseline"/>
        <w:rPr>
          <w:rFonts w:ascii="Times New Roman" w:eastAsia="Times New Roman" w:hAnsi="Times New Roman" w:cs="Times New Roman"/>
          <w:b/>
          <w:i/>
          <w:u w:val="single"/>
        </w:rPr>
      </w:pPr>
      <w:r w:rsidRPr="0094427F">
        <w:rPr>
          <w:rFonts w:ascii="Times New Roman" w:eastAsia="Times New Roman" w:hAnsi="Times New Roman" w:cs="Times New Roman"/>
          <w:b/>
          <w:i/>
          <w:color w:val="0000FF"/>
          <w:u w:val="single"/>
        </w:rPr>
        <w:t>​</w:t>
      </w:r>
      <w:hyperlink r:id="rId12" w:tgtFrame="_blank" w:history="1">
        <w:r w:rsidRPr="0094427F">
          <w:rPr>
            <w:rFonts w:ascii="Times New Roman" w:eastAsia="Times New Roman" w:hAnsi="Times New Roman" w:cs="Times New Roman"/>
            <w:b/>
            <w:i/>
            <w:color w:val="0000FF"/>
            <w:u w:val="single"/>
          </w:rPr>
          <w:t>OSBIE- Tips for Post Injury Response</w:t>
        </w:r>
      </w:hyperlink>
      <w:r w:rsidRPr="0094427F">
        <w:rPr>
          <w:rFonts w:ascii="Times New Roman" w:eastAsia="Times New Roman" w:hAnsi="Times New Roman" w:cs="Times New Roman"/>
          <w:b/>
          <w:i/>
          <w:u w:val="single"/>
        </w:rPr>
        <w:t> </w:t>
      </w:r>
    </w:p>
    <w:p w14:paraId="536123E0" w14:textId="77777777" w:rsidR="0092436C" w:rsidRPr="0094427F" w:rsidRDefault="0092436C" w:rsidP="0094427F">
      <w:pPr>
        <w:pStyle w:val="ListParagraph"/>
        <w:numPr>
          <w:ilvl w:val="0"/>
          <w:numId w:val="16"/>
        </w:numPr>
        <w:spacing w:after="0" w:line="240" w:lineRule="auto"/>
        <w:ind w:left="810"/>
        <w:jc w:val="both"/>
        <w:textAlignment w:val="baseline"/>
        <w:rPr>
          <w:rFonts w:ascii="Times New Roman" w:eastAsia="Times New Roman" w:hAnsi="Times New Roman" w:cs="Times New Roman"/>
          <w:b/>
          <w:i/>
          <w:u w:val="single"/>
        </w:rPr>
      </w:pPr>
      <w:r w:rsidRPr="0094427F">
        <w:rPr>
          <w:rFonts w:ascii="Times New Roman" w:eastAsia="Times New Roman" w:hAnsi="Times New Roman" w:cs="Times New Roman"/>
          <w:b/>
          <w:i/>
          <w:color w:val="0000FF"/>
          <w:u w:val="single"/>
        </w:rPr>
        <w:t>​</w:t>
      </w:r>
      <w:hyperlink r:id="rId13" w:tgtFrame="_blank" w:history="1">
        <w:r w:rsidRPr="0094427F">
          <w:rPr>
            <w:rFonts w:ascii="Times New Roman" w:eastAsia="Times New Roman" w:hAnsi="Times New Roman" w:cs="Times New Roman"/>
            <w:b/>
            <w:i/>
            <w:color w:val="0000FF"/>
            <w:u w:val="single"/>
          </w:rPr>
          <w:t>Niagara Catholic Concussion Protocol</w:t>
        </w:r>
      </w:hyperlink>
      <w:r w:rsidRPr="0094427F">
        <w:rPr>
          <w:rFonts w:ascii="Times New Roman" w:eastAsia="Times New Roman" w:hAnsi="Times New Roman" w:cs="Times New Roman"/>
          <w:b/>
          <w:i/>
          <w:u w:val="single"/>
        </w:rPr>
        <w:t> </w:t>
      </w:r>
    </w:p>
    <w:p w14:paraId="50AA2117" w14:textId="77777777" w:rsidR="00313920" w:rsidRPr="0094427F" w:rsidRDefault="00313920" w:rsidP="0094427F">
      <w:pPr>
        <w:jc w:val="both"/>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D92462" w:rsidRPr="00D92462" w14:paraId="38CA8A55" w14:textId="77777777" w:rsidTr="00D92462">
        <w:trPr>
          <w:trHeight w:hRule="exact" w:val="1353"/>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29C44B98" w14:textId="77777777" w:rsidR="00D92462" w:rsidRPr="00D92462" w:rsidRDefault="00D92462" w:rsidP="00D92462">
            <w:pPr>
              <w:spacing w:after="0" w:line="228" w:lineRule="auto"/>
              <w:rPr>
                <w:rFonts w:ascii="Calibri" w:eastAsia="Times New Roman" w:hAnsi="Calibri" w:cs="Times New Roman"/>
                <w:b/>
                <w:color w:val="FFFFFF"/>
                <w:sz w:val="18"/>
                <w:szCs w:val="18"/>
                <w:lang w:val="en-CA" w:eastAsia="en-CA"/>
              </w:rPr>
            </w:pPr>
            <w:r w:rsidRPr="00D92462">
              <w:rPr>
                <w:rFonts w:ascii="Calibri" w:eastAsia="Times New Roman" w:hAnsi="Calibri" w:cs="Times New Roman"/>
                <w:b/>
                <w:color w:val="FFFFFF"/>
                <w:sz w:val="18"/>
                <w:szCs w:val="18"/>
                <w:lang w:val="en-CA" w:eastAsia="en-CA"/>
              </w:rPr>
              <w:t xml:space="preserve">Adopted Date:  </w:t>
            </w:r>
          </w:p>
          <w:p w14:paraId="6A94D0B2" w14:textId="77777777" w:rsidR="00D92462" w:rsidRPr="00D92462" w:rsidRDefault="00D92462" w:rsidP="00D92462">
            <w:pPr>
              <w:spacing w:after="0" w:line="228" w:lineRule="auto"/>
              <w:rPr>
                <w:rFonts w:ascii="Calibri" w:eastAsia="Times New Roman" w:hAnsi="Calibri" w:cs="Times New Roman"/>
                <w:b/>
                <w:color w:val="FFFFFF"/>
                <w:sz w:val="18"/>
                <w:szCs w:val="18"/>
                <w:lang w:val="en-CA" w:eastAsia="en-CA"/>
              </w:rPr>
            </w:pPr>
          </w:p>
          <w:p w14:paraId="6A172BA1" w14:textId="77777777" w:rsidR="00D92462" w:rsidRPr="00D92462" w:rsidRDefault="00D92462" w:rsidP="00D92462">
            <w:pPr>
              <w:spacing w:after="0" w:line="228" w:lineRule="auto"/>
              <w:rPr>
                <w:rFonts w:ascii="Calibri" w:eastAsia="Times New Roman" w:hAnsi="Calibri" w:cs="Times New Roman"/>
                <w:b/>
                <w:color w:val="FFFFFF"/>
                <w:sz w:val="18"/>
                <w:szCs w:val="18"/>
                <w:lang w:val="en-CA" w:eastAsia="en-CA"/>
              </w:rPr>
            </w:pPr>
            <w:r w:rsidRPr="00D92462">
              <w:rPr>
                <w:rFonts w:ascii="Calibri" w:eastAsia="Times New Roman" w:hAnsi="Calibri" w:cs="Times New Roman"/>
                <w:b/>
                <w:color w:val="FFFFFF"/>
                <w:sz w:val="18"/>
                <w:szCs w:val="18"/>
                <w:lang w:val="en-CA" w:eastAsia="en-CA"/>
              </w:rPr>
              <w:t>Revision History:</w:t>
            </w:r>
          </w:p>
          <w:p w14:paraId="15F1C011" w14:textId="77777777" w:rsidR="00D92462" w:rsidRPr="00D92462" w:rsidRDefault="00D92462" w:rsidP="00D92462">
            <w:pPr>
              <w:spacing w:after="0" w:line="228" w:lineRule="auto"/>
              <w:rPr>
                <w:rFonts w:ascii="Calibri" w:eastAsia="Times New Roman" w:hAnsi="Calibri" w:cs="Times New Roman"/>
                <w:b/>
                <w:color w:val="FFFFFF"/>
                <w:sz w:val="18"/>
                <w:szCs w:val="18"/>
                <w:lang w:val="en-CA"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76621A53" w14:textId="77777777" w:rsidR="00D92462" w:rsidRPr="00D92462" w:rsidRDefault="00D92462" w:rsidP="00D92462">
            <w:pPr>
              <w:spacing w:after="0" w:line="228" w:lineRule="auto"/>
              <w:rPr>
                <w:rFonts w:ascii="Calibri" w:eastAsia="Times New Roman" w:hAnsi="Calibri" w:cs="Times New Roman"/>
                <w:b/>
                <w:sz w:val="18"/>
                <w:szCs w:val="18"/>
                <w:lang w:val="en-CA" w:eastAsia="en-CA"/>
              </w:rPr>
            </w:pPr>
            <w:r>
              <w:rPr>
                <w:rFonts w:ascii="Calibri" w:eastAsia="Times New Roman" w:hAnsi="Calibri" w:cs="Times New Roman"/>
                <w:b/>
                <w:sz w:val="18"/>
                <w:szCs w:val="18"/>
                <w:lang w:val="en-CA" w:eastAsia="en-CA"/>
              </w:rPr>
              <w:t>June 20, 2023</w:t>
            </w:r>
          </w:p>
          <w:p w14:paraId="2C98CD4D" w14:textId="77777777" w:rsidR="00D92462" w:rsidRPr="00D92462" w:rsidRDefault="00D92462" w:rsidP="00D92462">
            <w:pPr>
              <w:spacing w:after="0" w:line="228" w:lineRule="auto"/>
              <w:rPr>
                <w:rFonts w:ascii="Calibri" w:eastAsia="Times New Roman" w:hAnsi="Calibri" w:cs="Times New Roman"/>
                <w:b/>
                <w:sz w:val="18"/>
                <w:szCs w:val="18"/>
                <w:lang w:val="en-CA" w:eastAsia="en-CA"/>
              </w:rPr>
            </w:pPr>
          </w:p>
          <w:p w14:paraId="7D08D338" w14:textId="63AFDB10" w:rsidR="00D92462" w:rsidRPr="00D92462" w:rsidRDefault="001A44EC" w:rsidP="00D92462">
            <w:pPr>
              <w:spacing w:after="0" w:line="228" w:lineRule="auto"/>
              <w:rPr>
                <w:rFonts w:ascii="Calibri" w:eastAsia="Times New Roman" w:hAnsi="Calibri" w:cs="Times New Roman"/>
                <w:b/>
                <w:sz w:val="18"/>
                <w:szCs w:val="18"/>
                <w:lang w:val="en-CA" w:eastAsia="en-CA"/>
              </w:rPr>
            </w:pPr>
            <w:r>
              <w:rPr>
                <w:rFonts w:ascii="Calibri" w:eastAsia="Times New Roman" w:hAnsi="Calibri" w:cs="Times New Roman"/>
                <w:b/>
                <w:sz w:val="18"/>
                <w:szCs w:val="18"/>
                <w:lang w:val="en-CA" w:eastAsia="en-CA"/>
              </w:rPr>
              <w:t>May 28, 2024</w:t>
            </w:r>
          </w:p>
          <w:p w14:paraId="569BF9C9" w14:textId="77777777" w:rsidR="00D92462" w:rsidRPr="00D92462" w:rsidRDefault="00D92462" w:rsidP="00D92462">
            <w:pPr>
              <w:spacing w:after="0" w:line="228" w:lineRule="auto"/>
              <w:rPr>
                <w:rFonts w:ascii="Calibri" w:eastAsia="Times New Roman" w:hAnsi="Calibri" w:cs="Times New Roman"/>
                <w:b/>
                <w:sz w:val="18"/>
                <w:szCs w:val="18"/>
                <w:lang w:val="en-CA" w:eastAsia="en-CA"/>
              </w:rPr>
            </w:pPr>
          </w:p>
        </w:tc>
      </w:tr>
    </w:tbl>
    <w:p w14:paraId="4D29B173" w14:textId="77777777" w:rsidR="00D22AC9" w:rsidRPr="00D22AC9" w:rsidRDefault="00D22AC9" w:rsidP="00D22AC9"/>
    <w:p w14:paraId="5389690F" w14:textId="77777777" w:rsidR="00D22AC9" w:rsidRPr="00D22AC9" w:rsidRDefault="00D22AC9" w:rsidP="00D22AC9"/>
    <w:sectPr w:rsidR="00D22AC9" w:rsidRPr="00D22AC9" w:rsidSect="002F0351">
      <w:headerReference w:type="default" r:id="rId14"/>
      <w:footerReference w:type="default" r:id="rId15"/>
      <w:pgSz w:w="12240" w:h="15840" w:code="1"/>
      <w:pgMar w:top="864" w:right="1440" w:bottom="576" w:left="1440" w:header="432" w:footer="432"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81DC0" w14:textId="77777777" w:rsidR="00B34C1E" w:rsidRDefault="008612F6">
      <w:pPr>
        <w:spacing w:after="0" w:line="240" w:lineRule="auto"/>
      </w:pPr>
      <w:r>
        <w:separator/>
      </w:r>
    </w:p>
  </w:endnote>
  <w:endnote w:type="continuationSeparator" w:id="0">
    <w:p w14:paraId="77E7BC86" w14:textId="77777777" w:rsidR="00B34C1E" w:rsidRDefault="00861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AA9B6" w14:textId="77777777" w:rsidR="002F0351" w:rsidRPr="0053282C" w:rsidRDefault="00DA45C0" w:rsidP="002F0351">
    <w:pPr>
      <w:pStyle w:val="Footer"/>
      <w:rPr>
        <w:i/>
        <w:color w:val="808080"/>
        <w:sz w:val="16"/>
        <w:szCs w:val="16"/>
      </w:rPr>
    </w:pPr>
  </w:p>
  <w:p w14:paraId="3D3D9E0F" w14:textId="77777777" w:rsidR="002F0351" w:rsidRPr="0053282C" w:rsidRDefault="00DA45C0" w:rsidP="002F0351">
    <w:pPr>
      <w:pStyle w:val="Footer"/>
      <w:rPr>
        <w:i/>
        <w:color w:val="808080"/>
        <w:sz w:val="16"/>
        <w:szCs w:val="16"/>
      </w:rPr>
    </w:pPr>
  </w:p>
  <w:p w14:paraId="7FE57159" w14:textId="77777777" w:rsidR="002F0351" w:rsidRPr="0053282C" w:rsidRDefault="00DA45C0" w:rsidP="002F0351">
    <w:pPr>
      <w:pStyle w:val="Footer"/>
      <w:pBdr>
        <w:top w:val="single" w:sz="2" w:space="1" w:color="A6A6A6"/>
      </w:pBdr>
      <w:rPr>
        <w:i/>
        <w:color w:val="808080"/>
        <w:sz w:val="16"/>
        <w:szCs w:val="16"/>
      </w:rPr>
    </w:pPr>
  </w:p>
  <w:p w14:paraId="203A639D" w14:textId="77777777" w:rsidR="002F0351" w:rsidRPr="0053282C" w:rsidRDefault="0092436C" w:rsidP="002F0351">
    <w:pPr>
      <w:pStyle w:val="Footer"/>
      <w:rPr>
        <w:i/>
        <w:color w:val="808080"/>
        <w:sz w:val="16"/>
        <w:szCs w:val="16"/>
      </w:rPr>
    </w:pPr>
    <w:r>
      <w:rPr>
        <w:i/>
        <w:color w:val="808080"/>
        <w:sz w:val="16"/>
        <w:szCs w:val="16"/>
      </w:rPr>
      <w:t>Student Accidents and Illness</w:t>
    </w:r>
    <w:r w:rsidR="00BF1E1E">
      <w:rPr>
        <w:i/>
        <w:color w:val="808080"/>
        <w:sz w:val="16"/>
        <w:szCs w:val="16"/>
      </w:rPr>
      <w:t xml:space="preserve"> </w:t>
    </w:r>
    <w:r w:rsidR="008612F6">
      <w:rPr>
        <w:i/>
        <w:color w:val="808080"/>
        <w:sz w:val="16"/>
        <w:szCs w:val="16"/>
      </w:rPr>
      <w:t>(</w:t>
    </w:r>
    <w:r w:rsidR="00AE69DB">
      <w:rPr>
        <w:i/>
        <w:color w:val="808080"/>
        <w:sz w:val="16"/>
        <w:szCs w:val="16"/>
      </w:rPr>
      <w:t>303.3</w:t>
    </w:r>
    <w:r w:rsidR="00BF1E1E">
      <w:rPr>
        <w:i/>
        <w:color w:val="808080"/>
        <w:sz w:val="16"/>
        <w:szCs w:val="16"/>
      </w:rPr>
      <w:t>)</w:t>
    </w:r>
    <w:r w:rsidR="004D230C">
      <w:rPr>
        <w:i/>
        <w:color w:val="808080"/>
        <w:sz w:val="16"/>
        <w:szCs w:val="16"/>
      </w:rPr>
      <w:t xml:space="preserve"> Administrative Operational Procedures </w:t>
    </w:r>
  </w:p>
  <w:p w14:paraId="7B0C304F" w14:textId="77777777" w:rsidR="00262995" w:rsidRPr="002F0351" w:rsidRDefault="00BF1E1E" w:rsidP="007218D1">
    <w:pPr>
      <w:pStyle w:val="Footer"/>
      <w:rPr>
        <w:color w:val="808080"/>
        <w:sz w:val="16"/>
        <w:szCs w:val="16"/>
      </w:rPr>
    </w:pPr>
    <w:r w:rsidRPr="0053282C">
      <w:rPr>
        <w:i/>
        <w:color w:val="808080"/>
        <w:sz w:val="16"/>
        <w:szCs w:val="16"/>
      </w:rPr>
      <w:t xml:space="preserve">Page </w:t>
    </w:r>
    <w:r w:rsidRPr="0053282C">
      <w:rPr>
        <w:bCs/>
        <w:i/>
        <w:color w:val="808080"/>
        <w:sz w:val="16"/>
        <w:szCs w:val="16"/>
      </w:rPr>
      <w:fldChar w:fldCharType="begin"/>
    </w:r>
    <w:r w:rsidRPr="0053282C">
      <w:rPr>
        <w:i/>
        <w:color w:val="808080"/>
        <w:sz w:val="16"/>
        <w:szCs w:val="16"/>
      </w:rPr>
      <w:instrText xml:space="preserve"> PAGE </w:instrText>
    </w:r>
    <w:r w:rsidRPr="0053282C">
      <w:rPr>
        <w:bCs/>
        <w:i/>
        <w:color w:val="808080"/>
        <w:sz w:val="16"/>
        <w:szCs w:val="16"/>
      </w:rPr>
      <w:fldChar w:fldCharType="separate"/>
    </w:r>
    <w:r w:rsidR="002334F0">
      <w:rPr>
        <w:i/>
        <w:noProof/>
        <w:color w:val="808080"/>
        <w:sz w:val="16"/>
        <w:szCs w:val="16"/>
      </w:rPr>
      <w:t>4</w:t>
    </w:r>
    <w:r w:rsidRPr="0053282C">
      <w:rPr>
        <w:bCs/>
        <w:i/>
        <w:color w:val="808080"/>
        <w:sz w:val="16"/>
        <w:szCs w:val="16"/>
      </w:rPr>
      <w:fldChar w:fldCharType="end"/>
    </w:r>
    <w:r w:rsidRPr="0053282C">
      <w:rPr>
        <w:i/>
        <w:color w:val="808080"/>
        <w:sz w:val="16"/>
        <w:szCs w:val="16"/>
      </w:rPr>
      <w:t xml:space="preserve"> of</w:t>
    </w:r>
    <w:r w:rsidRPr="0053282C">
      <w:rPr>
        <w:rFonts w:ascii="Calibri" w:hAnsi="Calibri"/>
        <w:i/>
        <w:color w:val="808080"/>
        <w:sz w:val="16"/>
        <w:szCs w:val="16"/>
      </w:rPr>
      <w:t xml:space="preserve"> </w:t>
    </w:r>
    <w:r w:rsidRPr="0053282C">
      <w:rPr>
        <w:rFonts w:ascii="Calibri" w:hAnsi="Calibri"/>
        <w:bCs/>
        <w:i/>
        <w:color w:val="808080"/>
        <w:sz w:val="16"/>
        <w:szCs w:val="16"/>
      </w:rPr>
      <w:fldChar w:fldCharType="begin"/>
    </w:r>
    <w:r w:rsidRPr="0053282C">
      <w:rPr>
        <w:rFonts w:ascii="Calibri" w:hAnsi="Calibri"/>
        <w:i/>
        <w:color w:val="808080"/>
        <w:sz w:val="16"/>
        <w:szCs w:val="16"/>
      </w:rPr>
      <w:instrText xml:space="preserve"> NUMPAGES  </w:instrText>
    </w:r>
    <w:r w:rsidRPr="0053282C">
      <w:rPr>
        <w:rFonts w:ascii="Calibri" w:hAnsi="Calibri"/>
        <w:bCs/>
        <w:i/>
        <w:color w:val="808080"/>
        <w:sz w:val="16"/>
        <w:szCs w:val="16"/>
      </w:rPr>
      <w:fldChar w:fldCharType="separate"/>
    </w:r>
    <w:r w:rsidR="002334F0">
      <w:rPr>
        <w:rFonts w:ascii="Calibri" w:hAnsi="Calibri"/>
        <w:i/>
        <w:noProof/>
        <w:color w:val="808080"/>
        <w:sz w:val="16"/>
        <w:szCs w:val="16"/>
      </w:rPr>
      <w:t>4</w:t>
    </w:r>
    <w:r w:rsidRPr="0053282C">
      <w:rPr>
        <w:rFonts w:ascii="Calibri" w:hAnsi="Calibri"/>
        <w:bCs/>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48A20" w14:textId="77777777" w:rsidR="00B34C1E" w:rsidRDefault="008612F6">
      <w:pPr>
        <w:spacing w:after="0" w:line="240" w:lineRule="auto"/>
      </w:pPr>
      <w:r>
        <w:separator/>
      </w:r>
    </w:p>
  </w:footnote>
  <w:footnote w:type="continuationSeparator" w:id="0">
    <w:p w14:paraId="0FB6C33C" w14:textId="77777777" w:rsidR="00B34C1E" w:rsidRDefault="008612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45686" w14:textId="24BAC01D" w:rsidR="00FB0D1A" w:rsidRPr="00FB0D1A" w:rsidRDefault="00FB0D1A" w:rsidP="00FB0D1A">
    <w:pPr>
      <w:pStyle w:val="Header"/>
      <w:jc w:val="right"/>
      <w:rPr>
        <w:rFonts w:ascii="Times New Roman" w:hAnsi="Times New Roman" w:cs="Times New Roman"/>
        <w:color w:val="FF000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E53B3"/>
    <w:multiLevelType w:val="multilevel"/>
    <w:tmpl w:val="9698C8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E5064A"/>
    <w:multiLevelType w:val="hybridMultilevel"/>
    <w:tmpl w:val="D6EA5968"/>
    <w:lvl w:ilvl="0" w:tplc="0409000F">
      <w:start w:val="1"/>
      <w:numFmt w:val="decimal"/>
      <w:lvlText w:val="%1."/>
      <w:lvlJc w:val="left"/>
      <w:pPr>
        <w:ind w:left="720" w:hanging="360"/>
      </w:pPr>
    </w:lvl>
    <w:lvl w:ilvl="1" w:tplc="607876D8">
      <w:start w:val="1"/>
      <w:numFmt w:val="lowerRoman"/>
      <w:lvlText w:val="%2."/>
      <w:lvlJc w:val="left"/>
      <w:pPr>
        <w:ind w:left="1800" w:hanging="72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624E0C"/>
    <w:multiLevelType w:val="hybridMultilevel"/>
    <w:tmpl w:val="F55C5F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7617757"/>
    <w:multiLevelType w:val="multilevel"/>
    <w:tmpl w:val="1E54F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4054F67"/>
    <w:multiLevelType w:val="multilevel"/>
    <w:tmpl w:val="D14E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A611CA"/>
    <w:multiLevelType w:val="multilevel"/>
    <w:tmpl w:val="60C85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4F7456"/>
    <w:multiLevelType w:val="multilevel"/>
    <w:tmpl w:val="BDDC3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04313B5"/>
    <w:multiLevelType w:val="hybridMultilevel"/>
    <w:tmpl w:val="6826E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DC1BDB"/>
    <w:multiLevelType w:val="hybridMultilevel"/>
    <w:tmpl w:val="C6B0D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1A6015"/>
    <w:multiLevelType w:val="hybridMultilevel"/>
    <w:tmpl w:val="1E529DA4"/>
    <w:lvl w:ilvl="0" w:tplc="65E4571C">
      <w:start w:val="1"/>
      <w:numFmt w:val="decimal"/>
      <w:lvlText w:val="%1."/>
      <w:lvlJc w:val="left"/>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6F005A"/>
    <w:multiLevelType w:val="multilevel"/>
    <w:tmpl w:val="5F944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AFC49E9"/>
    <w:multiLevelType w:val="hybridMultilevel"/>
    <w:tmpl w:val="9EACABBA"/>
    <w:lvl w:ilvl="0" w:tplc="A9385D42">
      <w:start w:val="1"/>
      <w:numFmt w:val="decimal"/>
      <w:lvlText w:val="%1."/>
      <w:lvlJc w:val="left"/>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9D2B15"/>
    <w:multiLevelType w:val="hybridMultilevel"/>
    <w:tmpl w:val="048CE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7C2A23"/>
    <w:multiLevelType w:val="multilevel"/>
    <w:tmpl w:val="5D66A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6BF71AD"/>
    <w:multiLevelType w:val="hybridMultilevel"/>
    <w:tmpl w:val="91C83722"/>
    <w:lvl w:ilvl="0" w:tplc="65E4571C">
      <w:start w:val="1"/>
      <w:numFmt w:val="decimal"/>
      <w:lvlText w:val="%1."/>
      <w:lvlJc w:val="left"/>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C36669"/>
    <w:multiLevelType w:val="multilevel"/>
    <w:tmpl w:val="B9880D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720"/>
      </w:pPr>
      <w:rPr>
        <w:rFonts w:ascii="Symbol" w:hAnsi="Symbo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610415"/>
    <w:multiLevelType w:val="multilevel"/>
    <w:tmpl w:val="7F6E0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8AA7001"/>
    <w:multiLevelType w:val="hybridMultilevel"/>
    <w:tmpl w:val="87CC1860"/>
    <w:lvl w:ilvl="0" w:tplc="08C6E6D4">
      <w:start w:val="1"/>
      <w:numFmt w:val="lowerLetter"/>
      <w:lvlText w:val="%1)"/>
      <w:lvlJc w:val="left"/>
      <w:pPr>
        <w:ind w:left="720" w:hanging="360"/>
      </w:pPr>
      <w:rPr>
        <w:rFonts w:ascii="Times New Roman" w:hAnsi="Times New Roman" w:cs="Times New Roman" w:hint="default"/>
        <w:sz w:val="22"/>
        <w:szCs w:val="22"/>
      </w:rPr>
    </w:lvl>
    <w:lvl w:ilvl="1" w:tplc="9308277E">
      <w:start w:val="1"/>
      <w:numFmt w:val="lowerLetter"/>
      <w:lvlText w:val="%2."/>
      <w:lvlJc w:val="left"/>
      <w:pPr>
        <w:ind w:left="1440" w:hanging="360"/>
      </w:pPr>
      <w:rPr>
        <w:rFonts w:ascii="Times New Roman" w:hAnsi="Times New Roman" w:cs="Times New Roman"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2"/>
  </w:num>
  <w:num w:numId="4">
    <w:abstractNumId w:val="8"/>
  </w:num>
  <w:num w:numId="5">
    <w:abstractNumId w:val="10"/>
  </w:num>
  <w:num w:numId="6">
    <w:abstractNumId w:val="16"/>
  </w:num>
  <w:num w:numId="7">
    <w:abstractNumId w:val="3"/>
  </w:num>
  <w:num w:numId="8">
    <w:abstractNumId w:val="13"/>
  </w:num>
  <w:num w:numId="9">
    <w:abstractNumId w:val="9"/>
  </w:num>
  <w:num w:numId="10">
    <w:abstractNumId w:val="14"/>
  </w:num>
  <w:num w:numId="11">
    <w:abstractNumId w:val="0"/>
  </w:num>
  <w:num w:numId="12">
    <w:abstractNumId w:val="15"/>
  </w:num>
  <w:num w:numId="13">
    <w:abstractNumId w:val="6"/>
  </w:num>
  <w:num w:numId="14">
    <w:abstractNumId w:val="11"/>
  </w:num>
  <w:num w:numId="15">
    <w:abstractNumId w:val="17"/>
  </w:num>
  <w:num w:numId="16">
    <w:abstractNumId w:val="2"/>
  </w:num>
  <w:num w:numId="17">
    <w:abstractNumId w:val="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E1E"/>
    <w:rsid w:val="00135A66"/>
    <w:rsid w:val="001A44EC"/>
    <w:rsid w:val="002334F0"/>
    <w:rsid w:val="00313920"/>
    <w:rsid w:val="00362ED2"/>
    <w:rsid w:val="004D230C"/>
    <w:rsid w:val="005765E0"/>
    <w:rsid w:val="007673B5"/>
    <w:rsid w:val="008612F6"/>
    <w:rsid w:val="0092436C"/>
    <w:rsid w:val="0094427F"/>
    <w:rsid w:val="00AE69DB"/>
    <w:rsid w:val="00B34C1E"/>
    <w:rsid w:val="00BF1E1E"/>
    <w:rsid w:val="00C65B01"/>
    <w:rsid w:val="00CD45D0"/>
    <w:rsid w:val="00D22AC9"/>
    <w:rsid w:val="00D92462"/>
    <w:rsid w:val="00DC20CB"/>
    <w:rsid w:val="00DC7AAC"/>
    <w:rsid w:val="00EE198E"/>
    <w:rsid w:val="00FB0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993CD87"/>
  <w15:chartTrackingRefBased/>
  <w15:docId w15:val="{ED5B7600-FC7E-4DCC-98EB-A32BD61CB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A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F1E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E1E"/>
  </w:style>
  <w:style w:type="paragraph" w:styleId="Header">
    <w:name w:val="header"/>
    <w:basedOn w:val="Normal"/>
    <w:link w:val="HeaderChar"/>
    <w:uiPriority w:val="99"/>
    <w:unhideWhenUsed/>
    <w:rsid w:val="008612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12F6"/>
  </w:style>
  <w:style w:type="paragraph" w:customStyle="1" w:styleId="paragraph">
    <w:name w:val="paragraph"/>
    <w:basedOn w:val="Normal"/>
    <w:rsid w:val="00D22A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controlboundarysink">
    <w:name w:val="contentcontrolboundarysink"/>
    <w:basedOn w:val="DefaultParagraphFont"/>
    <w:rsid w:val="00D22AC9"/>
  </w:style>
  <w:style w:type="character" w:customStyle="1" w:styleId="normaltextrun">
    <w:name w:val="normaltextrun"/>
    <w:basedOn w:val="DefaultParagraphFont"/>
    <w:rsid w:val="00D22AC9"/>
  </w:style>
  <w:style w:type="character" w:customStyle="1" w:styleId="eop">
    <w:name w:val="eop"/>
    <w:basedOn w:val="DefaultParagraphFont"/>
    <w:rsid w:val="00D22AC9"/>
  </w:style>
  <w:style w:type="character" w:styleId="Hyperlink">
    <w:name w:val="Hyperlink"/>
    <w:basedOn w:val="DefaultParagraphFont"/>
    <w:uiPriority w:val="99"/>
    <w:unhideWhenUsed/>
    <w:rsid w:val="00D22AC9"/>
    <w:rPr>
      <w:color w:val="0563C1" w:themeColor="hyperlink"/>
      <w:u w:val="single"/>
    </w:rPr>
  </w:style>
  <w:style w:type="paragraph" w:styleId="ListParagraph">
    <w:name w:val="List Paragraph"/>
    <w:basedOn w:val="Normal"/>
    <w:uiPriority w:val="34"/>
    <w:qFormat/>
    <w:rsid w:val="00DC20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248813">
      <w:bodyDiv w:val="1"/>
      <w:marLeft w:val="0"/>
      <w:marRight w:val="0"/>
      <w:marTop w:val="0"/>
      <w:marBottom w:val="0"/>
      <w:divBdr>
        <w:top w:val="none" w:sz="0" w:space="0" w:color="auto"/>
        <w:left w:val="none" w:sz="0" w:space="0" w:color="auto"/>
        <w:bottom w:val="none" w:sz="0" w:space="0" w:color="auto"/>
        <w:right w:val="none" w:sz="0" w:space="0" w:color="auto"/>
      </w:divBdr>
      <w:divsChild>
        <w:div w:id="1839616506">
          <w:marLeft w:val="0"/>
          <w:marRight w:val="0"/>
          <w:marTop w:val="0"/>
          <w:marBottom w:val="0"/>
          <w:divBdr>
            <w:top w:val="none" w:sz="0" w:space="0" w:color="auto"/>
            <w:left w:val="none" w:sz="0" w:space="0" w:color="auto"/>
            <w:bottom w:val="none" w:sz="0" w:space="0" w:color="auto"/>
            <w:right w:val="none" w:sz="0" w:space="0" w:color="auto"/>
          </w:divBdr>
        </w:div>
        <w:div w:id="2124375708">
          <w:marLeft w:val="0"/>
          <w:marRight w:val="0"/>
          <w:marTop w:val="0"/>
          <w:marBottom w:val="0"/>
          <w:divBdr>
            <w:top w:val="none" w:sz="0" w:space="0" w:color="auto"/>
            <w:left w:val="none" w:sz="0" w:space="0" w:color="auto"/>
            <w:bottom w:val="none" w:sz="0" w:space="0" w:color="auto"/>
            <w:right w:val="none" w:sz="0" w:space="0" w:color="auto"/>
          </w:divBdr>
        </w:div>
        <w:div w:id="540290008">
          <w:marLeft w:val="0"/>
          <w:marRight w:val="0"/>
          <w:marTop w:val="0"/>
          <w:marBottom w:val="0"/>
          <w:divBdr>
            <w:top w:val="none" w:sz="0" w:space="0" w:color="auto"/>
            <w:left w:val="none" w:sz="0" w:space="0" w:color="auto"/>
            <w:bottom w:val="none" w:sz="0" w:space="0" w:color="auto"/>
            <w:right w:val="none" w:sz="0" w:space="0" w:color="auto"/>
          </w:divBdr>
        </w:div>
        <w:div w:id="607352147">
          <w:marLeft w:val="0"/>
          <w:marRight w:val="0"/>
          <w:marTop w:val="0"/>
          <w:marBottom w:val="0"/>
          <w:divBdr>
            <w:top w:val="none" w:sz="0" w:space="0" w:color="auto"/>
            <w:left w:val="none" w:sz="0" w:space="0" w:color="auto"/>
            <w:bottom w:val="none" w:sz="0" w:space="0" w:color="auto"/>
            <w:right w:val="none" w:sz="0" w:space="0" w:color="auto"/>
          </w:divBdr>
        </w:div>
        <w:div w:id="602804605">
          <w:marLeft w:val="0"/>
          <w:marRight w:val="0"/>
          <w:marTop w:val="0"/>
          <w:marBottom w:val="0"/>
          <w:divBdr>
            <w:top w:val="none" w:sz="0" w:space="0" w:color="auto"/>
            <w:left w:val="none" w:sz="0" w:space="0" w:color="auto"/>
            <w:bottom w:val="none" w:sz="0" w:space="0" w:color="auto"/>
            <w:right w:val="none" w:sz="0" w:space="0" w:color="auto"/>
          </w:divBdr>
        </w:div>
        <w:div w:id="41251624">
          <w:marLeft w:val="0"/>
          <w:marRight w:val="0"/>
          <w:marTop w:val="0"/>
          <w:marBottom w:val="0"/>
          <w:divBdr>
            <w:top w:val="none" w:sz="0" w:space="0" w:color="auto"/>
            <w:left w:val="none" w:sz="0" w:space="0" w:color="auto"/>
            <w:bottom w:val="none" w:sz="0" w:space="0" w:color="auto"/>
            <w:right w:val="none" w:sz="0" w:space="0" w:color="auto"/>
          </w:divBdr>
        </w:div>
        <w:div w:id="1843471803">
          <w:marLeft w:val="0"/>
          <w:marRight w:val="0"/>
          <w:marTop w:val="0"/>
          <w:marBottom w:val="0"/>
          <w:divBdr>
            <w:top w:val="none" w:sz="0" w:space="0" w:color="auto"/>
            <w:left w:val="none" w:sz="0" w:space="0" w:color="auto"/>
            <w:bottom w:val="none" w:sz="0" w:space="0" w:color="auto"/>
            <w:right w:val="none" w:sz="0" w:space="0" w:color="auto"/>
          </w:divBdr>
        </w:div>
        <w:div w:id="97801813">
          <w:marLeft w:val="0"/>
          <w:marRight w:val="0"/>
          <w:marTop w:val="0"/>
          <w:marBottom w:val="0"/>
          <w:divBdr>
            <w:top w:val="none" w:sz="0" w:space="0" w:color="auto"/>
            <w:left w:val="none" w:sz="0" w:space="0" w:color="auto"/>
            <w:bottom w:val="none" w:sz="0" w:space="0" w:color="auto"/>
            <w:right w:val="none" w:sz="0" w:space="0" w:color="auto"/>
          </w:divBdr>
        </w:div>
        <w:div w:id="518278163">
          <w:marLeft w:val="0"/>
          <w:marRight w:val="0"/>
          <w:marTop w:val="0"/>
          <w:marBottom w:val="0"/>
          <w:divBdr>
            <w:top w:val="none" w:sz="0" w:space="0" w:color="auto"/>
            <w:left w:val="none" w:sz="0" w:space="0" w:color="auto"/>
            <w:bottom w:val="none" w:sz="0" w:space="0" w:color="auto"/>
            <w:right w:val="none" w:sz="0" w:space="0" w:color="auto"/>
          </w:divBdr>
        </w:div>
      </w:divsChild>
    </w:div>
    <w:div w:id="848446808">
      <w:bodyDiv w:val="1"/>
      <w:marLeft w:val="0"/>
      <w:marRight w:val="0"/>
      <w:marTop w:val="0"/>
      <w:marBottom w:val="0"/>
      <w:divBdr>
        <w:top w:val="none" w:sz="0" w:space="0" w:color="auto"/>
        <w:left w:val="none" w:sz="0" w:space="0" w:color="auto"/>
        <w:bottom w:val="none" w:sz="0" w:space="0" w:color="auto"/>
        <w:right w:val="none" w:sz="0" w:space="0" w:color="auto"/>
      </w:divBdr>
      <w:divsChild>
        <w:div w:id="911162376">
          <w:marLeft w:val="0"/>
          <w:marRight w:val="0"/>
          <w:marTop w:val="0"/>
          <w:marBottom w:val="0"/>
          <w:divBdr>
            <w:top w:val="none" w:sz="0" w:space="0" w:color="auto"/>
            <w:left w:val="none" w:sz="0" w:space="0" w:color="auto"/>
            <w:bottom w:val="none" w:sz="0" w:space="0" w:color="auto"/>
            <w:right w:val="none" w:sz="0" w:space="0" w:color="auto"/>
          </w:divBdr>
        </w:div>
        <w:div w:id="418333092">
          <w:marLeft w:val="0"/>
          <w:marRight w:val="0"/>
          <w:marTop w:val="0"/>
          <w:marBottom w:val="0"/>
          <w:divBdr>
            <w:top w:val="none" w:sz="0" w:space="0" w:color="auto"/>
            <w:left w:val="none" w:sz="0" w:space="0" w:color="auto"/>
            <w:bottom w:val="none" w:sz="0" w:space="0" w:color="auto"/>
            <w:right w:val="none" w:sz="0" w:space="0" w:color="auto"/>
          </w:divBdr>
        </w:div>
        <w:div w:id="1339233922">
          <w:marLeft w:val="0"/>
          <w:marRight w:val="0"/>
          <w:marTop w:val="0"/>
          <w:marBottom w:val="0"/>
          <w:divBdr>
            <w:top w:val="none" w:sz="0" w:space="0" w:color="auto"/>
            <w:left w:val="none" w:sz="0" w:space="0" w:color="auto"/>
            <w:bottom w:val="none" w:sz="0" w:space="0" w:color="auto"/>
            <w:right w:val="none" w:sz="0" w:space="0" w:color="auto"/>
          </w:divBdr>
        </w:div>
        <w:div w:id="2093816740">
          <w:marLeft w:val="0"/>
          <w:marRight w:val="0"/>
          <w:marTop w:val="0"/>
          <w:marBottom w:val="0"/>
          <w:divBdr>
            <w:top w:val="none" w:sz="0" w:space="0" w:color="auto"/>
            <w:left w:val="none" w:sz="0" w:space="0" w:color="auto"/>
            <w:bottom w:val="none" w:sz="0" w:space="0" w:color="auto"/>
            <w:right w:val="none" w:sz="0" w:space="0" w:color="auto"/>
          </w:divBdr>
        </w:div>
        <w:div w:id="1634673454">
          <w:marLeft w:val="0"/>
          <w:marRight w:val="0"/>
          <w:marTop w:val="0"/>
          <w:marBottom w:val="0"/>
          <w:divBdr>
            <w:top w:val="none" w:sz="0" w:space="0" w:color="auto"/>
            <w:left w:val="none" w:sz="0" w:space="0" w:color="auto"/>
            <w:bottom w:val="none" w:sz="0" w:space="0" w:color="auto"/>
            <w:right w:val="none" w:sz="0" w:space="0" w:color="auto"/>
          </w:divBdr>
        </w:div>
        <w:div w:id="765075723">
          <w:marLeft w:val="0"/>
          <w:marRight w:val="0"/>
          <w:marTop w:val="0"/>
          <w:marBottom w:val="0"/>
          <w:divBdr>
            <w:top w:val="none" w:sz="0" w:space="0" w:color="auto"/>
            <w:left w:val="none" w:sz="0" w:space="0" w:color="auto"/>
            <w:bottom w:val="none" w:sz="0" w:space="0" w:color="auto"/>
            <w:right w:val="none" w:sz="0" w:space="0" w:color="auto"/>
          </w:divBdr>
        </w:div>
        <w:div w:id="683822353">
          <w:marLeft w:val="0"/>
          <w:marRight w:val="0"/>
          <w:marTop w:val="0"/>
          <w:marBottom w:val="0"/>
          <w:divBdr>
            <w:top w:val="none" w:sz="0" w:space="0" w:color="auto"/>
            <w:left w:val="none" w:sz="0" w:space="0" w:color="auto"/>
            <w:bottom w:val="none" w:sz="0" w:space="0" w:color="auto"/>
            <w:right w:val="none" w:sz="0" w:space="0" w:color="auto"/>
          </w:divBdr>
        </w:div>
      </w:divsChild>
    </w:div>
    <w:div w:id="1268737709">
      <w:bodyDiv w:val="1"/>
      <w:marLeft w:val="0"/>
      <w:marRight w:val="0"/>
      <w:marTop w:val="0"/>
      <w:marBottom w:val="0"/>
      <w:divBdr>
        <w:top w:val="none" w:sz="0" w:space="0" w:color="auto"/>
        <w:left w:val="none" w:sz="0" w:space="0" w:color="auto"/>
        <w:bottom w:val="none" w:sz="0" w:space="0" w:color="auto"/>
        <w:right w:val="none" w:sz="0" w:space="0" w:color="auto"/>
      </w:divBdr>
      <w:divsChild>
        <w:div w:id="2082021520">
          <w:marLeft w:val="0"/>
          <w:marRight w:val="0"/>
          <w:marTop w:val="0"/>
          <w:marBottom w:val="0"/>
          <w:divBdr>
            <w:top w:val="none" w:sz="0" w:space="0" w:color="auto"/>
            <w:left w:val="none" w:sz="0" w:space="0" w:color="auto"/>
            <w:bottom w:val="none" w:sz="0" w:space="0" w:color="auto"/>
            <w:right w:val="none" w:sz="0" w:space="0" w:color="auto"/>
          </w:divBdr>
        </w:div>
        <w:div w:id="93207429">
          <w:marLeft w:val="0"/>
          <w:marRight w:val="0"/>
          <w:marTop w:val="0"/>
          <w:marBottom w:val="0"/>
          <w:divBdr>
            <w:top w:val="none" w:sz="0" w:space="0" w:color="auto"/>
            <w:left w:val="none" w:sz="0" w:space="0" w:color="auto"/>
            <w:bottom w:val="none" w:sz="0" w:space="0" w:color="auto"/>
            <w:right w:val="none" w:sz="0" w:space="0" w:color="auto"/>
          </w:divBdr>
          <w:divsChild>
            <w:div w:id="1333098977">
              <w:marLeft w:val="0"/>
              <w:marRight w:val="0"/>
              <w:marTop w:val="0"/>
              <w:marBottom w:val="0"/>
              <w:divBdr>
                <w:top w:val="none" w:sz="0" w:space="0" w:color="auto"/>
                <w:left w:val="none" w:sz="0" w:space="0" w:color="auto"/>
                <w:bottom w:val="none" w:sz="0" w:space="0" w:color="auto"/>
                <w:right w:val="none" w:sz="0" w:space="0" w:color="auto"/>
              </w:divBdr>
            </w:div>
            <w:div w:id="1751190718">
              <w:marLeft w:val="0"/>
              <w:marRight w:val="0"/>
              <w:marTop w:val="0"/>
              <w:marBottom w:val="0"/>
              <w:divBdr>
                <w:top w:val="none" w:sz="0" w:space="0" w:color="auto"/>
                <w:left w:val="none" w:sz="0" w:space="0" w:color="auto"/>
                <w:bottom w:val="none" w:sz="0" w:space="0" w:color="auto"/>
                <w:right w:val="none" w:sz="0" w:space="0" w:color="auto"/>
              </w:divBdr>
            </w:div>
            <w:div w:id="1348825833">
              <w:marLeft w:val="0"/>
              <w:marRight w:val="0"/>
              <w:marTop w:val="0"/>
              <w:marBottom w:val="0"/>
              <w:divBdr>
                <w:top w:val="none" w:sz="0" w:space="0" w:color="auto"/>
                <w:left w:val="none" w:sz="0" w:space="0" w:color="auto"/>
                <w:bottom w:val="none" w:sz="0" w:space="0" w:color="auto"/>
                <w:right w:val="none" w:sz="0" w:space="0" w:color="auto"/>
              </w:divBdr>
            </w:div>
            <w:div w:id="1449936314">
              <w:marLeft w:val="0"/>
              <w:marRight w:val="0"/>
              <w:marTop w:val="0"/>
              <w:marBottom w:val="0"/>
              <w:divBdr>
                <w:top w:val="none" w:sz="0" w:space="0" w:color="auto"/>
                <w:left w:val="none" w:sz="0" w:space="0" w:color="auto"/>
                <w:bottom w:val="none" w:sz="0" w:space="0" w:color="auto"/>
                <w:right w:val="none" w:sz="0" w:space="0" w:color="auto"/>
              </w:divBdr>
            </w:div>
          </w:divsChild>
        </w:div>
        <w:div w:id="1844197038">
          <w:marLeft w:val="0"/>
          <w:marRight w:val="0"/>
          <w:marTop w:val="0"/>
          <w:marBottom w:val="0"/>
          <w:divBdr>
            <w:top w:val="none" w:sz="0" w:space="0" w:color="auto"/>
            <w:left w:val="none" w:sz="0" w:space="0" w:color="auto"/>
            <w:bottom w:val="none" w:sz="0" w:space="0" w:color="auto"/>
            <w:right w:val="none" w:sz="0" w:space="0" w:color="auto"/>
          </w:divBdr>
          <w:divsChild>
            <w:div w:id="1852329609">
              <w:marLeft w:val="0"/>
              <w:marRight w:val="0"/>
              <w:marTop w:val="0"/>
              <w:marBottom w:val="0"/>
              <w:divBdr>
                <w:top w:val="none" w:sz="0" w:space="0" w:color="auto"/>
                <w:left w:val="none" w:sz="0" w:space="0" w:color="auto"/>
                <w:bottom w:val="none" w:sz="0" w:space="0" w:color="auto"/>
                <w:right w:val="none" w:sz="0" w:space="0" w:color="auto"/>
              </w:divBdr>
            </w:div>
          </w:divsChild>
        </w:div>
        <w:div w:id="1023364775">
          <w:marLeft w:val="0"/>
          <w:marRight w:val="0"/>
          <w:marTop w:val="0"/>
          <w:marBottom w:val="0"/>
          <w:divBdr>
            <w:top w:val="none" w:sz="0" w:space="0" w:color="auto"/>
            <w:left w:val="none" w:sz="0" w:space="0" w:color="auto"/>
            <w:bottom w:val="none" w:sz="0" w:space="0" w:color="auto"/>
            <w:right w:val="none" w:sz="0" w:space="0" w:color="auto"/>
          </w:divBdr>
          <w:divsChild>
            <w:div w:id="1838885199">
              <w:marLeft w:val="0"/>
              <w:marRight w:val="0"/>
              <w:marTop w:val="0"/>
              <w:marBottom w:val="0"/>
              <w:divBdr>
                <w:top w:val="none" w:sz="0" w:space="0" w:color="auto"/>
                <w:left w:val="none" w:sz="0" w:space="0" w:color="auto"/>
                <w:bottom w:val="none" w:sz="0" w:space="0" w:color="auto"/>
                <w:right w:val="none" w:sz="0" w:space="0" w:color="auto"/>
              </w:divBdr>
            </w:div>
          </w:divsChild>
        </w:div>
        <w:div w:id="1942252053">
          <w:marLeft w:val="0"/>
          <w:marRight w:val="0"/>
          <w:marTop w:val="0"/>
          <w:marBottom w:val="0"/>
          <w:divBdr>
            <w:top w:val="none" w:sz="0" w:space="0" w:color="auto"/>
            <w:left w:val="none" w:sz="0" w:space="0" w:color="auto"/>
            <w:bottom w:val="none" w:sz="0" w:space="0" w:color="auto"/>
            <w:right w:val="none" w:sz="0" w:space="0" w:color="auto"/>
          </w:divBdr>
        </w:div>
      </w:divsChild>
    </w:div>
    <w:div w:id="1753818192">
      <w:bodyDiv w:val="1"/>
      <w:marLeft w:val="0"/>
      <w:marRight w:val="0"/>
      <w:marTop w:val="0"/>
      <w:marBottom w:val="0"/>
      <w:divBdr>
        <w:top w:val="none" w:sz="0" w:space="0" w:color="auto"/>
        <w:left w:val="none" w:sz="0" w:space="0" w:color="auto"/>
        <w:bottom w:val="none" w:sz="0" w:space="0" w:color="auto"/>
        <w:right w:val="none" w:sz="0" w:space="0" w:color="auto"/>
      </w:divBdr>
      <w:divsChild>
        <w:div w:id="903835363">
          <w:marLeft w:val="0"/>
          <w:marRight w:val="0"/>
          <w:marTop w:val="0"/>
          <w:marBottom w:val="0"/>
          <w:divBdr>
            <w:top w:val="none" w:sz="0" w:space="0" w:color="auto"/>
            <w:left w:val="none" w:sz="0" w:space="0" w:color="auto"/>
            <w:bottom w:val="none" w:sz="0" w:space="0" w:color="auto"/>
            <w:right w:val="none" w:sz="0" w:space="0" w:color="auto"/>
          </w:divBdr>
          <w:divsChild>
            <w:div w:id="942997742">
              <w:marLeft w:val="0"/>
              <w:marRight w:val="0"/>
              <w:marTop w:val="0"/>
              <w:marBottom w:val="0"/>
              <w:divBdr>
                <w:top w:val="none" w:sz="0" w:space="0" w:color="auto"/>
                <w:left w:val="none" w:sz="0" w:space="0" w:color="auto"/>
                <w:bottom w:val="none" w:sz="0" w:space="0" w:color="auto"/>
                <w:right w:val="none" w:sz="0" w:space="0" w:color="auto"/>
              </w:divBdr>
            </w:div>
            <w:div w:id="474105699">
              <w:marLeft w:val="0"/>
              <w:marRight w:val="0"/>
              <w:marTop w:val="0"/>
              <w:marBottom w:val="0"/>
              <w:divBdr>
                <w:top w:val="none" w:sz="0" w:space="0" w:color="auto"/>
                <w:left w:val="none" w:sz="0" w:space="0" w:color="auto"/>
                <w:bottom w:val="none" w:sz="0" w:space="0" w:color="auto"/>
                <w:right w:val="none" w:sz="0" w:space="0" w:color="auto"/>
              </w:divBdr>
            </w:div>
          </w:divsChild>
        </w:div>
        <w:div w:id="456266566">
          <w:marLeft w:val="0"/>
          <w:marRight w:val="0"/>
          <w:marTop w:val="0"/>
          <w:marBottom w:val="0"/>
          <w:divBdr>
            <w:top w:val="none" w:sz="0" w:space="0" w:color="auto"/>
            <w:left w:val="none" w:sz="0" w:space="0" w:color="auto"/>
            <w:bottom w:val="none" w:sz="0" w:space="0" w:color="auto"/>
            <w:right w:val="none" w:sz="0" w:space="0" w:color="auto"/>
          </w:divBdr>
          <w:divsChild>
            <w:div w:id="47160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43489">
      <w:bodyDiv w:val="1"/>
      <w:marLeft w:val="0"/>
      <w:marRight w:val="0"/>
      <w:marTop w:val="0"/>
      <w:marBottom w:val="0"/>
      <w:divBdr>
        <w:top w:val="none" w:sz="0" w:space="0" w:color="auto"/>
        <w:left w:val="none" w:sz="0" w:space="0" w:color="auto"/>
        <w:bottom w:val="none" w:sz="0" w:space="0" w:color="auto"/>
        <w:right w:val="none" w:sz="0" w:space="0" w:color="auto"/>
      </w:divBdr>
      <w:divsChild>
        <w:div w:id="47462925">
          <w:marLeft w:val="0"/>
          <w:marRight w:val="0"/>
          <w:marTop w:val="0"/>
          <w:marBottom w:val="0"/>
          <w:divBdr>
            <w:top w:val="none" w:sz="0" w:space="0" w:color="auto"/>
            <w:left w:val="none" w:sz="0" w:space="0" w:color="auto"/>
            <w:bottom w:val="none" w:sz="0" w:space="0" w:color="auto"/>
            <w:right w:val="none" w:sz="0" w:space="0" w:color="auto"/>
          </w:divBdr>
        </w:div>
        <w:div w:id="487668521">
          <w:marLeft w:val="0"/>
          <w:marRight w:val="0"/>
          <w:marTop w:val="0"/>
          <w:marBottom w:val="0"/>
          <w:divBdr>
            <w:top w:val="none" w:sz="0" w:space="0" w:color="auto"/>
            <w:left w:val="none" w:sz="0" w:space="0" w:color="auto"/>
            <w:bottom w:val="none" w:sz="0" w:space="0" w:color="auto"/>
            <w:right w:val="none" w:sz="0" w:space="0" w:color="auto"/>
          </w:divBdr>
        </w:div>
        <w:div w:id="755787582">
          <w:marLeft w:val="0"/>
          <w:marRight w:val="0"/>
          <w:marTop w:val="0"/>
          <w:marBottom w:val="0"/>
          <w:divBdr>
            <w:top w:val="none" w:sz="0" w:space="0" w:color="auto"/>
            <w:left w:val="none" w:sz="0" w:space="0" w:color="auto"/>
            <w:bottom w:val="none" w:sz="0" w:space="0" w:color="auto"/>
            <w:right w:val="none" w:sz="0" w:space="0" w:color="auto"/>
          </w:divBdr>
        </w:div>
        <w:div w:id="1480150691">
          <w:marLeft w:val="0"/>
          <w:marRight w:val="0"/>
          <w:marTop w:val="0"/>
          <w:marBottom w:val="0"/>
          <w:divBdr>
            <w:top w:val="none" w:sz="0" w:space="0" w:color="auto"/>
            <w:left w:val="none" w:sz="0" w:space="0" w:color="auto"/>
            <w:bottom w:val="none" w:sz="0" w:space="0" w:color="auto"/>
            <w:right w:val="none" w:sz="0" w:space="0" w:color="auto"/>
          </w:divBdr>
        </w:div>
        <w:div w:id="1128472348">
          <w:marLeft w:val="0"/>
          <w:marRight w:val="0"/>
          <w:marTop w:val="0"/>
          <w:marBottom w:val="0"/>
          <w:divBdr>
            <w:top w:val="none" w:sz="0" w:space="0" w:color="auto"/>
            <w:left w:val="none" w:sz="0" w:space="0" w:color="auto"/>
            <w:bottom w:val="none" w:sz="0" w:space="0" w:color="auto"/>
            <w:right w:val="none" w:sz="0" w:space="0" w:color="auto"/>
          </w:divBdr>
          <w:divsChild>
            <w:div w:id="1687629699">
              <w:marLeft w:val="0"/>
              <w:marRight w:val="0"/>
              <w:marTop w:val="0"/>
              <w:marBottom w:val="0"/>
              <w:divBdr>
                <w:top w:val="none" w:sz="0" w:space="0" w:color="auto"/>
                <w:left w:val="none" w:sz="0" w:space="0" w:color="auto"/>
                <w:bottom w:val="none" w:sz="0" w:space="0" w:color="auto"/>
                <w:right w:val="none" w:sz="0" w:space="0" w:color="auto"/>
              </w:divBdr>
            </w:div>
            <w:div w:id="1210268958">
              <w:marLeft w:val="0"/>
              <w:marRight w:val="0"/>
              <w:marTop w:val="0"/>
              <w:marBottom w:val="0"/>
              <w:divBdr>
                <w:top w:val="none" w:sz="0" w:space="0" w:color="auto"/>
                <w:left w:val="none" w:sz="0" w:space="0" w:color="auto"/>
                <w:bottom w:val="none" w:sz="0" w:space="0" w:color="auto"/>
                <w:right w:val="none" w:sz="0" w:space="0" w:color="auto"/>
              </w:divBdr>
            </w:div>
            <w:div w:id="1335297971">
              <w:marLeft w:val="0"/>
              <w:marRight w:val="0"/>
              <w:marTop w:val="0"/>
              <w:marBottom w:val="0"/>
              <w:divBdr>
                <w:top w:val="none" w:sz="0" w:space="0" w:color="auto"/>
                <w:left w:val="none" w:sz="0" w:space="0" w:color="auto"/>
                <w:bottom w:val="none" w:sz="0" w:space="0" w:color="auto"/>
                <w:right w:val="none" w:sz="0" w:space="0" w:color="auto"/>
              </w:divBdr>
            </w:div>
            <w:div w:id="1823157510">
              <w:marLeft w:val="0"/>
              <w:marRight w:val="0"/>
              <w:marTop w:val="0"/>
              <w:marBottom w:val="0"/>
              <w:divBdr>
                <w:top w:val="none" w:sz="0" w:space="0" w:color="auto"/>
                <w:left w:val="none" w:sz="0" w:space="0" w:color="auto"/>
                <w:bottom w:val="none" w:sz="0" w:space="0" w:color="auto"/>
                <w:right w:val="none" w:sz="0" w:space="0" w:color="auto"/>
              </w:divBdr>
            </w:div>
            <w:div w:id="194853730">
              <w:marLeft w:val="0"/>
              <w:marRight w:val="0"/>
              <w:marTop w:val="0"/>
              <w:marBottom w:val="0"/>
              <w:divBdr>
                <w:top w:val="none" w:sz="0" w:space="0" w:color="auto"/>
                <w:left w:val="none" w:sz="0" w:space="0" w:color="auto"/>
                <w:bottom w:val="none" w:sz="0" w:space="0" w:color="auto"/>
                <w:right w:val="none" w:sz="0" w:space="0" w:color="auto"/>
              </w:divBdr>
            </w:div>
          </w:divsChild>
        </w:div>
        <w:div w:id="963269317">
          <w:marLeft w:val="0"/>
          <w:marRight w:val="0"/>
          <w:marTop w:val="0"/>
          <w:marBottom w:val="0"/>
          <w:divBdr>
            <w:top w:val="none" w:sz="0" w:space="0" w:color="auto"/>
            <w:left w:val="none" w:sz="0" w:space="0" w:color="auto"/>
            <w:bottom w:val="none" w:sz="0" w:space="0" w:color="auto"/>
            <w:right w:val="none" w:sz="0" w:space="0" w:color="auto"/>
          </w:divBdr>
          <w:divsChild>
            <w:div w:id="1216166231">
              <w:marLeft w:val="0"/>
              <w:marRight w:val="0"/>
              <w:marTop w:val="0"/>
              <w:marBottom w:val="0"/>
              <w:divBdr>
                <w:top w:val="none" w:sz="0" w:space="0" w:color="auto"/>
                <w:left w:val="none" w:sz="0" w:space="0" w:color="auto"/>
                <w:bottom w:val="none" w:sz="0" w:space="0" w:color="auto"/>
                <w:right w:val="none" w:sz="0" w:space="0" w:color="auto"/>
              </w:divBdr>
            </w:div>
            <w:div w:id="1540781466">
              <w:marLeft w:val="0"/>
              <w:marRight w:val="0"/>
              <w:marTop w:val="0"/>
              <w:marBottom w:val="0"/>
              <w:divBdr>
                <w:top w:val="none" w:sz="0" w:space="0" w:color="auto"/>
                <w:left w:val="none" w:sz="0" w:space="0" w:color="auto"/>
                <w:bottom w:val="none" w:sz="0" w:space="0" w:color="auto"/>
                <w:right w:val="none" w:sz="0" w:space="0" w:color="auto"/>
              </w:divBdr>
            </w:div>
            <w:div w:id="1308169426">
              <w:marLeft w:val="0"/>
              <w:marRight w:val="0"/>
              <w:marTop w:val="0"/>
              <w:marBottom w:val="0"/>
              <w:divBdr>
                <w:top w:val="none" w:sz="0" w:space="0" w:color="auto"/>
                <w:left w:val="none" w:sz="0" w:space="0" w:color="auto"/>
                <w:bottom w:val="none" w:sz="0" w:space="0" w:color="auto"/>
                <w:right w:val="none" w:sz="0" w:space="0" w:color="auto"/>
              </w:divBdr>
            </w:div>
            <w:div w:id="1321620026">
              <w:marLeft w:val="0"/>
              <w:marRight w:val="0"/>
              <w:marTop w:val="0"/>
              <w:marBottom w:val="0"/>
              <w:divBdr>
                <w:top w:val="none" w:sz="0" w:space="0" w:color="auto"/>
                <w:left w:val="none" w:sz="0" w:space="0" w:color="auto"/>
                <w:bottom w:val="none" w:sz="0" w:space="0" w:color="auto"/>
                <w:right w:val="none" w:sz="0" w:space="0" w:color="auto"/>
              </w:divBdr>
            </w:div>
            <w:div w:id="1800417572">
              <w:marLeft w:val="0"/>
              <w:marRight w:val="0"/>
              <w:marTop w:val="0"/>
              <w:marBottom w:val="0"/>
              <w:divBdr>
                <w:top w:val="none" w:sz="0" w:space="0" w:color="auto"/>
                <w:left w:val="none" w:sz="0" w:space="0" w:color="auto"/>
                <w:bottom w:val="none" w:sz="0" w:space="0" w:color="auto"/>
                <w:right w:val="none" w:sz="0" w:space="0" w:color="auto"/>
              </w:divBdr>
            </w:div>
          </w:divsChild>
        </w:div>
        <w:div w:id="557858533">
          <w:marLeft w:val="0"/>
          <w:marRight w:val="0"/>
          <w:marTop w:val="0"/>
          <w:marBottom w:val="0"/>
          <w:divBdr>
            <w:top w:val="none" w:sz="0" w:space="0" w:color="auto"/>
            <w:left w:val="none" w:sz="0" w:space="0" w:color="auto"/>
            <w:bottom w:val="none" w:sz="0" w:space="0" w:color="auto"/>
            <w:right w:val="none" w:sz="0" w:space="0" w:color="auto"/>
          </w:divBdr>
          <w:divsChild>
            <w:div w:id="1639873843">
              <w:marLeft w:val="0"/>
              <w:marRight w:val="0"/>
              <w:marTop w:val="0"/>
              <w:marBottom w:val="0"/>
              <w:divBdr>
                <w:top w:val="none" w:sz="0" w:space="0" w:color="auto"/>
                <w:left w:val="none" w:sz="0" w:space="0" w:color="auto"/>
                <w:bottom w:val="none" w:sz="0" w:space="0" w:color="auto"/>
                <w:right w:val="none" w:sz="0" w:space="0" w:color="auto"/>
              </w:divBdr>
            </w:div>
            <w:div w:id="910232314">
              <w:marLeft w:val="0"/>
              <w:marRight w:val="0"/>
              <w:marTop w:val="0"/>
              <w:marBottom w:val="0"/>
              <w:divBdr>
                <w:top w:val="none" w:sz="0" w:space="0" w:color="auto"/>
                <w:left w:val="none" w:sz="0" w:space="0" w:color="auto"/>
                <w:bottom w:val="none" w:sz="0" w:space="0" w:color="auto"/>
                <w:right w:val="none" w:sz="0" w:space="0" w:color="auto"/>
              </w:divBdr>
            </w:div>
            <w:div w:id="54186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share.ncdsb.com/dsweb/Get/Document-1982047/302.1%20-%20Supp.%20Children%2cStudents%20w%20Prev.%20Med.l%20Cond.%20Policy.pdf" TargetMode="External"/><Relationship Id="rId13" Type="http://schemas.openxmlformats.org/officeDocument/2006/relationships/hyperlink" Target="https://www.niagaracatholic.ca/policies-protocols-docs/policie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us4.campaign-archive.com/?e=0eebc937ae&amp;u=b1522aa22b778be9c2a62708b&amp;id=c3ccadf9dd"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4.campaign-archive.com/?e=0eebc937ae&amp;u=b1522aa22b778be9c2a62708b&amp;id=8649cde80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safety.ophea.net/tools-resources/medical-conditions" TargetMode="External"/><Relationship Id="rId4" Type="http://schemas.openxmlformats.org/officeDocument/2006/relationships/webSettings" Target="webSettings.xml"/><Relationship Id="rId9" Type="http://schemas.openxmlformats.org/officeDocument/2006/relationships/hyperlink" Target="https://safety.ophea.net/tools-resources/first-aid-plan-and-first-aid-emergency-respons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1711</Words>
  <Characters>9758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NCDSB</Company>
  <LinksUpToDate>false</LinksUpToDate>
  <CharactersWithSpaces>11447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Pisano, Anna</dc:creator>
  <cp:keywords/>
  <dc:description/>
  <cp:lastModifiedBy>Pisano, Anna</cp:lastModifiedBy>
  <cp:revision>3</cp:revision>
  <cp:lastPrinted>2024-05-28T19:39:00Z</cp:lastPrinted>
  <dcterms:created xsi:type="dcterms:W3CDTF">2024-05-28T19:38:00Z</dcterms:created>
  <dcterms:modified xsi:type="dcterms:W3CDTF">2024-05-28T19:39:00Z</dcterms:modified>
</cp:coreProperties>
</file>