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72" w:type="dxa"/>
        <w:tblLayout w:type="fixed"/>
        <w:tblCellMar>
          <w:left w:w="0" w:type="dxa"/>
          <w:right w:w="0" w:type="dxa"/>
        </w:tblCellMar>
        <w:tblLook w:val="01E0" w:firstRow="1" w:lastRow="1" w:firstColumn="1" w:lastColumn="1" w:noHBand="0" w:noVBand="0"/>
      </w:tblPr>
      <w:tblGrid>
        <w:gridCol w:w="4271"/>
        <w:gridCol w:w="5097"/>
      </w:tblGrid>
      <w:tr w:rsidR="00044DEF" w14:paraId="33274735" w14:textId="77777777">
        <w:trPr>
          <w:trHeight w:val="1818"/>
        </w:trPr>
        <w:tc>
          <w:tcPr>
            <w:tcW w:w="9368" w:type="dxa"/>
            <w:gridSpan w:val="2"/>
            <w:shd w:val="clear" w:color="auto" w:fill="08852A"/>
          </w:tcPr>
          <w:p w14:paraId="30492C73" w14:textId="77777777" w:rsidR="00044DEF" w:rsidRDefault="00044DEF">
            <w:pPr>
              <w:pStyle w:val="TableParagraph"/>
              <w:spacing w:before="4"/>
              <w:ind w:left="0"/>
              <w:rPr>
                <w:sz w:val="19"/>
              </w:rPr>
            </w:pPr>
          </w:p>
          <w:p w14:paraId="023B0482" w14:textId="77777777" w:rsidR="00044DEF" w:rsidRDefault="00EB0BA5">
            <w:pPr>
              <w:pStyle w:val="TableParagraph"/>
              <w:ind w:left="2420" w:right="2394"/>
              <w:jc w:val="center"/>
              <w:rPr>
                <w:rFonts w:ascii="Calibri"/>
                <w:sz w:val="24"/>
              </w:rPr>
            </w:pPr>
            <w:r>
              <w:rPr>
                <w:rFonts w:ascii="Calibri"/>
                <w:color w:val="FFFFFF"/>
                <w:sz w:val="24"/>
              </w:rPr>
              <w:t>Niagara</w:t>
            </w:r>
            <w:r>
              <w:rPr>
                <w:rFonts w:ascii="Calibri"/>
                <w:color w:val="FFFFFF"/>
                <w:spacing w:val="-3"/>
                <w:sz w:val="24"/>
              </w:rPr>
              <w:t xml:space="preserve"> </w:t>
            </w:r>
            <w:r>
              <w:rPr>
                <w:rFonts w:ascii="Calibri"/>
                <w:color w:val="FFFFFF"/>
                <w:sz w:val="24"/>
              </w:rPr>
              <w:t>Catholic</w:t>
            </w:r>
            <w:r>
              <w:rPr>
                <w:rFonts w:ascii="Calibri"/>
                <w:color w:val="FFFFFF"/>
                <w:spacing w:val="-5"/>
                <w:sz w:val="24"/>
              </w:rPr>
              <w:t xml:space="preserve"> </w:t>
            </w:r>
            <w:r>
              <w:rPr>
                <w:rFonts w:ascii="Calibri"/>
                <w:color w:val="FFFFFF"/>
                <w:sz w:val="24"/>
              </w:rPr>
              <w:t>District</w:t>
            </w:r>
            <w:r>
              <w:rPr>
                <w:rFonts w:ascii="Calibri"/>
                <w:color w:val="FFFFFF"/>
                <w:spacing w:val="-4"/>
                <w:sz w:val="24"/>
              </w:rPr>
              <w:t xml:space="preserve"> </w:t>
            </w:r>
            <w:r>
              <w:rPr>
                <w:rFonts w:ascii="Calibri"/>
                <w:color w:val="FFFFFF"/>
                <w:sz w:val="24"/>
              </w:rPr>
              <w:t>School</w:t>
            </w:r>
            <w:r>
              <w:rPr>
                <w:rFonts w:ascii="Calibri"/>
                <w:color w:val="FFFFFF"/>
                <w:spacing w:val="-4"/>
                <w:sz w:val="24"/>
              </w:rPr>
              <w:t xml:space="preserve"> </w:t>
            </w:r>
            <w:r>
              <w:rPr>
                <w:rFonts w:ascii="Calibri"/>
                <w:color w:val="FFFFFF"/>
                <w:sz w:val="24"/>
              </w:rPr>
              <w:t>Board</w:t>
            </w:r>
          </w:p>
          <w:p w14:paraId="2D28A2B4" w14:textId="77777777" w:rsidR="00044DEF" w:rsidRDefault="00EB0BA5">
            <w:pPr>
              <w:pStyle w:val="TableParagraph"/>
              <w:spacing w:before="120"/>
              <w:ind w:left="2421" w:right="2393"/>
              <w:jc w:val="center"/>
              <w:rPr>
                <w:rFonts w:ascii="Calibri"/>
                <w:b/>
                <w:i/>
                <w:sz w:val="28"/>
              </w:rPr>
            </w:pPr>
            <w:r>
              <w:rPr>
                <w:rFonts w:ascii="Calibri"/>
                <w:b/>
                <w:i/>
                <w:color w:val="FFFFFF"/>
                <w:sz w:val="28"/>
              </w:rPr>
              <w:t>ELECTRONIC COMMUNICATIONS</w:t>
            </w:r>
            <w:r>
              <w:rPr>
                <w:rFonts w:ascii="Calibri"/>
                <w:b/>
                <w:i/>
                <w:color w:val="FFFFFF"/>
                <w:spacing w:val="-62"/>
                <w:sz w:val="28"/>
              </w:rPr>
              <w:t xml:space="preserve"> </w:t>
            </w:r>
            <w:r>
              <w:rPr>
                <w:rFonts w:ascii="Calibri"/>
                <w:b/>
                <w:i/>
                <w:color w:val="FFFFFF"/>
                <w:sz w:val="28"/>
              </w:rPr>
              <w:t>SYSTEMS</w:t>
            </w:r>
            <w:r>
              <w:rPr>
                <w:rFonts w:ascii="Calibri"/>
                <w:b/>
                <w:i/>
                <w:color w:val="FFFFFF"/>
                <w:spacing w:val="-3"/>
                <w:sz w:val="28"/>
              </w:rPr>
              <w:t xml:space="preserve"> </w:t>
            </w:r>
            <w:r>
              <w:rPr>
                <w:rFonts w:ascii="Calibri"/>
                <w:b/>
                <w:i/>
                <w:color w:val="FFFFFF"/>
                <w:sz w:val="28"/>
              </w:rPr>
              <w:t>(STUDENTS)</w:t>
            </w:r>
          </w:p>
          <w:p w14:paraId="0AF6A512" w14:textId="77777777" w:rsidR="00044DEF" w:rsidRDefault="00EB0BA5">
            <w:pPr>
              <w:pStyle w:val="TableParagraph"/>
              <w:spacing w:before="118"/>
              <w:ind w:left="2421" w:right="2394"/>
              <w:jc w:val="center"/>
              <w:rPr>
                <w:rFonts w:ascii="Calibri"/>
                <w:sz w:val="24"/>
              </w:rPr>
            </w:pPr>
            <w:r>
              <w:rPr>
                <w:rFonts w:ascii="Calibri"/>
                <w:color w:val="FFFFFF"/>
                <w:sz w:val="24"/>
              </w:rPr>
              <w:t>ADMINISTRATIVE</w:t>
            </w:r>
            <w:r>
              <w:rPr>
                <w:rFonts w:ascii="Calibri"/>
                <w:color w:val="FFFFFF"/>
                <w:spacing w:val="-5"/>
                <w:sz w:val="24"/>
              </w:rPr>
              <w:t xml:space="preserve"> </w:t>
            </w:r>
            <w:r>
              <w:rPr>
                <w:rFonts w:ascii="Calibri"/>
                <w:color w:val="FFFFFF"/>
                <w:sz w:val="24"/>
              </w:rPr>
              <w:t>OPERATIONAL</w:t>
            </w:r>
            <w:r>
              <w:rPr>
                <w:rFonts w:ascii="Calibri"/>
                <w:color w:val="FFFFFF"/>
                <w:spacing w:val="-4"/>
                <w:sz w:val="24"/>
              </w:rPr>
              <w:t xml:space="preserve"> </w:t>
            </w:r>
            <w:r>
              <w:rPr>
                <w:rFonts w:ascii="Calibri"/>
                <w:color w:val="FFFFFF"/>
                <w:sz w:val="24"/>
              </w:rPr>
              <w:t>PROCEDURES</w:t>
            </w:r>
          </w:p>
        </w:tc>
      </w:tr>
      <w:tr w:rsidR="00044DEF" w14:paraId="4252F3E5" w14:textId="77777777">
        <w:trPr>
          <w:trHeight w:val="371"/>
        </w:trPr>
        <w:tc>
          <w:tcPr>
            <w:tcW w:w="4271" w:type="dxa"/>
            <w:shd w:val="clear" w:color="auto" w:fill="08852A"/>
          </w:tcPr>
          <w:p w14:paraId="04E3816B" w14:textId="77777777" w:rsidR="00044DEF" w:rsidRDefault="00EB0BA5">
            <w:pPr>
              <w:pStyle w:val="TableParagraph"/>
              <w:spacing w:before="55"/>
              <w:ind w:left="90"/>
              <w:rPr>
                <w:rFonts w:ascii="Calibri" w:hAnsi="Calibri"/>
                <w:b/>
                <w:sz w:val="18"/>
              </w:rPr>
            </w:pPr>
            <w:r>
              <w:rPr>
                <w:rFonts w:ascii="Calibri" w:hAnsi="Calibri"/>
                <w:b/>
                <w:color w:val="FFFFFF"/>
                <w:sz w:val="18"/>
              </w:rPr>
              <w:t>300</w:t>
            </w:r>
            <w:r>
              <w:rPr>
                <w:rFonts w:ascii="Calibri" w:hAnsi="Calibri"/>
                <w:b/>
                <w:color w:val="FFFFFF"/>
                <w:spacing w:val="-3"/>
                <w:sz w:val="18"/>
              </w:rPr>
              <w:t xml:space="preserve"> </w:t>
            </w:r>
            <w:r>
              <w:rPr>
                <w:rFonts w:ascii="Calibri" w:hAnsi="Calibri"/>
                <w:b/>
                <w:color w:val="FFFFFF"/>
                <w:sz w:val="18"/>
              </w:rPr>
              <w:t>–</w:t>
            </w:r>
            <w:r>
              <w:rPr>
                <w:rFonts w:ascii="Calibri" w:hAnsi="Calibri"/>
                <w:b/>
                <w:color w:val="FFFFFF"/>
                <w:spacing w:val="-2"/>
                <w:sz w:val="18"/>
              </w:rPr>
              <w:t xml:space="preserve"> </w:t>
            </w:r>
            <w:r>
              <w:rPr>
                <w:rFonts w:ascii="Calibri" w:hAnsi="Calibri"/>
                <w:b/>
                <w:color w:val="FFFFFF"/>
                <w:sz w:val="18"/>
              </w:rPr>
              <w:t>Schools/Students</w:t>
            </w:r>
          </w:p>
        </w:tc>
        <w:tc>
          <w:tcPr>
            <w:tcW w:w="5097" w:type="dxa"/>
            <w:shd w:val="clear" w:color="auto" w:fill="08852A"/>
          </w:tcPr>
          <w:p w14:paraId="26E88C16" w14:textId="77777777" w:rsidR="00044DEF" w:rsidRDefault="00EB0BA5">
            <w:pPr>
              <w:pStyle w:val="TableParagraph"/>
              <w:spacing w:before="55"/>
              <w:ind w:left="0" w:right="60"/>
              <w:jc w:val="right"/>
              <w:rPr>
                <w:rFonts w:ascii="Calibri"/>
                <w:b/>
                <w:sz w:val="18"/>
              </w:rPr>
            </w:pPr>
            <w:r>
              <w:rPr>
                <w:rFonts w:ascii="Calibri"/>
                <w:b/>
                <w:color w:val="FFFFFF"/>
                <w:sz w:val="18"/>
              </w:rPr>
              <w:t>No</w:t>
            </w:r>
            <w:r>
              <w:rPr>
                <w:rFonts w:ascii="Calibri"/>
                <w:b/>
                <w:color w:val="FFFFFF"/>
                <w:spacing w:val="-2"/>
                <w:sz w:val="18"/>
              </w:rPr>
              <w:t xml:space="preserve"> </w:t>
            </w:r>
            <w:r>
              <w:rPr>
                <w:rFonts w:ascii="Calibri"/>
                <w:b/>
                <w:color w:val="FFFFFF"/>
                <w:sz w:val="18"/>
              </w:rPr>
              <w:t>301.5</w:t>
            </w:r>
          </w:p>
        </w:tc>
      </w:tr>
      <w:tr w:rsidR="00044DEF" w14:paraId="1457670C" w14:textId="77777777">
        <w:trPr>
          <w:trHeight w:val="61"/>
        </w:trPr>
        <w:tc>
          <w:tcPr>
            <w:tcW w:w="4271" w:type="dxa"/>
            <w:shd w:val="clear" w:color="auto" w:fill="08852A"/>
          </w:tcPr>
          <w:p w14:paraId="0363721C" w14:textId="77777777" w:rsidR="00044DEF" w:rsidRDefault="00044DEF">
            <w:pPr>
              <w:pStyle w:val="TableParagraph"/>
              <w:ind w:left="0"/>
              <w:rPr>
                <w:sz w:val="2"/>
              </w:rPr>
            </w:pPr>
          </w:p>
        </w:tc>
        <w:tc>
          <w:tcPr>
            <w:tcW w:w="5097" w:type="dxa"/>
            <w:shd w:val="clear" w:color="auto" w:fill="08852A"/>
          </w:tcPr>
          <w:p w14:paraId="191D4E74" w14:textId="77777777" w:rsidR="00044DEF" w:rsidRDefault="00044DEF">
            <w:pPr>
              <w:pStyle w:val="TableParagraph"/>
              <w:ind w:left="0"/>
              <w:rPr>
                <w:sz w:val="2"/>
              </w:rPr>
            </w:pPr>
          </w:p>
        </w:tc>
      </w:tr>
      <w:tr w:rsidR="00044DEF" w14:paraId="5A00A951" w14:textId="77777777">
        <w:trPr>
          <w:trHeight w:val="332"/>
        </w:trPr>
        <w:tc>
          <w:tcPr>
            <w:tcW w:w="4271" w:type="dxa"/>
            <w:tcBorders>
              <w:top w:val="single" w:sz="12" w:space="0" w:color="08852A"/>
              <w:left w:val="single" w:sz="12" w:space="0" w:color="08852A"/>
              <w:bottom w:val="single" w:sz="12" w:space="0" w:color="08852A"/>
            </w:tcBorders>
          </w:tcPr>
          <w:p w14:paraId="781905F5" w14:textId="77777777" w:rsidR="00044DEF" w:rsidRDefault="00EB0BA5">
            <w:pPr>
              <w:pStyle w:val="TableParagraph"/>
              <w:spacing w:before="72"/>
              <w:ind w:left="75"/>
              <w:rPr>
                <w:rFonts w:ascii="Calibri"/>
                <w:sz w:val="16"/>
              </w:rPr>
            </w:pPr>
            <w:r>
              <w:rPr>
                <w:rFonts w:ascii="Calibri"/>
                <w:sz w:val="16"/>
              </w:rPr>
              <w:t>Adopted</w:t>
            </w:r>
            <w:r>
              <w:rPr>
                <w:rFonts w:ascii="Calibri"/>
                <w:spacing w:val="-2"/>
                <w:sz w:val="16"/>
              </w:rPr>
              <w:t xml:space="preserve"> </w:t>
            </w:r>
            <w:r>
              <w:rPr>
                <w:rFonts w:ascii="Calibri"/>
                <w:sz w:val="16"/>
              </w:rPr>
              <w:t>Date:</w:t>
            </w:r>
            <w:r>
              <w:rPr>
                <w:rFonts w:ascii="Calibri"/>
                <w:spacing w:val="33"/>
                <w:sz w:val="16"/>
              </w:rPr>
              <w:t xml:space="preserve"> </w:t>
            </w:r>
            <w:r>
              <w:rPr>
                <w:rFonts w:ascii="Calibri"/>
                <w:sz w:val="16"/>
              </w:rPr>
              <w:t>March</w:t>
            </w:r>
            <w:r>
              <w:rPr>
                <w:rFonts w:ascii="Calibri"/>
                <w:spacing w:val="-2"/>
                <w:sz w:val="16"/>
              </w:rPr>
              <w:t xml:space="preserve"> </w:t>
            </w:r>
            <w:r>
              <w:rPr>
                <w:rFonts w:ascii="Calibri"/>
                <w:sz w:val="16"/>
              </w:rPr>
              <w:t>28,</w:t>
            </w:r>
            <w:r>
              <w:rPr>
                <w:rFonts w:ascii="Calibri"/>
                <w:spacing w:val="-1"/>
                <w:sz w:val="16"/>
              </w:rPr>
              <w:t xml:space="preserve"> </w:t>
            </w:r>
            <w:r>
              <w:rPr>
                <w:rFonts w:ascii="Calibri"/>
                <w:sz w:val="16"/>
              </w:rPr>
              <w:t>2006</w:t>
            </w:r>
          </w:p>
        </w:tc>
        <w:tc>
          <w:tcPr>
            <w:tcW w:w="5097" w:type="dxa"/>
            <w:tcBorders>
              <w:top w:val="single" w:sz="12" w:space="0" w:color="08852A"/>
              <w:bottom w:val="single" w:sz="12" w:space="0" w:color="08852A"/>
              <w:right w:val="single" w:sz="12" w:space="0" w:color="08852A"/>
            </w:tcBorders>
          </w:tcPr>
          <w:p w14:paraId="73067698" w14:textId="1555FB78" w:rsidR="00044DEF" w:rsidRDefault="00EB0BA5">
            <w:pPr>
              <w:pStyle w:val="TableParagraph"/>
              <w:spacing w:before="72"/>
              <w:ind w:left="0" w:right="41"/>
              <w:jc w:val="right"/>
              <w:rPr>
                <w:rFonts w:ascii="Calibri"/>
                <w:sz w:val="16"/>
              </w:rPr>
            </w:pPr>
            <w:r>
              <w:rPr>
                <w:rFonts w:ascii="Calibri"/>
                <w:sz w:val="16"/>
              </w:rPr>
              <w:t>Latest</w:t>
            </w:r>
            <w:r>
              <w:rPr>
                <w:rFonts w:ascii="Calibri"/>
                <w:spacing w:val="-4"/>
                <w:sz w:val="16"/>
              </w:rPr>
              <w:t xml:space="preserve"> </w:t>
            </w:r>
            <w:r>
              <w:rPr>
                <w:rFonts w:ascii="Calibri"/>
                <w:sz w:val="16"/>
              </w:rPr>
              <w:t>Reviewed/Revised</w:t>
            </w:r>
            <w:r>
              <w:rPr>
                <w:rFonts w:ascii="Calibri"/>
                <w:spacing w:val="-2"/>
                <w:sz w:val="16"/>
              </w:rPr>
              <w:t xml:space="preserve"> </w:t>
            </w:r>
            <w:r>
              <w:rPr>
                <w:rFonts w:ascii="Calibri"/>
                <w:sz w:val="16"/>
              </w:rPr>
              <w:t>Date:</w:t>
            </w:r>
            <w:r>
              <w:rPr>
                <w:rFonts w:ascii="Calibri"/>
                <w:spacing w:val="-2"/>
                <w:sz w:val="16"/>
              </w:rPr>
              <w:t xml:space="preserve"> </w:t>
            </w:r>
            <w:r w:rsidR="00E5265D">
              <w:rPr>
                <w:rFonts w:ascii="Calibri"/>
                <w:sz w:val="16"/>
              </w:rPr>
              <w:t>May 28, 2024</w:t>
            </w:r>
          </w:p>
        </w:tc>
      </w:tr>
    </w:tbl>
    <w:p w14:paraId="666C6B41" w14:textId="77777777" w:rsidR="00044DEF" w:rsidRDefault="00044DEF">
      <w:pPr>
        <w:pStyle w:val="BodyText"/>
        <w:spacing w:before="11"/>
        <w:rPr>
          <w:sz w:val="11"/>
        </w:rPr>
      </w:pPr>
    </w:p>
    <w:p w14:paraId="685B8CDB" w14:textId="77777777" w:rsidR="00044DEF" w:rsidRDefault="00EB0BA5">
      <w:pPr>
        <w:pStyle w:val="BodyText"/>
        <w:spacing w:before="101" w:line="228" w:lineRule="auto"/>
        <w:ind w:left="260"/>
      </w:pPr>
      <w:r>
        <w:rPr>
          <w:noProof/>
        </w:rPr>
        <w:drawing>
          <wp:anchor distT="0" distB="0" distL="0" distR="0" simplePos="0" relativeHeight="15729664" behindDoc="0" locked="0" layoutInCell="1" allowOverlap="1" wp14:anchorId="48BC30C1" wp14:editId="76A74935">
            <wp:simplePos x="0" y="0"/>
            <wp:positionH relativeFrom="page">
              <wp:posOffset>1011555</wp:posOffset>
            </wp:positionH>
            <wp:positionV relativeFrom="paragraph">
              <wp:posOffset>-1608632</wp:posOffset>
            </wp:positionV>
            <wp:extent cx="548640" cy="636904"/>
            <wp:effectExtent l="0" t="0" r="0" b="0"/>
            <wp:wrapNone/>
            <wp:docPr id="1" name="image1.png"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48640" cy="636904"/>
                    </a:xfrm>
                    <a:prstGeom prst="rect">
                      <a:avLst/>
                    </a:prstGeom>
                  </pic:spPr>
                </pic:pic>
              </a:graphicData>
            </a:graphic>
          </wp:anchor>
        </w:drawing>
      </w:r>
      <w:r>
        <w:t>In</w:t>
      </w:r>
      <w:r>
        <w:rPr>
          <w:spacing w:val="46"/>
        </w:rPr>
        <w:t xml:space="preserve"> </w:t>
      </w:r>
      <w:r>
        <w:t>keeping</w:t>
      </w:r>
      <w:r>
        <w:rPr>
          <w:spacing w:val="42"/>
        </w:rPr>
        <w:t xml:space="preserve"> </w:t>
      </w:r>
      <w:r>
        <w:t>with</w:t>
      </w:r>
      <w:r>
        <w:rPr>
          <w:spacing w:val="44"/>
        </w:rPr>
        <w:t xml:space="preserve"> </w:t>
      </w:r>
      <w:r>
        <w:t>the</w:t>
      </w:r>
      <w:r>
        <w:rPr>
          <w:spacing w:val="42"/>
        </w:rPr>
        <w:t xml:space="preserve"> </w:t>
      </w:r>
      <w:r>
        <w:t>Mission,</w:t>
      </w:r>
      <w:r>
        <w:rPr>
          <w:spacing w:val="44"/>
        </w:rPr>
        <w:t xml:space="preserve"> </w:t>
      </w:r>
      <w:r>
        <w:t>Vision</w:t>
      </w:r>
      <w:r>
        <w:rPr>
          <w:spacing w:val="44"/>
        </w:rPr>
        <w:t xml:space="preserve"> </w:t>
      </w:r>
      <w:r>
        <w:t>and</w:t>
      </w:r>
      <w:r>
        <w:rPr>
          <w:spacing w:val="43"/>
        </w:rPr>
        <w:t xml:space="preserve"> </w:t>
      </w:r>
      <w:r>
        <w:t>Values</w:t>
      </w:r>
      <w:r>
        <w:rPr>
          <w:spacing w:val="45"/>
        </w:rPr>
        <w:t xml:space="preserve"> </w:t>
      </w:r>
      <w:r>
        <w:t>of</w:t>
      </w:r>
      <w:r>
        <w:rPr>
          <w:spacing w:val="43"/>
        </w:rPr>
        <w:t xml:space="preserve"> </w:t>
      </w:r>
      <w:r>
        <w:t>the</w:t>
      </w:r>
      <w:r>
        <w:rPr>
          <w:spacing w:val="44"/>
        </w:rPr>
        <w:t xml:space="preserve"> </w:t>
      </w:r>
      <w:r>
        <w:t>Niagara</w:t>
      </w:r>
      <w:r>
        <w:rPr>
          <w:spacing w:val="44"/>
        </w:rPr>
        <w:t xml:space="preserve"> </w:t>
      </w:r>
      <w:r>
        <w:t>Catholic</w:t>
      </w:r>
      <w:r>
        <w:rPr>
          <w:spacing w:val="44"/>
        </w:rPr>
        <w:t xml:space="preserve"> </w:t>
      </w:r>
      <w:r>
        <w:t>District</w:t>
      </w:r>
      <w:r>
        <w:rPr>
          <w:spacing w:val="46"/>
        </w:rPr>
        <w:t xml:space="preserve"> </w:t>
      </w:r>
      <w:r>
        <w:t>School</w:t>
      </w:r>
      <w:r>
        <w:rPr>
          <w:spacing w:val="45"/>
        </w:rPr>
        <w:t xml:space="preserve"> </w:t>
      </w:r>
      <w:r>
        <w:t>Board,</w:t>
      </w:r>
      <w:r>
        <w:rPr>
          <w:spacing w:val="44"/>
        </w:rPr>
        <w:t xml:space="preserve"> </w:t>
      </w:r>
      <w:r>
        <w:t>the</w:t>
      </w:r>
      <w:r>
        <w:rPr>
          <w:spacing w:val="-52"/>
        </w:rPr>
        <w:t xml:space="preserve"> </w:t>
      </w:r>
      <w:r>
        <w:t>following</w:t>
      </w:r>
      <w:r>
        <w:rPr>
          <w:spacing w:val="-6"/>
        </w:rPr>
        <w:t xml:space="preserve"> </w:t>
      </w:r>
      <w:r>
        <w:t>are</w:t>
      </w:r>
      <w:r>
        <w:rPr>
          <w:spacing w:val="-2"/>
        </w:rPr>
        <w:t xml:space="preserve"> </w:t>
      </w:r>
      <w:r>
        <w:t>Administrative</w:t>
      </w:r>
      <w:r>
        <w:rPr>
          <w:spacing w:val="-3"/>
        </w:rPr>
        <w:t xml:space="preserve"> </w:t>
      </w:r>
      <w:r>
        <w:t>Operational</w:t>
      </w:r>
      <w:r>
        <w:rPr>
          <w:spacing w:val="-1"/>
        </w:rPr>
        <w:t xml:space="preserve"> </w:t>
      </w:r>
      <w:r>
        <w:t>Procedures</w:t>
      </w:r>
      <w:r>
        <w:rPr>
          <w:spacing w:val="-5"/>
        </w:rPr>
        <w:t xml:space="preserve"> </w:t>
      </w:r>
      <w:r>
        <w:t>for</w:t>
      </w:r>
      <w:r>
        <w:rPr>
          <w:spacing w:val="-3"/>
        </w:rPr>
        <w:t xml:space="preserve"> </w:t>
      </w:r>
      <w:r>
        <w:t>Electronic</w:t>
      </w:r>
      <w:r>
        <w:rPr>
          <w:spacing w:val="-2"/>
        </w:rPr>
        <w:t xml:space="preserve"> </w:t>
      </w:r>
      <w:r>
        <w:t>Communications</w:t>
      </w:r>
      <w:r>
        <w:rPr>
          <w:spacing w:val="-3"/>
        </w:rPr>
        <w:t xml:space="preserve"> </w:t>
      </w:r>
      <w:r>
        <w:t>Systems</w:t>
      </w:r>
      <w:r>
        <w:rPr>
          <w:spacing w:val="3"/>
        </w:rPr>
        <w:t xml:space="preserve"> </w:t>
      </w:r>
      <w:r>
        <w:t>(Students).</w:t>
      </w:r>
    </w:p>
    <w:p w14:paraId="1B378B26" w14:textId="1DDFEA4F" w:rsidR="00044DEF" w:rsidRDefault="00610457">
      <w:pPr>
        <w:pStyle w:val="BodyText"/>
        <w:spacing w:before="3"/>
        <w:rPr>
          <w:sz w:val="19"/>
        </w:rPr>
      </w:pPr>
      <w:r>
        <w:rPr>
          <w:noProof/>
        </w:rPr>
        <mc:AlternateContent>
          <mc:Choice Requires="wpg">
            <w:drawing>
              <wp:anchor distT="0" distB="0" distL="0" distR="0" simplePos="0" relativeHeight="487587840" behindDoc="1" locked="0" layoutInCell="1" allowOverlap="1" wp14:anchorId="0AB06214" wp14:editId="38833DA0">
                <wp:simplePos x="0" y="0"/>
                <wp:positionH relativeFrom="page">
                  <wp:posOffset>818515</wp:posOffset>
                </wp:positionH>
                <wp:positionV relativeFrom="paragraph">
                  <wp:posOffset>156210</wp:posOffset>
                </wp:positionV>
                <wp:extent cx="6137275" cy="238125"/>
                <wp:effectExtent l="0" t="0" r="0" b="0"/>
                <wp:wrapTopAndBottom/>
                <wp:docPr id="2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7275" cy="238125"/>
                          <a:chOff x="1289" y="246"/>
                          <a:chExt cx="9665" cy="375"/>
                        </a:xfrm>
                      </wpg:grpSpPr>
                      <wps:wsp>
                        <wps:cNvPr id="26" name="docshape4"/>
                        <wps:cNvSpPr>
                          <a:spLocks/>
                        </wps:cNvSpPr>
                        <wps:spPr bwMode="auto">
                          <a:xfrm>
                            <a:off x="1288" y="245"/>
                            <a:ext cx="9665" cy="375"/>
                          </a:xfrm>
                          <a:custGeom>
                            <a:avLst/>
                            <a:gdLst>
                              <a:gd name="T0" fmla="+- 0 10910 1289"/>
                              <a:gd name="T1" fmla="*/ T0 w 9665"/>
                              <a:gd name="T2" fmla="+- 0 246 246"/>
                              <a:gd name="T3" fmla="*/ 246 h 375"/>
                              <a:gd name="T4" fmla="+- 0 1332 1289"/>
                              <a:gd name="T5" fmla="*/ T4 w 9665"/>
                              <a:gd name="T6" fmla="+- 0 246 246"/>
                              <a:gd name="T7" fmla="*/ 246 h 375"/>
                              <a:gd name="T8" fmla="+- 0 1289 1289"/>
                              <a:gd name="T9" fmla="*/ T8 w 9665"/>
                              <a:gd name="T10" fmla="+- 0 246 246"/>
                              <a:gd name="T11" fmla="*/ 246 h 375"/>
                              <a:gd name="T12" fmla="+- 0 1289 1289"/>
                              <a:gd name="T13" fmla="*/ T12 w 9665"/>
                              <a:gd name="T14" fmla="+- 0 289 246"/>
                              <a:gd name="T15" fmla="*/ 289 h 375"/>
                              <a:gd name="T16" fmla="+- 0 1289 1289"/>
                              <a:gd name="T17" fmla="*/ T16 w 9665"/>
                              <a:gd name="T18" fmla="+- 0 577 246"/>
                              <a:gd name="T19" fmla="*/ 577 h 375"/>
                              <a:gd name="T20" fmla="+- 0 1289 1289"/>
                              <a:gd name="T21" fmla="*/ T20 w 9665"/>
                              <a:gd name="T22" fmla="+- 0 620 246"/>
                              <a:gd name="T23" fmla="*/ 620 h 375"/>
                              <a:gd name="T24" fmla="+- 0 1332 1289"/>
                              <a:gd name="T25" fmla="*/ T24 w 9665"/>
                              <a:gd name="T26" fmla="+- 0 620 246"/>
                              <a:gd name="T27" fmla="*/ 620 h 375"/>
                              <a:gd name="T28" fmla="+- 0 10910 1289"/>
                              <a:gd name="T29" fmla="*/ T28 w 9665"/>
                              <a:gd name="T30" fmla="+- 0 620 246"/>
                              <a:gd name="T31" fmla="*/ 620 h 375"/>
                              <a:gd name="T32" fmla="+- 0 10910 1289"/>
                              <a:gd name="T33" fmla="*/ T32 w 9665"/>
                              <a:gd name="T34" fmla="+- 0 577 246"/>
                              <a:gd name="T35" fmla="*/ 577 h 375"/>
                              <a:gd name="T36" fmla="+- 0 10910 1289"/>
                              <a:gd name="T37" fmla="*/ T36 w 9665"/>
                              <a:gd name="T38" fmla="+- 0 289 246"/>
                              <a:gd name="T39" fmla="*/ 289 h 375"/>
                              <a:gd name="T40" fmla="+- 0 10910 1289"/>
                              <a:gd name="T41" fmla="*/ T40 w 9665"/>
                              <a:gd name="T42" fmla="+- 0 246 246"/>
                              <a:gd name="T43" fmla="*/ 246 h 375"/>
                              <a:gd name="T44" fmla="+- 0 10953 1289"/>
                              <a:gd name="T45" fmla="*/ T44 w 9665"/>
                              <a:gd name="T46" fmla="+- 0 246 246"/>
                              <a:gd name="T47" fmla="*/ 246 h 375"/>
                              <a:gd name="T48" fmla="+- 0 10910 1289"/>
                              <a:gd name="T49" fmla="*/ T48 w 9665"/>
                              <a:gd name="T50" fmla="+- 0 246 246"/>
                              <a:gd name="T51" fmla="*/ 246 h 375"/>
                              <a:gd name="T52" fmla="+- 0 10910 1289"/>
                              <a:gd name="T53" fmla="*/ T52 w 9665"/>
                              <a:gd name="T54" fmla="+- 0 289 246"/>
                              <a:gd name="T55" fmla="*/ 289 h 375"/>
                              <a:gd name="T56" fmla="+- 0 10910 1289"/>
                              <a:gd name="T57" fmla="*/ T56 w 9665"/>
                              <a:gd name="T58" fmla="+- 0 577 246"/>
                              <a:gd name="T59" fmla="*/ 577 h 375"/>
                              <a:gd name="T60" fmla="+- 0 10910 1289"/>
                              <a:gd name="T61" fmla="*/ T60 w 9665"/>
                              <a:gd name="T62" fmla="+- 0 620 246"/>
                              <a:gd name="T63" fmla="*/ 620 h 375"/>
                              <a:gd name="T64" fmla="+- 0 10953 1289"/>
                              <a:gd name="T65" fmla="*/ T64 w 9665"/>
                              <a:gd name="T66" fmla="+- 0 620 246"/>
                              <a:gd name="T67" fmla="*/ 620 h 375"/>
                              <a:gd name="T68" fmla="+- 0 10953 1289"/>
                              <a:gd name="T69" fmla="*/ T68 w 9665"/>
                              <a:gd name="T70" fmla="+- 0 577 246"/>
                              <a:gd name="T71" fmla="*/ 577 h 375"/>
                              <a:gd name="T72" fmla="+- 0 10953 1289"/>
                              <a:gd name="T73" fmla="*/ T72 w 9665"/>
                              <a:gd name="T74" fmla="+- 0 289 246"/>
                              <a:gd name="T75" fmla="*/ 289 h 375"/>
                              <a:gd name="T76" fmla="+- 0 10953 1289"/>
                              <a:gd name="T77" fmla="*/ T76 w 9665"/>
                              <a:gd name="T78" fmla="+- 0 246 246"/>
                              <a:gd name="T79" fmla="*/ 246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665" h="375">
                                <a:moveTo>
                                  <a:pt x="9621" y="0"/>
                                </a:moveTo>
                                <a:lnTo>
                                  <a:pt x="43" y="0"/>
                                </a:lnTo>
                                <a:lnTo>
                                  <a:pt x="0" y="0"/>
                                </a:lnTo>
                                <a:lnTo>
                                  <a:pt x="0" y="43"/>
                                </a:lnTo>
                                <a:lnTo>
                                  <a:pt x="0" y="331"/>
                                </a:lnTo>
                                <a:lnTo>
                                  <a:pt x="0" y="374"/>
                                </a:lnTo>
                                <a:lnTo>
                                  <a:pt x="43" y="374"/>
                                </a:lnTo>
                                <a:lnTo>
                                  <a:pt x="9621" y="374"/>
                                </a:lnTo>
                                <a:lnTo>
                                  <a:pt x="9621" y="331"/>
                                </a:lnTo>
                                <a:lnTo>
                                  <a:pt x="9621" y="43"/>
                                </a:lnTo>
                                <a:lnTo>
                                  <a:pt x="9621" y="0"/>
                                </a:lnTo>
                                <a:close/>
                                <a:moveTo>
                                  <a:pt x="9664" y="0"/>
                                </a:moveTo>
                                <a:lnTo>
                                  <a:pt x="9621" y="0"/>
                                </a:lnTo>
                                <a:lnTo>
                                  <a:pt x="9621" y="43"/>
                                </a:lnTo>
                                <a:lnTo>
                                  <a:pt x="9621" y="331"/>
                                </a:lnTo>
                                <a:lnTo>
                                  <a:pt x="9621" y="374"/>
                                </a:lnTo>
                                <a:lnTo>
                                  <a:pt x="9664" y="374"/>
                                </a:lnTo>
                                <a:lnTo>
                                  <a:pt x="9664" y="331"/>
                                </a:lnTo>
                                <a:lnTo>
                                  <a:pt x="9664" y="43"/>
                                </a:lnTo>
                                <a:lnTo>
                                  <a:pt x="9664" y="0"/>
                                </a:lnTo>
                                <a:close/>
                              </a:path>
                            </a:pathLst>
                          </a:custGeom>
                          <a:solidFill>
                            <a:srgbClr val="08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docshape5"/>
                        <wps:cNvSpPr txBox="1">
                          <a:spLocks noChangeArrowheads="1"/>
                        </wps:cNvSpPr>
                        <wps:spPr bwMode="auto">
                          <a:xfrm>
                            <a:off x="1310" y="245"/>
                            <a:ext cx="962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EDBDD" w14:textId="77777777" w:rsidR="00044DEF" w:rsidRDefault="00EB0BA5">
                              <w:pPr>
                                <w:spacing w:before="61"/>
                                <w:ind w:left="129"/>
                                <w:rPr>
                                  <w:b/>
                                </w:rPr>
                              </w:pPr>
                              <w:r>
                                <w:rPr>
                                  <w:b/>
                                  <w:color w:val="FFFFFF"/>
                                </w:rPr>
                                <w:t>PREAMBLE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B06214" id="docshapegroup3" o:spid="_x0000_s1026" style="position:absolute;margin-left:64.45pt;margin-top:12.3pt;width:483.25pt;height:18.75pt;z-index:-15728640;mso-wrap-distance-left:0;mso-wrap-distance-right:0;mso-position-horizontal-relative:page" coordorigin="1289,246" coordsize="966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">
                <v:shape id="docshape4" o:spid="_x0000_s1027" style="position:absolute;left:1288;top:245;width:9665;height:375;visibility:visible;mso-wrap-style:square;v-text-anchor:top" coordsize="966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" path="m9621,l43,,,,,43,,331r,43l43,374r9578,l9621,331r,-288l9621,xm9664,r-43,l9621,43r,288l9621,374r43,l9664,331r,-288l9664,xe" fillcolor="#08852a" stroked="f">
                  <v:path arrowok="t" o:connecttype="custom" o:connectlocs="9621,246;43,246;0,246;0,289;0,577;0,620;43,620;9621,620;9621,577;9621,289;9621,246;9664,246;9621,246;9621,289;9621,577;9621,620;9664,620;9664,577;9664,289;9664,246" o:connectangles="0,0,0,0,0,0,0,0,0,0,0,0,0,0,0,0,0,0,0,0"/>
                </v:shape>
                <v:shapetype id="_x0000_t202" coordsize="21600,21600" o:spt="202" path="m,l,21600r21600,l21600,xe">
                  <v:stroke joinstyle="miter"/>
                  <v:path gradientshapeok="t" o:connecttype="rect"/>
                </v:shapetype>
                <v:shape id="docshape5" o:spid="_x0000_s1028" type="#_x0000_t202" style="position:absolute;left:1310;top:245;width:9621;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ACEDBDD" w14:textId="77777777" w:rsidR="00044DEF" w:rsidRDefault="00EB0BA5">
                        <w:pPr>
                          <w:spacing w:before="61"/>
                          <w:ind w:left="129"/>
                          <w:rPr>
                            <w:b/>
                          </w:rPr>
                        </w:pPr>
                        <w:r>
                          <w:rPr>
                            <w:b/>
                            <w:color w:val="FFFFFF"/>
                          </w:rPr>
                          <w:t>PREAMBLE</w:t>
                        </w:r>
                      </w:p>
                    </w:txbxContent>
                  </v:textbox>
                </v:shape>
                <w10:wrap type="topAndBottom" anchorx="page"/>
              </v:group>
            </w:pict>
          </mc:Fallback>
        </mc:AlternateContent>
      </w:r>
    </w:p>
    <w:p w14:paraId="3CE1DF43" w14:textId="77777777" w:rsidR="00044DEF" w:rsidRDefault="00044DEF">
      <w:pPr>
        <w:pStyle w:val="BodyText"/>
        <w:spacing w:before="9"/>
        <w:rPr>
          <w:sz w:val="11"/>
        </w:rPr>
      </w:pPr>
    </w:p>
    <w:p w14:paraId="403ED87E" w14:textId="77777777" w:rsidR="00044DEF" w:rsidRDefault="00EB0BA5">
      <w:pPr>
        <w:pStyle w:val="BodyText"/>
        <w:spacing w:before="102" w:line="228" w:lineRule="auto"/>
        <w:ind w:left="260" w:right="260"/>
        <w:jc w:val="both"/>
      </w:pPr>
      <w:r>
        <w:t>The Board recognizes the educational value of students utilizing electronic communications systems for</w:t>
      </w:r>
      <w:r>
        <w:rPr>
          <w:spacing w:val="1"/>
        </w:rPr>
        <w:t xml:space="preserve"> </w:t>
      </w:r>
      <w:r>
        <w:t>the</w:t>
      </w:r>
      <w:r>
        <w:rPr>
          <w:spacing w:val="1"/>
        </w:rPr>
        <w:t xml:space="preserve"> </w:t>
      </w:r>
      <w:r>
        <w:t>purpose</w:t>
      </w:r>
      <w:r>
        <w:rPr>
          <w:spacing w:val="1"/>
        </w:rPr>
        <w:t xml:space="preserve"> </w:t>
      </w:r>
      <w:r>
        <w:t>of</w:t>
      </w:r>
      <w:r>
        <w:rPr>
          <w:spacing w:val="1"/>
        </w:rPr>
        <w:t xml:space="preserve"> </w:t>
      </w:r>
      <w:r>
        <w:t>enhancing</w:t>
      </w:r>
      <w:r>
        <w:rPr>
          <w:spacing w:val="1"/>
        </w:rPr>
        <w:t xml:space="preserve"> </w:t>
      </w:r>
      <w:r>
        <w:t>their</w:t>
      </w:r>
      <w:r>
        <w:rPr>
          <w:spacing w:val="1"/>
        </w:rPr>
        <w:t xml:space="preserve"> </w:t>
      </w:r>
      <w:r>
        <w:t>learning</w:t>
      </w:r>
      <w:r>
        <w:rPr>
          <w:spacing w:val="1"/>
        </w:rPr>
        <w:t xml:space="preserve"> </w:t>
      </w:r>
      <w:r>
        <w:t>through</w:t>
      </w:r>
      <w:r>
        <w:rPr>
          <w:spacing w:val="1"/>
        </w:rPr>
        <w:t xml:space="preserve"> </w:t>
      </w:r>
      <w:r>
        <w:t>the</w:t>
      </w:r>
      <w:r>
        <w:rPr>
          <w:spacing w:val="1"/>
        </w:rPr>
        <w:t xml:space="preserve"> </w:t>
      </w:r>
      <w:r>
        <w:t>responsible</w:t>
      </w:r>
      <w:r>
        <w:rPr>
          <w:spacing w:val="1"/>
        </w:rPr>
        <w:t xml:space="preserve"> </w:t>
      </w:r>
      <w:r>
        <w:t>access</w:t>
      </w:r>
      <w:r>
        <w:rPr>
          <w:spacing w:val="1"/>
        </w:rPr>
        <w:t xml:space="preserve"> </w:t>
      </w:r>
      <w:r>
        <w:t>to</w:t>
      </w:r>
      <w:r>
        <w:rPr>
          <w:spacing w:val="1"/>
        </w:rPr>
        <w:t xml:space="preserve"> </w:t>
      </w:r>
      <w:r>
        <w:t>global</w:t>
      </w:r>
      <w:r>
        <w:rPr>
          <w:spacing w:val="1"/>
        </w:rPr>
        <w:t xml:space="preserve"> </w:t>
      </w:r>
      <w:r>
        <w:t>information</w:t>
      </w:r>
      <w:r>
        <w:rPr>
          <w:spacing w:val="1"/>
        </w:rPr>
        <w:t xml:space="preserve"> </w:t>
      </w:r>
      <w:r>
        <w:t>and</w:t>
      </w:r>
      <w:r>
        <w:rPr>
          <w:spacing w:val="1"/>
        </w:rPr>
        <w:t xml:space="preserve"> </w:t>
      </w:r>
      <w:r>
        <w:t>communication. The Board further recognizes the critical role that parents play in educating their children</w:t>
      </w:r>
      <w:r>
        <w:rPr>
          <w:spacing w:val="-52"/>
        </w:rPr>
        <w:t xml:space="preserve"> </w:t>
      </w:r>
      <w:r>
        <w:t>on</w:t>
      </w:r>
      <w:r>
        <w:rPr>
          <w:spacing w:val="-2"/>
        </w:rPr>
        <w:t xml:space="preserve"> </w:t>
      </w:r>
      <w:r>
        <w:t>the</w:t>
      </w:r>
      <w:r>
        <w:rPr>
          <w:spacing w:val="-3"/>
        </w:rPr>
        <w:t xml:space="preserve"> </w:t>
      </w:r>
      <w:r>
        <w:t>appropriate</w:t>
      </w:r>
      <w:r>
        <w:rPr>
          <w:spacing w:val="-2"/>
        </w:rPr>
        <w:t xml:space="preserve"> </w:t>
      </w:r>
      <w:r>
        <w:t>use</w:t>
      </w:r>
      <w:r>
        <w:rPr>
          <w:spacing w:val="-1"/>
        </w:rPr>
        <w:t xml:space="preserve"> </w:t>
      </w:r>
      <w:r>
        <w:t>of</w:t>
      </w:r>
      <w:r>
        <w:rPr>
          <w:spacing w:val="-1"/>
        </w:rPr>
        <w:t xml:space="preserve"> </w:t>
      </w:r>
      <w:r>
        <w:t>electronic</w:t>
      </w:r>
      <w:r>
        <w:rPr>
          <w:spacing w:val="-2"/>
        </w:rPr>
        <w:t xml:space="preserve"> </w:t>
      </w:r>
      <w:r>
        <w:t>communication</w:t>
      </w:r>
      <w:r>
        <w:rPr>
          <w:spacing w:val="-1"/>
        </w:rPr>
        <w:t xml:space="preserve"> </w:t>
      </w:r>
      <w:r>
        <w:t>systems</w:t>
      </w:r>
      <w:r>
        <w:rPr>
          <w:spacing w:val="-2"/>
        </w:rPr>
        <w:t xml:space="preserve"> </w:t>
      </w:r>
      <w:r>
        <w:t>and</w:t>
      </w:r>
      <w:r>
        <w:rPr>
          <w:spacing w:val="-4"/>
        </w:rPr>
        <w:t xml:space="preserve"> </w:t>
      </w:r>
      <w:r>
        <w:t>in</w:t>
      </w:r>
      <w:r>
        <w:rPr>
          <w:spacing w:val="-1"/>
        </w:rPr>
        <w:t xml:space="preserve"> </w:t>
      </w:r>
      <w:r>
        <w:t>monitoring</w:t>
      </w:r>
      <w:r>
        <w:rPr>
          <w:spacing w:val="-5"/>
        </w:rPr>
        <w:t xml:space="preserve"> </w:t>
      </w:r>
      <w:r>
        <w:t>their</w:t>
      </w:r>
      <w:r>
        <w:rPr>
          <w:spacing w:val="-3"/>
        </w:rPr>
        <w:t xml:space="preserve"> </w:t>
      </w:r>
      <w:r>
        <w:t>use</w:t>
      </w:r>
      <w:r>
        <w:rPr>
          <w:spacing w:val="-1"/>
        </w:rPr>
        <w:t xml:space="preserve"> </w:t>
      </w:r>
      <w:r>
        <w:t>of</w:t>
      </w:r>
      <w:r>
        <w:rPr>
          <w:spacing w:val="-4"/>
        </w:rPr>
        <w:t xml:space="preserve"> </w:t>
      </w:r>
      <w:r>
        <w:t>these</w:t>
      </w:r>
      <w:r>
        <w:rPr>
          <w:spacing w:val="-1"/>
        </w:rPr>
        <w:t xml:space="preserve"> </w:t>
      </w:r>
      <w:r>
        <w:t>systems.</w:t>
      </w:r>
    </w:p>
    <w:p w14:paraId="46043ABB" w14:textId="77777777" w:rsidR="00044DEF" w:rsidRDefault="00044DEF">
      <w:pPr>
        <w:pStyle w:val="BodyText"/>
        <w:spacing w:before="8"/>
        <w:rPr>
          <w:sz w:val="20"/>
        </w:rPr>
      </w:pPr>
    </w:p>
    <w:p w14:paraId="2B4DF36C" w14:textId="77777777" w:rsidR="00044DEF" w:rsidRDefault="00EB0BA5">
      <w:pPr>
        <w:pStyle w:val="BodyText"/>
        <w:spacing w:line="228" w:lineRule="auto"/>
        <w:ind w:left="260" w:right="254"/>
        <w:jc w:val="both"/>
      </w:pPr>
      <w:r>
        <w:t>This</w:t>
      </w:r>
      <w:r>
        <w:rPr>
          <w:spacing w:val="-3"/>
        </w:rPr>
        <w:t xml:space="preserve"> </w:t>
      </w:r>
      <w:r>
        <w:t>partnership</w:t>
      </w:r>
      <w:r>
        <w:rPr>
          <w:spacing w:val="-4"/>
        </w:rPr>
        <w:t xml:space="preserve"> </w:t>
      </w:r>
      <w:r>
        <w:t>of</w:t>
      </w:r>
      <w:r>
        <w:rPr>
          <w:spacing w:val="-3"/>
        </w:rPr>
        <w:t xml:space="preserve"> </w:t>
      </w:r>
      <w:r>
        <w:t>parents</w:t>
      </w:r>
      <w:r>
        <w:rPr>
          <w:spacing w:val="-3"/>
        </w:rPr>
        <w:t xml:space="preserve"> </w:t>
      </w:r>
      <w:r>
        <w:t>and</w:t>
      </w:r>
      <w:r>
        <w:rPr>
          <w:spacing w:val="-1"/>
        </w:rPr>
        <w:t xml:space="preserve"> </w:t>
      </w:r>
      <w:r>
        <w:t>schools</w:t>
      </w:r>
      <w:r>
        <w:rPr>
          <w:spacing w:val="-2"/>
        </w:rPr>
        <w:t xml:space="preserve"> </w:t>
      </w:r>
      <w:r>
        <w:t>is</w:t>
      </w:r>
      <w:r>
        <w:rPr>
          <w:spacing w:val="-3"/>
        </w:rPr>
        <w:t xml:space="preserve"> </w:t>
      </w:r>
      <w:r>
        <w:t>essential</w:t>
      </w:r>
      <w:r>
        <w:rPr>
          <w:spacing w:val="-3"/>
        </w:rPr>
        <w:t xml:space="preserve"> </w:t>
      </w:r>
      <w:r>
        <w:t>in</w:t>
      </w:r>
      <w:r>
        <w:rPr>
          <w:spacing w:val="-4"/>
        </w:rPr>
        <w:t xml:space="preserve"> </w:t>
      </w:r>
      <w:r>
        <w:t>achieving</w:t>
      </w:r>
      <w:r>
        <w:rPr>
          <w:spacing w:val="-4"/>
        </w:rPr>
        <w:t xml:space="preserve"> </w:t>
      </w:r>
      <w:r>
        <w:t>success</w:t>
      </w:r>
      <w:r>
        <w:rPr>
          <w:spacing w:val="-2"/>
        </w:rPr>
        <w:t xml:space="preserve"> </w:t>
      </w:r>
      <w:r>
        <w:t>in</w:t>
      </w:r>
      <w:r>
        <w:rPr>
          <w:spacing w:val="-4"/>
        </w:rPr>
        <w:t xml:space="preserve"> </w:t>
      </w:r>
      <w:r>
        <w:t>ensuring</w:t>
      </w:r>
      <w:r>
        <w:rPr>
          <w:spacing w:val="-4"/>
        </w:rPr>
        <w:t xml:space="preserve"> </w:t>
      </w:r>
      <w:r>
        <w:t>appropriate</w:t>
      </w:r>
      <w:r>
        <w:rPr>
          <w:spacing w:val="3"/>
        </w:rPr>
        <w:t xml:space="preserve"> </w:t>
      </w:r>
      <w:r>
        <w:t>use</w:t>
      </w:r>
      <w:r>
        <w:rPr>
          <w:spacing w:val="-3"/>
        </w:rPr>
        <w:t xml:space="preserve"> </w:t>
      </w:r>
      <w:r>
        <w:t>of</w:t>
      </w:r>
      <w:r>
        <w:rPr>
          <w:spacing w:val="-3"/>
        </w:rPr>
        <w:t xml:space="preserve"> </w:t>
      </w:r>
      <w:r>
        <w:t>this</w:t>
      </w:r>
      <w:r>
        <w:rPr>
          <w:spacing w:val="-52"/>
        </w:rPr>
        <w:t xml:space="preserve"> </w:t>
      </w:r>
      <w:r>
        <w:t>ever-changing</w:t>
      </w:r>
      <w:r>
        <w:rPr>
          <w:spacing w:val="-4"/>
        </w:rPr>
        <w:t xml:space="preserve"> </w:t>
      </w:r>
      <w:r>
        <w:t>technology.</w:t>
      </w:r>
    </w:p>
    <w:p w14:paraId="688047C1" w14:textId="77777777" w:rsidR="00044DEF" w:rsidRDefault="00044DEF">
      <w:pPr>
        <w:pStyle w:val="BodyText"/>
        <w:rPr>
          <w:sz w:val="21"/>
        </w:rPr>
      </w:pPr>
    </w:p>
    <w:p w14:paraId="1C4DA8EF" w14:textId="77777777" w:rsidR="00044DEF" w:rsidRDefault="00EB0BA5">
      <w:pPr>
        <w:pStyle w:val="BodyText"/>
        <w:spacing w:before="1" w:line="228" w:lineRule="auto"/>
        <w:ind w:left="260" w:right="260"/>
        <w:jc w:val="both"/>
      </w:pPr>
      <w:r>
        <w:t>These Administrative Operational Procedures govern acceptable student use of the internet and electronic</w:t>
      </w:r>
      <w:r>
        <w:rPr>
          <w:spacing w:val="1"/>
        </w:rPr>
        <w:t xml:space="preserve"> </w:t>
      </w:r>
      <w:r>
        <w:t>resources provided by the Niagara Catholic District School Board in all of its elementary and secondary</w:t>
      </w:r>
      <w:r>
        <w:rPr>
          <w:spacing w:val="1"/>
        </w:rPr>
        <w:t xml:space="preserve"> </w:t>
      </w:r>
      <w:r>
        <w:t>schools and use of</w:t>
      </w:r>
      <w:r>
        <w:rPr>
          <w:spacing w:val="-2"/>
        </w:rPr>
        <w:t xml:space="preserve"> </w:t>
      </w:r>
      <w:r>
        <w:t>personal</w:t>
      </w:r>
      <w:r>
        <w:rPr>
          <w:spacing w:val="-2"/>
        </w:rPr>
        <w:t xml:space="preserve"> </w:t>
      </w:r>
      <w:r>
        <w:t>devices.</w:t>
      </w:r>
    </w:p>
    <w:p w14:paraId="6A5688ED" w14:textId="77777777" w:rsidR="00044DEF" w:rsidRDefault="00044DEF">
      <w:pPr>
        <w:pStyle w:val="BodyText"/>
        <w:spacing w:before="8"/>
        <w:rPr>
          <w:sz w:val="20"/>
        </w:rPr>
      </w:pPr>
    </w:p>
    <w:p w14:paraId="14CFDD78" w14:textId="77777777" w:rsidR="00044DEF" w:rsidRDefault="00EB0BA5">
      <w:pPr>
        <w:pStyle w:val="BodyText"/>
        <w:spacing w:before="1" w:line="228" w:lineRule="auto"/>
        <w:ind w:left="260" w:right="255"/>
        <w:jc w:val="both"/>
      </w:pPr>
      <w:r>
        <w:t>The</w:t>
      </w:r>
      <w:r>
        <w:rPr>
          <w:spacing w:val="-8"/>
        </w:rPr>
        <w:t xml:space="preserve"> </w:t>
      </w:r>
      <w:r>
        <w:t>Niagara</w:t>
      </w:r>
      <w:r>
        <w:rPr>
          <w:spacing w:val="-4"/>
        </w:rPr>
        <w:t xml:space="preserve"> </w:t>
      </w:r>
      <w:r>
        <w:t>Catholic</w:t>
      </w:r>
      <w:r>
        <w:rPr>
          <w:spacing w:val="-5"/>
        </w:rPr>
        <w:t xml:space="preserve"> </w:t>
      </w:r>
      <w:r>
        <w:t>District</w:t>
      </w:r>
      <w:r>
        <w:rPr>
          <w:spacing w:val="-4"/>
        </w:rPr>
        <w:t xml:space="preserve"> </w:t>
      </w:r>
      <w:r>
        <w:t>School</w:t>
      </w:r>
      <w:r>
        <w:rPr>
          <w:spacing w:val="-5"/>
        </w:rPr>
        <w:t xml:space="preserve"> </w:t>
      </w:r>
      <w:r>
        <w:t>Board</w:t>
      </w:r>
      <w:r>
        <w:rPr>
          <w:spacing w:val="-7"/>
        </w:rPr>
        <w:t xml:space="preserve"> </w:t>
      </w:r>
      <w:r>
        <w:t>recognizes</w:t>
      </w:r>
      <w:r>
        <w:rPr>
          <w:spacing w:val="-6"/>
        </w:rPr>
        <w:t xml:space="preserve"> </w:t>
      </w:r>
      <w:r>
        <w:t>that</w:t>
      </w:r>
      <w:r>
        <w:rPr>
          <w:spacing w:val="-5"/>
        </w:rPr>
        <w:t xml:space="preserve"> </w:t>
      </w:r>
      <w:r>
        <w:t>students</w:t>
      </w:r>
      <w:r>
        <w:rPr>
          <w:spacing w:val="-4"/>
        </w:rPr>
        <w:t xml:space="preserve"> </w:t>
      </w:r>
      <w:r>
        <w:t>may</w:t>
      </w:r>
      <w:r>
        <w:rPr>
          <w:spacing w:val="-7"/>
        </w:rPr>
        <w:t xml:space="preserve"> </w:t>
      </w:r>
      <w:r>
        <w:t>have</w:t>
      </w:r>
      <w:r>
        <w:rPr>
          <w:spacing w:val="-5"/>
        </w:rPr>
        <w:t xml:space="preserve"> </w:t>
      </w:r>
      <w:r>
        <w:t>in</w:t>
      </w:r>
      <w:r>
        <w:rPr>
          <w:spacing w:val="-7"/>
        </w:rPr>
        <w:t xml:space="preserve"> </w:t>
      </w:r>
      <w:r>
        <w:t>their</w:t>
      </w:r>
      <w:r>
        <w:rPr>
          <w:spacing w:val="-6"/>
        </w:rPr>
        <w:t xml:space="preserve"> </w:t>
      </w:r>
      <w:r>
        <w:t>possession</w:t>
      </w:r>
      <w:r>
        <w:rPr>
          <w:spacing w:val="-6"/>
        </w:rPr>
        <w:t xml:space="preserve"> </w:t>
      </w:r>
      <w:r>
        <w:t>personal</w:t>
      </w:r>
      <w:r>
        <w:rPr>
          <w:spacing w:val="-52"/>
        </w:rPr>
        <w:t xml:space="preserve"> </w:t>
      </w:r>
      <w:r>
        <w:t>electronic</w:t>
      </w:r>
      <w:r>
        <w:rPr>
          <w:spacing w:val="-4"/>
        </w:rPr>
        <w:t xml:space="preserve"> </w:t>
      </w:r>
      <w:r>
        <w:t>devices</w:t>
      </w:r>
      <w:r>
        <w:rPr>
          <w:spacing w:val="-7"/>
        </w:rPr>
        <w:t xml:space="preserve"> </w:t>
      </w:r>
      <w:r>
        <w:t>while</w:t>
      </w:r>
      <w:r>
        <w:rPr>
          <w:spacing w:val="-7"/>
        </w:rPr>
        <w:t xml:space="preserve"> </w:t>
      </w:r>
      <w:r>
        <w:t>at</w:t>
      </w:r>
      <w:r>
        <w:rPr>
          <w:spacing w:val="-8"/>
        </w:rPr>
        <w:t xml:space="preserve"> </w:t>
      </w:r>
      <w:r>
        <w:t>school</w:t>
      </w:r>
      <w:r>
        <w:rPr>
          <w:spacing w:val="-3"/>
        </w:rPr>
        <w:t xml:space="preserve"> </w:t>
      </w:r>
      <w:r>
        <w:t>or</w:t>
      </w:r>
      <w:r>
        <w:rPr>
          <w:spacing w:val="-6"/>
        </w:rPr>
        <w:t xml:space="preserve"> </w:t>
      </w:r>
      <w:r>
        <w:t>at</w:t>
      </w:r>
      <w:r>
        <w:rPr>
          <w:spacing w:val="-6"/>
        </w:rPr>
        <w:t xml:space="preserve"> </w:t>
      </w:r>
      <w:r>
        <w:t>school</w:t>
      </w:r>
      <w:r>
        <w:rPr>
          <w:spacing w:val="-6"/>
        </w:rPr>
        <w:t xml:space="preserve"> </w:t>
      </w:r>
      <w:r>
        <w:t>related</w:t>
      </w:r>
      <w:r>
        <w:rPr>
          <w:spacing w:val="-7"/>
        </w:rPr>
        <w:t xml:space="preserve"> </w:t>
      </w:r>
      <w:r>
        <w:t>activities.</w:t>
      </w:r>
      <w:r>
        <w:rPr>
          <w:spacing w:val="-3"/>
        </w:rPr>
        <w:t xml:space="preserve"> </w:t>
      </w:r>
      <w:r>
        <w:t>Students</w:t>
      </w:r>
      <w:r>
        <w:rPr>
          <w:spacing w:val="-4"/>
        </w:rPr>
        <w:t xml:space="preserve"> </w:t>
      </w:r>
      <w:r>
        <w:t>are</w:t>
      </w:r>
      <w:r>
        <w:rPr>
          <w:spacing w:val="-7"/>
        </w:rPr>
        <w:t xml:space="preserve"> </w:t>
      </w:r>
      <w:r>
        <w:t>permitted</w:t>
      </w:r>
      <w:r>
        <w:rPr>
          <w:spacing w:val="-7"/>
        </w:rPr>
        <w:t xml:space="preserve"> </w:t>
      </w:r>
      <w:r>
        <w:t>to</w:t>
      </w:r>
      <w:r>
        <w:rPr>
          <w:spacing w:val="-5"/>
        </w:rPr>
        <w:t xml:space="preserve"> </w:t>
      </w:r>
      <w:r>
        <w:t>bring</w:t>
      </w:r>
      <w:r>
        <w:rPr>
          <w:spacing w:val="-6"/>
        </w:rPr>
        <w:t xml:space="preserve"> </w:t>
      </w:r>
      <w:r>
        <w:t>in</w:t>
      </w:r>
      <w:r>
        <w:rPr>
          <w:spacing w:val="-7"/>
        </w:rPr>
        <w:t xml:space="preserve"> </w:t>
      </w:r>
      <w:r>
        <w:t>personal</w:t>
      </w:r>
      <w:r>
        <w:rPr>
          <w:spacing w:val="-53"/>
        </w:rPr>
        <w:t xml:space="preserve"> </w:t>
      </w:r>
      <w:r>
        <w:t xml:space="preserve">electronic devices to be used in wireless enabled </w:t>
      </w:r>
      <w:r w:rsidRPr="00610457">
        <w:t xml:space="preserve">common </w:t>
      </w:r>
      <w:r>
        <w:t>areas throughout the school as approved by the</w:t>
      </w:r>
      <w:r>
        <w:rPr>
          <w:spacing w:val="1"/>
        </w:rPr>
        <w:t xml:space="preserve"> </w:t>
      </w:r>
      <w:r>
        <w:t xml:space="preserve">administration and in classrooms when and </w:t>
      </w:r>
      <w:proofErr w:type="gramStart"/>
      <w:r>
        <w:t>where</w:t>
      </w:r>
      <w:proofErr w:type="gramEnd"/>
      <w:r>
        <w:t xml:space="preserve"> approved by the classroom teacher. These procedures</w:t>
      </w:r>
      <w:r>
        <w:rPr>
          <w:spacing w:val="1"/>
        </w:rPr>
        <w:t xml:space="preserve"> </w:t>
      </w:r>
      <w:r>
        <w:t>govern the acceptable use of personal electronic systems by students while at school.</w:t>
      </w:r>
      <w:r>
        <w:rPr>
          <w:spacing w:val="1"/>
        </w:rPr>
        <w:t xml:space="preserve"> </w:t>
      </w:r>
      <w:r>
        <w:t>The use of these</w:t>
      </w:r>
      <w:r>
        <w:rPr>
          <w:spacing w:val="1"/>
        </w:rPr>
        <w:t xml:space="preserve"> </w:t>
      </w:r>
      <w:r>
        <w:t>devices</w:t>
      </w:r>
      <w:r>
        <w:rPr>
          <w:spacing w:val="1"/>
        </w:rPr>
        <w:t xml:space="preserve"> </w:t>
      </w:r>
      <w:proofErr w:type="gramStart"/>
      <w:r>
        <w:t>are</w:t>
      </w:r>
      <w:proofErr w:type="gramEnd"/>
      <w:r>
        <w:rPr>
          <w:spacing w:val="1"/>
        </w:rPr>
        <w:t xml:space="preserve"> </w:t>
      </w:r>
      <w:r>
        <w:t>prohibited</w:t>
      </w:r>
      <w:r>
        <w:rPr>
          <w:spacing w:val="1"/>
        </w:rPr>
        <w:t xml:space="preserve"> </w:t>
      </w:r>
      <w:r>
        <w:t>where</w:t>
      </w:r>
      <w:r>
        <w:rPr>
          <w:spacing w:val="1"/>
        </w:rPr>
        <w:t xml:space="preserve"> </w:t>
      </w:r>
      <w:r>
        <w:t>they</w:t>
      </w:r>
      <w:r>
        <w:rPr>
          <w:spacing w:val="1"/>
        </w:rPr>
        <w:t xml:space="preserve"> </w:t>
      </w:r>
      <w:r>
        <w:t>are</w:t>
      </w:r>
      <w:r>
        <w:rPr>
          <w:spacing w:val="1"/>
        </w:rPr>
        <w:t xml:space="preserve"> </w:t>
      </w:r>
      <w:r>
        <w:t>deemed</w:t>
      </w:r>
      <w:r>
        <w:rPr>
          <w:spacing w:val="1"/>
        </w:rPr>
        <w:t xml:space="preserve"> </w:t>
      </w:r>
      <w:r>
        <w:t>to</w:t>
      </w:r>
      <w:r>
        <w:rPr>
          <w:spacing w:val="1"/>
        </w:rPr>
        <w:t xml:space="preserve"> </w:t>
      </w:r>
      <w:r>
        <w:t>interfere</w:t>
      </w:r>
      <w:r>
        <w:rPr>
          <w:spacing w:val="1"/>
        </w:rPr>
        <w:t xml:space="preserve"> </w:t>
      </w:r>
      <w:r>
        <w:t>with</w:t>
      </w:r>
      <w:r>
        <w:rPr>
          <w:spacing w:val="1"/>
        </w:rPr>
        <w:t xml:space="preserve"> </w:t>
      </w:r>
      <w:r>
        <w:t>student</w:t>
      </w:r>
      <w:r>
        <w:rPr>
          <w:spacing w:val="1"/>
        </w:rPr>
        <w:t xml:space="preserve"> </w:t>
      </w:r>
      <w:r>
        <w:t>learning.</w:t>
      </w:r>
      <w:r>
        <w:rPr>
          <w:spacing w:val="1"/>
        </w:rPr>
        <w:t xml:space="preserve"> </w:t>
      </w:r>
      <w:r>
        <w:t>Academic</w:t>
      </w:r>
      <w:r>
        <w:rPr>
          <w:spacing w:val="1"/>
        </w:rPr>
        <w:t xml:space="preserve"> </w:t>
      </w:r>
      <w:r>
        <w:t>and</w:t>
      </w:r>
      <w:r>
        <w:rPr>
          <w:spacing w:val="1"/>
        </w:rPr>
        <w:t xml:space="preserve"> </w:t>
      </w:r>
      <w:r>
        <w:t>administrative staff at the school and/or at the Board level shall determine what, if any, use is interfering</w:t>
      </w:r>
      <w:r>
        <w:rPr>
          <w:spacing w:val="1"/>
        </w:rPr>
        <w:t xml:space="preserve"> </w:t>
      </w:r>
      <w:r>
        <w:t>with</w:t>
      </w:r>
      <w:r>
        <w:rPr>
          <w:spacing w:val="-5"/>
        </w:rPr>
        <w:t xml:space="preserve"> </w:t>
      </w:r>
      <w:r>
        <w:t>learning.</w:t>
      </w:r>
      <w:r>
        <w:rPr>
          <w:spacing w:val="-2"/>
        </w:rPr>
        <w:t xml:space="preserve"> </w:t>
      </w:r>
      <w:r>
        <w:t>Access</w:t>
      </w:r>
      <w:r>
        <w:rPr>
          <w:spacing w:val="-4"/>
        </w:rPr>
        <w:t xml:space="preserve"> </w:t>
      </w:r>
      <w:r>
        <w:t>to</w:t>
      </w:r>
      <w:r>
        <w:rPr>
          <w:spacing w:val="-5"/>
        </w:rPr>
        <w:t xml:space="preserve"> </w:t>
      </w:r>
      <w:r>
        <w:t>the</w:t>
      </w:r>
      <w:r>
        <w:rPr>
          <w:spacing w:val="-4"/>
        </w:rPr>
        <w:t xml:space="preserve"> </w:t>
      </w:r>
      <w:r>
        <w:t>Board’s</w:t>
      </w:r>
      <w:r>
        <w:rPr>
          <w:spacing w:val="-4"/>
        </w:rPr>
        <w:t xml:space="preserve"> </w:t>
      </w:r>
      <w:r>
        <w:t>electronic</w:t>
      </w:r>
      <w:r>
        <w:rPr>
          <w:spacing w:val="-4"/>
        </w:rPr>
        <w:t xml:space="preserve"> </w:t>
      </w:r>
      <w:r>
        <w:t>communication</w:t>
      </w:r>
      <w:r>
        <w:rPr>
          <w:spacing w:val="-2"/>
        </w:rPr>
        <w:t xml:space="preserve"> </w:t>
      </w:r>
      <w:r>
        <w:t>services</w:t>
      </w:r>
      <w:r>
        <w:rPr>
          <w:spacing w:val="-4"/>
        </w:rPr>
        <w:t xml:space="preserve"> </w:t>
      </w:r>
      <w:r>
        <w:t>is</w:t>
      </w:r>
      <w:r>
        <w:rPr>
          <w:spacing w:val="-4"/>
        </w:rPr>
        <w:t xml:space="preserve"> </w:t>
      </w:r>
      <w:r>
        <w:t>a</w:t>
      </w:r>
      <w:r>
        <w:rPr>
          <w:spacing w:val="-2"/>
        </w:rPr>
        <w:t xml:space="preserve"> </w:t>
      </w:r>
      <w:r>
        <w:t>privilege</w:t>
      </w:r>
      <w:r>
        <w:rPr>
          <w:spacing w:val="-2"/>
        </w:rPr>
        <w:t xml:space="preserve"> </w:t>
      </w:r>
      <w:r>
        <w:t>that</w:t>
      </w:r>
      <w:r>
        <w:rPr>
          <w:spacing w:val="-3"/>
        </w:rPr>
        <w:t xml:space="preserve"> </w:t>
      </w:r>
      <w:r>
        <w:t>may</w:t>
      </w:r>
      <w:r>
        <w:rPr>
          <w:spacing w:val="-4"/>
        </w:rPr>
        <w:t xml:space="preserve"> </w:t>
      </w:r>
      <w:r>
        <w:t>be</w:t>
      </w:r>
      <w:r>
        <w:rPr>
          <w:spacing w:val="-2"/>
        </w:rPr>
        <w:t xml:space="preserve"> </w:t>
      </w:r>
      <w:r>
        <w:t>partially</w:t>
      </w:r>
      <w:r>
        <w:rPr>
          <w:spacing w:val="-52"/>
        </w:rPr>
        <w:t xml:space="preserve"> </w:t>
      </w:r>
      <w:r>
        <w:t>or</w:t>
      </w:r>
      <w:r>
        <w:rPr>
          <w:spacing w:val="-1"/>
        </w:rPr>
        <w:t xml:space="preserve"> </w:t>
      </w:r>
      <w:r>
        <w:t>wholly</w:t>
      </w:r>
      <w:r>
        <w:rPr>
          <w:spacing w:val="-3"/>
        </w:rPr>
        <w:t xml:space="preserve"> </w:t>
      </w:r>
      <w:r>
        <w:t>restricted by</w:t>
      </w:r>
      <w:r>
        <w:rPr>
          <w:spacing w:val="-2"/>
        </w:rPr>
        <w:t xml:space="preserve"> </w:t>
      </w:r>
      <w:r>
        <w:t>the</w:t>
      </w:r>
      <w:r>
        <w:rPr>
          <w:spacing w:val="-2"/>
        </w:rPr>
        <w:t xml:space="preserve"> </w:t>
      </w:r>
      <w:r>
        <w:t>Board at</w:t>
      </w:r>
      <w:r>
        <w:rPr>
          <w:spacing w:val="1"/>
        </w:rPr>
        <w:t xml:space="preserve"> </w:t>
      </w:r>
      <w:r>
        <w:t>any</w:t>
      </w:r>
      <w:r>
        <w:rPr>
          <w:spacing w:val="-2"/>
        </w:rPr>
        <w:t xml:space="preserve"> </w:t>
      </w:r>
      <w:r>
        <w:t>time.</w:t>
      </w:r>
    </w:p>
    <w:p w14:paraId="056FF141" w14:textId="77777777" w:rsidR="00044DEF" w:rsidRDefault="00044DEF">
      <w:pPr>
        <w:pStyle w:val="BodyText"/>
        <w:rPr>
          <w:sz w:val="21"/>
        </w:rPr>
      </w:pPr>
    </w:p>
    <w:p w14:paraId="328707FB" w14:textId="77777777" w:rsidR="00044DEF" w:rsidRDefault="00EB0BA5">
      <w:pPr>
        <w:pStyle w:val="BodyText"/>
        <w:spacing w:line="228" w:lineRule="auto"/>
        <w:ind w:left="260" w:right="254"/>
        <w:jc w:val="both"/>
      </w:pPr>
      <w:r>
        <w:t>The</w:t>
      </w:r>
      <w:r>
        <w:rPr>
          <w:spacing w:val="-7"/>
        </w:rPr>
        <w:t xml:space="preserve"> </w:t>
      </w:r>
      <w:r>
        <w:t>Ontario</w:t>
      </w:r>
      <w:r>
        <w:rPr>
          <w:spacing w:val="-4"/>
        </w:rPr>
        <w:t xml:space="preserve"> </w:t>
      </w:r>
      <w:r>
        <w:t>Code</w:t>
      </w:r>
      <w:r>
        <w:rPr>
          <w:spacing w:val="-6"/>
        </w:rPr>
        <w:t xml:space="preserve"> </w:t>
      </w:r>
      <w:r>
        <w:t>of</w:t>
      </w:r>
      <w:r>
        <w:rPr>
          <w:spacing w:val="-4"/>
        </w:rPr>
        <w:t xml:space="preserve"> </w:t>
      </w:r>
      <w:r>
        <w:t>Conduct,</w:t>
      </w:r>
      <w:r>
        <w:rPr>
          <w:spacing w:val="-4"/>
        </w:rPr>
        <w:t xml:space="preserve"> </w:t>
      </w:r>
      <w:r>
        <w:t>the</w:t>
      </w:r>
      <w:r>
        <w:rPr>
          <w:spacing w:val="-3"/>
        </w:rPr>
        <w:t xml:space="preserve"> </w:t>
      </w:r>
      <w:r>
        <w:t>Niagara</w:t>
      </w:r>
      <w:r>
        <w:rPr>
          <w:spacing w:val="-6"/>
        </w:rPr>
        <w:t xml:space="preserve"> </w:t>
      </w:r>
      <w:r>
        <w:t>Catholic</w:t>
      </w:r>
      <w:r>
        <w:rPr>
          <w:spacing w:val="-4"/>
        </w:rPr>
        <w:t xml:space="preserve"> </w:t>
      </w:r>
      <w:r>
        <w:t>District</w:t>
      </w:r>
      <w:r>
        <w:rPr>
          <w:spacing w:val="-3"/>
        </w:rPr>
        <w:t xml:space="preserve"> </w:t>
      </w:r>
      <w:r>
        <w:t>School</w:t>
      </w:r>
      <w:r>
        <w:rPr>
          <w:spacing w:val="-3"/>
        </w:rPr>
        <w:t xml:space="preserve"> </w:t>
      </w:r>
      <w:r>
        <w:t>Board</w:t>
      </w:r>
      <w:r>
        <w:rPr>
          <w:spacing w:val="-5"/>
        </w:rPr>
        <w:t xml:space="preserve"> </w:t>
      </w:r>
      <w:r>
        <w:t>Code</w:t>
      </w:r>
      <w:r>
        <w:rPr>
          <w:spacing w:val="-3"/>
        </w:rPr>
        <w:t xml:space="preserve"> </w:t>
      </w:r>
      <w:r>
        <w:t>of</w:t>
      </w:r>
      <w:r>
        <w:rPr>
          <w:spacing w:val="-3"/>
        </w:rPr>
        <w:t xml:space="preserve"> </w:t>
      </w:r>
      <w:r>
        <w:t>Conduct</w:t>
      </w:r>
      <w:r>
        <w:rPr>
          <w:spacing w:val="-3"/>
        </w:rPr>
        <w:t xml:space="preserve"> </w:t>
      </w:r>
      <w:r>
        <w:t>Policy</w:t>
      </w:r>
      <w:r>
        <w:rPr>
          <w:spacing w:val="-7"/>
        </w:rPr>
        <w:t xml:space="preserve"> </w:t>
      </w:r>
      <w:r>
        <w:t>and</w:t>
      </w:r>
      <w:r>
        <w:rPr>
          <w:spacing w:val="-2"/>
        </w:rPr>
        <w:t xml:space="preserve"> </w:t>
      </w:r>
      <w:r>
        <w:t>the</w:t>
      </w:r>
      <w:r>
        <w:rPr>
          <w:spacing w:val="-53"/>
        </w:rPr>
        <w:t xml:space="preserve"> </w:t>
      </w:r>
      <w:r>
        <w:t>Safe and Accepting Schools Policy provide disciplinary consequences for students who violate these</w:t>
      </w:r>
      <w:r>
        <w:rPr>
          <w:spacing w:val="1"/>
        </w:rPr>
        <w:t xml:space="preserve"> </w:t>
      </w:r>
      <w:r>
        <w:t>Administrative</w:t>
      </w:r>
      <w:r>
        <w:rPr>
          <w:spacing w:val="-1"/>
        </w:rPr>
        <w:t xml:space="preserve"> </w:t>
      </w:r>
      <w:r>
        <w:t>Operational</w:t>
      </w:r>
      <w:r>
        <w:rPr>
          <w:spacing w:val="-1"/>
        </w:rPr>
        <w:t xml:space="preserve"> </w:t>
      </w:r>
      <w:r>
        <w:t>Procedures.</w:t>
      </w:r>
    </w:p>
    <w:p w14:paraId="0149F8F6" w14:textId="77777777" w:rsidR="00044DEF" w:rsidRDefault="00044DEF">
      <w:pPr>
        <w:pStyle w:val="BodyText"/>
        <w:spacing w:before="2"/>
        <w:rPr>
          <w:sz w:val="21"/>
        </w:rPr>
      </w:pPr>
    </w:p>
    <w:p w14:paraId="0DE0A181" w14:textId="77777777" w:rsidR="00044DEF" w:rsidRDefault="00EB0BA5">
      <w:pPr>
        <w:pStyle w:val="Heading1"/>
      </w:pPr>
      <w:r>
        <w:t>STUDENT</w:t>
      </w:r>
      <w:r>
        <w:rPr>
          <w:spacing w:val="-5"/>
        </w:rPr>
        <w:t xml:space="preserve"> </w:t>
      </w:r>
      <w:r>
        <w:t>HANDBOOKS</w:t>
      </w:r>
    </w:p>
    <w:p w14:paraId="7DA084D0" w14:textId="77777777" w:rsidR="00044DEF" w:rsidRDefault="00044DEF">
      <w:pPr>
        <w:pStyle w:val="BodyText"/>
        <w:spacing w:before="7"/>
        <w:rPr>
          <w:b/>
          <w:sz w:val="21"/>
        </w:rPr>
      </w:pPr>
    </w:p>
    <w:p w14:paraId="121418B0" w14:textId="77777777" w:rsidR="00044DEF" w:rsidRDefault="00EB0BA5">
      <w:pPr>
        <w:pStyle w:val="BodyText"/>
        <w:ind w:left="260" w:right="257"/>
        <w:jc w:val="both"/>
      </w:pP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Electronic</w:t>
      </w:r>
      <w:r>
        <w:rPr>
          <w:spacing w:val="1"/>
        </w:rPr>
        <w:t xml:space="preserve"> </w:t>
      </w:r>
      <w:r>
        <w:t>Communications</w:t>
      </w:r>
      <w:r>
        <w:rPr>
          <w:spacing w:val="1"/>
        </w:rPr>
        <w:t xml:space="preserve"> </w:t>
      </w:r>
      <w:r>
        <w:t>Systems</w:t>
      </w:r>
      <w:r>
        <w:rPr>
          <w:spacing w:val="1"/>
        </w:rPr>
        <w:t xml:space="preserve"> </w:t>
      </w:r>
      <w:r>
        <w:t>(Students)</w:t>
      </w:r>
      <w:r>
        <w:rPr>
          <w:spacing w:val="1"/>
        </w:rPr>
        <w:t xml:space="preserve"> </w:t>
      </w:r>
      <w:r>
        <w:t>Administrative</w:t>
      </w:r>
      <w:r>
        <w:rPr>
          <w:spacing w:val="1"/>
        </w:rPr>
        <w:t xml:space="preserve"> </w:t>
      </w:r>
      <w:r>
        <w:t>Operational</w:t>
      </w:r>
      <w:r>
        <w:rPr>
          <w:spacing w:val="1"/>
        </w:rPr>
        <w:t xml:space="preserve"> </w:t>
      </w:r>
      <w:r>
        <w:t>Procedures No. 301.5, all elementary and secondary schools within the Niagara Catholic District School</w:t>
      </w:r>
      <w:r>
        <w:rPr>
          <w:spacing w:val="1"/>
        </w:rPr>
        <w:t xml:space="preserve"> </w:t>
      </w:r>
      <w:r>
        <w:t>Board</w:t>
      </w:r>
      <w:r>
        <w:rPr>
          <w:spacing w:val="-2"/>
        </w:rPr>
        <w:t xml:space="preserve"> </w:t>
      </w:r>
      <w:r>
        <w:t>will</w:t>
      </w:r>
      <w:r>
        <w:rPr>
          <w:spacing w:val="52"/>
        </w:rPr>
        <w:t xml:space="preserve"> </w:t>
      </w:r>
      <w:r>
        <w:t>reference</w:t>
      </w:r>
      <w:r>
        <w:rPr>
          <w:spacing w:val="-1"/>
        </w:rPr>
        <w:t xml:space="preserve"> </w:t>
      </w:r>
      <w:r>
        <w:t>the Administrative</w:t>
      </w:r>
      <w:r>
        <w:rPr>
          <w:spacing w:val="-1"/>
        </w:rPr>
        <w:t xml:space="preserve"> </w:t>
      </w:r>
      <w:r>
        <w:t>Operational Procedures</w:t>
      </w:r>
      <w:r>
        <w:rPr>
          <w:spacing w:val="2"/>
        </w:rPr>
        <w:t xml:space="preserve"> </w:t>
      </w:r>
      <w:r>
        <w:t>in</w:t>
      </w:r>
      <w:r>
        <w:rPr>
          <w:spacing w:val="-4"/>
        </w:rPr>
        <w:t xml:space="preserve"> </w:t>
      </w:r>
      <w:r>
        <w:t>Student</w:t>
      </w:r>
      <w:r>
        <w:rPr>
          <w:spacing w:val="-2"/>
        </w:rPr>
        <w:t xml:space="preserve"> </w:t>
      </w:r>
      <w:r>
        <w:t>Handbooks</w:t>
      </w:r>
      <w:r>
        <w:rPr>
          <w:spacing w:val="-2"/>
        </w:rPr>
        <w:t xml:space="preserve"> </w:t>
      </w:r>
      <w:r>
        <w:t>or Agendas.</w:t>
      </w:r>
    </w:p>
    <w:p w14:paraId="2803D036" w14:textId="71115D47" w:rsidR="00044DEF" w:rsidRDefault="00610457">
      <w:pPr>
        <w:pStyle w:val="BodyText"/>
        <w:spacing w:before="7"/>
        <w:rPr>
          <w:sz w:val="20"/>
        </w:rPr>
      </w:pPr>
      <w:r>
        <w:rPr>
          <w:noProof/>
        </w:rPr>
        <mc:AlternateContent>
          <mc:Choice Requires="wpg">
            <w:drawing>
              <wp:anchor distT="0" distB="0" distL="0" distR="0" simplePos="0" relativeHeight="487588352" behindDoc="1" locked="0" layoutInCell="1" allowOverlap="1" wp14:anchorId="2BAF5B6E" wp14:editId="196C76AC">
                <wp:simplePos x="0" y="0"/>
                <wp:positionH relativeFrom="page">
                  <wp:posOffset>818515</wp:posOffset>
                </wp:positionH>
                <wp:positionV relativeFrom="paragraph">
                  <wp:posOffset>165735</wp:posOffset>
                </wp:positionV>
                <wp:extent cx="6137275" cy="238125"/>
                <wp:effectExtent l="0" t="0" r="0" b="0"/>
                <wp:wrapTopAndBottom/>
                <wp:docPr id="2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7275" cy="238125"/>
                          <a:chOff x="1289" y="261"/>
                          <a:chExt cx="9665" cy="375"/>
                        </a:xfrm>
                      </wpg:grpSpPr>
                      <wps:wsp>
                        <wps:cNvPr id="23" name="docshape7"/>
                        <wps:cNvSpPr>
                          <a:spLocks/>
                        </wps:cNvSpPr>
                        <wps:spPr bwMode="auto">
                          <a:xfrm>
                            <a:off x="1288" y="261"/>
                            <a:ext cx="9665" cy="375"/>
                          </a:xfrm>
                          <a:custGeom>
                            <a:avLst/>
                            <a:gdLst>
                              <a:gd name="T0" fmla="+- 0 10910 1289"/>
                              <a:gd name="T1" fmla="*/ T0 w 9665"/>
                              <a:gd name="T2" fmla="+- 0 592 261"/>
                              <a:gd name="T3" fmla="*/ 592 h 375"/>
                              <a:gd name="T4" fmla="+- 0 1332 1289"/>
                              <a:gd name="T5" fmla="*/ T4 w 9665"/>
                              <a:gd name="T6" fmla="+- 0 592 261"/>
                              <a:gd name="T7" fmla="*/ 592 h 375"/>
                              <a:gd name="T8" fmla="+- 0 1289 1289"/>
                              <a:gd name="T9" fmla="*/ T8 w 9665"/>
                              <a:gd name="T10" fmla="+- 0 592 261"/>
                              <a:gd name="T11" fmla="*/ 592 h 375"/>
                              <a:gd name="T12" fmla="+- 0 1289 1289"/>
                              <a:gd name="T13" fmla="*/ T12 w 9665"/>
                              <a:gd name="T14" fmla="+- 0 636 261"/>
                              <a:gd name="T15" fmla="*/ 636 h 375"/>
                              <a:gd name="T16" fmla="+- 0 1332 1289"/>
                              <a:gd name="T17" fmla="*/ T16 w 9665"/>
                              <a:gd name="T18" fmla="+- 0 636 261"/>
                              <a:gd name="T19" fmla="*/ 636 h 375"/>
                              <a:gd name="T20" fmla="+- 0 10910 1289"/>
                              <a:gd name="T21" fmla="*/ T20 w 9665"/>
                              <a:gd name="T22" fmla="+- 0 636 261"/>
                              <a:gd name="T23" fmla="*/ 636 h 375"/>
                              <a:gd name="T24" fmla="+- 0 10910 1289"/>
                              <a:gd name="T25" fmla="*/ T24 w 9665"/>
                              <a:gd name="T26" fmla="+- 0 592 261"/>
                              <a:gd name="T27" fmla="*/ 592 h 375"/>
                              <a:gd name="T28" fmla="+- 0 10910 1289"/>
                              <a:gd name="T29" fmla="*/ T28 w 9665"/>
                              <a:gd name="T30" fmla="+- 0 261 261"/>
                              <a:gd name="T31" fmla="*/ 261 h 375"/>
                              <a:gd name="T32" fmla="+- 0 1332 1289"/>
                              <a:gd name="T33" fmla="*/ T32 w 9665"/>
                              <a:gd name="T34" fmla="+- 0 261 261"/>
                              <a:gd name="T35" fmla="*/ 261 h 375"/>
                              <a:gd name="T36" fmla="+- 0 1289 1289"/>
                              <a:gd name="T37" fmla="*/ T36 w 9665"/>
                              <a:gd name="T38" fmla="+- 0 261 261"/>
                              <a:gd name="T39" fmla="*/ 261 h 375"/>
                              <a:gd name="T40" fmla="+- 0 1289 1289"/>
                              <a:gd name="T41" fmla="*/ T40 w 9665"/>
                              <a:gd name="T42" fmla="+- 0 304 261"/>
                              <a:gd name="T43" fmla="*/ 304 h 375"/>
                              <a:gd name="T44" fmla="+- 0 1289 1289"/>
                              <a:gd name="T45" fmla="*/ T44 w 9665"/>
                              <a:gd name="T46" fmla="+- 0 592 261"/>
                              <a:gd name="T47" fmla="*/ 592 h 375"/>
                              <a:gd name="T48" fmla="+- 0 1332 1289"/>
                              <a:gd name="T49" fmla="*/ T48 w 9665"/>
                              <a:gd name="T50" fmla="+- 0 592 261"/>
                              <a:gd name="T51" fmla="*/ 592 h 375"/>
                              <a:gd name="T52" fmla="+- 0 10910 1289"/>
                              <a:gd name="T53" fmla="*/ T52 w 9665"/>
                              <a:gd name="T54" fmla="+- 0 592 261"/>
                              <a:gd name="T55" fmla="*/ 592 h 375"/>
                              <a:gd name="T56" fmla="+- 0 10910 1289"/>
                              <a:gd name="T57" fmla="*/ T56 w 9665"/>
                              <a:gd name="T58" fmla="+- 0 304 261"/>
                              <a:gd name="T59" fmla="*/ 304 h 375"/>
                              <a:gd name="T60" fmla="+- 0 10910 1289"/>
                              <a:gd name="T61" fmla="*/ T60 w 9665"/>
                              <a:gd name="T62" fmla="+- 0 261 261"/>
                              <a:gd name="T63" fmla="*/ 261 h 375"/>
                              <a:gd name="T64" fmla="+- 0 10953 1289"/>
                              <a:gd name="T65" fmla="*/ T64 w 9665"/>
                              <a:gd name="T66" fmla="+- 0 592 261"/>
                              <a:gd name="T67" fmla="*/ 592 h 375"/>
                              <a:gd name="T68" fmla="+- 0 10910 1289"/>
                              <a:gd name="T69" fmla="*/ T68 w 9665"/>
                              <a:gd name="T70" fmla="+- 0 592 261"/>
                              <a:gd name="T71" fmla="*/ 592 h 375"/>
                              <a:gd name="T72" fmla="+- 0 10910 1289"/>
                              <a:gd name="T73" fmla="*/ T72 w 9665"/>
                              <a:gd name="T74" fmla="+- 0 636 261"/>
                              <a:gd name="T75" fmla="*/ 636 h 375"/>
                              <a:gd name="T76" fmla="+- 0 10953 1289"/>
                              <a:gd name="T77" fmla="*/ T76 w 9665"/>
                              <a:gd name="T78" fmla="+- 0 636 261"/>
                              <a:gd name="T79" fmla="*/ 636 h 375"/>
                              <a:gd name="T80" fmla="+- 0 10953 1289"/>
                              <a:gd name="T81" fmla="*/ T80 w 9665"/>
                              <a:gd name="T82" fmla="+- 0 592 261"/>
                              <a:gd name="T83" fmla="*/ 592 h 375"/>
                              <a:gd name="T84" fmla="+- 0 10953 1289"/>
                              <a:gd name="T85" fmla="*/ T84 w 9665"/>
                              <a:gd name="T86" fmla="+- 0 261 261"/>
                              <a:gd name="T87" fmla="*/ 261 h 375"/>
                              <a:gd name="T88" fmla="+- 0 10910 1289"/>
                              <a:gd name="T89" fmla="*/ T88 w 9665"/>
                              <a:gd name="T90" fmla="+- 0 261 261"/>
                              <a:gd name="T91" fmla="*/ 261 h 375"/>
                              <a:gd name="T92" fmla="+- 0 10910 1289"/>
                              <a:gd name="T93" fmla="*/ T92 w 9665"/>
                              <a:gd name="T94" fmla="+- 0 304 261"/>
                              <a:gd name="T95" fmla="*/ 304 h 375"/>
                              <a:gd name="T96" fmla="+- 0 10910 1289"/>
                              <a:gd name="T97" fmla="*/ T96 w 9665"/>
                              <a:gd name="T98" fmla="+- 0 592 261"/>
                              <a:gd name="T99" fmla="*/ 592 h 375"/>
                              <a:gd name="T100" fmla="+- 0 10953 1289"/>
                              <a:gd name="T101" fmla="*/ T100 w 9665"/>
                              <a:gd name="T102" fmla="+- 0 592 261"/>
                              <a:gd name="T103" fmla="*/ 592 h 375"/>
                              <a:gd name="T104" fmla="+- 0 10953 1289"/>
                              <a:gd name="T105" fmla="*/ T104 w 9665"/>
                              <a:gd name="T106" fmla="+- 0 304 261"/>
                              <a:gd name="T107" fmla="*/ 304 h 375"/>
                              <a:gd name="T108" fmla="+- 0 10953 1289"/>
                              <a:gd name="T109" fmla="*/ T108 w 9665"/>
                              <a:gd name="T110" fmla="+- 0 261 261"/>
                              <a:gd name="T111" fmla="*/ 261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665" h="375">
                                <a:moveTo>
                                  <a:pt x="9621" y="331"/>
                                </a:moveTo>
                                <a:lnTo>
                                  <a:pt x="43" y="331"/>
                                </a:lnTo>
                                <a:lnTo>
                                  <a:pt x="0" y="331"/>
                                </a:lnTo>
                                <a:lnTo>
                                  <a:pt x="0" y="375"/>
                                </a:lnTo>
                                <a:lnTo>
                                  <a:pt x="43" y="375"/>
                                </a:lnTo>
                                <a:lnTo>
                                  <a:pt x="9621" y="375"/>
                                </a:lnTo>
                                <a:lnTo>
                                  <a:pt x="9621" y="331"/>
                                </a:lnTo>
                                <a:close/>
                                <a:moveTo>
                                  <a:pt x="9621" y="0"/>
                                </a:moveTo>
                                <a:lnTo>
                                  <a:pt x="43" y="0"/>
                                </a:lnTo>
                                <a:lnTo>
                                  <a:pt x="0" y="0"/>
                                </a:lnTo>
                                <a:lnTo>
                                  <a:pt x="0" y="43"/>
                                </a:lnTo>
                                <a:lnTo>
                                  <a:pt x="0" y="331"/>
                                </a:lnTo>
                                <a:lnTo>
                                  <a:pt x="43" y="331"/>
                                </a:lnTo>
                                <a:lnTo>
                                  <a:pt x="9621" y="331"/>
                                </a:lnTo>
                                <a:lnTo>
                                  <a:pt x="9621" y="43"/>
                                </a:lnTo>
                                <a:lnTo>
                                  <a:pt x="9621" y="0"/>
                                </a:lnTo>
                                <a:close/>
                                <a:moveTo>
                                  <a:pt x="9664" y="331"/>
                                </a:moveTo>
                                <a:lnTo>
                                  <a:pt x="9621" y="331"/>
                                </a:lnTo>
                                <a:lnTo>
                                  <a:pt x="9621" y="375"/>
                                </a:lnTo>
                                <a:lnTo>
                                  <a:pt x="9664" y="375"/>
                                </a:lnTo>
                                <a:lnTo>
                                  <a:pt x="9664" y="331"/>
                                </a:lnTo>
                                <a:close/>
                                <a:moveTo>
                                  <a:pt x="9664" y="0"/>
                                </a:moveTo>
                                <a:lnTo>
                                  <a:pt x="9621" y="0"/>
                                </a:lnTo>
                                <a:lnTo>
                                  <a:pt x="9621" y="43"/>
                                </a:lnTo>
                                <a:lnTo>
                                  <a:pt x="9621" y="331"/>
                                </a:lnTo>
                                <a:lnTo>
                                  <a:pt x="9664" y="331"/>
                                </a:lnTo>
                                <a:lnTo>
                                  <a:pt x="9664" y="43"/>
                                </a:lnTo>
                                <a:lnTo>
                                  <a:pt x="9664" y="0"/>
                                </a:lnTo>
                                <a:close/>
                              </a:path>
                            </a:pathLst>
                          </a:custGeom>
                          <a:solidFill>
                            <a:srgbClr val="08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docshape8"/>
                        <wps:cNvSpPr txBox="1">
                          <a:spLocks noChangeArrowheads="1"/>
                        </wps:cNvSpPr>
                        <wps:spPr bwMode="auto">
                          <a:xfrm>
                            <a:off x="1310" y="261"/>
                            <a:ext cx="962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C64D2" w14:textId="77777777" w:rsidR="00044DEF" w:rsidRDefault="00EB0BA5">
                              <w:pPr>
                                <w:spacing w:before="61"/>
                                <w:ind w:left="129"/>
                                <w:rPr>
                                  <w:b/>
                                </w:rPr>
                              </w:pPr>
                              <w:r>
                                <w:rPr>
                                  <w:b/>
                                  <w:color w:val="FFFFFF"/>
                                </w:rPr>
                                <w:t>DEFINITIONS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F5B6E" id="docshapegroup6" o:spid="_x0000_s1029" style="position:absolute;margin-left:64.45pt;margin-top:13.05pt;width:483.25pt;height:18.75pt;z-index:-15728128;mso-wrap-distance-left:0;mso-wrap-distance-right:0;mso-position-horizontal-relative:page" coordorigin="1289,261" coordsize="966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">
                <v:shape id="docshape7" o:spid="_x0000_s1030" style="position:absolute;left:1288;top:261;width:9665;height:375;visibility:visible;mso-wrap-style:square;v-text-anchor:top" coordsize="966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" path="m9621,331l43,331,,331r,44l43,375r9578,l9621,331xm9621,l43,,,,,43,,331r43,l9621,331r,-288l9621,xm9664,331r-43,l9621,375r43,l9664,331xm9664,r-43,l9621,43r,288l9664,331r,-288l9664,xe" fillcolor="#08852a" stroked="f">
                  <v:path arrowok="t" o:connecttype="custom" o:connectlocs="9621,592;43,592;0,592;0,636;43,636;9621,636;9621,592;9621,261;43,261;0,261;0,304;0,592;43,592;9621,592;9621,304;9621,261;9664,592;9621,592;9621,636;9664,636;9664,592;9664,261;9621,261;9621,304;9621,592;9664,592;9664,304;9664,261" o:connectangles="0,0,0,0,0,0,0,0,0,0,0,0,0,0,0,0,0,0,0,0,0,0,0,0,0,0,0,0"/>
                </v:shape>
                <v:shape id="docshape8" o:spid="_x0000_s1031" type="#_x0000_t202" style="position:absolute;left:1310;top:261;width:9621;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16C64D2" w14:textId="77777777" w:rsidR="00044DEF" w:rsidRDefault="00EB0BA5">
                        <w:pPr>
                          <w:spacing w:before="61"/>
                          <w:ind w:left="129"/>
                          <w:rPr>
                            <w:b/>
                          </w:rPr>
                        </w:pPr>
                        <w:r>
                          <w:rPr>
                            <w:b/>
                            <w:color w:val="FFFFFF"/>
                          </w:rPr>
                          <w:t>DEFINITIONS</w:t>
                        </w:r>
                      </w:p>
                    </w:txbxContent>
                  </v:textbox>
                </v:shape>
                <w10:wrap type="topAndBottom" anchorx="page"/>
              </v:group>
            </w:pict>
          </mc:Fallback>
        </mc:AlternateContent>
      </w:r>
    </w:p>
    <w:p w14:paraId="35576AE7" w14:textId="77777777" w:rsidR="00044DEF" w:rsidRDefault="00044DEF">
      <w:pPr>
        <w:pStyle w:val="BodyText"/>
        <w:spacing w:before="6"/>
        <w:rPr>
          <w:sz w:val="12"/>
        </w:rPr>
      </w:pPr>
    </w:p>
    <w:p w14:paraId="75ACFE1A" w14:textId="77777777" w:rsidR="00044DEF" w:rsidRDefault="00EB0BA5">
      <w:pPr>
        <w:spacing w:before="90"/>
        <w:ind w:left="519" w:right="257"/>
        <w:jc w:val="both"/>
        <w:rPr>
          <w:sz w:val="24"/>
        </w:rPr>
      </w:pPr>
      <w:r>
        <w:rPr>
          <w:b/>
          <w:sz w:val="24"/>
        </w:rPr>
        <w:t xml:space="preserve">Electronic Communications </w:t>
      </w:r>
      <w:r>
        <w:rPr>
          <w:sz w:val="24"/>
        </w:rPr>
        <w:t>- Any electronic engagement with others, including, but not</w:t>
      </w:r>
      <w:r>
        <w:rPr>
          <w:spacing w:val="1"/>
          <w:sz w:val="24"/>
        </w:rPr>
        <w:t xml:space="preserve"> </w:t>
      </w:r>
      <w:r>
        <w:rPr>
          <w:sz w:val="24"/>
        </w:rPr>
        <w:t>limited to, telephone, email, texting, video chat software, blogs, websites, and social media</w:t>
      </w:r>
      <w:r>
        <w:rPr>
          <w:spacing w:val="1"/>
          <w:sz w:val="24"/>
        </w:rPr>
        <w:t xml:space="preserve"> </w:t>
      </w:r>
      <w:r>
        <w:rPr>
          <w:sz w:val="24"/>
        </w:rPr>
        <w:t>platforms.</w:t>
      </w:r>
    </w:p>
    <w:p w14:paraId="089D11A7" w14:textId="77777777" w:rsidR="00044DEF" w:rsidRDefault="00044DEF">
      <w:pPr>
        <w:jc w:val="both"/>
        <w:rPr>
          <w:sz w:val="24"/>
        </w:rPr>
        <w:sectPr w:rsidR="00044DEF">
          <w:headerReference w:type="default" r:id="rId8"/>
          <w:footerReference w:type="default" r:id="rId9"/>
          <w:type w:val="continuous"/>
          <w:pgSz w:w="12240" w:h="15840"/>
          <w:pgMar w:top="860" w:right="1180" w:bottom="700" w:left="1180" w:header="0" w:footer="517" w:gutter="0"/>
          <w:pgNumType w:start="1"/>
          <w:cols w:space="720"/>
        </w:sectPr>
      </w:pPr>
    </w:p>
    <w:p w14:paraId="0CBADDDB" w14:textId="77777777" w:rsidR="00044DEF" w:rsidRDefault="00EB0BA5">
      <w:pPr>
        <w:spacing w:before="74"/>
        <w:ind w:left="519" w:right="261"/>
        <w:jc w:val="both"/>
        <w:rPr>
          <w:sz w:val="24"/>
        </w:rPr>
      </w:pPr>
      <w:r>
        <w:rPr>
          <w:b/>
          <w:sz w:val="24"/>
        </w:rPr>
        <w:lastRenderedPageBreak/>
        <w:t>Electronic</w:t>
      </w:r>
      <w:r>
        <w:rPr>
          <w:b/>
          <w:spacing w:val="1"/>
          <w:sz w:val="24"/>
        </w:rPr>
        <w:t xml:space="preserve"> </w:t>
      </w:r>
      <w:r>
        <w:rPr>
          <w:b/>
          <w:sz w:val="24"/>
        </w:rPr>
        <w:t>Communications</w:t>
      </w:r>
      <w:r>
        <w:rPr>
          <w:b/>
          <w:spacing w:val="1"/>
          <w:sz w:val="24"/>
        </w:rPr>
        <w:t xml:space="preserve"> </w:t>
      </w:r>
      <w:r>
        <w:rPr>
          <w:b/>
          <w:sz w:val="24"/>
        </w:rPr>
        <w:t>Systems</w:t>
      </w:r>
      <w:r>
        <w:rPr>
          <w:b/>
          <w:spacing w:val="1"/>
          <w:sz w:val="24"/>
        </w:rPr>
        <w:t xml:space="preserve"> </w:t>
      </w:r>
      <w:r>
        <w:rPr>
          <w:sz w:val="24"/>
        </w:rPr>
        <w:t>-</w:t>
      </w:r>
      <w:r>
        <w:rPr>
          <w:spacing w:val="1"/>
          <w:sz w:val="24"/>
        </w:rPr>
        <w:t xml:space="preserve"> </w:t>
      </w:r>
      <w:r>
        <w:rPr>
          <w:sz w:val="24"/>
        </w:rPr>
        <w:t>Systems</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access</w:t>
      </w:r>
      <w:r>
        <w:rPr>
          <w:spacing w:val="1"/>
          <w:sz w:val="24"/>
        </w:rPr>
        <w:t xml:space="preserve"> </w:t>
      </w:r>
      <w:r>
        <w:rPr>
          <w:sz w:val="24"/>
        </w:rPr>
        <w:t>or</w:t>
      </w:r>
      <w:r>
        <w:rPr>
          <w:spacing w:val="1"/>
          <w:sz w:val="24"/>
        </w:rPr>
        <w:t xml:space="preserve"> </w:t>
      </w:r>
      <w:r>
        <w:rPr>
          <w:sz w:val="24"/>
        </w:rPr>
        <w:t>store</w:t>
      </w:r>
      <w:r>
        <w:rPr>
          <w:spacing w:val="1"/>
          <w:sz w:val="24"/>
        </w:rPr>
        <w:t xml:space="preserve"> </w:t>
      </w:r>
      <w:r>
        <w:rPr>
          <w:sz w:val="24"/>
        </w:rPr>
        <w:t>digital</w:t>
      </w:r>
      <w:r>
        <w:rPr>
          <w:spacing w:val="1"/>
          <w:sz w:val="24"/>
        </w:rPr>
        <w:t xml:space="preserve"> </w:t>
      </w:r>
      <w:r>
        <w:rPr>
          <w:sz w:val="24"/>
        </w:rPr>
        <w:t>files</w:t>
      </w:r>
      <w:r>
        <w:rPr>
          <w:spacing w:val="1"/>
          <w:sz w:val="24"/>
        </w:rPr>
        <w:t xml:space="preserve"> </w:t>
      </w:r>
      <w:r>
        <w:rPr>
          <w:sz w:val="24"/>
        </w:rPr>
        <w:t>or</w:t>
      </w:r>
      <w:r>
        <w:rPr>
          <w:spacing w:val="-57"/>
          <w:sz w:val="24"/>
        </w:rPr>
        <w:t xml:space="preserve"> </w:t>
      </w:r>
      <w:r>
        <w:rPr>
          <w:sz w:val="24"/>
        </w:rPr>
        <w:t>information,</w:t>
      </w:r>
      <w:r>
        <w:rPr>
          <w:spacing w:val="-5"/>
          <w:sz w:val="24"/>
        </w:rPr>
        <w:t xml:space="preserve"> </w:t>
      </w:r>
      <w:r>
        <w:rPr>
          <w:sz w:val="24"/>
        </w:rPr>
        <w:t>including,</w:t>
      </w:r>
      <w:r>
        <w:rPr>
          <w:spacing w:val="-4"/>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4"/>
          <w:sz w:val="24"/>
        </w:rPr>
        <w:t xml:space="preserve"> </w:t>
      </w:r>
      <w:r>
        <w:rPr>
          <w:sz w:val="24"/>
        </w:rPr>
        <w:t>to,</w:t>
      </w:r>
      <w:r>
        <w:rPr>
          <w:spacing w:val="-3"/>
          <w:sz w:val="24"/>
        </w:rPr>
        <w:t xml:space="preserve"> </w:t>
      </w:r>
      <w:r>
        <w:rPr>
          <w:sz w:val="24"/>
        </w:rPr>
        <w:t>a</w:t>
      </w:r>
      <w:r>
        <w:rPr>
          <w:spacing w:val="-5"/>
          <w:sz w:val="24"/>
        </w:rPr>
        <w:t xml:space="preserve"> </w:t>
      </w:r>
      <w:r>
        <w:rPr>
          <w:sz w:val="24"/>
        </w:rPr>
        <w:t>computer’s</w:t>
      </w:r>
      <w:r>
        <w:rPr>
          <w:spacing w:val="-4"/>
          <w:sz w:val="24"/>
        </w:rPr>
        <w:t xml:space="preserve"> </w:t>
      </w:r>
      <w:r>
        <w:rPr>
          <w:sz w:val="24"/>
        </w:rPr>
        <w:t>internal</w:t>
      </w:r>
      <w:r>
        <w:rPr>
          <w:spacing w:val="-4"/>
          <w:sz w:val="24"/>
        </w:rPr>
        <w:t xml:space="preserve"> </w:t>
      </w:r>
      <w:r>
        <w:rPr>
          <w:sz w:val="24"/>
        </w:rPr>
        <w:t>hard</w:t>
      </w:r>
      <w:r>
        <w:rPr>
          <w:spacing w:val="-5"/>
          <w:sz w:val="24"/>
        </w:rPr>
        <w:t xml:space="preserve"> </w:t>
      </w:r>
      <w:r>
        <w:rPr>
          <w:sz w:val="24"/>
        </w:rPr>
        <w:t>drive,</w:t>
      </w:r>
      <w:r>
        <w:rPr>
          <w:spacing w:val="-2"/>
          <w:sz w:val="24"/>
        </w:rPr>
        <w:t xml:space="preserve"> </w:t>
      </w:r>
      <w:r>
        <w:rPr>
          <w:sz w:val="24"/>
        </w:rPr>
        <w:t>external</w:t>
      </w:r>
      <w:r>
        <w:rPr>
          <w:spacing w:val="-3"/>
          <w:sz w:val="24"/>
        </w:rPr>
        <w:t xml:space="preserve"> </w:t>
      </w:r>
      <w:r>
        <w:rPr>
          <w:sz w:val="24"/>
        </w:rPr>
        <w:t>hard</w:t>
      </w:r>
      <w:r>
        <w:rPr>
          <w:spacing w:val="-5"/>
          <w:sz w:val="24"/>
        </w:rPr>
        <w:t xml:space="preserve"> </w:t>
      </w:r>
      <w:r>
        <w:rPr>
          <w:sz w:val="24"/>
        </w:rPr>
        <w:t>drive,</w:t>
      </w:r>
      <w:r>
        <w:rPr>
          <w:spacing w:val="-58"/>
          <w:sz w:val="24"/>
        </w:rPr>
        <w:t xml:space="preserve"> </w:t>
      </w:r>
      <w:r>
        <w:rPr>
          <w:sz w:val="24"/>
        </w:rPr>
        <w:t>internet</w:t>
      </w:r>
      <w:r>
        <w:rPr>
          <w:spacing w:val="-1"/>
          <w:sz w:val="24"/>
        </w:rPr>
        <w:t xml:space="preserve"> </w:t>
      </w:r>
      <w:r>
        <w:rPr>
          <w:sz w:val="24"/>
        </w:rPr>
        <w:t>(hard-wired</w:t>
      </w:r>
      <w:r>
        <w:rPr>
          <w:spacing w:val="2"/>
          <w:sz w:val="24"/>
        </w:rPr>
        <w:t xml:space="preserve"> </w:t>
      </w:r>
      <w:r>
        <w:rPr>
          <w:sz w:val="24"/>
        </w:rPr>
        <w:t>and</w:t>
      </w:r>
      <w:r>
        <w:rPr>
          <w:spacing w:val="2"/>
          <w:sz w:val="24"/>
        </w:rPr>
        <w:t xml:space="preserve"> </w:t>
      </w:r>
      <w:r>
        <w:rPr>
          <w:sz w:val="24"/>
        </w:rPr>
        <w:t>Wi-Fi), and the cloud.</w:t>
      </w:r>
    </w:p>
    <w:p w14:paraId="77DDD826" w14:textId="77777777" w:rsidR="00044DEF" w:rsidRDefault="00044DEF">
      <w:pPr>
        <w:pStyle w:val="BodyText"/>
        <w:rPr>
          <w:sz w:val="24"/>
        </w:rPr>
      </w:pPr>
    </w:p>
    <w:p w14:paraId="14BA0F7C" w14:textId="77777777" w:rsidR="00044DEF" w:rsidRDefault="00EB0BA5">
      <w:pPr>
        <w:spacing w:before="1"/>
        <w:ind w:left="519" w:right="261"/>
        <w:jc w:val="both"/>
        <w:rPr>
          <w:sz w:val="24"/>
        </w:rPr>
      </w:pPr>
      <w:r>
        <w:rPr>
          <w:b/>
          <w:sz w:val="24"/>
        </w:rPr>
        <w:t xml:space="preserve">Social Media </w:t>
      </w:r>
      <w:r>
        <w:rPr>
          <w:sz w:val="24"/>
        </w:rPr>
        <w:t>- Platforms that enable users to create and share content or participate in online</w:t>
      </w:r>
      <w:r>
        <w:rPr>
          <w:spacing w:val="1"/>
          <w:sz w:val="24"/>
        </w:rPr>
        <w:t xml:space="preserve"> </w:t>
      </w:r>
      <w:r>
        <w:rPr>
          <w:sz w:val="24"/>
        </w:rPr>
        <w:t>communications</w:t>
      </w:r>
      <w:r>
        <w:rPr>
          <w:spacing w:val="1"/>
          <w:sz w:val="24"/>
        </w:rPr>
        <w:t xml:space="preserve"> </w:t>
      </w:r>
      <w:r>
        <w:rPr>
          <w:sz w:val="24"/>
        </w:rPr>
        <w:t>with</w:t>
      </w:r>
      <w:r>
        <w:rPr>
          <w:spacing w:val="1"/>
          <w:sz w:val="24"/>
        </w:rPr>
        <w:t xml:space="preserve"> </w:t>
      </w:r>
      <w:r>
        <w:rPr>
          <w:sz w:val="24"/>
        </w:rPr>
        <w:t>others</w:t>
      </w:r>
      <w:r>
        <w:rPr>
          <w:spacing w:val="1"/>
          <w:sz w:val="24"/>
        </w:rPr>
        <w:t xml:space="preserve"> </w:t>
      </w:r>
      <w:r>
        <w:rPr>
          <w:sz w:val="24"/>
        </w:rPr>
        <w:t>(social</w:t>
      </w:r>
      <w:r>
        <w:rPr>
          <w:spacing w:val="1"/>
          <w:sz w:val="24"/>
        </w:rPr>
        <w:t xml:space="preserve"> </w:t>
      </w:r>
      <w:r>
        <w:rPr>
          <w:sz w:val="24"/>
        </w:rPr>
        <w:t>networking).</w:t>
      </w:r>
      <w:r>
        <w:rPr>
          <w:spacing w:val="1"/>
          <w:sz w:val="24"/>
        </w:rPr>
        <w:t xml:space="preserve"> </w:t>
      </w:r>
      <w:r>
        <w:rPr>
          <w:sz w:val="24"/>
        </w:rPr>
        <w:t>These</w:t>
      </w:r>
      <w:r>
        <w:rPr>
          <w:spacing w:val="1"/>
          <w:sz w:val="24"/>
        </w:rPr>
        <w:t xml:space="preserve"> </w:t>
      </w:r>
      <w:r>
        <w:rPr>
          <w:sz w:val="24"/>
        </w:rPr>
        <w:t>include,</w:t>
      </w:r>
      <w:r>
        <w:rPr>
          <w:spacing w:val="1"/>
          <w:sz w:val="24"/>
        </w:rPr>
        <w:t xml:space="preserve"> </w:t>
      </w:r>
      <w:r>
        <w:rPr>
          <w:sz w:val="24"/>
        </w:rPr>
        <w:t>but</w:t>
      </w:r>
      <w:r>
        <w:rPr>
          <w:spacing w:val="1"/>
          <w:sz w:val="24"/>
        </w:rPr>
        <w:t xml:space="preserve"> </w:t>
      </w:r>
      <w:r>
        <w:rPr>
          <w:sz w:val="24"/>
        </w:rPr>
        <w:t>are</w:t>
      </w:r>
      <w:r>
        <w:rPr>
          <w:spacing w:val="1"/>
          <w:sz w:val="24"/>
        </w:rPr>
        <w:t xml:space="preserve"> </w:t>
      </w:r>
      <w:r>
        <w:rPr>
          <w:sz w:val="24"/>
        </w:rPr>
        <w:t>not</w:t>
      </w:r>
      <w:r>
        <w:rPr>
          <w:spacing w:val="1"/>
          <w:sz w:val="24"/>
        </w:rPr>
        <w:t xml:space="preserve"> </w:t>
      </w:r>
      <w:r>
        <w:rPr>
          <w:sz w:val="24"/>
        </w:rPr>
        <w:t>limited</w:t>
      </w:r>
      <w:r>
        <w:rPr>
          <w:spacing w:val="1"/>
          <w:sz w:val="24"/>
        </w:rPr>
        <w:t xml:space="preserve"> </w:t>
      </w:r>
      <w:r>
        <w:rPr>
          <w:sz w:val="24"/>
        </w:rPr>
        <w:t>to,</w:t>
      </w:r>
      <w:r>
        <w:rPr>
          <w:spacing w:val="1"/>
          <w:sz w:val="24"/>
        </w:rPr>
        <w:t xml:space="preserve"> </w:t>
      </w:r>
      <w:r>
        <w:rPr>
          <w:sz w:val="24"/>
        </w:rPr>
        <w:t>Facebook,</w:t>
      </w:r>
      <w:r>
        <w:rPr>
          <w:spacing w:val="-1"/>
          <w:sz w:val="24"/>
        </w:rPr>
        <w:t xml:space="preserve"> </w:t>
      </w:r>
      <w:r>
        <w:rPr>
          <w:sz w:val="24"/>
        </w:rPr>
        <w:t>Twitter,</w:t>
      </w:r>
      <w:r>
        <w:rPr>
          <w:spacing w:val="2"/>
          <w:sz w:val="24"/>
        </w:rPr>
        <w:t xml:space="preserve"> </w:t>
      </w:r>
      <w:r>
        <w:rPr>
          <w:sz w:val="24"/>
        </w:rPr>
        <w:t>Instagram, Snapchat,</w:t>
      </w:r>
      <w:r>
        <w:rPr>
          <w:spacing w:val="1"/>
          <w:sz w:val="24"/>
        </w:rPr>
        <w:t xml:space="preserve"> </w:t>
      </w:r>
      <w:r>
        <w:rPr>
          <w:sz w:val="24"/>
        </w:rPr>
        <w:t>LinkedIn, and YouTube.</w:t>
      </w:r>
    </w:p>
    <w:p w14:paraId="40F0CE41" w14:textId="77777777" w:rsidR="00044DEF" w:rsidRDefault="00044DEF">
      <w:pPr>
        <w:pStyle w:val="BodyText"/>
        <w:spacing w:before="11"/>
        <w:rPr>
          <w:sz w:val="23"/>
        </w:rPr>
      </w:pPr>
    </w:p>
    <w:p w14:paraId="71257504" w14:textId="77777777" w:rsidR="00044DEF" w:rsidRDefault="00EB0BA5">
      <w:pPr>
        <w:ind w:left="519" w:right="254"/>
        <w:jc w:val="both"/>
        <w:rPr>
          <w:sz w:val="24"/>
        </w:rPr>
      </w:pPr>
      <w:r>
        <w:rPr>
          <w:b/>
          <w:sz w:val="24"/>
        </w:rPr>
        <w:t>Personal</w:t>
      </w:r>
      <w:r>
        <w:rPr>
          <w:b/>
          <w:spacing w:val="-1"/>
          <w:sz w:val="24"/>
        </w:rPr>
        <w:t xml:space="preserve"> </w:t>
      </w:r>
      <w:r>
        <w:rPr>
          <w:b/>
          <w:sz w:val="24"/>
        </w:rPr>
        <w:t>Device</w:t>
      </w:r>
      <w:r>
        <w:rPr>
          <w:b/>
          <w:spacing w:val="-1"/>
          <w:sz w:val="24"/>
        </w:rPr>
        <w:t xml:space="preserve"> </w:t>
      </w:r>
      <w:r>
        <w:rPr>
          <w:sz w:val="24"/>
        </w:rPr>
        <w:t>-</w:t>
      </w:r>
      <w:r>
        <w:rPr>
          <w:spacing w:val="-2"/>
          <w:sz w:val="24"/>
        </w:rPr>
        <w:t xml:space="preserve"> </w:t>
      </w:r>
      <w:r>
        <w:rPr>
          <w:sz w:val="24"/>
        </w:rPr>
        <w:t>Equipment</w:t>
      </w:r>
      <w:r>
        <w:rPr>
          <w:spacing w:val="-1"/>
          <w:sz w:val="24"/>
        </w:rPr>
        <w:t xml:space="preserve"> </w:t>
      </w:r>
      <w:r>
        <w:rPr>
          <w:sz w:val="24"/>
        </w:rPr>
        <w:t>owned and</w:t>
      </w:r>
      <w:r>
        <w:rPr>
          <w:spacing w:val="-1"/>
          <w:sz w:val="24"/>
        </w:rPr>
        <w:t xml:space="preserve"> </w:t>
      </w:r>
      <w:r>
        <w:rPr>
          <w:sz w:val="24"/>
        </w:rPr>
        <w:t>maintained by</w:t>
      </w:r>
      <w:r>
        <w:rPr>
          <w:spacing w:val="-6"/>
          <w:sz w:val="24"/>
        </w:rPr>
        <w:t xml:space="preserve"> </w:t>
      </w:r>
      <w:r>
        <w:rPr>
          <w:sz w:val="24"/>
        </w:rPr>
        <w:t>the student</w:t>
      </w:r>
      <w:r>
        <w:rPr>
          <w:spacing w:val="-1"/>
          <w:sz w:val="24"/>
        </w:rPr>
        <w:t xml:space="preserve"> </w:t>
      </w:r>
      <w:r>
        <w:rPr>
          <w:sz w:val="24"/>
        </w:rPr>
        <w:t>at their</w:t>
      </w:r>
      <w:r>
        <w:rPr>
          <w:spacing w:val="-2"/>
          <w:sz w:val="24"/>
        </w:rPr>
        <w:t xml:space="preserve"> </w:t>
      </w:r>
      <w:r>
        <w:rPr>
          <w:sz w:val="24"/>
        </w:rPr>
        <w:t>own expense.</w:t>
      </w:r>
      <w:r>
        <w:rPr>
          <w:spacing w:val="-1"/>
          <w:sz w:val="24"/>
        </w:rPr>
        <w:t xml:space="preserve"> </w:t>
      </w:r>
      <w:r>
        <w:rPr>
          <w:sz w:val="24"/>
        </w:rPr>
        <w:t>This</w:t>
      </w:r>
      <w:r>
        <w:rPr>
          <w:spacing w:val="-57"/>
          <w:sz w:val="24"/>
        </w:rPr>
        <w:t xml:space="preserve"> </w:t>
      </w:r>
      <w:r>
        <w:rPr>
          <w:sz w:val="24"/>
        </w:rPr>
        <w:t>includes but is not limited to any electronic device such as laptop, tablet, mobile phone,</w:t>
      </w:r>
      <w:r>
        <w:rPr>
          <w:spacing w:val="1"/>
          <w:sz w:val="24"/>
        </w:rPr>
        <w:t xml:space="preserve"> </w:t>
      </w:r>
      <w:r>
        <w:rPr>
          <w:sz w:val="24"/>
        </w:rPr>
        <w:t>wearable</w:t>
      </w:r>
      <w:r>
        <w:rPr>
          <w:spacing w:val="-1"/>
          <w:sz w:val="24"/>
        </w:rPr>
        <w:t xml:space="preserve"> </w:t>
      </w:r>
      <w:r>
        <w:rPr>
          <w:sz w:val="24"/>
        </w:rPr>
        <w:t>technology, wireless speaker and medical</w:t>
      </w:r>
      <w:r>
        <w:rPr>
          <w:spacing w:val="-1"/>
          <w:sz w:val="24"/>
        </w:rPr>
        <w:t xml:space="preserve"> </w:t>
      </w:r>
      <w:r>
        <w:rPr>
          <w:sz w:val="24"/>
        </w:rPr>
        <w:t>monitoring</w:t>
      </w:r>
      <w:r>
        <w:rPr>
          <w:spacing w:val="-3"/>
          <w:sz w:val="24"/>
        </w:rPr>
        <w:t xml:space="preserve"> </w:t>
      </w:r>
      <w:r>
        <w:rPr>
          <w:sz w:val="24"/>
        </w:rPr>
        <w:t>device.</w:t>
      </w:r>
    </w:p>
    <w:p w14:paraId="45071FC0" w14:textId="77777777" w:rsidR="00044DEF" w:rsidRDefault="00044DEF">
      <w:pPr>
        <w:pStyle w:val="BodyText"/>
        <w:rPr>
          <w:sz w:val="24"/>
        </w:rPr>
      </w:pPr>
    </w:p>
    <w:p w14:paraId="3D59E7FC" w14:textId="77777777" w:rsidR="00044DEF" w:rsidRDefault="00EB0BA5">
      <w:pPr>
        <w:ind w:left="519" w:right="262"/>
        <w:jc w:val="both"/>
        <w:rPr>
          <w:sz w:val="24"/>
        </w:rPr>
      </w:pPr>
      <w:r>
        <w:rPr>
          <w:b/>
          <w:sz w:val="24"/>
        </w:rPr>
        <w:t xml:space="preserve">Board-Issued Device </w:t>
      </w:r>
      <w:r>
        <w:rPr>
          <w:sz w:val="24"/>
        </w:rPr>
        <w:t>- Equipment owned and maintained by the Niagara Catholic District</w:t>
      </w:r>
      <w:r>
        <w:rPr>
          <w:spacing w:val="1"/>
          <w:sz w:val="24"/>
        </w:rPr>
        <w:t xml:space="preserve"> </w:t>
      </w:r>
      <w:r>
        <w:rPr>
          <w:sz w:val="24"/>
        </w:rPr>
        <w:t>School</w:t>
      </w:r>
      <w:r>
        <w:rPr>
          <w:spacing w:val="-1"/>
          <w:sz w:val="24"/>
        </w:rPr>
        <w:t xml:space="preserve"> </w:t>
      </w:r>
      <w:r>
        <w:rPr>
          <w:sz w:val="24"/>
        </w:rPr>
        <w:t>Board provided to students.</w:t>
      </w:r>
    </w:p>
    <w:p w14:paraId="3D258337" w14:textId="77777777" w:rsidR="00044DEF" w:rsidRDefault="00044DEF">
      <w:pPr>
        <w:pStyle w:val="BodyText"/>
        <w:spacing w:before="1"/>
        <w:rPr>
          <w:sz w:val="24"/>
        </w:rPr>
      </w:pPr>
    </w:p>
    <w:p w14:paraId="6327B88F" w14:textId="77777777" w:rsidR="00044DEF" w:rsidRDefault="00EB0BA5">
      <w:pPr>
        <w:ind w:left="519"/>
        <w:jc w:val="both"/>
        <w:rPr>
          <w:sz w:val="24"/>
        </w:rPr>
      </w:pPr>
      <w:r>
        <w:rPr>
          <w:b/>
          <w:sz w:val="24"/>
        </w:rPr>
        <w:t>Personal</w:t>
      </w:r>
      <w:r>
        <w:rPr>
          <w:b/>
          <w:spacing w:val="-12"/>
          <w:sz w:val="24"/>
        </w:rPr>
        <w:t xml:space="preserve"> </w:t>
      </w:r>
      <w:r>
        <w:rPr>
          <w:b/>
          <w:sz w:val="24"/>
        </w:rPr>
        <w:t>Use</w:t>
      </w:r>
      <w:r>
        <w:rPr>
          <w:b/>
          <w:spacing w:val="-10"/>
          <w:sz w:val="24"/>
        </w:rPr>
        <w:t xml:space="preserve"> </w:t>
      </w:r>
      <w:r>
        <w:rPr>
          <w:sz w:val="24"/>
        </w:rPr>
        <w:t>-</w:t>
      </w:r>
      <w:r>
        <w:rPr>
          <w:spacing w:val="-12"/>
          <w:sz w:val="24"/>
        </w:rPr>
        <w:t xml:space="preserve"> </w:t>
      </w:r>
      <w:r>
        <w:rPr>
          <w:sz w:val="24"/>
        </w:rPr>
        <w:t>Use</w:t>
      </w:r>
      <w:r>
        <w:rPr>
          <w:spacing w:val="-13"/>
          <w:sz w:val="24"/>
        </w:rPr>
        <w:t xml:space="preserve"> </w:t>
      </w:r>
      <w:r>
        <w:rPr>
          <w:sz w:val="24"/>
        </w:rPr>
        <w:t>of</w:t>
      </w:r>
      <w:r>
        <w:rPr>
          <w:spacing w:val="-11"/>
          <w:sz w:val="24"/>
        </w:rPr>
        <w:t xml:space="preserve"> </w:t>
      </w:r>
      <w:r>
        <w:rPr>
          <w:sz w:val="24"/>
        </w:rPr>
        <w:t>electronic</w:t>
      </w:r>
      <w:r>
        <w:rPr>
          <w:spacing w:val="-12"/>
          <w:sz w:val="24"/>
        </w:rPr>
        <w:t xml:space="preserve"> </w:t>
      </w:r>
      <w:r>
        <w:rPr>
          <w:sz w:val="24"/>
        </w:rPr>
        <w:t>communications</w:t>
      </w:r>
      <w:r>
        <w:rPr>
          <w:spacing w:val="-12"/>
          <w:sz w:val="24"/>
        </w:rPr>
        <w:t xml:space="preserve"> </w:t>
      </w:r>
      <w:r>
        <w:rPr>
          <w:sz w:val="24"/>
        </w:rPr>
        <w:t>unrelated</w:t>
      </w:r>
      <w:r>
        <w:rPr>
          <w:spacing w:val="-11"/>
          <w:sz w:val="24"/>
        </w:rPr>
        <w:t xml:space="preserve"> </w:t>
      </w:r>
      <w:r>
        <w:rPr>
          <w:sz w:val="24"/>
        </w:rPr>
        <w:t>to</w:t>
      </w:r>
      <w:r>
        <w:rPr>
          <w:spacing w:val="-9"/>
          <w:sz w:val="24"/>
        </w:rPr>
        <w:t xml:space="preserve"> </w:t>
      </w:r>
      <w:r>
        <w:rPr>
          <w:sz w:val="24"/>
        </w:rPr>
        <w:t>the</w:t>
      </w:r>
      <w:r>
        <w:rPr>
          <w:spacing w:val="-12"/>
          <w:sz w:val="24"/>
        </w:rPr>
        <w:t xml:space="preserve"> </w:t>
      </w:r>
      <w:r>
        <w:rPr>
          <w:sz w:val="24"/>
        </w:rPr>
        <w:t>student’s</w:t>
      </w:r>
      <w:r>
        <w:rPr>
          <w:spacing w:val="-7"/>
          <w:sz w:val="24"/>
        </w:rPr>
        <w:t xml:space="preserve"> </w:t>
      </w:r>
      <w:r>
        <w:rPr>
          <w:sz w:val="24"/>
        </w:rPr>
        <w:t>current</w:t>
      </w:r>
      <w:r>
        <w:rPr>
          <w:spacing w:val="-5"/>
          <w:sz w:val="24"/>
        </w:rPr>
        <w:t xml:space="preserve"> </w:t>
      </w:r>
      <w:r>
        <w:rPr>
          <w:sz w:val="24"/>
        </w:rPr>
        <w:t>curriculum.</w:t>
      </w:r>
    </w:p>
    <w:p w14:paraId="05E02F27" w14:textId="77777777" w:rsidR="00044DEF" w:rsidRDefault="00044DEF">
      <w:pPr>
        <w:pStyle w:val="BodyText"/>
        <w:rPr>
          <w:sz w:val="24"/>
        </w:rPr>
      </w:pPr>
    </w:p>
    <w:p w14:paraId="047D9F8C" w14:textId="77777777" w:rsidR="00044DEF" w:rsidRDefault="00EB0BA5">
      <w:pPr>
        <w:ind w:left="519" w:right="262"/>
        <w:jc w:val="both"/>
        <w:rPr>
          <w:sz w:val="24"/>
        </w:rPr>
      </w:pPr>
      <w:r>
        <w:rPr>
          <w:b/>
          <w:sz w:val="24"/>
        </w:rPr>
        <w:t xml:space="preserve">Educational Use </w:t>
      </w:r>
      <w:r>
        <w:rPr>
          <w:sz w:val="24"/>
        </w:rPr>
        <w:t>- Use of electronic communications related to the student’s current grade</w:t>
      </w:r>
      <w:r>
        <w:rPr>
          <w:spacing w:val="1"/>
          <w:sz w:val="24"/>
        </w:rPr>
        <w:t xml:space="preserve"> </w:t>
      </w:r>
      <w:r>
        <w:rPr>
          <w:sz w:val="24"/>
        </w:rPr>
        <w:t>and/or</w:t>
      </w:r>
      <w:r>
        <w:rPr>
          <w:spacing w:val="-1"/>
          <w:sz w:val="24"/>
        </w:rPr>
        <w:t xml:space="preserve"> </w:t>
      </w:r>
      <w:r>
        <w:rPr>
          <w:sz w:val="24"/>
        </w:rPr>
        <w:t>curriculum.</w:t>
      </w:r>
    </w:p>
    <w:p w14:paraId="625E700F" w14:textId="77777777" w:rsidR="00044DEF" w:rsidRDefault="00044DEF">
      <w:pPr>
        <w:pStyle w:val="BodyText"/>
        <w:rPr>
          <w:sz w:val="24"/>
        </w:rPr>
      </w:pPr>
    </w:p>
    <w:p w14:paraId="5BFDE41C" w14:textId="77777777" w:rsidR="00044DEF" w:rsidRDefault="00EB0BA5">
      <w:pPr>
        <w:ind w:left="519" w:right="262"/>
        <w:jc w:val="both"/>
        <w:rPr>
          <w:sz w:val="24"/>
        </w:rPr>
      </w:pPr>
      <w:r>
        <w:rPr>
          <w:b/>
          <w:sz w:val="24"/>
        </w:rPr>
        <w:t xml:space="preserve">Common Area </w:t>
      </w:r>
      <w:r>
        <w:rPr>
          <w:sz w:val="24"/>
        </w:rPr>
        <w:t>– Spaces defined and outlined by the Principal or person in charge of that</w:t>
      </w:r>
      <w:r>
        <w:rPr>
          <w:spacing w:val="1"/>
          <w:sz w:val="24"/>
        </w:rPr>
        <w:t xml:space="preserve"> </w:t>
      </w:r>
      <w:r>
        <w:rPr>
          <w:sz w:val="24"/>
        </w:rPr>
        <w:t>building.</w:t>
      </w:r>
    </w:p>
    <w:p w14:paraId="3624FF42" w14:textId="42AEC710" w:rsidR="00044DEF" w:rsidRDefault="00610457">
      <w:pPr>
        <w:pStyle w:val="BodyText"/>
        <w:spacing w:before="4"/>
        <w:rPr>
          <w:sz w:val="20"/>
        </w:rPr>
      </w:pPr>
      <w:r>
        <w:rPr>
          <w:noProof/>
        </w:rPr>
        <mc:AlternateContent>
          <mc:Choice Requires="wpg">
            <w:drawing>
              <wp:anchor distT="0" distB="0" distL="0" distR="0" simplePos="0" relativeHeight="487589376" behindDoc="1" locked="0" layoutInCell="1" allowOverlap="1" wp14:anchorId="01534D5A" wp14:editId="5BCC2B87">
                <wp:simplePos x="0" y="0"/>
                <wp:positionH relativeFrom="page">
                  <wp:posOffset>818515</wp:posOffset>
                </wp:positionH>
                <wp:positionV relativeFrom="paragraph">
                  <wp:posOffset>163830</wp:posOffset>
                </wp:positionV>
                <wp:extent cx="6137275" cy="238125"/>
                <wp:effectExtent l="0" t="0" r="0" b="0"/>
                <wp:wrapTopAndBottom/>
                <wp:docPr id="19"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7275" cy="238125"/>
                          <a:chOff x="1289" y="258"/>
                          <a:chExt cx="9665" cy="375"/>
                        </a:xfrm>
                      </wpg:grpSpPr>
                      <wps:wsp>
                        <wps:cNvPr id="20" name="docshape10"/>
                        <wps:cNvSpPr>
                          <a:spLocks/>
                        </wps:cNvSpPr>
                        <wps:spPr bwMode="auto">
                          <a:xfrm>
                            <a:off x="1288" y="258"/>
                            <a:ext cx="9665" cy="375"/>
                          </a:xfrm>
                          <a:custGeom>
                            <a:avLst/>
                            <a:gdLst>
                              <a:gd name="T0" fmla="+- 0 10910 1289"/>
                              <a:gd name="T1" fmla="*/ T0 w 9665"/>
                              <a:gd name="T2" fmla="+- 0 258 258"/>
                              <a:gd name="T3" fmla="*/ 258 h 375"/>
                              <a:gd name="T4" fmla="+- 0 1332 1289"/>
                              <a:gd name="T5" fmla="*/ T4 w 9665"/>
                              <a:gd name="T6" fmla="+- 0 258 258"/>
                              <a:gd name="T7" fmla="*/ 258 h 375"/>
                              <a:gd name="T8" fmla="+- 0 1289 1289"/>
                              <a:gd name="T9" fmla="*/ T8 w 9665"/>
                              <a:gd name="T10" fmla="+- 0 258 258"/>
                              <a:gd name="T11" fmla="*/ 258 h 375"/>
                              <a:gd name="T12" fmla="+- 0 1289 1289"/>
                              <a:gd name="T13" fmla="*/ T12 w 9665"/>
                              <a:gd name="T14" fmla="+- 0 301 258"/>
                              <a:gd name="T15" fmla="*/ 301 h 375"/>
                              <a:gd name="T16" fmla="+- 0 1289 1289"/>
                              <a:gd name="T17" fmla="*/ T16 w 9665"/>
                              <a:gd name="T18" fmla="+- 0 589 258"/>
                              <a:gd name="T19" fmla="*/ 589 h 375"/>
                              <a:gd name="T20" fmla="+- 0 1289 1289"/>
                              <a:gd name="T21" fmla="*/ T20 w 9665"/>
                              <a:gd name="T22" fmla="+- 0 632 258"/>
                              <a:gd name="T23" fmla="*/ 632 h 375"/>
                              <a:gd name="T24" fmla="+- 0 1332 1289"/>
                              <a:gd name="T25" fmla="*/ T24 w 9665"/>
                              <a:gd name="T26" fmla="+- 0 632 258"/>
                              <a:gd name="T27" fmla="*/ 632 h 375"/>
                              <a:gd name="T28" fmla="+- 0 10910 1289"/>
                              <a:gd name="T29" fmla="*/ T28 w 9665"/>
                              <a:gd name="T30" fmla="+- 0 632 258"/>
                              <a:gd name="T31" fmla="*/ 632 h 375"/>
                              <a:gd name="T32" fmla="+- 0 10910 1289"/>
                              <a:gd name="T33" fmla="*/ T32 w 9665"/>
                              <a:gd name="T34" fmla="+- 0 589 258"/>
                              <a:gd name="T35" fmla="*/ 589 h 375"/>
                              <a:gd name="T36" fmla="+- 0 10910 1289"/>
                              <a:gd name="T37" fmla="*/ T36 w 9665"/>
                              <a:gd name="T38" fmla="+- 0 301 258"/>
                              <a:gd name="T39" fmla="*/ 301 h 375"/>
                              <a:gd name="T40" fmla="+- 0 10910 1289"/>
                              <a:gd name="T41" fmla="*/ T40 w 9665"/>
                              <a:gd name="T42" fmla="+- 0 258 258"/>
                              <a:gd name="T43" fmla="*/ 258 h 375"/>
                              <a:gd name="T44" fmla="+- 0 10953 1289"/>
                              <a:gd name="T45" fmla="*/ T44 w 9665"/>
                              <a:gd name="T46" fmla="+- 0 258 258"/>
                              <a:gd name="T47" fmla="*/ 258 h 375"/>
                              <a:gd name="T48" fmla="+- 0 10910 1289"/>
                              <a:gd name="T49" fmla="*/ T48 w 9665"/>
                              <a:gd name="T50" fmla="+- 0 258 258"/>
                              <a:gd name="T51" fmla="*/ 258 h 375"/>
                              <a:gd name="T52" fmla="+- 0 10910 1289"/>
                              <a:gd name="T53" fmla="*/ T52 w 9665"/>
                              <a:gd name="T54" fmla="+- 0 301 258"/>
                              <a:gd name="T55" fmla="*/ 301 h 375"/>
                              <a:gd name="T56" fmla="+- 0 10910 1289"/>
                              <a:gd name="T57" fmla="*/ T56 w 9665"/>
                              <a:gd name="T58" fmla="+- 0 589 258"/>
                              <a:gd name="T59" fmla="*/ 589 h 375"/>
                              <a:gd name="T60" fmla="+- 0 10910 1289"/>
                              <a:gd name="T61" fmla="*/ T60 w 9665"/>
                              <a:gd name="T62" fmla="+- 0 632 258"/>
                              <a:gd name="T63" fmla="*/ 632 h 375"/>
                              <a:gd name="T64" fmla="+- 0 10953 1289"/>
                              <a:gd name="T65" fmla="*/ T64 w 9665"/>
                              <a:gd name="T66" fmla="+- 0 632 258"/>
                              <a:gd name="T67" fmla="*/ 632 h 375"/>
                              <a:gd name="T68" fmla="+- 0 10953 1289"/>
                              <a:gd name="T69" fmla="*/ T68 w 9665"/>
                              <a:gd name="T70" fmla="+- 0 589 258"/>
                              <a:gd name="T71" fmla="*/ 589 h 375"/>
                              <a:gd name="T72" fmla="+- 0 10953 1289"/>
                              <a:gd name="T73" fmla="*/ T72 w 9665"/>
                              <a:gd name="T74" fmla="+- 0 301 258"/>
                              <a:gd name="T75" fmla="*/ 301 h 375"/>
                              <a:gd name="T76" fmla="+- 0 10953 1289"/>
                              <a:gd name="T77" fmla="*/ T76 w 9665"/>
                              <a:gd name="T78" fmla="+- 0 258 258"/>
                              <a:gd name="T79" fmla="*/ 258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665" h="375">
                                <a:moveTo>
                                  <a:pt x="9621" y="0"/>
                                </a:moveTo>
                                <a:lnTo>
                                  <a:pt x="43" y="0"/>
                                </a:lnTo>
                                <a:lnTo>
                                  <a:pt x="0" y="0"/>
                                </a:lnTo>
                                <a:lnTo>
                                  <a:pt x="0" y="43"/>
                                </a:lnTo>
                                <a:lnTo>
                                  <a:pt x="0" y="331"/>
                                </a:lnTo>
                                <a:lnTo>
                                  <a:pt x="0" y="374"/>
                                </a:lnTo>
                                <a:lnTo>
                                  <a:pt x="43" y="374"/>
                                </a:lnTo>
                                <a:lnTo>
                                  <a:pt x="9621" y="374"/>
                                </a:lnTo>
                                <a:lnTo>
                                  <a:pt x="9621" y="331"/>
                                </a:lnTo>
                                <a:lnTo>
                                  <a:pt x="9621" y="43"/>
                                </a:lnTo>
                                <a:lnTo>
                                  <a:pt x="9621" y="0"/>
                                </a:lnTo>
                                <a:close/>
                                <a:moveTo>
                                  <a:pt x="9664" y="0"/>
                                </a:moveTo>
                                <a:lnTo>
                                  <a:pt x="9621" y="0"/>
                                </a:lnTo>
                                <a:lnTo>
                                  <a:pt x="9621" y="43"/>
                                </a:lnTo>
                                <a:lnTo>
                                  <a:pt x="9621" y="331"/>
                                </a:lnTo>
                                <a:lnTo>
                                  <a:pt x="9621" y="374"/>
                                </a:lnTo>
                                <a:lnTo>
                                  <a:pt x="9664" y="374"/>
                                </a:lnTo>
                                <a:lnTo>
                                  <a:pt x="9664" y="331"/>
                                </a:lnTo>
                                <a:lnTo>
                                  <a:pt x="9664" y="43"/>
                                </a:lnTo>
                                <a:lnTo>
                                  <a:pt x="9664" y="0"/>
                                </a:lnTo>
                                <a:close/>
                              </a:path>
                            </a:pathLst>
                          </a:custGeom>
                          <a:solidFill>
                            <a:srgbClr val="08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11"/>
                        <wps:cNvSpPr txBox="1">
                          <a:spLocks noChangeArrowheads="1"/>
                        </wps:cNvSpPr>
                        <wps:spPr bwMode="auto">
                          <a:xfrm>
                            <a:off x="1310" y="258"/>
                            <a:ext cx="962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74055" w14:textId="77777777" w:rsidR="00044DEF" w:rsidRDefault="00EB0BA5">
                              <w:pPr>
                                <w:spacing w:before="61"/>
                                <w:ind w:left="129"/>
                                <w:rPr>
                                  <w:b/>
                                </w:rPr>
                              </w:pPr>
                              <w:r>
                                <w:rPr>
                                  <w:b/>
                                  <w:color w:val="FFFFFF"/>
                                </w:rPr>
                                <w:t>ETIQUETTE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34D5A" id="docshapegroup9" o:spid="_x0000_s1032" style="position:absolute;margin-left:64.45pt;margin-top:12.9pt;width:483.25pt;height:18.75pt;z-index:-15727104;mso-wrap-distance-left:0;mso-wrap-distance-right:0;mso-position-horizontal-relative:page" coordorigin="1289,258" coordsize="966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">
                <v:shape id="docshape10" o:spid="_x0000_s1033" style="position:absolute;left:1288;top:258;width:9665;height:375;visibility:visible;mso-wrap-style:square;v-text-anchor:top" coordsize="966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" path="m9621,l43,,,,,43,,331r,43l43,374r9578,l9621,331r,-288l9621,xm9664,r-43,l9621,43r,288l9621,374r43,l9664,331r,-288l9664,xe" fillcolor="#08852a" stroked="f">
                  <v:path arrowok="t" o:connecttype="custom" o:connectlocs="9621,258;43,258;0,258;0,301;0,589;0,632;43,632;9621,632;9621,589;9621,301;9621,258;9664,258;9621,258;9621,301;9621,589;9621,632;9664,632;9664,589;9664,301;9664,258" o:connectangles="0,0,0,0,0,0,0,0,0,0,0,0,0,0,0,0,0,0,0,0"/>
                </v:shape>
                <v:shape id="docshape11" o:spid="_x0000_s1034" type="#_x0000_t202" style="position:absolute;left:1310;top:258;width:9621;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FC74055" w14:textId="77777777" w:rsidR="00044DEF" w:rsidRDefault="00EB0BA5">
                        <w:pPr>
                          <w:spacing w:before="61"/>
                          <w:ind w:left="129"/>
                          <w:rPr>
                            <w:b/>
                          </w:rPr>
                        </w:pPr>
                        <w:r>
                          <w:rPr>
                            <w:b/>
                            <w:color w:val="FFFFFF"/>
                          </w:rPr>
                          <w:t>ETIQUETTE</w:t>
                        </w:r>
                      </w:p>
                    </w:txbxContent>
                  </v:textbox>
                </v:shape>
                <w10:wrap type="topAndBottom" anchorx="page"/>
              </v:group>
            </w:pict>
          </mc:Fallback>
        </mc:AlternateContent>
      </w:r>
    </w:p>
    <w:p w14:paraId="44614ED5" w14:textId="77777777" w:rsidR="00044DEF" w:rsidRDefault="00044DEF">
      <w:pPr>
        <w:pStyle w:val="BodyText"/>
        <w:spacing w:before="9"/>
        <w:rPr>
          <w:sz w:val="12"/>
        </w:rPr>
      </w:pPr>
    </w:p>
    <w:p w14:paraId="641A22A2" w14:textId="77777777" w:rsidR="00044DEF" w:rsidRDefault="00EB0BA5">
      <w:pPr>
        <w:pStyle w:val="ListParagraph"/>
        <w:numPr>
          <w:ilvl w:val="0"/>
          <w:numId w:val="39"/>
        </w:numPr>
        <w:tabs>
          <w:tab w:val="left" w:pos="621"/>
        </w:tabs>
        <w:spacing w:before="102" w:line="228" w:lineRule="auto"/>
        <w:ind w:right="258"/>
        <w:jc w:val="both"/>
      </w:pPr>
      <w:r>
        <w:t>The Niagara Catholic District School Board in keeping with the Canadian Charter of Rights and</w:t>
      </w:r>
      <w:r>
        <w:rPr>
          <w:spacing w:val="1"/>
        </w:rPr>
        <w:t xml:space="preserve"> </w:t>
      </w:r>
      <w:r>
        <w:t>Freedoms,</w:t>
      </w:r>
      <w:r>
        <w:rPr>
          <w:spacing w:val="-10"/>
        </w:rPr>
        <w:t xml:space="preserve"> </w:t>
      </w:r>
      <w:r>
        <w:t>the</w:t>
      </w:r>
      <w:r>
        <w:rPr>
          <w:spacing w:val="-11"/>
        </w:rPr>
        <w:t xml:space="preserve"> </w:t>
      </w:r>
      <w:r>
        <w:t>Ontario</w:t>
      </w:r>
      <w:r>
        <w:rPr>
          <w:spacing w:val="-11"/>
        </w:rPr>
        <w:t xml:space="preserve"> </w:t>
      </w:r>
      <w:r>
        <w:t>Human</w:t>
      </w:r>
      <w:r>
        <w:rPr>
          <w:spacing w:val="-11"/>
        </w:rPr>
        <w:t xml:space="preserve"> </w:t>
      </w:r>
      <w:r>
        <w:t>Rights</w:t>
      </w:r>
      <w:r>
        <w:rPr>
          <w:spacing w:val="-10"/>
        </w:rPr>
        <w:t xml:space="preserve"> </w:t>
      </w:r>
      <w:r>
        <w:t>Code</w:t>
      </w:r>
      <w:r>
        <w:rPr>
          <w:spacing w:val="-11"/>
        </w:rPr>
        <w:t xml:space="preserve"> </w:t>
      </w:r>
      <w:r>
        <w:t>and</w:t>
      </w:r>
      <w:r>
        <w:rPr>
          <w:spacing w:val="-11"/>
        </w:rPr>
        <w:t xml:space="preserve"> </w:t>
      </w:r>
      <w:r>
        <w:t>the</w:t>
      </w:r>
      <w:r>
        <w:rPr>
          <w:spacing w:val="-11"/>
        </w:rPr>
        <w:t xml:space="preserve"> </w:t>
      </w:r>
      <w:r>
        <w:t>Ontario</w:t>
      </w:r>
      <w:r>
        <w:rPr>
          <w:spacing w:val="-11"/>
        </w:rPr>
        <w:t xml:space="preserve"> </w:t>
      </w:r>
      <w:r>
        <w:t>Code</w:t>
      </w:r>
      <w:r>
        <w:rPr>
          <w:spacing w:val="-10"/>
        </w:rPr>
        <w:t xml:space="preserve"> </w:t>
      </w:r>
      <w:r>
        <w:t>of</w:t>
      </w:r>
      <w:r>
        <w:rPr>
          <w:spacing w:val="-10"/>
        </w:rPr>
        <w:t xml:space="preserve"> </w:t>
      </w:r>
      <w:r>
        <w:t>Conduct</w:t>
      </w:r>
      <w:r>
        <w:rPr>
          <w:spacing w:val="-10"/>
        </w:rPr>
        <w:t xml:space="preserve"> </w:t>
      </w:r>
      <w:r>
        <w:t>provides</w:t>
      </w:r>
      <w:r>
        <w:rPr>
          <w:spacing w:val="-10"/>
        </w:rPr>
        <w:t xml:space="preserve"> </w:t>
      </w:r>
      <w:r>
        <w:t>safe</w:t>
      </w:r>
      <w:r>
        <w:rPr>
          <w:spacing w:val="-11"/>
        </w:rPr>
        <w:t xml:space="preserve"> </w:t>
      </w:r>
      <w:r>
        <w:t>schools</w:t>
      </w:r>
      <w:r>
        <w:rPr>
          <w:spacing w:val="-13"/>
        </w:rPr>
        <w:t xml:space="preserve"> </w:t>
      </w:r>
      <w:r>
        <w:t>that</w:t>
      </w:r>
      <w:r>
        <w:rPr>
          <w:spacing w:val="-53"/>
        </w:rPr>
        <w:t xml:space="preserve"> </w:t>
      </w:r>
      <w:r>
        <w:t>respect</w:t>
      </w:r>
      <w:r>
        <w:rPr>
          <w:spacing w:val="-3"/>
        </w:rPr>
        <w:t xml:space="preserve"> </w:t>
      </w:r>
      <w:r>
        <w:t>the rights and</w:t>
      </w:r>
      <w:r>
        <w:rPr>
          <w:spacing w:val="-3"/>
        </w:rPr>
        <w:t xml:space="preserve"> </w:t>
      </w:r>
      <w:r>
        <w:t>freedoms of</w:t>
      </w:r>
      <w:r>
        <w:rPr>
          <w:spacing w:val="1"/>
        </w:rPr>
        <w:t xml:space="preserve"> </w:t>
      </w:r>
      <w:r>
        <w:t>every</w:t>
      </w:r>
      <w:r>
        <w:rPr>
          <w:spacing w:val="-3"/>
        </w:rPr>
        <w:t xml:space="preserve"> </w:t>
      </w:r>
      <w:r>
        <w:t>individual.</w:t>
      </w:r>
    </w:p>
    <w:p w14:paraId="59AF9836" w14:textId="77777777" w:rsidR="00044DEF" w:rsidRDefault="00044DEF">
      <w:pPr>
        <w:pStyle w:val="BodyText"/>
        <w:spacing w:before="9"/>
        <w:rPr>
          <w:sz w:val="20"/>
        </w:rPr>
      </w:pPr>
    </w:p>
    <w:p w14:paraId="406F3705" w14:textId="77777777" w:rsidR="00044DEF" w:rsidRDefault="00EB0BA5">
      <w:pPr>
        <w:pStyle w:val="ListParagraph"/>
        <w:numPr>
          <w:ilvl w:val="0"/>
          <w:numId w:val="39"/>
        </w:numPr>
        <w:tabs>
          <w:tab w:val="left" w:pos="621"/>
        </w:tabs>
        <w:spacing w:line="228" w:lineRule="auto"/>
        <w:ind w:right="254"/>
        <w:jc w:val="both"/>
      </w:pPr>
      <w:r>
        <w:t>While security and firewall filters are in place, students are prohibited from knowingly accessing or</w:t>
      </w:r>
      <w:r>
        <w:rPr>
          <w:spacing w:val="1"/>
        </w:rPr>
        <w:t xml:space="preserve"> </w:t>
      </w:r>
      <w:r>
        <w:t>participating in, but not limited to: religiously, racially, or culturally offensive sites; inappropriate</w:t>
      </w:r>
      <w:r>
        <w:rPr>
          <w:spacing w:val="1"/>
        </w:rPr>
        <w:t xml:space="preserve"> </w:t>
      </w:r>
      <w:r>
        <w:t>email/text messaging/social media correspondence; commercial, gambling, racist, abusive, profane,</w:t>
      </w:r>
      <w:r>
        <w:rPr>
          <w:spacing w:val="1"/>
        </w:rPr>
        <w:t xml:space="preserve"> </w:t>
      </w:r>
      <w:r>
        <w:t>pornographic,</w:t>
      </w:r>
      <w:r>
        <w:rPr>
          <w:spacing w:val="-1"/>
        </w:rPr>
        <w:t xml:space="preserve"> </w:t>
      </w:r>
      <w:r>
        <w:t>violent, discriminatory</w:t>
      </w:r>
      <w:r>
        <w:rPr>
          <w:spacing w:val="-3"/>
        </w:rPr>
        <w:t xml:space="preserve"> </w:t>
      </w:r>
      <w:r>
        <w:t>or</w:t>
      </w:r>
      <w:r>
        <w:rPr>
          <w:spacing w:val="-3"/>
        </w:rPr>
        <w:t xml:space="preserve"> </w:t>
      </w:r>
      <w:r>
        <w:t>harassing</w:t>
      </w:r>
      <w:r>
        <w:rPr>
          <w:spacing w:val="-3"/>
        </w:rPr>
        <w:t xml:space="preserve"> </w:t>
      </w:r>
      <w:r>
        <w:t>on-line systems or sites.</w:t>
      </w:r>
    </w:p>
    <w:p w14:paraId="059E87C6" w14:textId="77777777" w:rsidR="00044DEF" w:rsidRDefault="00044DEF">
      <w:pPr>
        <w:pStyle w:val="BodyText"/>
        <w:spacing w:before="5"/>
        <w:rPr>
          <w:sz w:val="21"/>
        </w:rPr>
      </w:pPr>
    </w:p>
    <w:p w14:paraId="2DCB58F3" w14:textId="77777777" w:rsidR="00044DEF" w:rsidRDefault="00EB0BA5">
      <w:pPr>
        <w:pStyle w:val="ListParagraph"/>
        <w:numPr>
          <w:ilvl w:val="0"/>
          <w:numId w:val="39"/>
        </w:numPr>
        <w:tabs>
          <w:tab w:val="left" w:pos="621"/>
        </w:tabs>
        <w:spacing w:line="223" w:lineRule="auto"/>
        <w:ind w:right="255"/>
        <w:jc w:val="both"/>
        <w:rPr>
          <w:rFonts w:ascii="Calibri"/>
        </w:rPr>
      </w:pPr>
      <w:r>
        <w:rPr>
          <w:spacing w:val="-1"/>
        </w:rPr>
        <w:t>The</w:t>
      </w:r>
      <w:r>
        <w:rPr>
          <w:spacing w:val="-14"/>
        </w:rPr>
        <w:t xml:space="preserve"> </w:t>
      </w:r>
      <w:r>
        <w:rPr>
          <w:spacing w:val="-1"/>
        </w:rPr>
        <w:t>use</w:t>
      </w:r>
      <w:r>
        <w:rPr>
          <w:spacing w:val="-12"/>
        </w:rPr>
        <w:t xml:space="preserve"> </w:t>
      </w:r>
      <w:r>
        <w:rPr>
          <w:spacing w:val="-1"/>
        </w:rPr>
        <w:t>of</w:t>
      </w:r>
      <w:r>
        <w:rPr>
          <w:spacing w:val="-12"/>
        </w:rPr>
        <w:t xml:space="preserve"> </w:t>
      </w:r>
      <w:r>
        <w:rPr>
          <w:spacing w:val="-1"/>
        </w:rPr>
        <w:t>the</w:t>
      </w:r>
      <w:r>
        <w:rPr>
          <w:spacing w:val="-12"/>
        </w:rPr>
        <w:t xml:space="preserve"> </w:t>
      </w:r>
      <w:r>
        <w:rPr>
          <w:spacing w:val="-1"/>
        </w:rPr>
        <w:t>Board's</w:t>
      </w:r>
      <w:r>
        <w:rPr>
          <w:spacing w:val="-11"/>
        </w:rPr>
        <w:t xml:space="preserve"> </w:t>
      </w:r>
      <w:r>
        <w:rPr>
          <w:spacing w:val="-1"/>
        </w:rPr>
        <w:t>electronic</w:t>
      </w:r>
      <w:r>
        <w:rPr>
          <w:spacing w:val="-12"/>
        </w:rPr>
        <w:t xml:space="preserve"> </w:t>
      </w:r>
      <w:r>
        <w:t>communications</w:t>
      </w:r>
      <w:r>
        <w:rPr>
          <w:spacing w:val="-12"/>
        </w:rPr>
        <w:t xml:space="preserve"> </w:t>
      </w:r>
      <w:r>
        <w:t>systems</w:t>
      </w:r>
      <w:r>
        <w:rPr>
          <w:spacing w:val="-9"/>
        </w:rPr>
        <w:t xml:space="preserve"> </w:t>
      </w:r>
      <w:r>
        <w:t>must</w:t>
      </w:r>
      <w:r>
        <w:rPr>
          <w:spacing w:val="-11"/>
        </w:rPr>
        <w:t xml:space="preserve"> </w:t>
      </w:r>
      <w:r>
        <w:t>reflect</w:t>
      </w:r>
      <w:r>
        <w:rPr>
          <w:spacing w:val="-13"/>
        </w:rPr>
        <w:t xml:space="preserve"> </w:t>
      </w:r>
      <w:r>
        <w:t>the</w:t>
      </w:r>
      <w:r>
        <w:rPr>
          <w:spacing w:val="-8"/>
        </w:rPr>
        <w:t xml:space="preserve"> </w:t>
      </w:r>
      <w:r>
        <w:t>highest</w:t>
      </w:r>
      <w:r>
        <w:rPr>
          <w:spacing w:val="-14"/>
        </w:rPr>
        <w:t xml:space="preserve"> </w:t>
      </w:r>
      <w:r>
        <w:t>standard</w:t>
      </w:r>
      <w:r>
        <w:rPr>
          <w:spacing w:val="-12"/>
        </w:rPr>
        <w:t xml:space="preserve"> </w:t>
      </w:r>
      <w:r>
        <w:t>of</w:t>
      </w:r>
      <w:r>
        <w:rPr>
          <w:spacing w:val="-12"/>
        </w:rPr>
        <w:t xml:space="preserve"> </w:t>
      </w:r>
      <w:r>
        <w:t>courtesy.</w:t>
      </w:r>
      <w:r>
        <w:rPr>
          <w:spacing w:val="-52"/>
        </w:rPr>
        <w:t xml:space="preserve"> </w:t>
      </w:r>
      <w:r>
        <w:t>Students</w:t>
      </w:r>
      <w:r>
        <w:rPr>
          <w:spacing w:val="-4"/>
        </w:rPr>
        <w:t xml:space="preserve"> </w:t>
      </w:r>
      <w:r>
        <w:t>are</w:t>
      </w:r>
      <w:r>
        <w:rPr>
          <w:spacing w:val="-3"/>
        </w:rPr>
        <w:t xml:space="preserve"> </w:t>
      </w:r>
      <w:r>
        <w:t>to</w:t>
      </w:r>
      <w:r>
        <w:rPr>
          <w:spacing w:val="-5"/>
        </w:rPr>
        <w:t xml:space="preserve"> </w:t>
      </w:r>
      <w:r>
        <w:t>be</w:t>
      </w:r>
      <w:r>
        <w:rPr>
          <w:spacing w:val="-3"/>
        </w:rPr>
        <w:t xml:space="preserve"> </w:t>
      </w:r>
      <w:r>
        <w:t>mindful</w:t>
      </w:r>
      <w:r>
        <w:rPr>
          <w:spacing w:val="-6"/>
        </w:rPr>
        <w:t xml:space="preserve"> </w:t>
      </w:r>
      <w:r>
        <w:t>of</w:t>
      </w:r>
      <w:r>
        <w:rPr>
          <w:spacing w:val="-3"/>
        </w:rPr>
        <w:t xml:space="preserve"> </w:t>
      </w:r>
      <w:r>
        <w:t>the</w:t>
      </w:r>
      <w:r>
        <w:rPr>
          <w:spacing w:val="-4"/>
        </w:rPr>
        <w:t xml:space="preserve"> </w:t>
      </w:r>
      <w:r>
        <w:t>tone</w:t>
      </w:r>
      <w:r>
        <w:rPr>
          <w:spacing w:val="-3"/>
        </w:rPr>
        <w:t xml:space="preserve"> </w:t>
      </w:r>
      <w:r>
        <w:t>of</w:t>
      </w:r>
      <w:r>
        <w:rPr>
          <w:spacing w:val="-4"/>
        </w:rPr>
        <w:t xml:space="preserve"> </w:t>
      </w:r>
      <w:r>
        <w:t>their</w:t>
      </w:r>
      <w:r>
        <w:rPr>
          <w:spacing w:val="-1"/>
        </w:rPr>
        <w:t xml:space="preserve"> </w:t>
      </w:r>
      <w:r>
        <w:t>messaging</w:t>
      </w:r>
      <w:r>
        <w:rPr>
          <w:spacing w:val="-5"/>
        </w:rPr>
        <w:t xml:space="preserve"> </w:t>
      </w:r>
      <w:r>
        <w:t>when</w:t>
      </w:r>
      <w:r>
        <w:rPr>
          <w:spacing w:val="-1"/>
        </w:rPr>
        <w:t xml:space="preserve"> </w:t>
      </w:r>
      <w:r>
        <w:t>engaging</w:t>
      </w:r>
      <w:r>
        <w:rPr>
          <w:spacing w:val="-5"/>
        </w:rPr>
        <w:t xml:space="preserve"> </w:t>
      </w:r>
      <w:r>
        <w:t>online</w:t>
      </w:r>
      <w:r>
        <w:rPr>
          <w:spacing w:val="-3"/>
        </w:rPr>
        <w:t xml:space="preserve"> </w:t>
      </w:r>
      <w:r>
        <w:t>with</w:t>
      </w:r>
      <w:r>
        <w:rPr>
          <w:spacing w:val="-4"/>
        </w:rPr>
        <w:t xml:space="preserve"> </w:t>
      </w:r>
      <w:r>
        <w:t>others.</w:t>
      </w:r>
      <w:r>
        <w:rPr>
          <w:spacing w:val="-2"/>
        </w:rPr>
        <w:t xml:space="preserve"> </w:t>
      </w:r>
      <w:r>
        <w:t>Profanity,</w:t>
      </w:r>
      <w:r>
        <w:rPr>
          <w:spacing w:val="-53"/>
        </w:rPr>
        <w:t xml:space="preserve"> </w:t>
      </w:r>
      <w:r>
        <w:t>vulgar language, sarcasm, the use of full capitalization (to indicate yelling) or the use of disrespectful</w:t>
      </w:r>
      <w:r>
        <w:rPr>
          <w:spacing w:val="1"/>
        </w:rPr>
        <w:t xml:space="preserve"> </w:t>
      </w:r>
      <w:r>
        <w:t>language</w:t>
      </w:r>
      <w:r>
        <w:rPr>
          <w:spacing w:val="-1"/>
        </w:rPr>
        <w:t xml:space="preserve"> </w:t>
      </w:r>
      <w:r>
        <w:t>is unacceptable</w:t>
      </w:r>
      <w:r>
        <w:rPr>
          <w:spacing w:val="1"/>
        </w:rPr>
        <w:t xml:space="preserve"> </w:t>
      </w:r>
      <w:r>
        <w:t>in</w:t>
      </w:r>
      <w:r>
        <w:rPr>
          <w:spacing w:val="-3"/>
        </w:rPr>
        <w:t xml:space="preserve"> </w:t>
      </w:r>
      <w:r>
        <w:t>any</w:t>
      </w:r>
      <w:r>
        <w:rPr>
          <w:spacing w:val="-2"/>
        </w:rPr>
        <w:t xml:space="preserve"> </w:t>
      </w:r>
      <w:r>
        <w:t>correspondence.</w:t>
      </w:r>
    </w:p>
    <w:p w14:paraId="6D202795" w14:textId="77777777" w:rsidR="00044DEF" w:rsidRDefault="00044DEF">
      <w:pPr>
        <w:pStyle w:val="BodyText"/>
        <w:spacing w:before="4"/>
        <w:rPr>
          <w:sz w:val="24"/>
        </w:rPr>
      </w:pPr>
    </w:p>
    <w:p w14:paraId="059B8002" w14:textId="77777777" w:rsidR="00044DEF" w:rsidRDefault="00EB0BA5">
      <w:pPr>
        <w:pStyle w:val="ListParagraph"/>
        <w:numPr>
          <w:ilvl w:val="0"/>
          <w:numId w:val="39"/>
        </w:numPr>
        <w:tabs>
          <w:tab w:val="left" w:pos="621"/>
        </w:tabs>
        <w:spacing w:line="228" w:lineRule="auto"/>
        <w:ind w:right="253"/>
        <w:jc w:val="both"/>
      </w:pPr>
      <w:r>
        <w:t>Students must not send or post messages of a bullying, fraudulent, defamatory, intimidating, violent,</w:t>
      </w:r>
      <w:r>
        <w:rPr>
          <w:spacing w:val="1"/>
        </w:rPr>
        <w:t xml:space="preserve"> </w:t>
      </w:r>
      <w:r>
        <w:t>unlawful or sexually</w:t>
      </w:r>
      <w:r>
        <w:rPr>
          <w:spacing w:val="-3"/>
        </w:rPr>
        <w:t xml:space="preserve"> </w:t>
      </w:r>
      <w:r>
        <w:t>explicit</w:t>
      </w:r>
      <w:r>
        <w:rPr>
          <w:spacing w:val="1"/>
        </w:rPr>
        <w:t xml:space="preserve"> </w:t>
      </w:r>
      <w:r>
        <w:t>nature.</w:t>
      </w:r>
    </w:p>
    <w:p w14:paraId="398A9063" w14:textId="77777777" w:rsidR="00044DEF" w:rsidRDefault="00044DEF">
      <w:pPr>
        <w:pStyle w:val="BodyText"/>
        <w:rPr>
          <w:sz w:val="24"/>
        </w:rPr>
      </w:pPr>
    </w:p>
    <w:p w14:paraId="13D200A2" w14:textId="77777777" w:rsidR="00044DEF" w:rsidRDefault="00EB0BA5">
      <w:pPr>
        <w:pStyle w:val="ListParagraph"/>
        <w:numPr>
          <w:ilvl w:val="0"/>
          <w:numId w:val="39"/>
        </w:numPr>
        <w:tabs>
          <w:tab w:val="left" w:pos="621"/>
        </w:tabs>
        <w:spacing w:line="228" w:lineRule="auto"/>
        <w:ind w:right="257"/>
        <w:jc w:val="both"/>
      </w:pPr>
      <w:r>
        <w:t>The creation or distribution of disparaging statements about the Board, other employees, unions,</w:t>
      </w:r>
      <w:r>
        <w:rPr>
          <w:spacing w:val="1"/>
        </w:rPr>
        <w:t xml:space="preserve"> </w:t>
      </w:r>
      <w:r>
        <w:t>departments, students, parents/guardians, or community partners or trolling others online via any form</w:t>
      </w:r>
      <w:r>
        <w:rPr>
          <w:spacing w:val="-52"/>
        </w:rPr>
        <w:t xml:space="preserve"> </w:t>
      </w:r>
      <w:r>
        <w:t>of</w:t>
      </w:r>
      <w:r>
        <w:rPr>
          <w:spacing w:val="-1"/>
        </w:rPr>
        <w:t xml:space="preserve"> </w:t>
      </w:r>
      <w:r>
        <w:t>electronic</w:t>
      </w:r>
      <w:r>
        <w:rPr>
          <w:spacing w:val="-2"/>
        </w:rPr>
        <w:t xml:space="preserve"> </w:t>
      </w:r>
      <w:r>
        <w:t>communications system</w:t>
      </w:r>
      <w:r>
        <w:rPr>
          <w:spacing w:val="-4"/>
        </w:rPr>
        <w:t xml:space="preserve"> </w:t>
      </w:r>
      <w:r>
        <w:t>is</w:t>
      </w:r>
      <w:r>
        <w:rPr>
          <w:spacing w:val="-1"/>
        </w:rPr>
        <w:t xml:space="preserve"> </w:t>
      </w:r>
      <w:r>
        <w:t>strictly</w:t>
      </w:r>
      <w:r>
        <w:rPr>
          <w:spacing w:val="-3"/>
        </w:rPr>
        <w:t xml:space="preserve"> </w:t>
      </w:r>
      <w:r>
        <w:t>prohibited.</w:t>
      </w:r>
    </w:p>
    <w:p w14:paraId="7A6EF215" w14:textId="77777777" w:rsidR="00044DEF" w:rsidRDefault="00044DEF">
      <w:pPr>
        <w:pStyle w:val="BodyText"/>
        <w:spacing w:before="1"/>
        <w:rPr>
          <w:sz w:val="24"/>
        </w:rPr>
      </w:pPr>
    </w:p>
    <w:p w14:paraId="0D4A086B" w14:textId="77777777" w:rsidR="00044DEF" w:rsidRDefault="00EB0BA5">
      <w:pPr>
        <w:pStyle w:val="ListParagraph"/>
        <w:numPr>
          <w:ilvl w:val="0"/>
          <w:numId w:val="39"/>
        </w:numPr>
        <w:tabs>
          <w:tab w:val="left" w:pos="621"/>
        </w:tabs>
        <w:spacing w:line="228" w:lineRule="auto"/>
        <w:ind w:right="259"/>
        <w:jc w:val="both"/>
      </w:pPr>
      <w:r>
        <w:t>Students must not engage in any activity intended to conceal their own identity or to misrepresent</w:t>
      </w:r>
      <w:r>
        <w:rPr>
          <w:spacing w:val="1"/>
        </w:rPr>
        <w:t xml:space="preserve"> </w:t>
      </w:r>
      <w:r>
        <w:t>themselves</w:t>
      </w:r>
      <w:r>
        <w:rPr>
          <w:spacing w:val="-1"/>
        </w:rPr>
        <w:t xml:space="preserve"> </w:t>
      </w:r>
      <w:r>
        <w:t>as</w:t>
      </w:r>
      <w:r>
        <w:rPr>
          <w:spacing w:val="-2"/>
        </w:rPr>
        <w:t xml:space="preserve"> </w:t>
      </w:r>
      <w:r>
        <w:t>someone else. Such</w:t>
      </w:r>
      <w:r>
        <w:rPr>
          <w:spacing w:val="-1"/>
        </w:rPr>
        <w:t xml:space="preserve"> </w:t>
      </w:r>
      <w:r>
        <w:t>action may</w:t>
      </w:r>
      <w:r>
        <w:rPr>
          <w:spacing w:val="-2"/>
        </w:rPr>
        <w:t xml:space="preserve"> </w:t>
      </w:r>
      <w:r>
        <w:t>result</w:t>
      </w:r>
      <w:r>
        <w:rPr>
          <w:spacing w:val="1"/>
        </w:rPr>
        <w:t xml:space="preserve"> </w:t>
      </w:r>
      <w:r>
        <w:t>in</w:t>
      </w:r>
      <w:r>
        <w:rPr>
          <w:spacing w:val="-3"/>
        </w:rPr>
        <w:t xml:space="preserve"> </w:t>
      </w:r>
      <w:r>
        <w:t>discipline.</w:t>
      </w:r>
    </w:p>
    <w:p w14:paraId="6C319CDA" w14:textId="77777777" w:rsidR="00044DEF" w:rsidRDefault="00044DEF" w:rsidP="00E5265D">
      <w:pPr>
        <w:pStyle w:val="BodyText"/>
        <w:spacing w:before="1"/>
        <w:jc w:val="both"/>
        <w:rPr>
          <w:sz w:val="23"/>
        </w:rPr>
      </w:pPr>
    </w:p>
    <w:p w14:paraId="465B48F0" w14:textId="77777777" w:rsidR="00044DEF" w:rsidRDefault="00EB0BA5" w:rsidP="00E5265D">
      <w:pPr>
        <w:pStyle w:val="ListParagraph"/>
        <w:numPr>
          <w:ilvl w:val="0"/>
          <w:numId w:val="39"/>
        </w:numPr>
        <w:tabs>
          <w:tab w:val="left" w:pos="621"/>
        </w:tabs>
        <w:ind w:hanging="361"/>
        <w:jc w:val="both"/>
      </w:pPr>
      <w:r>
        <w:t>Students</w:t>
      </w:r>
      <w:r>
        <w:rPr>
          <w:spacing w:val="-3"/>
        </w:rPr>
        <w:t xml:space="preserve"> </w:t>
      </w:r>
      <w:r>
        <w:t>must</w:t>
      </w:r>
      <w:r>
        <w:rPr>
          <w:spacing w:val="-2"/>
        </w:rPr>
        <w:t xml:space="preserve"> </w:t>
      </w:r>
      <w:r>
        <w:t>only</w:t>
      </w:r>
      <w:r>
        <w:rPr>
          <w:spacing w:val="-5"/>
        </w:rPr>
        <w:t xml:space="preserve"> </w:t>
      </w:r>
      <w:r>
        <w:t>engage</w:t>
      </w:r>
      <w:r>
        <w:rPr>
          <w:spacing w:val="-1"/>
        </w:rPr>
        <w:t xml:space="preserve"> </w:t>
      </w:r>
      <w:r>
        <w:t>with</w:t>
      </w:r>
      <w:r>
        <w:rPr>
          <w:spacing w:val="-4"/>
        </w:rPr>
        <w:t xml:space="preserve"> </w:t>
      </w:r>
      <w:r>
        <w:t>staff</w:t>
      </w:r>
      <w:r>
        <w:rPr>
          <w:spacing w:val="-2"/>
        </w:rPr>
        <w:t xml:space="preserve"> </w:t>
      </w:r>
      <w:r>
        <w:t>using</w:t>
      </w:r>
      <w:r>
        <w:rPr>
          <w:spacing w:val="-6"/>
        </w:rPr>
        <w:t xml:space="preserve"> </w:t>
      </w:r>
      <w:r>
        <w:t>email</w:t>
      </w:r>
      <w:r>
        <w:rPr>
          <w:spacing w:val="-3"/>
        </w:rPr>
        <w:t xml:space="preserve"> </w:t>
      </w:r>
      <w:r>
        <w:t>accounts</w:t>
      </w:r>
      <w:r>
        <w:rPr>
          <w:spacing w:val="-2"/>
        </w:rPr>
        <w:t xml:space="preserve"> </w:t>
      </w:r>
      <w:r>
        <w:t>or</w:t>
      </w:r>
      <w:r>
        <w:rPr>
          <w:spacing w:val="-3"/>
        </w:rPr>
        <w:t xml:space="preserve"> </w:t>
      </w:r>
      <w:r>
        <w:t>tools</w:t>
      </w:r>
      <w:r>
        <w:rPr>
          <w:spacing w:val="-4"/>
        </w:rPr>
        <w:t xml:space="preserve"> </w:t>
      </w:r>
      <w:r>
        <w:t>that</w:t>
      </w:r>
      <w:r>
        <w:rPr>
          <w:spacing w:val="-2"/>
        </w:rPr>
        <w:t xml:space="preserve"> </w:t>
      </w:r>
      <w:r>
        <w:t>have</w:t>
      </w:r>
      <w:r>
        <w:rPr>
          <w:spacing w:val="-3"/>
        </w:rPr>
        <w:t xml:space="preserve"> </w:t>
      </w:r>
      <w:r>
        <w:t>been</w:t>
      </w:r>
      <w:r>
        <w:rPr>
          <w:spacing w:val="-6"/>
        </w:rPr>
        <w:t xml:space="preserve"> </w:t>
      </w:r>
      <w:r>
        <w:t>provided</w:t>
      </w:r>
      <w:r>
        <w:rPr>
          <w:spacing w:val="-5"/>
        </w:rPr>
        <w:t xml:space="preserve"> </w:t>
      </w:r>
      <w:r>
        <w:t>to</w:t>
      </w:r>
      <w:r>
        <w:rPr>
          <w:spacing w:val="-4"/>
        </w:rPr>
        <w:t xml:space="preserve"> </w:t>
      </w:r>
      <w:r>
        <w:t>them</w:t>
      </w:r>
      <w:r>
        <w:rPr>
          <w:spacing w:val="-6"/>
        </w:rPr>
        <w:t xml:space="preserve"> </w:t>
      </w:r>
      <w:r>
        <w:t>by</w:t>
      </w:r>
    </w:p>
    <w:p w14:paraId="3709EED6" w14:textId="77777777" w:rsidR="00044DEF" w:rsidRDefault="00044DEF" w:rsidP="00E5265D">
      <w:pPr>
        <w:jc w:val="both"/>
        <w:sectPr w:rsidR="00044DEF">
          <w:pgSz w:w="12240" w:h="15840"/>
          <w:pgMar w:top="1060" w:right="1180" w:bottom="920" w:left="1180" w:header="0" w:footer="517" w:gutter="0"/>
          <w:cols w:space="720"/>
        </w:sectPr>
      </w:pPr>
    </w:p>
    <w:p w14:paraId="131C64CE" w14:textId="77777777" w:rsidR="00044DEF" w:rsidRDefault="00EB0BA5" w:rsidP="00E5265D">
      <w:pPr>
        <w:pStyle w:val="BodyText"/>
        <w:spacing w:before="78" w:line="228" w:lineRule="auto"/>
        <w:ind w:left="620"/>
        <w:jc w:val="both"/>
      </w:pPr>
      <w:r>
        <w:lastRenderedPageBreak/>
        <w:t>the</w:t>
      </w:r>
      <w:r>
        <w:rPr>
          <w:spacing w:val="2"/>
        </w:rPr>
        <w:t xml:space="preserve"> </w:t>
      </w:r>
      <w:r>
        <w:t>Board</w:t>
      </w:r>
      <w:r>
        <w:rPr>
          <w:spacing w:val="2"/>
        </w:rPr>
        <w:t xml:space="preserve"> </w:t>
      </w:r>
      <w:r>
        <w:t>for</w:t>
      </w:r>
      <w:r>
        <w:rPr>
          <w:spacing w:val="2"/>
        </w:rPr>
        <w:t xml:space="preserve"> </w:t>
      </w:r>
      <w:r>
        <w:t>Board/School-related</w:t>
      </w:r>
      <w:r>
        <w:rPr>
          <w:spacing w:val="2"/>
        </w:rPr>
        <w:t xml:space="preserve"> </w:t>
      </w:r>
      <w:r>
        <w:t>correspondence</w:t>
      </w:r>
      <w:r>
        <w:rPr>
          <w:spacing w:val="1"/>
        </w:rPr>
        <w:t xml:space="preserve"> </w:t>
      </w:r>
      <w:r>
        <w:t>and</w:t>
      </w:r>
      <w:r>
        <w:rPr>
          <w:spacing w:val="2"/>
        </w:rPr>
        <w:t xml:space="preserve"> </w:t>
      </w:r>
      <w:r>
        <w:t>activities</w:t>
      </w:r>
      <w:r>
        <w:rPr>
          <w:spacing w:val="2"/>
        </w:rPr>
        <w:t xml:space="preserve"> </w:t>
      </w:r>
      <w:r>
        <w:t>as</w:t>
      </w:r>
      <w:r>
        <w:rPr>
          <w:spacing w:val="53"/>
        </w:rPr>
        <w:t xml:space="preserve"> </w:t>
      </w:r>
      <w:r>
        <w:t>explicitly</w:t>
      </w:r>
      <w:r>
        <w:rPr>
          <w:spacing w:val="54"/>
        </w:rPr>
        <w:t xml:space="preserve"> </w:t>
      </w:r>
      <w:r>
        <w:t>approved</w:t>
      </w:r>
      <w:r>
        <w:rPr>
          <w:spacing w:val="2"/>
        </w:rPr>
        <w:t xml:space="preserve"> </w:t>
      </w:r>
      <w:r>
        <w:t>by</w:t>
      </w:r>
      <w:r>
        <w:rPr>
          <w:spacing w:val="54"/>
        </w:rPr>
        <w:t xml:space="preserve"> </w:t>
      </w:r>
      <w:r>
        <w:t>the</w:t>
      </w:r>
      <w:r>
        <w:rPr>
          <w:spacing w:val="-52"/>
        </w:rPr>
        <w:t xml:space="preserve"> </w:t>
      </w:r>
      <w:r>
        <w:t>Administration</w:t>
      </w:r>
      <w:r>
        <w:rPr>
          <w:spacing w:val="-1"/>
        </w:rPr>
        <w:t xml:space="preserve"> </w:t>
      </w:r>
      <w:r>
        <w:t>of the Board or School.</w:t>
      </w:r>
    </w:p>
    <w:p w14:paraId="4353FD3D" w14:textId="362B325A" w:rsidR="00044DEF" w:rsidRDefault="00610457" w:rsidP="00E5265D">
      <w:pPr>
        <w:pStyle w:val="BodyText"/>
        <w:spacing w:before="5"/>
        <w:jc w:val="both"/>
        <w:rPr>
          <w:sz w:val="20"/>
        </w:rPr>
      </w:pPr>
      <w:r>
        <w:rPr>
          <w:noProof/>
        </w:rPr>
        <mc:AlternateContent>
          <mc:Choice Requires="wpg">
            <w:drawing>
              <wp:anchor distT="0" distB="0" distL="0" distR="0" simplePos="0" relativeHeight="487589888" behindDoc="1" locked="0" layoutInCell="1" allowOverlap="1" wp14:anchorId="73CB269F" wp14:editId="1BC380A6">
                <wp:simplePos x="0" y="0"/>
                <wp:positionH relativeFrom="page">
                  <wp:posOffset>818515</wp:posOffset>
                </wp:positionH>
                <wp:positionV relativeFrom="paragraph">
                  <wp:posOffset>165100</wp:posOffset>
                </wp:positionV>
                <wp:extent cx="6137275" cy="242570"/>
                <wp:effectExtent l="0" t="0" r="0" b="0"/>
                <wp:wrapTopAndBottom/>
                <wp:docPr id="16"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7275" cy="242570"/>
                          <a:chOff x="1289" y="260"/>
                          <a:chExt cx="9665" cy="382"/>
                        </a:xfrm>
                      </wpg:grpSpPr>
                      <wps:wsp>
                        <wps:cNvPr id="17" name="docshape13"/>
                        <wps:cNvSpPr>
                          <a:spLocks/>
                        </wps:cNvSpPr>
                        <wps:spPr bwMode="auto">
                          <a:xfrm>
                            <a:off x="1288" y="259"/>
                            <a:ext cx="9665" cy="382"/>
                          </a:xfrm>
                          <a:custGeom>
                            <a:avLst/>
                            <a:gdLst>
                              <a:gd name="T0" fmla="+- 0 10910 1289"/>
                              <a:gd name="T1" fmla="*/ T0 w 9665"/>
                              <a:gd name="T2" fmla="+- 0 260 260"/>
                              <a:gd name="T3" fmla="*/ 260 h 382"/>
                              <a:gd name="T4" fmla="+- 0 1332 1289"/>
                              <a:gd name="T5" fmla="*/ T4 w 9665"/>
                              <a:gd name="T6" fmla="+- 0 260 260"/>
                              <a:gd name="T7" fmla="*/ 260 h 382"/>
                              <a:gd name="T8" fmla="+- 0 1289 1289"/>
                              <a:gd name="T9" fmla="*/ T8 w 9665"/>
                              <a:gd name="T10" fmla="+- 0 260 260"/>
                              <a:gd name="T11" fmla="*/ 260 h 382"/>
                              <a:gd name="T12" fmla="+- 0 1289 1289"/>
                              <a:gd name="T13" fmla="*/ T12 w 9665"/>
                              <a:gd name="T14" fmla="+- 0 303 260"/>
                              <a:gd name="T15" fmla="*/ 303 h 382"/>
                              <a:gd name="T16" fmla="+- 0 1289 1289"/>
                              <a:gd name="T17" fmla="*/ T16 w 9665"/>
                              <a:gd name="T18" fmla="+- 0 303 260"/>
                              <a:gd name="T19" fmla="*/ 303 h 382"/>
                              <a:gd name="T20" fmla="+- 0 1289 1289"/>
                              <a:gd name="T21" fmla="*/ T20 w 9665"/>
                              <a:gd name="T22" fmla="+- 0 599 260"/>
                              <a:gd name="T23" fmla="*/ 599 h 382"/>
                              <a:gd name="T24" fmla="+- 0 1289 1289"/>
                              <a:gd name="T25" fmla="*/ T24 w 9665"/>
                              <a:gd name="T26" fmla="+- 0 642 260"/>
                              <a:gd name="T27" fmla="*/ 642 h 382"/>
                              <a:gd name="T28" fmla="+- 0 1332 1289"/>
                              <a:gd name="T29" fmla="*/ T28 w 9665"/>
                              <a:gd name="T30" fmla="+- 0 642 260"/>
                              <a:gd name="T31" fmla="*/ 642 h 382"/>
                              <a:gd name="T32" fmla="+- 0 10910 1289"/>
                              <a:gd name="T33" fmla="*/ T32 w 9665"/>
                              <a:gd name="T34" fmla="+- 0 642 260"/>
                              <a:gd name="T35" fmla="*/ 642 h 382"/>
                              <a:gd name="T36" fmla="+- 0 10910 1289"/>
                              <a:gd name="T37" fmla="*/ T36 w 9665"/>
                              <a:gd name="T38" fmla="+- 0 599 260"/>
                              <a:gd name="T39" fmla="*/ 599 h 382"/>
                              <a:gd name="T40" fmla="+- 0 10910 1289"/>
                              <a:gd name="T41" fmla="*/ T40 w 9665"/>
                              <a:gd name="T42" fmla="+- 0 303 260"/>
                              <a:gd name="T43" fmla="*/ 303 h 382"/>
                              <a:gd name="T44" fmla="+- 0 10910 1289"/>
                              <a:gd name="T45" fmla="*/ T44 w 9665"/>
                              <a:gd name="T46" fmla="+- 0 303 260"/>
                              <a:gd name="T47" fmla="*/ 303 h 382"/>
                              <a:gd name="T48" fmla="+- 0 10910 1289"/>
                              <a:gd name="T49" fmla="*/ T48 w 9665"/>
                              <a:gd name="T50" fmla="+- 0 260 260"/>
                              <a:gd name="T51" fmla="*/ 260 h 382"/>
                              <a:gd name="T52" fmla="+- 0 10953 1289"/>
                              <a:gd name="T53" fmla="*/ T52 w 9665"/>
                              <a:gd name="T54" fmla="+- 0 260 260"/>
                              <a:gd name="T55" fmla="*/ 260 h 382"/>
                              <a:gd name="T56" fmla="+- 0 10910 1289"/>
                              <a:gd name="T57" fmla="*/ T56 w 9665"/>
                              <a:gd name="T58" fmla="+- 0 260 260"/>
                              <a:gd name="T59" fmla="*/ 260 h 382"/>
                              <a:gd name="T60" fmla="+- 0 10910 1289"/>
                              <a:gd name="T61" fmla="*/ T60 w 9665"/>
                              <a:gd name="T62" fmla="+- 0 303 260"/>
                              <a:gd name="T63" fmla="*/ 303 h 382"/>
                              <a:gd name="T64" fmla="+- 0 10910 1289"/>
                              <a:gd name="T65" fmla="*/ T64 w 9665"/>
                              <a:gd name="T66" fmla="+- 0 303 260"/>
                              <a:gd name="T67" fmla="*/ 303 h 382"/>
                              <a:gd name="T68" fmla="+- 0 10910 1289"/>
                              <a:gd name="T69" fmla="*/ T68 w 9665"/>
                              <a:gd name="T70" fmla="+- 0 599 260"/>
                              <a:gd name="T71" fmla="*/ 599 h 382"/>
                              <a:gd name="T72" fmla="+- 0 10910 1289"/>
                              <a:gd name="T73" fmla="*/ T72 w 9665"/>
                              <a:gd name="T74" fmla="+- 0 642 260"/>
                              <a:gd name="T75" fmla="*/ 642 h 382"/>
                              <a:gd name="T76" fmla="+- 0 10953 1289"/>
                              <a:gd name="T77" fmla="*/ T76 w 9665"/>
                              <a:gd name="T78" fmla="+- 0 642 260"/>
                              <a:gd name="T79" fmla="*/ 642 h 382"/>
                              <a:gd name="T80" fmla="+- 0 10953 1289"/>
                              <a:gd name="T81" fmla="*/ T80 w 9665"/>
                              <a:gd name="T82" fmla="+- 0 599 260"/>
                              <a:gd name="T83" fmla="*/ 599 h 382"/>
                              <a:gd name="T84" fmla="+- 0 10953 1289"/>
                              <a:gd name="T85" fmla="*/ T84 w 9665"/>
                              <a:gd name="T86" fmla="+- 0 303 260"/>
                              <a:gd name="T87" fmla="*/ 303 h 382"/>
                              <a:gd name="T88" fmla="+- 0 10953 1289"/>
                              <a:gd name="T89" fmla="*/ T88 w 9665"/>
                              <a:gd name="T90" fmla="+- 0 303 260"/>
                              <a:gd name="T91" fmla="*/ 303 h 382"/>
                              <a:gd name="T92" fmla="+- 0 10953 1289"/>
                              <a:gd name="T93" fmla="*/ T92 w 9665"/>
                              <a:gd name="T94" fmla="+- 0 260 260"/>
                              <a:gd name="T95" fmla="*/ 260 h 3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665" h="382">
                                <a:moveTo>
                                  <a:pt x="9621" y="0"/>
                                </a:moveTo>
                                <a:lnTo>
                                  <a:pt x="43" y="0"/>
                                </a:lnTo>
                                <a:lnTo>
                                  <a:pt x="0" y="0"/>
                                </a:lnTo>
                                <a:lnTo>
                                  <a:pt x="0" y="43"/>
                                </a:lnTo>
                                <a:lnTo>
                                  <a:pt x="0" y="339"/>
                                </a:lnTo>
                                <a:lnTo>
                                  <a:pt x="0" y="382"/>
                                </a:lnTo>
                                <a:lnTo>
                                  <a:pt x="43" y="382"/>
                                </a:lnTo>
                                <a:lnTo>
                                  <a:pt x="9621" y="382"/>
                                </a:lnTo>
                                <a:lnTo>
                                  <a:pt x="9621" y="339"/>
                                </a:lnTo>
                                <a:lnTo>
                                  <a:pt x="9621" y="43"/>
                                </a:lnTo>
                                <a:lnTo>
                                  <a:pt x="9621" y="0"/>
                                </a:lnTo>
                                <a:close/>
                                <a:moveTo>
                                  <a:pt x="9664" y="0"/>
                                </a:moveTo>
                                <a:lnTo>
                                  <a:pt x="9621" y="0"/>
                                </a:lnTo>
                                <a:lnTo>
                                  <a:pt x="9621" y="43"/>
                                </a:lnTo>
                                <a:lnTo>
                                  <a:pt x="9621" y="339"/>
                                </a:lnTo>
                                <a:lnTo>
                                  <a:pt x="9621" y="382"/>
                                </a:lnTo>
                                <a:lnTo>
                                  <a:pt x="9664" y="382"/>
                                </a:lnTo>
                                <a:lnTo>
                                  <a:pt x="9664" y="339"/>
                                </a:lnTo>
                                <a:lnTo>
                                  <a:pt x="9664" y="43"/>
                                </a:lnTo>
                                <a:lnTo>
                                  <a:pt x="9664" y="0"/>
                                </a:lnTo>
                                <a:close/>
                              </a:path>
                            </a:pathLst>
                          </a:custGeom>
                          <a:solidFill>
                            <a:srgbClr val="08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14"/>
                        <wps:cNvSpPr txBox="1">
                          <a:spLocks noChangeArrowheads="1"/>
                        </wps:cNvSpPr>
                        <wps:spPr bwMode="auto">
                          <a:xfrm>
                            <a:off x="1310" y="259"/>
                            <a:ext cx="9621"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33D6B" w14:textId="77777777" w:rsidR="00044DEF" w:rsidRDefault="00EB0BA5">
                              <w:pPr>
                                <w:spacing w:before="68"/>
                                <w:ind w:left="185"/>
                                <w:rPr>
                                  <w:b/>
                                </w:rPr>
                              </w:pPr>
                              <w:r>
                                <w:rPr>
                                  <w:b/>
                                  <w:color w:val="FFFFFF"/>
                                </w:rPr>
                                <w:t>RECORDS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B269F" id="docshapegroup12" o:spid="_x0000_s1035" style="position:absolute;left:0;text-align:left;margin-left:64.45pt;margin-top:13pt;width:483.25pt;height:19.1pt;z-index:-15726592;mso-wrap-distance-left:0;mso-wrap-distance-right:0;mso-position-horizontal-relative:page" coordorigin="1289,260" coordsize="966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">
                <v:shape id="docshape13" o:spid="_x0000_s1036" style="position:absolute;left:1288;top:259;width:9665;height:382;visibility:visible;mso-wrap-style:square;v-text-anchor:top" coordsize="966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" path="m9621,l43,,,,,43,,339r,43l43,382r9578,l9621,339r,-296l9621,xm9664,r-43,l9621,43r,296l9621,382r43,l9664,339r,-296l9664,xe" fillcolor="#08852a" stroked="f">
                  <v:path arrowok="t" o:connecttype="custom" o:connectlocs="9621,260;43,260;0,260;0,303;0,303;0,599;0,642;43,642;9621,642;9621,599;9621,303;9621,303;9621,260;9664,260;9621,260;9621,303;9621,303;9621,599;9621,642;9664,642;9664,599;9664,303;9664,303;9664,260" o:connectangles="0,0,0,0,0,0,0,0,0,0,0,0,0,0,0,0,0,0,0,0,0,0,0,0"/>
                </v:shape>
                <v:shape id="docshape14" o:spid="_x0000_s1037" type="#_x0000_t202" style="position:absolute;left:1310;top:259;width:962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B133D6B" w14:textId="77777777" w:rsidR="00044DEF" w:rsidRDefault="00EB0BA5">
                        <w:pPr>
                          <w:spacing w:before="68"/>
                          <w:ind w:left="185"/>
                          <w:rPr>
                            <w:b/>
                          </w:rPr>
                        </w:pPr>
                        <w:r>
                          <w:rPr>
                            <w:b/>
                            <w:color w:val="FFFFFF"/>
                          </w:rPr>
                          <w:t>RECORDS</w:t>
                        </w:r>
                      </w:p>
                    </w:txbxContent>
                  </v:textbox>
                </v:shape>
                <w10:wrap type="topAndBottom" anchorx="page"/>
              </v:group>
            </w:pict>
          </mc:Fallback>
        </mc:AlternateContent>
      </w:r>
    </w:p>
    <w:p w14:paraId="0826F52A" w14:textId="77777777" w:rsidR="00044DEF" w:rsidRDefault="00044DEF" w:rsidP="00E5265D">
      <w:pPr>
        <w:pStyle w:val="BodyText"/>
        <w:spacing w:before="7"/>
        <w:jc w:val="both"/>
        <w:rPr>
          <w:sz w:val="13"/>
        </w:rPr>
      </w:pPr>
    </w:p>
    <w:p w14:paraId="5998043A" w14:textId="77777777" w:rsidR="00044DEF" w:rsidRDefault="00EB0BA5" w:rsidP="00E5265D">
      <w:pPr>
        <w:pStyle w:val="BodyText"/>
        <w:spacing w:before="91"/>
        <w:ind w:left="260"/>
        <w:jc w:val="both"/>
      </w:pPr>
      <w:r>
        <w:t>All</w:t>
      </w:r>
      <w:r>
        <w:rPr>
          <w:spacing w:val="13"/>
        </w:rPr>
        <w:t xml:space="preserve"> </w:t>
      </w:r>
      <w:r>
        <w:t>messages</w:t>
      </w:r>
      <w:r>
        <w:rPr>
          <w:spacing w:val="13"/>
        </w:rPr>
        <w:t xml:space="preserve"> </w:t>
      </w:r>
      <w:r>
        <w:t>sent</w:t>
      </w:r>
      <w:r>
        <w:rPr>
          <w:spacing w:val="13"/>
        </w:rPr>
        <w:t xml:space="preserve"> </w:t>
      </w:r>
      <w:r>
        <w:t>on</w:t>
      </w:r>
      <w:r>
        <w:rPr>
          <w:spacing w:val="12"/>
        </w:rPr>
        <w:t xml:space="preserve"> </w:t>
      </w:r>
      <w:r>
        <w:t>Niagara</w:t>
      </w:r>
      <w:r>
        <w:rPr>
          <w:spacing w:val="13"/>
        </w:rPr>
        <w:t xml:space="preserve"> </w:t>
      </w:r>
      <w:r>
        <w:t>Catholic</w:t>
      </w:r>
      <w:r>
        <w:rPr>
          <w:spacing w:val="10"/>
        </w:rPr>
        <w:t xml:space="preserve"> </w:t>
      </w:r>
      <w:r>
        <w:t>District</w:t>
      </w:r>
      <w:r>
        <w:rPr>
          <w:spacing w:val="13"/>
        </w:rPr>
        <w:t xml:space="preserve"> </w:t>
      </w:r>
      <w:r>
        <w:t>School</w:t>
      </w:r>
      <w:r>
        <w:rPr>
          <w:spacing w:val="13"/>
        </w:rPr>
        <w:t xml:space="preserve"> </w:t>
      </w:r>
      <w:r>
        <w:t>Board</w:t>
      </w:r>
      <w:r>
        <w:rPr>
          <w:spacing w:val="13"/>
        </w:rPr>
        <w:t xml:space="preserve"> </w:t>
      </w:r>
      <w:r>
        <w:t>communication</w:t>
      </w:r>
      <w:r>
        <w:rPr>
          <w:spacing w:val="9"/>
        </w:rPr>
        <w:t xml:space="preserve"> </w:t>
      </w:r>
      <w:r>
        <w:t>systems</w:t>
      </w:r>
      <w:r>
        <w:rPr>
          <w:spacing w:val="13"/>
        </w:rPr>
        <w:t xml:space="preserve"> </w:t>
      </w:r>
      <w:r>
        <w:t>are</w:t>
      </w:r>
      <w:r>
        <w:rPr>
          <w:spacing w:val="12"/>
        </w:rPr>
        <w:t xml:space="preserve"> </w:t>
      </w:r>
      <w:r>
        <w:t>Board</w:t>
      </w:r>
      <w:r>
        <w:rPr>
          <w:spacing w:val="10"/>
        </w:rPr>
        <w:t xml:space="preserve"> </w:t>
      </w:r>
      <w:r>
        <w:t>records</w:t>
      </w:r>
      <w:r>
        <w:rPr>
          <w:spacing w:val="-52"/>
        </w:rPr>
        <w:t xml:space="preserve"> </w:t>
      </w:r>
      <w:r>
        <w:t>and</w:t>
      </w:r>
      <w:r>
        <w:rPr>
          <w:spacing w:val="-1"/>
        </w:rPr>
        <w:t xml:space="preserve"> </w:t>
      </w:r>
      <w:r>
        <w:t>the Board</w:t>
      </w:r>
      <w:r>
        <w:rPr>
          <w:spacing w:val="-1"/>
        </w:rPr>
        <w:t xml:space="preserve"> </w:t>
      </w:r>
      <w:r>
        <w:t>reserves the</w:t>
      </w:r>
      <w:r>
        <w:rPr>
          <w:spacing w:val="-2"/>
        </w:rPr>
        <w:t xml:space="preserve"> </w:t>
      </w:r>
      <w:r>
        <w:t>right to access and</w:t>
      </w:r>
      <w:r>
        <w:rPr>
          <w:spacing w:val="-4"/>
        </w:rPr>
        <w:t xml:space="preserve"> </w:t>
      </w:r>
      <w:r>
        <w:t>disclose</w:t>
      </w:r>
      <w:r>
        <w:rPr>
          <w:spacing w:val="-2"/>
        </w:rPr>
        <w:t xml:space="preserve"> </w:t>
      </w:r>
      <w:r>
        <w:t>the content</w:t>
      </w:r>
      <w:r>
        <w:rPr>
          <w:spacing w:val="3"/>
        </w:rPr>
        <w:t xml:space="preserve"> </w:t>
      </w:r>
      <w:r>
        <w:t>of such messages.</w:t>
      </w:r>
    </w:p>
    <w:p w14:paraId="37E71936" w14:textId="77777777" w:rsidR="00044DEF" w:rsidRDefault="00044DEF" w:rsidP="00E5265D">
      <w:pPr>
        <w:pStyle w:val="BodyText"/>
        <w:spacing w:before="4"/>
        <w:jc w:val="both"/>
      </w:pPr>
    </w:p>
    <w:p w14:paraId="37BEF4EC" w14:textId="77777777" w:rsidR="00044DEF" w:rsidRDefault="00EB0BA5" w:rsidP="00E5265D">
      <w:pPr>
        <w:pStyle w:val="Heading1"/>
        <w:spacing w:before="1"/>
      </w:pPr>
      <w:r>
        <w:t>PRIVACY</w:t>
      </w:r>
    </w:p>
    <w:p w14:paraId="33C6E670" w14:textId="77777777" w:rsidR="00044DEF" w:rsidRDefault="00044DEF" w:rsidP="00E5265D">
      <w:pPr>
        <w:pStyle w:val="BodyText"/>
        <w:spacing w:before="7"/>
        <w:jc w:val="both"/>
        <w:rPr>
          <w:b/>
          <w:sz w:val="21"/>
        </w:rPr>
      </w:pPr>
    </w:p>
    <w:p w14:paraId="70833552" w14:textId="77777777" w:rsidR="00044DEF" w:rsidRDefault="00EB0BA5" w:rsidP="00E5265D">
      <w:pPr>
        <w:pStyle w:val="ListParagraph"/>
        <w:numPr>
          <w:ilvl w:val="1"/>
          <w:numId w:val="39"/>
        </w:numPr>
        <w:tabs>
          <w:tab w:val="left" w:pos="981"/>
        </w:tabs>
        <w:spacing w:line="228" w:lineRule="auto"/>
        <w:ind w:right="254"/>
        <w:jc w:val="both"/>
      </w:pPr>
      <w:r>
        <w:t>All students are to be aware that the Board’s network does not ensure any privacy to the user.</w:t>
      </w:r>
      <w:r>
        <w:rPr>
          <w:spacing w:val="1"/>
        </w:rPr>
        <w:t xml:space="preserve"> </w:t>
      </w:r>
      <w:r>
        <w:t>Students</w:t>
      </w:r>
      <w:r>
        <w:rPr>
          <w:spacing w:val="-4"/>
        </w:rPr>
        <w:t xml:space="preserve"> </w:t>
      </w:r>
      <w:r>
        <w:t>are</w:t>
      </w:r>
      <w:r>
        <w:rPr>
          <w:spacing w:val="-3"/>
        </w:rPr>
        <w:t xml:space="preserve"> </w:t>
      </w:r>
      <w:r>
        <w:t>to</w:t>
      </w:r>
      <w:r>
        <w:rPr>
          <w:spacing w:val="-4"/>
        </w:rPr>
        <w:t xml:space="preserve"> </w:t>
      </w:r>
      <w:r>
        <w:t>take</w:t>
      </w:r>
      <w:r>
        <w:rPr>
          <w:spacing w:val="-3"/>
        </w:rPr>
        <w:t xml:space="preserve"> </w:t>
      </w:r>
      <w:r>
        <w:t>all</w:t>
      </w:r>
      <w:r>
        <w:rPr>
          <w:spacing w:val="-3"/>
        </w:rPr>
        <w:t xml:space="preserve"> </w:t>
      </w:r>
      <w:r>
        <w:t>reasonable</w:t>
      </w:r>
      <w:r>
        <w:rPr>
          <w:spacing w:val="-3"/>
        </w:rPr>
        <w:t xml:space="preserve"> </w:t>
      </w:r>
      <w:r>
        <w:t>steps</w:t>
      </w:r>
      <w:r>
        <w:rPr>
          <w:spacing w:val="-3"/>
        </w:rPr>
        <w:t xml:space="preserve"> </w:t>
      </w:r>
      <w:r>
        <w:t>to</w:t>
      </w:r>
      <w:r>
        <w:rPr>
          <w:spacing w:val="-5"/>
        </w:rPr>
        <w:t xml:space="preserve"> </w:t>
      </w:r>
      <w:r>
        <w:t>maintain</w:t>
      </w:r>
      <w:r>
        <w:rPr>
          <w:spacing w:val="-4"/>
        </w:rPr>
        <w:t xml:space="preserve"> </w:t>
      </w:r>
      <w:r>
        <w:t>the</w:t>
      </w:r>
      <w:r>
        <w:rPr>
          <w:spacing w:val="-3"/>
        </w:rPr>
        <w:t xml:space="preserve"> </w:t>
      </w:r>
      <w:r>
        <w:t>confidentiality</w:t>
      </w:r>
      <w:r>
        <w:rPr>
          <w:spacing w:val="-4"/>
        </w:rPr>
        <w:t xml:space="preserve"> </w:t>
      </w:r>
      <w:r>
        <w:t>of</w:t>
      </w:r>
      <w:r>
        <w:rPr>
          <w:spacing w:val="-3"/>
        </w:rPr>
        <w:t xml:space="preserve"> </w:t>
      </w:r>
      <w:r>
        <w:t>other</w:t>
      </w:r>
      <w:r>
        <w:rPr>
          <w:spacing w:val="2"/>
        </w:rPr>
        <w:t xml:space="preserve"> </w:t>
      </w:r>
      <w:r>
        <w:t>students,</w:t>
      </w:r>
      <w:r>
        <w:rPr>
          <w:spacing w:val="-1"/>
        </w:rPr>
        <w:t xml:space="preserve"> </w:t>
      </w:r>
      <w:r>
        <w:t>staff,</w:t>
      </w:r>
      <w:r>
        <w:rPr>
          <w:spacing w:val="-5"/>
        </w:rPr>
        <w:t xml:space="preserve"> </w:t>
      </w:r>
      <w:r>
        <w:t>and</w:t>
      </w:r>
      <w:r>
        <w:rPr>
          <w:spacing w:val="-52"/>
        </w:rPr>
        <w:t xml:space="preserve"> </w:t>
      </w:r>
      <w:r>
        <w:t>all</w:t>
      </w:r>
      <w:r>
        <w:rPr>
          <w:spacing w:val="-3"/>
        </w:rPr>
        <w:t xml:space="preserve"> </w:t>
      </w:r>
      <w:r>
        <w:t>other</w:t>
      </w:r>
      <w:r>
        <w:rPr>
          <w:spacing w:val="1"/>
        </w:rPr>
        <w:t xml:space="preserve"> </w:t>
      </w:r>
      <w:r>
        <w:t>personal</w:t>
      </w:r>
      <w:r>
        <w:rPr>
          <w:spacing w:val="1"/>
        </w:rPr>
        <w:t xml:space="preserve"> </w:t>
      </w:r>
      <w:r>
        <w:t>information.</w:t>
      </w:r>
    </w:p>
    <w:p w14:paraId="74A1746F" w14:textId="77777777" w:rsidR="00044DEF" w:rsidRDefault="00EB0BA5" w:rsidP="00E5265D">
      <w:pPr>
        <w:pStyle w:val="ListParagraph"/>
        <w:numPr>
          <w:ilvl w:val="1"/>
          <w:numId w:val="39"/>
        </w:numPr>
        <w:tabs>
          <w:tab w:val="left" w:pos="981"/>
        </w:tabs>
        <w:spacing w:line="228" w:lineRule="auto"/>
        <w:ind w:right="258"/>
        <w:jc w:val="both"/>
      </w:pPr>
      <w:r>
        <w:t>All electronic communications facilitated via Board networks and systems are property of the</w:t>
      </w:r>
      <w:r>
        <w:rPr>
          <w:spacing w:val="1"/>
        </w:rPr>
        <w:t xml:space="preserve"> </w:t>
      </w:r>
      <w:r>
        <w:t>Board.</w:t>
      </w:r>
      <w:r>
        <w:rPr>
          <w:spacing w:val="-6"/>
        </w:rPr>
        <w:t xml:space="preserve"> </w:t>
      </w:r>
      <w:r>
        <w:t>All</w:t>
      </w:r>
      <w:r>
        <w:rPr>
          <w:spacing w:val="-7"/>
        </w:rPr>
        <w:t xml:space="preserve"> </w:t>
      </w:r>
      <w:r>
        <w:t>of</w:t>
      </w:r>
      <w:r>
        <w:rPr>
          <w:spacing w:val="-8"/>
        </w:rPr>
        <w:t xml:space="preserve"> </w:t>
      </w:r>
      <w:r>
        <w:t>these</w:t>
      </w:r>
      <w:r>
        <w:rPr>
          <w:spacing w:val="-8"/>
        </w:rPr>
        <w:t xml:space="preserve"> </w:t>
      </w:r>
      <w:r>
        <w:t>communications</w:t>
      </w:r>
      <w:r>
        <w:rPr>
          <w:spacing w:val="-5"/>
        </w:rPr>
        <w:t xml:space="preserve"> </w:t>
      </w:r>
      <w:r>
        <w:t>may</w:t>
      </w:r>
      <w:r>
        <w:rPr>
          <w:spacing w:val="-8"/>
        </w:rPr>
        <w:t xml:space="preserve"> </w:t>
      </w:r>
      <w:r>
        <w:t>be</w:t>
      </w:r>
      <w:r>
        <w:rPr>
          <w:spacing w:val="-6"/>
        </w:rPr>
        <w:t xml:space="preserve"> </w:t>
      </w:r>
      <w:r>
        <w:t>accessed</w:t>
      </w:r>
      <w:r>
        <w:rPr>
          <w:spacing w:val="-11"/>
        </w:rPr>
        <w:t xml:space="preserve"> </w:t>
      </w:r>
      <w:r>
        <w:t>by</w:t>
      </w:r>
      <w:r>
        <w:rPr>
          <w:spacing w:val="-9"/>
        </w:rPr>
        <w:t xml:space="preserve"> </w:t>
      </w:r>
      <w:r>
        <w:t>the</w:t>
      </w:r>
      <w:r>
        <w:rPr>
          <w:spacing w:val="-6"/>
        </w:rPr>
        <w:t xml:space="preserve"> </w:t>
      </w:r>
      <w:r>
        <w:t>Board</w:t>
      </w:r>
      <w:r>
        <w:rPr>
          <w:spacing w:val="-9"/>
        </w:rPr>
        <w:t xml:space="preserve"> </w:t>
      </w:r>
      <w:r>
        <w:t>if</w:t>
      </w:r>
      <w:r>
        <w:rPr>
          <w:spacing w:val="-5"/>
        </w:rPr>
        <w:t xml:space="preserve"> </w:t>
      </w:r>
      <w:r>
        <w:t>requested</w:t>
      </w:r>
      <w:r>
        <w:rPr>
          <w:spacing w:val="-6"/>
        </w:rPr>
        <w:t xml:space="preserve"> </w:t>
      </w:r>
      <w:r>
        <w:t>and</w:t>
      </w:r>
      <w:r>
        <w:rPr>
          <w:spacing w:val="-6"/>
        </w:rPr>
        <w:t xml:space="preserve"> </w:t>
      </w:r>
      <w:r>
        <w:t>may</w:t>
      </w:r>
      <w:r>
        <w:rPr>
          <w:spacing w:val="-8"/>
        </w:rPr>
        <w:t xml:space="preserve"> </w:t>
      </w:r>
      <w:r>
        <w:t>be</w:t>
      </w:r>
      <w:r>
        <w:rPr>
          <w:spacing w:val="-6"/>
        </w:rPr>
        <w:t xml:space="preserve"> </w:t>
      </w:r>
      <w:r>
        <w:t>subject</w:t>
      </w:r>
      <w:r>
        <w:rPr>
          <w:spacing w:val="-52"/>
        </w:rPr>
        <w:t xml:space="preserve"> </w:t>
      </w:r>
      <w:r>
        <w:t>to</w:t>
      </w:r>
      <w:r>
        <w:rPr>
          <w:spacing w:val="-1"/>
        </w:rPr>
        <w:t xml:space="preserve"> </w:t>
      </w:r>
      <w:r>
        <w:t>disclosure</w:t>
      </w:r>
      <w:r>
        <w:rPr>
          <w:spacing w:val="1"/>
        </w:rPr>
        <w:t xml:space="preserve"> </w:t>
      </w:r>
      <w:r>
        <w:t>via</w:t>
      </w:r>
      <w:r>
        <w:rPr>
          <w:spacing w:val="-3"/>
        </w:rPr>
        <w:t xml:space="preserve"> </w:t>
      </w:r>
      <w:r>
        <w:t>the</w:t>
      </w:r>
      <w:r>
        <w:rPr>
          <w:spacing w:val="-2"/>
        </w:rPr>
        <w:t xml:space="preserve"> </w:t>
      </w:r>
      <w:r>
        <w:t>Municipal</w:t>
      </w:r>
      <w:r>
        <w:rPr>
          <w:spacing w:val="1"/>
        </w:rPr>
        <w:t xml:space="preserve"> </w:t>
      </w:r>
      <w:r>
        <w:t>Freedom</w:t>
      </w:r>
      <w:r>
        <w:rPr>
          <w:spacing w:val="-5"/>
        </w:rPr>
        <w:t xml:space="preserve"> </w:t>
      </w:r>
      <w:r>
        <w:t>of</w:t>
      </w:r>
      <w:r>
        <w:rPr>
          <w:spacing w:val="3"/>
        </w:rPr>
        <w:t xml:space="preserve"> </w:t>
      </w:r>
      <w:r>
        <w:t>Information</w:t>
      </w:r>
      <w:r>
        <w:rPr>
          <w:spacing w:val="-3"/>
        </w:rPr>
        <w:t xml:space="preserve"> </w:t>
      </w:r>
      <w:r>
        <w:t>and</w:t>
      </w:r>
      <w:r>
        <w:rPr>
          <w:spacing w:val="-1"/>
        </w:rPr>
        <w:t xml:space="preserve"> </w:t>
      </w:r>
      <w:r>
        <w:t>Privacy</w:t>
      </w:r>
      <w:r>
        <w:rPr>
          <w:spacing w:val="-2"/>
        </w:rPr>
        <w:t xml:space="preserve"> </w:t>
      </w:r>
      <w:r>
        <w:t>Act (MFIPPA).</w:t>
      </w:r>
    </w:p>
    <w:p w14:paraId="70FCCB05" w14:textId="5397758A" w:rsidR="00044DEF" w:rsidRDefault="00610457">
      <w:pPr>
        <w:pStyle w:val="BodyText"/>
        <w:spacing w:before="5"/>
        <w:rPr>
          <w:sz w:val="20"/>
        </w:rPr>
      </w:pPr>
      <w:r>
        <w:rPr>
          <w:noProof/>
        </w:rPr>
        <mc:AlternateContent>
          <mc:Choice Requires="wpg">
            <w:drawing>
              <wp:anchor distT="0" distB="0" distL="0" distR="0" simplePos="0" relativeHeight="487590400" behindDoc="1" locked="0" layoutInCell="1" allowOverlap="1" wp14:anchorId="5395930E" wp14:editId="6877B63F">
                <wp:simplePos x="0" y="0"/>
                <wp:positionH relativeFrom="page">
                  <wp:posOffset>818515</wp:posOffset>
                </wp:positionH>
                <wp:positionV relativeFrom="paragraph">
                  <wp:posOffset>164465</wp:posOffset>
                </wp:positionV>
                <wp:extent cx="6137275" cy="243840"/>
                <wp:effectExtent l="0" t="0" r="0" b="0"/>
                <wp:wrapTopAndBottom/>
                <wp:docPr id="13"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7275" cy="243840"/>
                          <a:chOff x="1289" y="259"/>
                          <a:chExt cx="9665" cy="384"/>
                        </a:xfrm>
                      </wpg:grpSpPr>
                      <wps:wsp>
                        <wps:cNvPr id="14" name="docshape16"/>
                        <wps:cNvSpPr>
                          <a:spLocks/>
                        </wps:cNvSpPr>
                        <wps:spPr bwMode="auto">
                          <a:xfrm>
                            <a:off x="1288" y="259"/>
                            <a:ext cx="9665" cy="384"/>
                          </a:xfrm>
                          <a:custGeom>
                            <a:avLst/>
                            <a:gdLst>
                              <a:gd name="T0" fmla="+- 0 10910 1289"/>
                              <a:gd name="T1" fmla="*/ T0 w 9665"/>
                              <a:gd name="T2" fmla="+- 0 259 259"/>
                              <a:gd name="T3" fmla="*/ 259 h 384"/>
                              <a:gd name="T4" fmla="+- 0 1332 1289"/>
                              <a:gd name="T5" fmla="*/ T4 w 9665"/>
                              <a:gd name="T6" fmla="+- 0 259 259"/>
                              <a:gd name="T7" fmla="*/ 259 h 384"/>
                              <a:gd name="T8" fmla="+- 0 1289 1289"/>
                              <a:gd name="T9" fmla="*/ T8 w 9665"/>
                              <a:gd name="T10" fmla="+- 0 259 259"/>
                              <a:gd name="T11" fmla="*/ 259 h 384"/>
                              <a:gd name="T12" fmla="+- 0 1289 1289"/>
                              <a:gd name="T13" fmla="*/ T12 w 9665"/>
                              <a:gd name="T14" fmla="+- 0 303 259"/>
                              <a:gd name="T15" fmla="*/ 303 h 384"/>
                              <a:gd name="T16" fmla="+- 0 1289 1289"/>
                              <a:gd name="T17" fmla="*/ T16 w 9665"/>
                              <a:gd name="T18" fmla="+- 0 600 259"/>
                              <a:gd name="T19" fmla="*/ 600 h 384"/>
                              <a:gd name="T20" fmla="+- 0 1289 1289"/>
                              <a:gd name="T21" fmla="*/ T20 w 9665"/>
                              <a:gd name="T22" fmla="+- 0 643 259"/>
                              <a:gd name="T23" fmla="*/ 643 h 384"/>
                              <a:gd name="T24" fmla="+- 0 1332 1289"/>
                              <a:gd name="T25" fmla="*/ T24 w 9665"/>
                              <a:gd name="T26" fmla="+- 0 643 259"/>
                              <a:gd name="T27" fmla="*/ 643 h 384"/>
                              <a:gd name="T28" fmla="+- 0 10910 1289"/>
                              <a:gd name="T29" fmla="*/ T28 w 9665"/>
                              <a:gd name="T30" fmla="+- 0 643 259"/>
                              <a:gd name="T31" fmla="*/ 643 h 384"/>
                              <a:gd name="T32" fmla="+- 0 10910 1289"/>
                              <a:gd name="T33" fmla="*/ T32 w 9665"/>
                              <a:gd name="T34" fmla="+- 0 600 259"/>
                              <a:gd name="T35" fmla="*/ 600 h 384"/>
                              <a:gd name="T36" fmla="+- 0 10910 1289"/>
                              <a:gd name="T37" fmla="*/ T36 w 9665"/>
                              <a:gd name="T38" fmla="+- 0 303 259"/>
                              <a:gd name="T39" fmla="*/ 303 h 384"/>
                              <a:gd name="T40" fmla="+- 0 10910 1289"/>
                              <a:gd name="T41" fmla="*/ T40 w 9665"/>
                              <a:gd name="T42" fmla="+- 0 259 259"/>
                              <a:gd name="T43" fmla="*/ 259 h 384"/>
                              <a:gd name="T44" fmla="+- 0 10953 1289"/>
                              <a:gd name="T45" fmla="*/ T44 w 9665"/>
                              <a:gd name="T46" fmla="+- 0 259 259"/>
                              <a:gd name="T47" fmla="*/ 259 h 384"/>
                              <a:gd name="T48" fmla="+- 0 10910 1289"/>
                              <a:gd name="T49" fmla="*/ T48 w 9665"/>
                              <a:gd name="T50" fmla="+- 0 259 259"/>
                              <a:gd name="T51" fmla="*/ 259 h 384"/>
                              <a:gd name="T52" fmla="+- 0 10910 1289"/>
                              <a:gd name="T53" fmla="*/ T52 w 9665"/>
                              <a:gd name="T54" fmla="+- 0 303 259"/>
                              <a:gd name="T55" fmla="*/ 303 h 384"/>
                              <a:gd name="T56" fmla="+- 0 10910 1289"/>
                              <a:gd name="T57" fmla="*/ T56 w 9665"/>
                              <a:gd name="T58" fmla="+- 0 600 259"/>
                              <a:gd name="T59" fmla="*/ 600 h 384"/>
                              <a:gd name="T60" fmla="+- 0 10910 1289"/>
                              <a:gd name="T61" fmla="*/ T60 w 9665"/>
                              <a:gd name="T62" fmla="+- 0 643 259"/>
                              <a:gd name="T63" fmla="*/ 643 h 384"/>
                              <a:gd name="T64" fmla="+- 0 10953 1289"/>
                              <a:gd name="T65" fmla="*/ T64 w 9665"/>
                              <a:gd name="T66" fmla="+- 0 643 259"/>
                              <a:gd name="T67" fmla="*/ 643 h 384"/>
                              <a:gd name="T68" fmla="+- 0 10953 1289"/>
                              <a:gd name="T69" fmla="*/ T68 w 9665"/>
                              <a:gd name="T70" fmla="+- 0 600 259"/>
                              <a:gd name="T71" fmla="*/ 600 h 384"/>
                              <a:gd name="T72" fmla="+- 0 10953 1289"/>
                              <a:gd name="T73" fmla="*/ T72 w 9665"/>
                              <a:gd name="T74" fmla="+- 0 303 259"/>
                              <a:gd name="T75" fmla="*/ 303 h 384"/>
                              <a:gd name="T76" fmla="+- 0 10953 1289"/>
                              <a:gd name="T77" fmla="*/ T76 w 9665"/>
                              <a:gd name="T78" fmla="+- 0 259 259"/>
                              <a:gd name="T79" fmla="*/ 259 h 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665" h="384">
                                <a:moveTo>
                                  <a:pt x="9621" y="0"/>
                                </a:moveTo>
                                <a:lnTo>
                                  <a:pt x="43" y="0"/>
                                </a:lnTo>
                                <a:lnTo>
                                  <a:pt x="0" y="0"/>
                                </a:lnTo>
                                <a:lnTo>
                                  <a:pt x="0" y="44"/>
                                </a:lnTo>
                                <a:lnTo>
                                  <a:pt x="0" y="341"/>
                                </a:lnTo>
                                <a:lnTo>
                                  <a:pt x="0" y="384"/>
                                </a:lnTo>
                                <a:lnTo>
                                  <a:pt x="43" y="384"/>
                                </a:lnTo>
                                <a:lnTo>
                                  <a:pt x="9621" y="384"/>
                                </a:lnTo>
                                <a:lnTo>
                                  <a:pt x="9621" y="341"/>
                                </a:lnTo>
                                <a:lnTo>
                                  <a:pt x="9621" y="44"/>
                                </a:lnTo>
                                <a:lnTo>
                                  <a:pt x="9621" y="0"/>
                                </a:lnTo>
                                <a:close/>
                                <a:moveTo>
                                  <a:pt x="9664" y="0"/>
                                </a:moveTo>
                                <a:lnTo>
                                  <a:pt x="9621" y="0"/>
                                </a:lnTo>
                                <a:lnTo>
                                  <a:pt x="9621" y="44"/>
                                </a:lnTo>
                                <a:lnTo>
                                  <a:pt x="9621" y="341"/>
                                </a:lnTo>
                                <a:lnTo>
                                  <a:pt x="9621" y="384"/>
                                </a:lnTo>
                                <a:lnTo>
                                  <a:pt x="9664" y="384"/>
                                </a:lnTo>
                                <a:lnTo>
                                  <a:pt x="9664" y="341"/>
                                </a:lnTo>
                                <a:lnTo>
                                  <a:pt x="9664" y="44"/>
                                </a:lnTo>
                                <a:lnTo>
                                  <a:pt x="9664" y="0"/>
                                </a:lnTo>
                                <a:close/>
                              </a:path>
                            </a:pathLst>
                          </a:custGeom>
                          <a:solidFill>
                            <a:srgbClr val="08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17"/>
                        <wps:cNvSpPr txBox="1">
                          <a:spLocks noChangeArrowheads="1"/>
                        </wps:cNvSpPr>
                        <wps:spPr bwMode="auto">
                          <a:xfrm>
                            <a:off x="1310" y="259"/>
                            <a:ext cx="9621"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F0305" w14:textId="77777777" w:rsidR="00044DEF" w:rsidRDefault="00EB0BA5">
                              <w:pPr>
                                <w:spacing w:before="68"/>
                                <w:ind w:left="129"/>
                                <w:rPr>
                                  <w:b/>
                                </w:rPr>
                              </w:pPr>
                              <w:r>
                                <w:rPr>
                                  <w:b/>
                                  <w:color w:val="FFFFFF"/>
                                </w:rPr>
                                <w:t>GENERAL</w:t>
                              </w:r>
                              <w:r>
                                <w:rPr>
                                  <w:b/>
                                  <w:color w:val="FFFFFF"/>
                                  <w:spacing w:val="-3"/>
                                </w:rPr>
                                <w:t xml:space="preserve"> </w:t>
                              </w:r>
                              <w:r>
                                <w:rPr>
                                  <w:b/>
                                  <w:color w:val="FFFFFF"/>
                                </w:rPr>
                                <w:t>ELECTRONIC</w:t>
                              </w:r>
                              <w:r>
                                <w:rPr>
                                  <w:b/>
                                  <w:color w:val="FFFFFF"/>
                                  <w:spacing w:val="-2"/>
                                </w:rPr>
                                <w:t xml:space="preserve"> </w:t>
                              </w:r>
                              <w:r>
                                <w:rPr>
                                  <w:b/>
                                  <w:color w:val="FFFFFF"/>
                                </w:rPr>
                                <w:t>COMMUNICATIONS</w:t>
                              </w:r>
                              <w:r>
                                <w:rPr>
                                  <w:b/>
                                  <w:color w:val="FFFFFF"/>
                                  <w:spacing w:val="-5"/>
                                </w:rPr>
                                <w:t xml:space="preserve"> </w:t>
                              </w:r>
                              <w:r>
                                <w:rPr>
                                  <w:b/>
                                  <w:color w:val="FFFFFF"/>
                                </w:rPr>
                                <w:t>SYSTEMS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95930E" id="docshapegroup15" o:spid="_x0000_s1038" style="position:absolute;margin-left:64.45pt;margin-top:12.95pt;width:483.25pt;height:19.2pt;z-index:-15726080;mso-wrap-distance-left:0;mso-wrap-distance-right:0;mso-position-horizontal-relative:page" coordorigin="1289,259" coordsize="966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">
                <v:shape id="docshape16" o:spid="_x0000_s1039" style="position:absolute;left:1288;top:259;width:9665;height:384;visibility:visible;mso-wrap-style:square;v-text-anchor:top" coordsize="966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" path="m9621,l43,,,,,44,,341r,43l43,384r9578,l9621,341r,-297l9621,xm9664,r-43,l9621,44r,297l9621,384r43,l9664,341r,-297l9664,xe" fillcolor="#08852a" stroked="f">
                  <v:path arrowok="t" o:connecttype="custom" o:connectlocs="9621,259;43,259;0,259;0,303;0,600;0,643;43,643;9621,643;9621,600;9621,303;9621,259;9664,259;9621,259;9621,303;9621,600;9621,643;9664,643;9664,600;9664,303;9664,259" o:connectangles="0,0,0,0,0,0,0,0,0,0,0,0,0,0,0,0,0,0,0,0"/>
                </v:shape>
                <v:shape id="docshape17" o:spid="_x0000_s1040" type="#_x0000_t202" style="position:absolute;left:1310;top:259;width:9621;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37F0305" w14:textId="77777777" w:rsidR="00044DEF" w:rsidRDefault="00EB0BA5">
                        <w:pPr>
                          <w:spacing w:before="68"/>
                          <w:ind w:left="129"/>
                          <w:rPr>
                            <w:b/>
                          </w:rPr>
                        </w:pPr>
                        <w:r>
                          <w:rPr>
                            <w:b/>
                            <w:color w:val="FFFFFF"/>
                          </w:rPr>
                          <w:t>GENERAL</w:t>
                        </w:r>
                        <w:r>
                          <w:rPr>
                            <w:b/>
                            <w:color w:val="FFFFFF"/>
                            <w:spacing w:val="-3"/>
                          </w:rPr>
                          <w:t xml:space="preserve"> </w:t>
                        </w:r>
                        <w:r>
                          <w:rPr>
                            <w:b/>
                            <w:color w:val="FFFFFF"/>
                          </w:rPr>
                          <w:t>ELECTRONIC</w:t>
                        </w:r>
                        <w:r>
                          <w:rPr>
                            <w:b/>
                            <w:color w:val="FFFFFF"/>
                            <w:spacing w:val="-2"/>
                          </w:rPr>
                          <w:t xml:space="preserve"> </w:t>
                        </w:r>
                        <w:r>
                          <w:rPr>
                            <w:b/>
                            <w:color w:val="FFFFFF"/>
                          </w:rPr>
                          <w:t>COMMUNICATIONS</w:t>
                        </w:r>
                        <w:r>
                          <w:rPr>
                            <w:b/>
                            <w:color w:val="FFFFFF"/>
                            <w:spacing w:val="-5"/>
                          </w:rPr>
                          <w:t xml:space="preserve"> </w:t>
                        </w:r>
                        <w:r>
                          <w:rPr>
                            <w:b/>
                            <w:color w:val="FFFFFF"/>
                          </w:rPr>
                          <w:t>SYSTEMS</w:t>
                        </w:r>
                      </w:p>
                    </w:txbxContent>
                  </v:textbox>
                </v:shape>
                <w10:wrap type="topAndBottom" anchorx="page"/>
              </v:group>
            </w:pict>
          </mc:Fallback>
        </mc:AlternateContent>
      </w:r>
    </w:p>
    <w:p w14:paraId="2D057308" w14:textId="77777777" w:rsidR="00044DEF" w:rsidRDefault="00044DEF">
      <w:pPr>
        <w:pStyle w:val="BodyText"/>
        <w:spacing w:before="4"/>
        <w:rPr>
          <w:sz w:val="13"/>
        </w:rPr>
      </w:pPr>
    </w:p>
    <w:p w14:paraId="451AC941" w14:textId="77777777" w:rsidR="00044DEF" w:rsidRDefault="00EB0BA5">
      <w:pPr>
        <w:pStyle w:val="ListParagraph"/>
        <w:numPr>
          <w:ilvl w:val="0"/>
          <w:numId w:val="38"/>
        </w:numPr>
        <w:tabs>
          <w:tab w:val="left" w:pos="621"/>
        </w:tabs>
        <w:spacing w:before="92"/>
        <w:ind w:right="254"/>
        <w:jc w:val="both"/>
      </w:pPr>
      <w:r>
        <w:t>Students assume full responsibility for using all Board communication systems in an ethical and</w:t>
      </w:r>
      <w:r>
        <w:rPr>
          <w:spacing w:val="1"/>
        </w:rPr>
        <w:t xml:space="preserve"> </w:t>
      </w:r>
      <w:r>
        <w:t>appropriate</w:t>
      </w:r>
      <w:r>
        <w:rPr>
          <w:spacing w:val="-7"/>
        </w:rPr>
        <w:t xml:space="preserve"> </w:t>
      </w:r>
      <w:r>
        <w:t>educational</w:t>
      </w:r>
      <w:r>
        <w:rPr>
          <w:spacing w:val="-5"/>
        </w:rPr>
        <w:t xml:space="preserve"> </w:t>
      </w:r>
      <w:r>
        <w:t>manner</w:t>
      </w:r>
      <w:r>
        <w:rPr>
          <w:spacing w:val="-6"/>
        </w:rPr>
        <w:t xml:space="preserve"> </w:t>
      </w:r>
      <w:r>
        <w:t>in</w:t>
      </w:r>
      <w:r>
        <w:rPr>
          <w:spacing w:val="-6"/>
        </w:rPr>
        <w:t xml:space="preserve"> </w:t>
      </w:r>
      <w:r>
        <w:t>compliance</w:t>
      </w:r>
      <w:r>
        <w:rPr>
          <w:spacing w:val="-7"/>
        </w:rPr>
        <w:t xml:space="preserve"> </w:t>
      </w:r>
      <w:r>
        <w:t>with</w:t>
      </w:r>
      <w:r>
        <w:rPr>
          <w:spacing w:val="-6"/>
        </w:rPr>
        <w:t xml:space="preserve"> </w:t>
      </w:r>
      <w:r>
        <w:t>the</w:t>
      </w:r>
      <w:r>
        <w:rPr>
          <w:spacing w:val="-7"/>
        </w:rPr>
        <w:t xml:space="preserve"> </w:t>
      </w:r>
      <w:r>
        <w:t>mission,</w:t>
      </w:r>
      <w:r>
        <w:rPr>
          <w:spacing w:val="-6"/>
        </w:rPr>
        <w:t xml:space="preserve"> </w:t>
      </w:r>
      <w:r>
        <w:t>vision,</w:t>
      </w:r>
      <w:r>
        <w:rPr>
          <w:spacing w:val="-6"/>
        </w:rPr>
        <w:t xml:space="preserve"> </w:t>
      </w:r>
      <w:r>
        <w:t>beliefs</w:t>
      </w:r>
      <w:r>
        <w:rPr>
          <w:spacing w:val="-6"/>
        </w:rPr>
        <w:t xml:space="preserve"> </w:t>
      </w:r>
      <w:r>
        <w:t>of</w:t>
      </w:r>
      <w:r>
        <w:rPr>
          <w:spacing w:val="-8"/>
        </w:rPr>
        <w:t xml:space="preserve"> </w:t>
      </w:r>
      <w:r>
        <w:t>the</w:t>
      </w:r>
      <w:r>
        <w:rPr>
          <w:spacing w:val="-7"/>
        </w:rPr>
        <w:t xml:space="preserve"> </w:t>
      </w:r>
      <w:r>
        <w:t>Niagara Catholic</w:t>
      </w:r>
      <w:r>
        <w:rPr>
          <w:spacing w:val="-53"/>
        </w:rPr>
        <w:t xml:space="preserve"> </w:t>
      </w:r>
      <w:r>
        <w:t>District School</w:t>
      </w:r>
      <w:r>
        <w:rPr>
          <w:spacing w:val="-2"/>
        </w:rPr>
        <w:t xml:space="preserve"> </w:t>
      </w:r>
      <w:r>
        <w:t>Board.</w:t>
      </w:r>
    </w:p>
    <w:p w14:paraId="2FA7AA2A" w14:textId="77777777" w:rsidR="00044DEF" w:rsidRDefault="00044DEF">
      <w:pPr>
        <w:pStyle w:val="BodyText"/>
        <w:spacing w:before="1"/>
      </w:pPr>
    </w:p>
    <w:p w14:paraId="4E37E825" w14:textId="77777777" w:rsidR="00044DEF" w:rsidRDefault="00EB0BA5">
      <w:pPr>
        <w:pStyle w:val="ListParagraph"/>
        <w:numPr>
          <w:ilvl w:val="0"/>
          <w:numId w:val="38"/>
        </w:numPr>
        <w:tabs>
          <w:tab w:val="left" w:pos="621"/>
        </w:tabs>
        <w:ind w:right="256"/>
        <w:jc w:val="both"/>
      </w:pPr>
      <w:r>
        <w:t>Students are to obtain permission from a teacher to use Board computer systems, tablets, laptops, or</w:t>
      </w:r>
      <w:r>
        <w:rPr>
          <w:spacing w:val="1"/>
        </w:rPr>
        <w:t xml:space="preserve"> </w:t>
      </w:r>
      <w:r>
        <w:t>other</w:t>
      </w:r>
      <w:r>
        <w:rPr>
          <w:spacing w:val="-1"/>
        </w:rPr>
        <w:t xml:space="preserve"> </w:t>
      </w:r>
      <w:r>
        <w:t>classroom</w:t>
      </w:r>
      <w:r>
        <w:rPr>
          <w:spacing w:val="-4"/>
        </w:rPr>
        <w:t xml:space="preserve"> </w:t>
      </w:r>
      <w:r>
        <w:t>technology.</w:t>
      </w:r>
    </w:p>
    <w:p w14:paraId="51D1B9F1" w14:textId="77777777" w:rsidR="00044DEF" w:rsidRDefault="00044DEF">
      <w:pPr>
        <w:pStyle w:val="BodyText"/>
        <w:spacing w:before="2"/>
        <w:rPr>
          <w:sz w:val="23"/>
        </w:rPr>
      </w:pPr>
    </w:p>
    <w:p w14:paraId="75D73EF8" w14:textId="77777777" w:rsidR="00044DEF" w:rsidRDefault="00EB0BA5">
      <w:pPr>
        <w:pStyle w:val="ListParagraph"/>
        <w:numPr>
          <w:ilvl w:val="0"/>
          <w:numId w:val="38"/>
        </w:numPr>
        <w:tabs>
          <w:tab w:val="left" w:pos="621"/>
        </w:tabs>
        <w:ind w:right="255"/>
        <w:jc w:val="both"/>
      </w:pPr>
      <w:r>
        <w:t>Students are permitted to bring in personal electronic devices to be used in Board authorized wireless</w:t>
      </w:r>
      <w:r>
        <w:rPr>
          <w:spacing w:val="1"/>
        </w:rPr>
        <w:t xml:space="preserve"> </w:t>
      </w:r>
      <w:r>
        <w:t xml:space="preserve">enabled common areas throughout the school as approved by the </w:t>
      </w:r>
      <w:proofErr w:type="gramStart"/>
      <w:r>
        <w:t>Principal</w:t>
      </w:r>
      <w:proofErr w:type="gramEnd"/>
      <w:r>
        <w:t xml:space="preserve"> and in classrooms where</w:t>
      </w:r>
      <w:r>
        <w:rPr>
          <w:spacing w:val="1"/>
        </w:rPr>
        <w:t xml:space="preserve"> </w:t>
      </w:r>
      <w:r>
        <w:t>approved by</w:t>
      </w:r>
      <w:r>
        <w:rPr>
          <w:spacing w:val="-2"/>
        </w:rPr>
        <w:t xml:space="preserve"> </w:t>
      </w:r>
      <w:r>
        <w:t>the</w:t>
      </w:r>
      <w:r>
        <w:rPr>
          <w:spacing w:val="-2"/>
        </w:rPr>
        <w:t xml:space="preserve"> </w:t>
      </w:r>
      <w:r>
        <w:t>teacher.</w:t>
      </w:r>
    </w:p>
    <w:p w14:paraId="5D97A9ED" w14:textId="77777777" w:rsidR="00044DEF" w:rsidRDefault="00044DEF">
      <w:pPr>
        <w:pStyle w:val="BodyText"/>
        <w:spacing w:before="4"/>
        <w:rPr>
          <w:sz w:val="23"/>
        </w:rPr>
      </w:pPr>
    </w:p>
    <w:p w14:paraId="1E5ED06D" w14:textId="77777777" w:rsidR="00044DEF" w:rsidRDefault="00EB0BA5">
      <w:pPr>
        <w:pStyle w:val="ListParagraph"/>
        <w:numPr>
          <w:ilvl w:val="0"/>
          <w:numId w:val="38"/>
        </w:numPr>
        <w:tabs>
          <w:tab w:val="left" w:pos="621"/>
        </w:tabs>
        <w:ind w:right="256"/>
        <w:jc w:val="both"/>
      </w:pPr>
      <w:r>
        <w:rPr>
          <w:spacing w:val="-1"/>
        </w:rPr>
        <w:t>Students</w:t>
      </w:r>
      <w:r>
        <w:rPr>
          <w:spacing w:val="-12"/>
        </w:rPr>
        <w:t xml:space="preserve"> </w:t>
      </w:r>
      <w:r>
        <w:rPr>
          <w:spacing w:val="-1"/>
        </w:rPr>
        <w:t>vandalizing,</w:t>
      </w:r>
      <w:r>
        <w:rPr>
          <w:spacing w:val="-12"/>
        </w:rPr>
        <w:t xml:space="preserve"> </w:t>
      </w:r>
      <w:r>
        <w:t>modifying</w:t>
      </w:r>
      <w:r>
        <w:rPr>
          <w:spacing w:val="-15"/>
        </w:rPr>
        <w:t xml:space="preserve"> </w:t>
      </w:r>
      <w:r>
        <w:t>or</w:t>
      </w:r>
      <w:r>
        <w:rPr>
          <w:spacing w:val="-12"/>
        </w:rPr>
        <w:t xml:space="preserve"> </w:t>
      </w:r>
      <w:r>
        <w:t>causing</w:t>
      </w:r>
      <w:r>
        <w:rPr>
          <w:spacing w:val="-14"/>
        </w:rPr>
        <w:t xml:space="preserve"> </w:t>
      </w:r>
      <w:r>
        <w:t>damage</w:t>
      </w:r>
      <w:r>
        <w:rPr>
          <w:spacing w:val="-12"/>
        </w:rPr>
        <w:t xml:space="preserve"> </w:t>
      </w:r>
      <w:r>
        <w:t>to</w:t>
      </w:r>
      <w:r>
        <w:rPr>
          <w:spacing w:val="-12"/>
        </w:rPr>
        <w:t xml:space="preserve"> </w:t>
      </w:r>
      <w:r>
        <w:t>electronic</w:t>
      </w:r>
      <w:r>
        <w:rPr>
          <w:spacing w:val="-14"/>
        </w:rPr>
        <w:t xml:space="preserve"> </w:t>
      </w:r>
      <w:r>
        <w:t>communication</w:t>
      </w:r>
      <w:r>
        <w:rPr>
          <w:spacing w:val="-11"/>
        </w:rPr>
        <w:t xml:space="preserve"> </w:t>
      </w:r>
      <w:r>
        <w:t>systems</w:t>
      </w:r>
      <w:r>
        <w:rPr>
          <w:spacing w:val="-12"/>
        </w:rPr>
        <w:t xml:space="preserve"> </w:t>
      </w:r>
      <w:r>
        <w:t>or</w:t>
      </w:r>
      <w:r>
        <w:rPr>
          <w:spacing w:val="-12"/>
        </w:rPr>
        <w:t xml:space="preserve"> </w:t>
      </w:r>
      <w:r>
        <w:t>computing</w:t>
      </w:r>
      <w:r>
        <w:rPr>
          <w:spacing w:val="-52"/>
        </w:rPr>
        <w:t xml:space="preserve"> </w:t>
      </w:r>
      <w:r>
        <w:t>devices, including software, will be responsible for the full cost to repair or replace hardware or</w:t>
      </w:r>
      <w:r>
        <w:rPr>
          <w:spacing w:val="1"/>
        </w:rPr>
        <w:t xml:space="preserve"> </w:t>
      </w:r>
      <w:r>
        <w:t>software.</w:t>
      </w:r>
    </w:p>
    <w:p w14:paraId="366EAB95" w14:textId="77777777" w:rsidR="00044DEF" w:rsidRDefault="00044DEF">
      <w:pPr>
        <w:pStyle w:val="BodyText"/>
        <w:spacing w:before="6"/>
        <w:rPr>
          <w:sz w:val="23"/>
        </w:rPr>
      </w:pPr>
    </w:p>
    <w:p w14:paraId="4EB93FA1" w14:textId="77777777" w:rsidR="00044DEF" w:rsidRDefault="00EB0BA5">
      <w:pPr>
        <w:pStyle w:val="ListParagraph"/>
        <w:numPr>
          <w:ilvl w:val="0"/>
          <w:numId w:val="38"/>
        </w:numPr>
        <w:tabs>
          <w:tab w:val="left" w:pos="621"/>
        </w:tabs>
        <w:spacing w:before="1"/>
        <w:ind w:right="254"/>
        <w:jc w:val="both"/>
      </w:pPr>
      <w:r>
        <w:t>Students are prohibited from removing any computer hardware or computer components from its</w:t>
      </w:r>
      <w:r>
        <w:rPr>
          <w:spacing w:val="1"/>
        </w:rPr>
        <w:t xml:space="preserve"> </w:t>
      </w:r>
      <w:r>
        <w:t>location;</w:t>
      </w:r>
      <w:r>
        <w:rPr>
          <w:spacing w:val="1"/>
        </w:rPr>
        <w:t xml:space="preserve"> </w:t>
      </w:r>
      <w:r>
        <w:t>attempting</w:t>
      </w:r>
      <w:r>
        <w:rPr>
          <w:spacing w:val="1"/>
        </w:rPr>
        <w:t xml:space="preserve"> </w:t>
      </w:r>
      <w:r>
        <w:t>to</w:t>
      </w:r>
      <w:r>
        <w:rPr>
          <w:spacing w:val="1"/>
        </w:rPr>
        <w:t xml:space="preserve"> </w:t>
      </w:r>
      <w:r>
        <w:t>gain</w:t>
      </w:r>
      <w:r>
        <w:rPr>
          <w:spacing w:val="1"/>
        </w:rPr>
        <w:t xml:space="preserve"> </w:t>
      </w:r>
      <w:r>
        <w:t>unauthorized</w:t>
      </w:r>
      <w:r>
        <w:rPr>
          <w:spacing w:val="1"/>
        </w:rPr>
        <w:t xml:space="preserve"> </w:t>
      </w:r>
      <w:r>
        <w:t>access</w:t>
      </w:r>
      <w:r>
        <w:rPr>
          <w:spacing w:val="1"/>
        </w:rPr>
        <w:t xml:space="preserve"> </w:t>
      </w:r>
      <w:r>
        <w:t>to</w:t>
      </w:r>
      <w:r>
        <w:rPr>
          <w:spacing w:val="1"/>
        </w:rPr>
        <w:t xml:space="preserve"> </w:t>
      </w:r>
      <w:r>
        <w:t>Board</w:t>
      </w:r>
      <w:r>
        <w:rPr>
          <w:spacing w:val="1"/>
        </w:rPr>
        <w:t xml:space="preserve"> </w:t>
      </w:r>
      <w:r>
        <w:t>electronic</w:t>
      </w:r>
      <w:r>
        <w:rPr>
          <w:spacing w:val="1"/>
        </w:rPr>
        <w:t xml:space="preserve"> </w:t>
      </w:r>
      <w:r>
        <w:t>communication</w:t>
      </w:r>
      <w:r>
        <w:rPr>
          <w:spacing w:val="1"/>
        </w:rPr>
        <w:t xml:space="preserve"> </w:t>
      </w:r>
      <w:r>
        <w:t>systems,</w:t>
      </w:r>
      <w:r>
        <w:rPr>
          <w:spacing w:val="1"/>
        </w:rPr>
        <w:t xml:space="preserve"> </w:t>
      </w:r>
      <w:r>
        <w:t>computing devices, networks or data; accessing any e-mail or download any material that knowingly</w:t>
      </w:r>
      <w:r>
        <w:rPr>
          <w:spacing w:val="1"/>
        </w:rPr>
        <w:t xml:space="preserve"> </w:t>
      </w:r>
      <w:r>
        <w:t>contains</w:t>
      </w:r>
      <w:r>
        <w:rPr>
          <w:spacing w:val="-2"/>
        </w:rPr>
        <w:t xml:space="preserve"> </w:t>
      </w:r>
      <w:r>
        <w:t>a</w:t>
      </w:r>
      <w:r>
        <w:rPr>
          <w:spacing w:val="-1"/>
        </w:rPr>
        <w:t xml:space="preserve"> </w:t>
      </w:r>
      <w:r>
        <w:t>virus.</w:t>
      </w:r>
    </w:p>
    <w:p w14:paraId="33CAEEC9" w14:textId="77777777" w:rsidR="00044DEF" w:rsidRDefault="00044DEF">
      <w:pPr>
        <w:pStyle w:val="BodyText"/>
        <w:spacing w:before="2"/>
        <w:rPr>
          <w:sz w:val="23"/>
        </w:rPr>
      </w:pPr>
    </w:p>
    <w:p w14:paraId="0B37730F" w14:textId="77777777" w:rsidR="00044DEF" w:rsidRDefault="00EB0BA5">
      <w:pPr>
        <w:pStyle w:val="ListParagraph"/>
        <w:numPr>
          <w:ilvl w:val="0"/>
          <w:numId w:val="38"/>
        </w:numPr>
        <w:tabs>
          <w:tab w:val="left" w:pos="621"/>
        </w:tabs>
        <w:ind w:hanging="361"/>
      </w:pPr>
      <w:r>
        <w:t>Students</w:t>
      </w:r>
      <w:r>
        <w:rPr>
          <w:spacing w:val="-3"/>
        </w:rPr>
        <w:t xml:space="preserve"> </w:t>
      </w:r>
      <w:r>
        <w:t>are</w:t>
      </w:r>
      <w:r>
        <w:rPr>
          <w:spacing w:val="-3"/>
        </w:rPr>
        <w:t xml:space="preserve"> </w:t>
      </w:r>
      <w:r>
        <w:t>to</w:t>
      </w:r>
      <w:r>
        <w:rPr>
          <w:spacing w:val="-3"/>
        </w:rPr>
        <w:t xml:space="preserve"> </w:t>
      </w:r>
      <w:r>
        <w:t>adhere</w:t>
      </w:r>
      <w:r>
        <w:rPr>
          <w:spacing w:val="-3"/>
        </w:rPr>
        <w:t xml:space="preserve"> </w:t>
      </w:r>
      <w:r>
        <w:t>to and</w:t>
      </w:r>
      <w:r>
        <w:rPr>
          <w:spacing w:val="-1"/>
        </w:rPr>
        <w:t xml:space="preserve"> </w:t>
      </w:r>
      <w:r>
        <w:t>respect all</w:t>
      </w:r>
      <w:r>
        <w:rPr>
          <w:spacing w:val="-2"/>
        </w:rPr>
        <w:t xml:space="preserve"> </w:t>
      </w:r>
      <w:r>
        <w:t>copyright laws.</w:t>
      </w:r>
    </w:p>
    <w:p w14:paraId="6945B859" w14:textId="77777777" w:rsidR="00044DEF" w:rsidRDefault="00044DEF">
      <w:pPr>
        <w:pStyle w:val="BodyText"/>
        <w:spacing w:before="4"/>
        <w:rPr>
          <w:sz w:val="23"/>
        </w:rPr>
      </w:pPr>
    </w:p>
    <w:p w14:paraId="32BE2D7D" w14:textId="77777777" w:rsidR="00044DEF" w:rsidRDefault="00EB0BA5">
      <w:pPr>
        <w:pStyle w:val="ListParagraph"/>
        <w:numPr>
          <w:ilvl w:val="0"/>
          <w:numId w:val="38"/>
        </w:numPr>
        <w:tabs>
          <w:tab w:val="left" w:pos="621"/>
        </w:tabs>
        <w:ind w:right="257"/>
        <w:jc w:val="both"/>
      </w:pPr>
      <w:r>
        <w:t>Students who have permission to post information to the Internet are to have the classroom teacher</w:t>
      </w:r>
      <w:r>
        <w:rPr>
          <w:spacing w:val="1"/>
        </w:rPr>
        <w:t xml:space="preserve"> </w:t>
      </w:r>
      <w:r>
        <w:t>review the work before it is posted in order to ensure that it is consistent with the Municipal Freedom</w:t>
      </w:r>
      <w:r>
        <w:rPr>
          <w:spacing w:val="1"/>
        </w:rPr>
        <w:t xml:space="preserve"> </w:t>
      </w:r>
      <w:r>
        <w:t>of</w:t>
      </w:r>
      <w:r>
        <w:rPr>
          <w:spacing w:val="-1"/>
        </w:rPr>
        <w:t xml:space="preserve"> </w:t>
      </w:r>
      <w:r>
        <w:t>Information and Protection of Privacy</w:t>
      </w:r>
      <w:r>
        <w:rPr>
          <w:spacing w:val="-3"/>
        </w:rPr>
        <w:t xml:space="preserve"> </w:t>
      </w:r>
      <w:r>
        <w:t>Act.</w:t>
      </w:r>
    </w:p>
    <w:p w14:paraId="44E3D141" w14:textId="77777777" w:rsidR="00044DEF" w:rsidRDefault="00044DEF">
      <w:pPr>
        <w:pStyle w:val="BodyText"/>
        <w:spacing w:before="4"/>
        <w:rPr>
          <w:sz w:val="23"/>
        </w:rPr>
      </w:pPr>
    </w:p>
    <w:p w14:paraId="72DF70F8" w14:textId="77777777" w:rsidR="00044DEF" w:rsidRDefault="00EB0BA5">
      <w:pPr>
        <w:pStyle w:val="ListParagraph"/>
        <w:numPr>
          <w:ilvl w:val="0"/>
          <w:numId w:val="38"/>
        </w:numPr>
        <w:tabs>
          <w:tab w:val="left" w:pos="621"/>
        </w:tabs>
        <w:ind w:hanging="361"/>
      </w:pPr>
      <w:r>
        <w:t>Students</w:t>
      </w:r>
      <w:r>
        <w:rPr>
          <w:spacing w:val="16"/>
        </w:rPr>
        <w:t xml:space="preserve"> </w:t>
      </w:r>
      <w:r>
        <w:t>are</w:t>
      </w:r>
      <w:r>
        <w:rPr>
          <w:spacing w:val="16"/>
        </w:rPr>
        <w:t xml:space="preserve"> </w:t>
      </w:r>
      <w:r>
        <w:t>to</w:t>
      </w:r>
      <w:r>
        <w:rPr>
          <w:spacing w:val="16"/>
        </w:rPr>
        <w:t xml:space="preserve"> </w:t>
      </w:r>
      <w:r>
        <w:t>report</w:t>
      </w:r>
      <w:r>
        <w:rPr>
          <w:spacing w:val="14"/>
        </w:rPr>
        <w:t xml:space="preserve"> </w:t>
      </w:r>
      <w:r>
        <w:t>to</w:t>
      </w:r>
      <w:r>
        <w:rPr>
          <w:spacing w:val="16"/>
        </w:rPr>
        <w:t xml:space="preserve"> </w:t>
      </w:r>
      <w:r>
        <w:t>their</w:t>
      </w:r>
      <w:r>
        <w:rPr>
          <w:spacing w:val="14"/>
        </w:rPr>
        <w:t xml:space="preserve"> </w:t>
      </w:r>
      <w:r>
        <w:t>teacher</w:t>
      </w:r>
      <w:r>
        <w:rPr>
          <w:spacing w:val="17"/>
        </w:rPr>
        <w:t xml:space="preserve"> </w:t>
      </w:r>
      <w:r>
        <w:t>or</w:t>
      </w:r>
      <w:r>
        <w:rPr>
          <w:spacing w:val="16"/>
        </w:rPr>
        <w:t xml:space="preserve"> </w:t>
      </w:r>
      <w:r>
        <w:t>Principal</w:t>
      </w:r>
      <w:r>
        <w:rPr>
          <w:spacing w:val="17"/>
        </w:rPr>
        <w:t xml:space="preserve"> </w:t>
      </w:r>
      <w:r>
        <w:t>any</w:t>
      </w:r>
      <w:r>
        <w:rPr>
          <w:spacing w:val="13"/>
        </w:rPr>
        <w:t xml:space="preserve"> </w:t>
      </w:r>
      <w:r>
        <w:t>abuse</w:t>
      </w:r>
      <w:r>
        <w:rPr>
          <w:spacing w:val="16"/>
        </w:rPr>
        <w:t xml:space="preserve"> </w:t>
      </w:r>
      <w:r>
        <w:t>of</w:t>
      </w:r>
      <w:r>
        <w:rPr>
          <w:spacing w:val="15"/>
        </w:rPr>
        <w:t xml:space="preserve"> </w:t>
      </w:r>
      <w:r>
        <w:t>electronic</w:t>
      </w:r>
      <w:r>
        <w:rPr>
          <w:spacing w:val="16"/>
        </w:rPr>
        <w:t xml:space="preserve"> </w:t>
      </w:r>
      <w:r>
        <w:t>communications</w:t>
      </w:r>
      <w:r>
        <w:rPr>
          <w:spacing w:val="17"/>
        </w:rPr>
        <w:t xml:space="preserve"> </w:t>
      </w:r>
      <w:r>
        <w:t>systems.</w:t>
      </w:r>
    </w:p>
    <w:p w14:paraId="00FDC971" w14:textId="77777777" w:rsidR="00044DEF" w:rsidRDefault="00044DEF">
      <w:pPr>
        <w:pStyle w:val="BodyText"/>
      </w:pPr>
    </w:p>
    <w:p w14:paraId="2325A488" w14:textId="77777777" w:rsidR="00044DEF" w:rsidRDefault="00EB0BA5">
      <w:pPr>
        <w:pStyle w:val="ListParagraph"/>
        <w:numPr>
          <w:ilvl w:val="0"/>
          <w:numId w:val="38"/>
        </w:numPr>
        <w:tabs>
          <w:tab w:val="left" w:pos="621"/>
        </w:tabs>
        <w:spacing w:before="1"/>
        <w:ind w:right="260"/>
        <w:jc w:val="both"/>
      </w:pPr>
      <w:r>
        <w:t>The use of Board computers, wireless access and Internet access is a privilege and any breach may</w:t>
      </w:r>
      <w:r>
        <w:rPr>
          <w:spacing w:val="1"/>
        </w:rPr>
        <w:t xml:space="preserve"> </w:t>
      </w:r>
      <w:r>
        <w:t>result</w:t>
      </w:r>
      <w:r>
        <w:rPr>
          <w:spacing w:val="-4"/>
        </w:rPr>
        <w:t xml:space="preserve"> </w:t>
      </w:r>
      <w:r>
        <w:t>in</w:t>
      </w:r>
      <w:r>
        <w:rPr>
          <w:spacing w:val="-5"/>
        </w:rPr>
        <w:t xml:space="preserve"> </w:t>
      </w:r>
      <w:r>
        <w:t>the</w:t>
      </w:r>
      <w:r>
        <w:rPr>
          <w:spacing w:val="-4"/>
        </w:rPr>
        <w:t xml:space="preserve"> </w:t>
      </w:r>
      <w:r>
        <w:t>closure</w:t>
      </w:r>
      <w:r>
        <w:rPr>
          <w:spacing w:val="-2"/>
        </w:rPr>
        <w:t xml:space="preserve"> </w:t>
      </w:r>
      <w:r>
        <w:t>of</w:t>
      </w:r>
      <w:r>
        <w:rPr>
          <w:spacing w:val="-2"/>
        </w:rPr>
        <w:t xml:space="preserve"> </w:t>
      </w:r>
      <w:r>
        <w:t>user</w:t>
      </w:r>
      <w:r>
        <w:rPr>
          <w:spacing w:val="-6"/>
        </w:rPr>
        <w:t xml:space="preserve"> </w:t>
      </w:r>
      <w:r>
        <w:t>accounts,</w:t>
      </w:r>
      <w:r>
        <w:rPr>
          <w:spacing w:val="-4"/>
        </w:rPr>
        <w:t xml:space="preserve"> </w:t>
      </w:r>
      <w:r>
        <w:t>cancellation</w:t>
      </w:r>
      <w:r>
        <w:rPr>
          <w:spacing w:val="-2"/>
        </w:rPr>
        <w:t xml:space="preserve"> </w:t>
      </w:r>
      <w:r>
        <w:t>of</w:t>
      </w:r>
      <w:r>
        <w:rPr>
          <w:spacing w:val="-4"/>
        </w:rPr>
        <w:t xml:space="preserve"> </w:t>
      </w:r>
      <w:r>
        <w:t>computer</w:t>
      </w:r>
      <w:r>
        <w:rPr>
          <w:spacing w:val="-1"/>
        </w:rPr>
        <w:t xml:space="preserve"> </w:t>
      </w:r>
      <w:r>
        <w:t>and</w:t>
      </w:r>
      <w:r>
        <w:rPr>
          <w:spacing w:val="-4"/>
        </w:rPr>
        <w:t xml:space="preserve"> </w:t>
      </w:r>
      <w:r>
        <w:t>Internet</w:t>
      </w:r>
      <w:r>
        <w:rPr>
          <w:spacing w:val="-1"/>
        </w:rPr>
        <w:t xml:space="preserve"> </w:t>
      </w:r>
      <w:r>
        <w:t>privileges</w:t>
      </w:r>
      <w:r>
        <w:rPr>
          <w:spacing w:val="-2"/>
        </w:rPr>
        <w:t xml:space="preserve"> </w:t>
      </w:r>
      <w:r>
        <w:t>and</w:t>
      </w:r>
      <w:r>
        <w:rPr>
          <w:spacing w:val="-2"/>
        </w:rPr>
        <w:t xml:space="preserve"> </w:t>
      </w:r>
      <w:r>
        <w:t>disciplinary</w:t>
      </w:r>
      <w:r>
        <w:rPr>
          <w:spacing w:val="-52"/>
        </w:rPr>
        <w:t xml:space="preserve"> </w:t>
      </w:r>
      <w:r>
        <w:t>action</w:t>
      </w:r>
      <w:r>
        <w:rPr>
          <w:spacing w:val="-4"/>
        </w:rPr>
        <w:t xml:space="preserve"> </w:t>
      </w:r>
      <w:r>
        <w:t>in accordance</w:t>
      </w:r>
      <w:r>
        <w:rPr>
          <w:spacing w:val="1"/>
        </w:rPr>
        <w:t xml:space="preserve"> </w:t>
      </w:r>
      <w:r>
        <w:t>with Board Policy</w:t>
      </w:r>
      <w:r>
        <w:rPr>
          <w:spacing w:val="-2"/>
        </w:rPr>
        <w:t xml:space="preserve"> </w:t>
      </w:r>
      <w:r>
        <w:t>and the</w:t>
      </w:r>
      <w:r>
        <w:rPr>
          <w:spacing w:val="-1"/>
        </w:rPr>
        <w:t xml:space="preserve"> </w:t>
      </w:r>
      <w:r>
        <w:t>Code</w:t>
      </w:r>
      <w:r>
        <w:rPr>
          <w:spacing w:val="-3"/>
        </w:rPr>
        <w:t xml:space="preserve"> </w:t>
      </w:r>
      <w:r>
        <w:t>of Conduct.</w:t>
      </w:r>
    </w:p>
    <w:p w14:paraId="7625BCE3" w14:textId="77777777" w:rsidR="00044DEF" w:rsidRDefault="00044DEF">
      <w:pPr>
        <w:jc w:val="both"/>
        <w:sectPr w:rsidR="00044DEF">
          <w:pgSz w:w="12240" w:h="15840"/>
          <w:pgMar w:top="780" w:right="1180" w:bottom="920" w:left="1180" w:header="0" w:footer="517" w:gutter="0"/>
          <w:cols w:space="720"/>
        </w:sectPr>
      </w:pPr>
    </w:p>
    <w:p w14:paraId="20CC40BF" w14:textId="77777777" w:rsidR="00044DEF" w:rsidRDefault="00EB0BA5">
      <w:pPr>
        <w:pStyle w:val="ListParagraph"/>
        <w:numPr>
          <w:ilvl w:val="0"/>
          <w:numId w:val="38"/>
        </w:numPr>
        <w:tabs>
          <w:tab w:val="left" w:pos="621"/>
        </w:tabs>
        <w:spacing w:before="78"/>
        <w:ind w:right="696"/>
      </w:pPr>
      <w:r>
        <w:lastRenderedPageBreak/>
        <w:t>All electronic communications transactions, including all data and messages generated on, or</w:t>
      </w:r>
      <w:r>
        <w:rPr>
          <w:spacing w:val="1"/>
        </w:rPr>
        <w:t xml:space="preserve"> </w:t>
      </w:r>
      <w:r>
        <w:t>processed by Niagara Catholic equipment, are the sole property of the Board and may be viewed,</w:t>
      </w:r>
      <w:r>
        <w:rPr>
          <w:spacing w:val="-52"/>
        </w:rPr>
        <w:t xml:space="preserve"> </w:t>
      </w:r>
      <w:r>
        <w:t>tracked,</w:t>
      </w:r>
      <w:r>
        <w:rPr>
          <w:spacing w:val="-1"/>
        </w:rPr>
        <w:t xml:space="preserve"> </w:t>
      </w:r>
      <w:r>
        <w:t>or</w:t>
      </w:r>
      <w:r>
        <w:rPr>
          <w:spacing w:val="1"/>
        </w:rPr>
        <w:t xml:space="preserve"> </w:t>
      </w:r>
      <w:r>
        <w:t>stored when required.</w:t>
      </w:r>
    </w:p>
    <w:p w14:paraId="56DCAD63" w14:textId="77777777" w:rsidR="00044DEF" w:rsidRDefault="00044DEF">
      <w:pPr>
        <w:pStyle w:val="BodyText"/>
        <w:spacing w:before="1"/>
      </w:pPr>
    </w:p>
    <w:p w14:paraId="6AF48C2C" w14:textId="77777777" w:rsidR="00044DEF" w:rsidRDefault="00EB0BA5">
      <w:pPr>
        <w:pStyle w:val="BodyText"/>
        <w:ind w:left="620" w:right="254" w:hanging="360"/>
        <w:jc w:val="both"/>
      </w:pPr>
      <w:r>
        <w:t>12. Niagara Catholic staff are required to fully co-operate with law enforcement when necessary. This</w:t>
      </w:r>
      <w:r>
        <w:rPr>
          <w:spacing w:val="1"/>
        </w:rPr>
        <w:t xml:space="preserve"> </w:t>
      </w:r>
      <w:r>
        <w:t>includes investigations which are conducted that involve the Board’s electronic communications</w:t>
      </w:r>
      <w:r>
        <w:rPr>
          <w:spacing w:val="1"/>
        </w:rPr>
        <w:t xml:space="preserve"> </w:t>
      </w:r>
      <w:r>
        <w:t>systems.</w:t>
      </w:r>
      <w:r>
        <w:rPr>
          <w:spacing w:val="-1"/>
        </w:rPr>
        <w:t xml:space="preserve"> </w:t>
      </w:r>
      <w:r>
        <w:t>Data from</w:t>
      </w:r>
      <w:r>
        <w:rPr>
          <w:spacing w:val="-5"/>
        </w:rPr>
        <w:t xml:space="preserve"> </w:t>
      </w:r>
      <w:r>
        <w:t>these</w:t>
      </w:r>
      <w:r>
        <w:rPr>
          <w:spacing w:val="-2"/>
        </w:rPr>
        <w:t xml:space="preserve"> </w:t>
      </w:r>
      <w:r>
        <w:t>systems</w:t>
      </w:r>
      <w:r>
        <w:rPr>
          <w:spacing w:val="1"/>
        </w:rPr>
        <w:t xml:space="preserve"> </w:t>
      </w:r>
      <w:r>
        <w:t>may</w:t>
      </w:r>
      <w:r>
        <w:rPr>
          <w:spacing w:val="-2"/>
        </w:rPr>
        <w:t xml:space="preserve"> </w:t>
      </w:r>
      <w:r>
        <w:t>be</w:t>
      </w:r>
      <w:r>
        <w:rPr>
          <w:spacing w:val="-1"/>
        </w:rPr>
        <w:t xml:space="preserve"> </w:t>
      </w:r>
      <w:r>
        <w:t>provided</w:t>
      </w:r>
      <w:r>
        <w:rPr>
          <w:spacing w:val="3"/>
        </w:rPr>
        <w:t xml:space="preserve"> </w:t>
      </w:r>
      <w:r>
        <w:t>to</w:t>
      </w:r>
      <w:r>
        <w:rPr>
          <w:spacing w:val="-3"/>
        </w:rPr>
        <w:t xml:space="preserve"> </w:t>
      </w:r>
      <w:r>
        <w:t>the</w:t>
      </w:r>
      <w:r>
        <w:rPr>
          <w:spacing w:val="-1"/>
        </w:rPr>
        <w:t xml:space="preserve"> </w:t>
      </w:r>
      <w:r>
        <w:t>authorities when</w:t>
      </w:r>
      <w:r>
        <w:rPr>
          <w:spacing w:val="-1"/>
        </w:rPr>
        <w:t xml:space="preserve"> </w:t>
      </w:r>
      <w:r>
        <w:t>required by</w:t>
      </w:r>
      <w:r>
        <w:rPr>
          <w:spacing w:val="-3"/>
        </w:rPr>
        <w:t xml:space="preserve"> </w:t>
      </w:r>
      <w:r>
        <w:t>law.</w:t>
      </w:r>
    </w:p>
    <w:p w14:paraId="42B272B0" w14:textId="27E26C40" w:rsidR="00044DEF" w:rsidRDefault="00610457">
      <w:pPr>
        <w:pStyle w:val="BodyText"/>
        <w:spacing w:before="3"/>
        <w:rPr>
          <w:sz w:val="20"/>
        </w:rPr>
      </w:pPr>
      <w:r>
        <w:rPr>
          <w:noProof/>
        </w:rPr>
        <mc:AlternateContent>
          <mc:Choice Requires="wpg">
            <w:drawing>
              <wp:anchor distT="0" distB="0" distL="0" distR="0" simplePos="0" relativeHeight="487590912" behindDoc="1" locked="0" layoutInCell="1" allowOverlap="1" wp14:anchorId="2C3757AE" wp14:editId="52F8A518">
                <wp:simplePos x="0" y="0"/>
                <wp:positionH relativeFrom="page">
                  <wp:posOffset>818515</wp:posOffset>
                </wp:positionH>
                <wp:positionV relativeFrom="paragraph">
                  <wp:posOffset>163830</wp:posOffset>
                </wp:positionV>
                <wp:extent cx="6137275" cy="243840"/>
                <wp:effectExtent l="0" t="0" r="0" b="0"/>
                <wp:wrapTopAndBottom/>
                <wp:docPr id="10"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7275" cy="243840"/>
                          <a:chOff x="1289" y="258"/>
                          <a:chExt cx="9665" cy="384"/>
                        </a:xfrm>
                      </wpg:grpSpPr>
                      <wps:wsp>
                        <wps:cNvPr id="11" name="docshape19"/>
                        <wps:cNvSpPr>
                          <a:spLocks/>
                        </wps:cNvSpPr>
                        <wps:spPr bwMode="auto">
                          <a:xfrm>
                            <a:off x="1288" y="257"/>
                            <a:ext cx="9665" cy="384"/>
                          </a:xfrm>
                          <a:custGeom>
                            <a:avLst/>
                            <a:gdLst>
                              <a:gd name="T0" fmla="+- 0 10910 1289"/>
                              <a:gd name="T1" fmla="*/ T0 w 9665"/>
                              <a:gd name="T2" fmla="+- 0 599 258"/>
                              <a:gd name="T3" fmla="*/ 599 h 384"/>
                              <a:gd name="T4" fmla="+- 0 1332 1289"/>
                              <a:gd name="T5" fmla="*/ T4 w 9665"/>
                              <a:gd name="T6" fmla="+- 0 599 258"/>
                              <a:gd name="T7" fmla="*/ 599 h 384"/>
                              <a:gd name="T8" fmla="+- 0 1289 1289"/>
                              <a:gd name="T9" fmla="*/ T8 w 9665"/>
                              <a:gd name="T10" fmla="+- 0 599 258"/>
                              <a:gd name="T11" fmla="*/ 599 h 384"/>
                              <a:gd name="T12" fmla="+- 0 1289 1289"/>
                              <a:gd name="T13" fmla="*/ T12 w 9665"/>
                              <a:gd name="T14" fmla="+- 0 642 258"/>
                              <a:gd name="T15" fmla="*/ 642 h 384"/>
                              <a:gd name="T16" fmla="+- 0 1332 1289"/>
                              <a:gd name="T17" fmla="*/ T16 w 9665"/>
                              <a:gd name="T18" fmla="+- 0 642 258"/>
                              <a:gd name="T19" fmla="*/ 642 h 384"/>
                              <a:gd name="T20" fmla="+- 0 10910 1289"/>
                              <a:gd name="T21" fmla="*/ T20 w 9665"/>
                              <a:gd name="T22" fmla="+- 0 642 258"/>
                              <a:gd name="T23" fmla="*/ 642 h 384"/>
                              <a:gd name="T24" fmla="+- 0 10910 1289"/>
                              <a:gd name="T25" fmla="*/ T24 w 9665"/>
                              <a:gd name="T26" fmla="+- 0 599 258"/>
                              <a:gd name="T27" fmla="*/ 599 h 384"/>
                              <a:gd name="T28" fmla="+- 0 10910 1289"/>
                              <a:gd name="T29" fmla="*/ T28 w 9665"/>
                              <a:gd name="T30" fmla="+- 0 258 258"/>
                              <a:gd name="T31" fmla="*/ 258 h 384"/>
                              <a:gd name="T32" fmla="+- 0 1332 1289"/>
                              <a:gd name="T33" fmla="*/ T32 w 9665"/>
                              <a:gd name="T34" fmla="+- 0 258 258"/>
                              <a:gd name="T35" fmla="*/ 258 h 384"/>
                              <a:gd name="T36" fmla="+- 0 1289 1289"/>
                              <a:gd name="T37" fmla="*/ T36 w 9665"/>
                              <a:gd name="T38" fmla="+- 0 258 258"/>
                              <a:gd name="T39" fmla="*/ 258 h 384"/>
                              <a:gd name="T40" fmla="+- 0 1289 1289"/>
                              <a:gd name="T41" fmla="*/ T40 w 9665"/>
                              <a:gd name="T42" fmla="+- 0 301 258"/>
                              <a:gd name="T43" fmla="*/ 301 h 384"/>
                              <a:gd name="T44" fmla="+- 0 1289 1289"/>
                              <a:gd name="T45" fmla="*/ T44 w 9665"/>
                              <a:gd name="T46" fmla="+- 0 599 258"/>
                              <a:gd name="T47" fmla="*/ 599 h 384"/>
                              <a:gd name="T48" fmla="+- 0 1332 1289"/>
                              <a:gd name="T49" fmla="*/ T48 w 9665"/>
                              <a:gd name="T50" fmla="+- 0 599 258"/>
                              <a:gd name="T51" fmla="*/ 599 h 384"/>
                              <a:gd name="T52" fmla="+- 0 10910 1289"/>
                              <a:gd name="T53" fmla="*/ T52 w 9665"/>
                              <a:gd name="T54" fmla="+- 0 599 258"/>
                              <a:gd name="T55" fmla="*/ 599 h 384"/>
                              <a:gd name="T56" fmla="+- 0 10910 1289"/>
                              <a:gd name="T57" fmla="*/ T56 w 9665"/>
                              <a:gd name="T58" fmla="+- 0 301 258"/>
                              <a:gd name="T59" fmla="*/ 301 h 384"/>
                              <a:gd name="T60" fmla="+- 0 10910 1289"/>
                              <a:gd name="T61" fmla="*/ T60 w 9665"/>
                              <a:gd name="T62" fmla="+- 0 258 258"/>
                              <a:gd name="T63" fmla="*/ 258 h 384"/>
                              <a:gd name="T64" fmla="+- 0 10953 1289"/>
                              <a:gd name="T65" fmla="*/ T64 w 9665"/>
                              <a:gd name="T66" fmla="+- 0 599 258"/>
                              <a:gd name="T67" fmla="*/ 599 h 384"/>
                              <a:gd name="T68" fmla="+- 0 10910 1289"/>
                              <a:gd name="T69" fmla="*/ T68 w 9665"/>
                              <a:gd name="T70" fmla="+- 0 599 258"/>
                              <a:gd name="T71" fmla="*/ 599 h 384"/>
                              <a:gd name="T72" fmla="+- 0 10910 1289"/>
                              <a:gd name="T73" fmla="*/ T72 w 9665"/>
                              <a:gd name="T74" fmla="+- 0 642 258"/>
                              <a:gd name="T75" fmla="*/ 642 h 384"/>
                              <a:gd name="T76" fmla="+- 0 10953 1289"/>
                              <a:gd name="T77" fmla="*/ T76 w 9665"/>
                              <a:gd name="T78" fmla="+- 0 642 258"/>
                              <a:gd name="T79" fmla="*/ 642 h 384"/>
                              <a:gd name="T80" fmla="+- 0 10953 1289"/>
                              <a:gd name="T81" fmla="*/ T80 w 9665"/>
                              <a:gd name="T82" fmla="+- 0 599 258"/>
                              <a:gd name="T83" fmla="*/ 599 h 384"/>
                              <a:gd name="T84" fmla="+- 0 10953 1289"/>
                              <a:gd name="T85" fmla="*/ T84 w 9665"/>
                              <a:gd name="T86" fmla="+- 0 258 258"/>
                              <a:gd name="T87" fmla="*/ 258 h 384"/>
                              <a:gd name="T88" fmla="+- 0 10910 1289"/>
                              <a:gd name="T89" fmla="*/ T88 w 9665"/>
                              <a:gd name="T90" fmla="+- 0 258 258"/>
                              <a:gd name="T91" fmla="*/ 258 h 384"/>
                              <a:gd name="T92" fmla="+- 0 10910 1289"/>
                              <a:gd name="T93" fmla="*/ T92 w 9665"/>
                              <a:gd name="T94" fmla="+- 0 301 258"/>
                              <a:gd name="T95" fmla="*/ 301 h 384"/>
                              <a:gd name="T96" fmla="+- 0 10910 1289"/>
                              <a:gd name="T97" fmla="*/ T96 w 9665"/>
                              <a:gd name="T98" fmla="+- 0 599 258"/>
                              <a:gd name="T99" fmla="*/ 599 h 384"/>
                              <a:gd name="T100" fmla="+- 0 10953 1289"/>
                              <a:gd name="T101" fmla="*/ T100 w 9665"/>
                              <a:gd name="T102" fmla="+- 0 599 258"/>
                              <a:gd name="T103" fmla="*/ 599 h 384"/>
                              <a:gd name="T104" fmla="+- 0 10953 1289"/>
                              <a:gd name="T105" fmla="*/ T104 w 9665"/>
                              <a:gd name="T106" fmla="+- 0 301 258"/>
                              <a:gd name="T107" fmla="*/ 301 h 384"/>
                              <a:gd name="T108" fmla="+- 0 10953 1289"/>
                              <a:gd name="T109" fmla="*/ T108 w 9665"/>
                              <a:gd name="T110" fmla="+- 0 258 258"/>
                              <a:gd name="T111" fmla="*/ 258 h 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665" h="384">
                                <a:moveTo>
                                  <a:pt x="9621" y="341"/>
                                </a:moveTo>
                                <a:lnTo>
                                  <a:pt x="43" y="341"/>
                                </a:lnTo>
                                <a:lnTo>
                                  <a:pt x="0" y="341"/>
                                </a:lnTo>
                                <a:lnTo>
                                  <a:pt x="0" y="384"/>
                                </a:lnTo>
                                <a:lnTo>
                                  <a:pt x="43" y="384"/>
                                </a:lnTo>
                                <a:lnTo>
                                  <a:pt x="9621" y="384"/>
                                </a:lnTo>
                                <a:lnTo>
                                  <a:pt x="9621" y="341"/>
                                </a:lnTo>
                                <a:close/>
                                <a:moveTo>
                                  <a:pt x="9621" y="0"/>
                                </a:moveTo>
                                <a:lnTo>
                                  <a:pt x="43" y="0"/>
                                </a:lnTo>
                                <a:lnTo>
                                  <a:pt x="0" y="0"/>
                                </a:lnTo>
                                <a:lnTo>
                                  <a:pt x="0" y="43"/>
                                </a:lnTo>
                                <a:lnTo>
                                  <a:pt x="0" y="341"/>
                                </a:lnTo>
                                <a:lnTo>
                                  <a:pt x="43" y="341"/>
                                </a:lnTo>
                                <a:lnTo>
                                  <a:pt x="9621" y="341"/>
                                </a:lnTo>
                                <a:lnTo>
                                  <a:pt x="9621" y="43"/>
                                </a:lnTo>
                                <a:lnTo>
                                  <a:pt x="9621" y="0"/>
                                </a:lnTo>
                                <a:close/>
                                <a:moveTo>
                                  <a:pt x="9664" y="341"/>
                                </a:moveTo>
                                <a:lnTo>
                                  <a:pt x="9621" y="341"/>
                                </a:lnTo>
                                <a:lnTo>
                                  <a:pt x="9621" y="384"/>
                                </a:lnTo>
                                <a:lnTo>
                                  <a:pt x="9664" y="384"/>
                                </a:lnTo>
                                <a:lnTo>
                                  <a:pt x="9664" y="341"/>
                                </a:lnTo>
                                <a:close/>
                                <a:moveTo>
                                  <a:pt x="9664" y="0"/>
                                </a:moveTo>
                                <a:lnTo>
                                  <a:pt x="9621" y="0"/>
                                </a:lnTo>
                                <a:lnTo>
                                  <a:pt x="9621" y="43"/>
                                </a:lnTo>
                                <a:lnTo>
                                  <a:pt x="9621" y="341"/>
                                </a:lnTo>
                                <a:lnTo>
                                  <a:pt x="9664" y="341"/>
                                </a:lnTo>
                                <a:lnTo>
                                  <a:pt x="9664" y="43"/>
                                </a:lnTo>
                                <a:lnTo>
                                  <a:pt x="9664" y="0"/>
                                </a:lnTo>
                                <a:close/>
                              </a:path>
                            </a:pathLst>
                          </a:custGeom>
                          <a:solidFill>
                            <a:srgbClr val="08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20"/>
                        <wps:cNvSpPr txBox="1">
                          <a:spLocks noChangeArrowheads="1"/>
                        </wps:cNvSpPr>
                        <wps:spPr bwMode="auto">
                          <a:xfrm>
                            <a:off x="1310" y="257"/>
                            <a:ext cx="9621"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A80CF" w14:textId="77777777" w:rsidR="00044DEF" w:rsidRDefault="00EB0BA5">
                              <w:pPr>
                                <w:spacing w:before="68"/>
                                <w:ind w:left="129"/>
                                <w:rPr>
                                  <w:b/>
                                </w:rPr>
                              </w:pPr>
                              <w:r>
                                <w:rPr>
                                  <w:b/>
                                  <w:color w:val="FFFFFF"/>
                                </w:rPr>
                                <w:t>PERSONAL</w:t>
                              </w:r>
                              <w:r>
                                <w:rPr>
                                  <w:b/>
                                  <w:color w:val="FFFFFF"/>
                                  <w:spacing w:val="-5"/>
                                </w:rPr>
                                <w:t xml:space="preserve"> </w:t>
                              </w:r>
                              <w:r>
                                <w:rPr>
                                  <w:b/>
                                  <w:color w:val="FFFFFF"/>
                                </w:rPr>
                                <w:t>ELECTRONIC</w:t>
                              </w:r>
                              <w:r>
                                <w:rPr>
                                  <w:b/>
                                  <w:color w:val="FFFFFF"/>
                                  <w:spacing w:val="-3"/>
                                </w:rPr>
                                <w:t xml:space="preserve"> </w:t>
                              </w:r>
                              <w:r>
                                <w:rPr>
                                  <w:b/>
                                  <w:color w:val="FFFFFF"/>
                                </w:rPr>
                                <w:t>DEVICES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3757AE" id="docshapegroup18" o:spid="_x0000_s1041" style="position:absolute;margin-left:64.45pt;margin-top:12.9pt;width:483.25pt;height:19.2pt;z-index:-15725568;mso-wrap-distance-left:0;mso-wrap-distance-right:0;mso-position-horizontal-relative:page" coordorigin="1289,258" coordsize="966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">
                <v:shape id="docshape19" o:spid="_x0000_s1042" style="position:absolute;left:1288;top:257;width:9665;height:384;visibility:visible;mso-wrap-style:square;v-text-anchor:top" coordsize="966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" path="m9621,341l43,341,,341r,43l43,384r9578,l9621,341xm9621,l43,,,,,43,,341r43,l9621,341r,-298l9621,xm9664,341r-43,l9621,384r43,l9664,341xm9664,r-43,l9621,43r,298l9664,341r,-298l9664,xe" fillcolor="#08852a" stroked="f">
                  <v:path arrowok="t" o:connecttype="custom" o:connectlocs="9621,599;43,599;0,599;0,642;43,642;9621,642;9621,599;9621,258;43,258;0,258;0,301;0,599;43,599;9621,599;9621,301;9621,258;9664,599;9621,599;9621,642;9664,642;9664,599;9664,258;9621,258;9621,301;9621,599;9664,599;9664,301;9664,258" o:connectangles="0,0,0,0,0,0,0,0,0,0,0,0,0,0,0,0,0,0,0,0,0,0,0,0,0,0,0,0"/>
                </v:shape>
                <v:shape id="docshape20" o:spid="_x0000_s1043" type="#_x0000_t202" style="position:absolute;left:1310;top:257;width:9621;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32A80CF" w14:textId="77777777" w:rsidR="00044DEF" w:rsidRDefault="00EB0BA5">
                        <w:pPr>
                          <w:spacing w:before="68"/>
                          <w:ind w:left="129"/>
                          <w:rPr>
                            <w:b/>
                          </w:rPr>
                        </w:pPr>
                        <w:r>
                          <w:rPr>
                            <w:b/>
                            <w:color w:val="FFFFFF"/>
                          </w:rPr>
                          <w:t>PERSONAL</w:t>
                        </w:r>
                        <w:r>
                          <w:rPr>
                            <w:b/>
                            <w:color w:val="FFFFFF"/>
                            <w:spacing w:val="-5"/>
                          </w:rPr>
                          <w:t xml:space="preserve"> </w:t>
                        </w:r>
                        <w:r>
                          <w:rPr>
                            <w:b/>
                            <w:color w:val="FFFFFF"/>
                          </w:rPr>
                          <w:t>ELECTRONIC</w:t>
                        </w:r>
                        <w:r>
                          <w:rPr>
                            <w:b/>
                            <w:color w:val="FFFFFF"/>
                            <w:spacing w:val="-3"/>
                          </w:rPr>
                          <w:t xml:space="preserve"> </w:t>
                        </w:r>
                        <w:r>
                          <w:rPr>
                            <w:b/>
                            <w:color w:val="FFFFFF"/>
                          </w:rPr>
                          <w:t>DEVICES</w:t>
                        </w:r>
                      </w:p>
                    </w:txbxContent>
                  </v:textbox>
                </v:shape>
                <w10:wrap type="topAndBottom" anchorx="page"/>
              </v:group>
            </w:pict>
          </mc:Fallback>
        </mc:AlternateContent>
      </w:r>
    </w:p>
    <w:p w14:paraId="52E6A9C5" w14:textId="77777777" w:rsidR="00044DEF" w:rsidRDefault="00044DEF">
      <w:pPr>
        <w:pStyle w:val="BodyText"/>
        <w:spacing w:before="4"/>
        <w:rPr>
          <w:sz w:val="13"/>
        </w:rPr>
      </w:pPr>
    </w:p>
    <w:p w14:paraId="46532CF6" w14:textId="77777777" w:rsidR="00610457" w:rsidRPr="00C648A2" w:rsidRDefault="00610457" w:rsidP="00610457">
      <w:pPr>
        <w:spacing w:line="216" w:lineRule="auto"/>
        <w:ind w:left="260"/>
        <w:jc w:val="both"/>
      </w:pPr>
      <w:r w:rsidRPr="00C648A2">
        <w:t xml:space="preserve">Policy/Program Memorandum 128 sets clear standards on the use of mobile devices during instructional time. All members of the school community must not use personal mobile devices during instructional time except under the following circumstances: </w:t>
      </w:r>
    </w:p>
    <w:p w14:paraId="560F9CB1" w14:textId="480D6E74" w:rsidR="00610457" w:rsidRPr="00C648A2" w:rsidRDefault="00610457" w:rsidP="00610457">
      <w:pPr>
        <w:pStyle w:val="ListParagraph"/>
        <w:numPr>
          <w:ilvl w:val="0"/>
          <w:numId w:val="40"/>
        </w:numPr>
        <w:spacing w:line="216" w:lineRule="auto"/>
        <w:ind w:left="980"/>
        <w:jc w:val="both"/>
      </w:pPr>
      <w:r w:rsidRPr="00C648A2">
        <w:t>for educational purposes, as directed by an educator</w:t>
      </w:r>
    </w:p>
    <w:p w14:paraId="2FFB1CED" w14:textId="77777777" w:rsidR="00610457" w:rsidRPr="00C648A2" w:rsidRDefault="00610457" w:rsidP="00610457">
      <w:pPr>
        <w:widowControl/>
        <w:numPr>
          <w:ilvl w:val="0"/>
          <w:numId w:val="40"/>
        </w:numPr>
        <w:adjustRightInd w:val="0"/>
        <w:ind w:left="980"/>
        <w:contextualSpacing/>
        <w:jc w:val="both"/>
      </w:pPr>
      <w:r w:rsidRPr="00C648A2">
        <w:t>for health and medical purposes</w:t>
      </w:r>
    </w:p>
    <w:p w14:paraId="4F9175C8" w14:textId="77777777" w:rsidR="00610457" w:rsidRPr="00C648A2" w:rsidRDefault="00610457" w:rsidP="00610457">
      <w:pPr>
        <w:widowControl/>
        <w:numPr>
          <w:ilvl w:val="0"/>
          <w:numId w:val="40"/>
        </w:numPr>
        <w:adjustRightInd w:val="0"/>
        <w:ind w:left="980"/>
        <w:contextualSpacing/>
        <w:jc w:val="both"/>
        <w:rPr>
          <w:rFonts w:eastAsiaTheme="minorHAnsi"/>
        </w:rPr>
      </w:pPr>
      <w:r w:rsidRPr="00C648A2">
        <w:t>to support special education needs</w:t>
      </w:r>
    </w:p>
    <w:p w14:paraId="1A6050A7" w14:textId="77777777" w:rsidR="00610457" w:rsidRPr="00C648A2" w:rsidRDefault="00610457" w:rsidP="00610457">
      <w:pPr>
        <w:adjustRightInd w:val="0"/>
        <w:ind w:left="260"/>
        <w:contextualSpacing/>
        <w:jc w:val="both"/>
      </w:pPr>
    </w:p>
    <w:p w14:paraId="7C02C5B8" w14:textId="77777777" w:rsidR="00610457" w:rsidRPr="00C648A2" w:rsidRDefault="00610457" w:rsidP="00610457">
      <w:pPr>
        <w:adjustRightInd w:val="0"/>
        <w:ind w:left="260"/>
        <w:contextualSpacing/>
        <w:jc w:val="both"/>
        <w:rPr>
          <w:rFonts w:eastAsiaTheme="minorHAnsi"/>
        </w:rPr>
      </w:pPr>
      <w:r w:rsidRPr="00C648A2">
        <w:rPr>
          <w:rFonts w:eastAsiaTheme="minorHAnsi"/>
        </w:rPr>
        <w:t>For grades 7 to 12 students’ personal mobile devices are stored out of view and powered off or set to silent mode during instructional time, except when their use is explicitly permitted by the educator under the circumstances outlined above.</w:t>
      </w:r>
    </w:p>
    <w:p w14:paraId="116826BF" w14:textId="77777777" w:rsidR="00610457" w:rsidRPr="00C648A2" w:rsidRDefault="00610457" w:rsidP="00610457">
      <w:pPr>
        <w:widowControl/>
        <w:numPr>
          <w:ilvl w:val="0"/>
          <w:numId w:val="41"/>
        </w:numPr>
        <w:tabs>
          <w:tab w:val="clear" w:pos="720"/>
          <w:tab w:val="num" w:pos="980"/>
        </w:tabs>
        <w:adjustRightInd w:val="0"/>
        <w:ind w:left="980"/>
        <w:contextualSpacing/>
        <w:jc w:val="both"/>
        <w:rPr>
          <w:rFonts w:eastAsiaTheme="minorHAnsi"/>
        </w:rPr>
      </w:pPr>
      <w:r w:rsidRPr="00C648A2">
        <w:rPr>
          <w:rFonts w:eastAsiaTheme="minorHAnsi"/>
        </w:rPr>
        <w:t>If the educator sees a personal mobile device that is not stored out of view, they must require the device be handed in for the instructional period and the device must be placed, by the student, in a storage area in a location in the classroom designated by the educator.</w:t>
      </w:r>
    </w:p>
    <w:p w14:paraId="63A32D73" w14:textId="77777777" w:rsidR="00610457" w:rsidRPr="00C648A2" w:rsidRDefault="00610457" w:rsidP="00610457">
      <w:pPr>
        <w:adjustRightInd w:val="0"/>
        <w:ind w:left="260"/>
        <w:contextualSpacing/>
        <w:jc w:val="both"/>
        <w:rPr>
          <w:rFonts w:eastAsiaTheme="minorHAnsi"/>
        </w:rPr>
      </w:pPr>
    </w:p>
    <w:p w14:paraId="06137A3C" w14:textId="77777777" w:rsidR="00610457" w:rsidRPr="00C648A2" w:rsidRDefault="00610457" w:rsidP="00610457">
      <w:pPr>
        <w:adjustRightInd w:val="0"/>
        <w:ind w:left="260"/>
        <w:contextualSpacing/>
        <w:jc w:val="both"/>
        <w:rPr>
          <w:rFonts w:eastAsiaTheme="minorHAnsi"/>
        </w:rPr>
      </w:pPr>
      <w:r w:rsidRPr="00C648A2">
        <w:rPr>
          <w:rFonts w:eastAsiaTheme="minorHAnsi"/>
        </w:rPr>
        <w:t>For grade 6 and below students’ personal mobile devices are stored out of view and powered off or set to silent mode throughout the full instructional day, except when their use is explicitly permitted by the educator under the circumstances outlined above.</w:t>
      </w:r>
    </w:p>
    <w:p w14:paraId="34450107" w14:textId="77777777" w:rsidR="00610457" w:rsidRPr="00C648A2" w:rsidRDefault="00610457" w:rsidP="00610457">
      <w:pPr>
        <w:pStyle w:val="ListParagraph"/>
        <w:widowControl/>
        <w:numPr>
          <w:ilvl w:val="0"/>
          <w:numId w:val="42"/>
        </w:numPr>
        <w:adjustRightInd w:val="0"/>
        <w:spacing w:line="228" w:lineRule="auto"/>
        <w:ind w:left="980"/>
        <w:contextualSpacing/>
        <w:jc w:val="both"/>
        <w:rPr>
          <w:rFonts w:eastAsiaTheme="minorHAnsi"/>
        </w:rPr>
      </w:pPr>
      <w:r w:rsidRPr="00C648A2">
        <w:rPr>
          <w:rFonts w:eastAsiaTheme="minorHAnsi"/>
        </w:rPr>
        <w:t>If an educator sees a personal mobile device that is not stored out of view, they must require the device be handed in for the instructional day and the device must be placed, by the student, in a storage area in a location designated by the principal.</w:t>
      </w:r>
    </w:p>
    <w:p w14:paraId="564529FB" w14:textId="77777777" w:rsidR="00610457" w:rsidRPr="00C648A2" w:rsidRDefault="00610457" w:rsidP="00610457">
      <w:pPr>
        <w:adjustRightInd w:val="0"/>
        <w:ind w:left="260"/>
        <w:jc w:val="both"/>
        <w:rPr>
          <w:rFonts w:eastAsiaTheme="minorHAnsi"/>
        </w:rPr>
      </w:pPr>
    </w:p>
    <w:p w14:paraId="3668641E" w14:textId="77777777" w:rsidR="00610457" w:rsidRPr="00C648A2" w:rsidRDefault="00610457" w:rsidP="00610457">
      <w:pPr>
        <w:adjustRightInd w:val="0"/>
        <w:ind w:left="260"/>
        <w:contextualSpacing/>
        <w:jc w:val="both"/>
        <w:rPr>
          <w:rFonts w:eastAsiaTheme="minorHAnsi"/>
        </w:rPr>
      </w:pPr>
      <w:r w:rsidRPr="00C648A2">
        <w:rPr>
          <w:rFonts w:eastAsiaTheme="minorHAnsi"/>
        </w:rPr>
        <w:t>Students are responsible for their personal mobile device, how they use it and the consequences of not following the Board policy on personal mobile device use.</w:t>
      </w:r>
    </w:p>
    <w:p w14:paraId="5DD595E2" w14:textId="77777777" w:rsidR="00610457" w:rsidRPr="00C648A2" w:rsidRDefault="00610457" w:rsidP="00610457">
      <w:pPr>
        <w:adjustRightInd w:val="0"/>
        <w:ind w:left="260"/>
        <w:contextualSpacing/>
        <w:jc w:val="both"/>
        <w:rPr>
          <w:rFonts w:eastAsiaTheme="minorHAnsi"/>
        </w:rPr>
      </w:pPr>
    </w:p>
    <w:p w14:paraId="65E3E7C6" w14:textId="77777777" w:rsidR="00610457" w:rsidRPr="00C648A2" w:rsidRDefault="00610457" w:rsidP="00610457">
      <w:pPr>
        <w:adjustRightInd w:val="0"/>
        <w:ind w:left="260"/>
        <w:contextualSpacing/>
        <w:jc w:val="both"/>
        <w:rPr>
          <w:rFonts w:eastAsiaTheme="minorHAnsi"/>
        </w:rPr>
      </w:pPr>
      <w:r w:rsidRPr="00C648A2">
        <w:rPr>
          <w:rFonts w:eastAsiaTheme="minorHAnsi"/>
        </w:rPr>
        <w:t>If a student does not hand in their personal mobile device when required, the student must be sent to the Principal’s office. Principals have discretion under PPM No. 145, Progressive discipline and promoting positive student behaviour, to consider a range of responses to address</w:t>
      </w:r>
      <w:r w:rsidRPr="00C648A2">
        <w:t xml:space="preserve"> </w:t>
      </w:r>
      <w:r w:rsidRPr="00C648A2">
        <w:rPr>
          <w:rFonts w:eastAsiaTheme="minorHAnsi"/>
        </w:rPr>
        <w:t>this behaviour including suspension.</w:t>
      </w:r>
    </w:p>
    <w:p w14:paraId="760BD09E" w14:textId="0977D7AB" w:rsidR="00044DEF" w:rsidRDefault="00EB0BA5" w:rsidP="00610457">
      <w:pPr>
        <w:tabs>
          <w:tab w:val="left" w:pos="621"/>
        </w:tabs>
        <w:spacing w:before="92"/>
        <w:ind w:left="260" w:right="255"/>
      </w:pPr>
      <w:r>
        <w:t>Cell</w:t>
      </w:r>
      <w:r w:rsidRPr="00610457">
        <w:rPr>
          <w:spacing w:val="-4"/>
        </w:rPr>
        <w:t xml:space="preserve"> </w:t>
      </w:r>
      <w:r>
        <w:t>and</w:t>
      </w:r>
      <w:r w:rsidRPr="00610457">
        <w:rPr>
          <w:spacing w:val="-4"/>
        </w:rPr>
        <w:t xml:space="preserve"> </w:t>
      </w:r>
      <w:r>
        <w:t>smart</w:t>
      </w:r>
      <w:r w:rsidRPr="00610457">
        <w:rPr>
          <w:spacing w:val="-3"/>
        </w:rPr>
        <w:t xml:space="preserve"> </w:t>
      </w:r>
      <w:r>
        <w:t>phones,</w:t>
      </w:r>
      <w:r w:rsidRPr="00610457">
        <w:rPr>
          <w:spacing w:val="-3"/>
        </w:rPr>
        <w:t xml:space="preserve"> </w:t>
      </w:r>
      <w:r>
        <w:t>as</w:t>
      </w:r>
      <w:r w:rsidRPr="00610457">
        <w:rPr>
          <w:spacing w:val="-5"/>
        </w:rPr>
        <w:t xml:space="preserve"> </w:t>
      </w:r>
      <w:r>
        <w:t>well</w:t>
      </w:r>
      <w:r w:rsidRPr="00610457">
        <w:rPr>
          <w:spacing w:val="-3"/>
        </w:rPr>
        <w:t xml:space="preserve"> </w:t>
      </w:r>
      <w:r>
        <w:t>as</w:t>
      </w:r>
      <w:r w:rsidRPr="00610457">
        <w:rPr>
          <w:spacing w:val="-3"/>
        </w:rPr>
        <w:t xml:space="preserve"> </w:t>
      </w:r>
      <w:r>
        <w:t>other</w:t>
      </w:r>
      <w:r w:rsidRPr="00610457">
        <w:rPr>
          <w:spacing w:val="-3"/>
        </w:rPr>
        <w:t xml:space="preserve"> </w:t>
      </w:r>
      <w:r>
        <w:t>personal</w:t>
      </w:r>
      <w:r w:rsidRPr="00610457">
        <w:rPr>
          <w:spacing w:val="-4"/>
        </w:rPr>
        <w:t xml:space="preserve"> </w:t>
      </w:r>
      <w:r>
        <w:t>electronic</w:t>
      </w:r>
      <w:r w:rsidRPr="00610457">
        <w:rPr>
          <w:spacing w:val="-3"/>
        </w:rPr>
        <w:t xml:space="preserve"> </w:t>
      </w:r>
      <w:r>
        <w:t>devices,</w:t>
      </w:r>
      <w:r w:rsidRPr="00610457">
        <w:rPr>
          <w:spacing w:val="-4"/>
        </w:rPr>
        <w:t xml:space="preserve"> </w:t>
      </w:r>
      <w:r>
        <w:t>are</w:t>
      </w:r>
      <w:r w:rsidRPr="00610457">
        <w:rPr>
          <w:spacing w:val="-3"/>
        </w:rPr>
        <w:t xml:space="preserve"> </w:t>
      </w:r>
      <w:r>
        <w:t>eligible</w:t>
      </w:r>
      <w:r w:rsidRPr="00610457">
        <w:rPr>
          <w:spacing w:val="-3"/>
        </w:rPr>
        <w:t xml:space="preserve"> </w:t>
      </w:r>
      <w:r>
        <w:t>for</w:t>
      </w:r>
      <w:r w:rsidRPr="00610457">
        <w:rPr>
          <w:spacing w:val="-3"/>
        </w:rPr>
        <w:t xml:space="preserve"> </w:t>
      </w:r>
      <w:r>
        <w:t>appropriate</w:t>
      </w:r>
      <w:r w:rsidRPr="00610457">
        <w:rPr>
          <w:spacing w:val="-3"/>
        </w:rPr>
        <w:t xml:space="preserve"> </w:t>
      </w:r>
      <w:r>
        <w:t>student</w:t>
      </w:r>
      <w:r w:rsidRPr="00610457">
        <w:rPr>
          <w:spacing w:val="-53"/>
        </w:rPr>
        <w:t xml:space="preserve"> </w:t>
      </w:r>
      <w:r>
        <w:t>use in wireless enabled common areas of the schools (at appropriate times and intervals) as approved</w:t>
      </w:r>
      <w:r w:rsidRPr="00610457">
        <w:rPr>
          <w:spacing w:val="1"/>
        </w:rPr>
        <w:t xml:space="preserve"> </w:t>
      </w:r>
      <w:r>
        <w:t>by</w:t>
      </w:r>
      <w:r w:rsidRPr="00610457">
        <w:rPr>
          <w:spacing w:val="-4"/>
        </w:rPr>
        <w:t xml:space="preserve"> </w:t>
      </w:r>
      <w:r>
        <w:t>the administration</w:t>
      </w:r>
      <w:r w:rsidRPr="00610457">
        <w:rPr>
          <w:spacing w:val="-1"/>
        </w:rPr>
        <w:t xml:space="preserve"> </w:t>
      </w:r>
      <w:r>
        <w:t>of the</w:t>
      </w:r>
      <w:r w:rsidRPr="00610457">
        <w:rPr>
          <w:spacing w:val="-3"/>
        </w:rPr>
        <w:t xml:space="preserve"> </w:t>
      </w:r>
      <w:r>
        <w:t>school</w:t>
      </w:r>
      <w:r w:rsidRPr="00610457">
        <w:rPr>
          <w:spacing w:val="1"/>
        </w:rPr>
        <w:t xml:space="preserve"> </w:t>
      </w:r>
      <w:r>
        <w:t>for</w:t>
      </w:r>
      <w:r w:rsidRPr="00610457">
        <w:rPr>
          <w:spacing w:val="-3"/>
        </w:rPr>
        <w:t xml:space="preserve"> </w:t>
      </w:r>
      <w:r>
        <w:t>instructional</w:t>
      </w:r>
      <w:r w:rsidRPr="00610457">
        <w:rPr>
          <w:spacing w:val="1"/>
        </w:rPr>
        <w:t xml:space="preserve"> </w:t>
      </w:r>
      <w:r>
        <w:t>and co-instructional purposes.</w:t>
      </w:r>
    </w:p>
    <w:p w14:paraId="3E4F2660" w14:textId="77777777" w:rsidR="00044DEF" w:rsidRDefault="00044DEF" w:rsidP="00610457">
      <w:pPr>
        <w:pStyle w:val="BodyText"/>
        <w:spacing w:before="4"/>
        <w:ind w:left="260"/>
        <w:rPr>
          <w:sz w:val="23"/>
        </w:rPr>
      </w:pPr>
    </w:p>
    <w:p w14:paraId="7D7FF6C8" w14:textId="77777777" w:rsidR="00044DEF" w:rsidRDefault="00EB0BA5" w:rsidP="00610457">
      <w:pPr>
        <w:tabs>
          <w:tab w:val="left" w:pos="621"/>
        </w:tabs>
        <w:ind w:left="260" w:right="259"/>
      </w:pPr>
      <w:r>
        <w:t>The Board and its staff assume no responsibility for the use, safety, security, loss, recovery, repair or</w:t>
      </w:r>
      <w:r w:rsidRPr="00610457">
        <w:rPr>
          <w:spacing w:val="1"/>
        </w:rPr>
        <w:t xml:space="preserve"> </w:t>
      </w:r>
      <w:r>
        <w:t>replacement of a personal electronic device on Board premises. The secure storage of these devices is</w:t>
      </w:r>
      <w:r w:rsidRPr="00610457">
        <w:rPr>
          <w:spacing w:val="1"/>
        </w:rPr>
        <w:t xml:space="preserve"> </w:t>
      </w:r>
      <w:r>
        <w:t>the</w:t>
      </w:r>
      <w:r w:rsidRPr="00610457">
        <w:rPr>
          <w:spacing w:val="-1"/>
        </w:rPr>
        <w:t xml:space="preserve"> </w:t>
      </w:r>
      <w:r>
        <w:t>sole</w:t>
      </w:r>
      <w:r w:rsidRPr="00610457">
        <w:rPr>
          <w:spacing w:val="-2"/>
        </w:rPr>
        <w:t xml:space="preserve"> </w:t>
      </w:r>
      <w:r>
        <w:t>responsibility</w:t>
      </w:r>
      <w:r w:rsidRPr="00610457">
        <w:rPr>
          <w:spacing w:val="-3"/>
        </w:rPr>
        <w:t xml:space="preserve"> </w:t>
      </w:r>
      <w:r>
        <w:t>of</w:t>
      </w:r>
      <w:r w:rsidRPr="00610457">
        <w:rPr>
          <w:spacing w:val="-2"/>
        </w:rPr>
        <w:t xml:space="preserve"> </w:t>
      </w:r>
      <w:r>
        <w:t>the owner/user.</w:t>
      </w:r>
    </w:p>
    <w:p w14:paraId="4417AF99" w14:textId="77777777" w:rsidR="00610457" w:rsidRDefault="00610457" w:rsidP="00610457">
      <w:pPr>
        <w:pStyle w:val="BodyText"/>
        <w:ind w:left="260"/>
      </w:pPr>
    </w:p>
    <w:p w14:paraId="63A50AA4" w14:textId="1E5F2B95" w:rsidR="00044DEF" w:rsidRDefault="00EB0BA5" w:rsidP="00610457">
      <w:pPr>
        <w:pStyle w:val="BodyText"/>
        <w:ind w:left="260"/>
      </w:pPr>
      <w:r>
        <w:t>Devices</w:t>
      </w:r>
      <w:r>
        <w:rPr>
          <w:spacing w:val="12"/>
        </w:rPr>
        <w:t xml:space="preserve"> </w:t>
      </w:r>
      <w:r>
        <w:t>designed</w:t>
      </w:r>
      <w:r>
        <w:rPr>
          <w:spacing w:val="11"/>
        </w:rPr>
        <w:t xml:space="preserve"> </w:t>
      </w:r>
      <w:r>
        <w:t>to</w:t>
      </w:r>
      <w:r>
        <w:rPr>
          <w:spacing w:val="11"/>
        </w:rPr>
        <w:t xml:space="preserve"> </w:t>
      </w:r>
      <w:r>
        <w:t>disrupt</w:t>
      </w:r>
      <w:r>
        <w:rPr>
          <w:spacing w:val="13"/>
        </w:rPr>
        <w:t xml:space="preserve"> </w:t>
      </w:r>
      <w:r>
        <w:t>computing</w:t>
      </w:r>
      <w:r>
        <w:rPr>
          <w:spacing w:val="10"/>
        </w:rPr>
        <w:t xml:space="preserve"> </w:t>
      </w:r>
      <w:r>
        <w:t>or</w:t>
      </w:r>
      <w:r>
        <w:rPr>
          <w:spacing w:val="10"/>
        </w:rPr>
        <w:t xml:space="preserve"> </w:t>
      </w:r>
      <w:r>
        <w:t>networking</w:t>
      </w:r>
      <w:r>
        <w:rPr>
          <w:spacing w:val="9"/>
        </w:rPr>
        <w:t xml:space="preserve"> </w:t>
      </w:r>
      <w:r>
        <w:t>services</w:t>
      </w:r>
      <w:r>
        <w:rPr>
          <w:spacing w:val="13"/>
        </w:rPr>
        <w:t xml:space="preserve"> </w:t>
      </w:r>
      <w:r>
        <w:t>whether</w:t>
      </w:r>
      <w:r>
        <w:rPr>
          <w:spacing w:val="13"/>
        </w:rPr>
        <w:t xml:space="preserve"> </w:t>
      </w:r>
      <w:r>
        <w:t>wired</w:t>
      </w:r>
      <w:r>
        <w:rPr>
          <w:spacing w:val="10"/>
        </w:rPr>
        <w:t xml:space="preserve"> </w:t>
      </w:r>
      <w:r>
        <w:t>or</w:t>
      </w:r>
      <w:r>
        <w:rPr>
          <w:spacing w:val="10"/>
        </w:rPr>
        <w:t xml:space="preserve"> </w:t>
      </w:r>
      <w:r>
        <w:t>wireless</w:t>
      </w:r>
      <w:r>
        <w:rPr>
          <w:spacing w:val="13"/>
        </w:rPr>
        <w:t xml:space="preserve"> </w:t>
      </w:r>
      <w:r>
        <w:t>are</w:t>
      </w:r>
      <w:r>
        <w:rPr>
          <w:spacing w:val="12"/>
        </w:rPr>
        <w:t xml:space="preserve"> </w:t>
      </w:r>
      <w:r>
        <w:t>strictly</w:t>
      </w:r>
      <w:r>
        <w:rPr>
          <w:spacing w:val="-52"/>
        </w:rPr>
        <w:t xml:space="preserve"> </w:t>
      </w:r>
      <w:r>
        <w:t>prohibited.</w:t>
      </w:r>
    </w:p>
    <w:p w14:paraId="4D96133D" w14:textId="77777777" w:rsidR="00044DEF" w:rsidRDefault="00044DEF">
      <w:pPr>
        <w:pStyle w:val="BodyText"/>
        <w:spacing w:before="4"/>
      </w:pPr>
    </w:p>
    <w:p w14:paraId="116CE6F3" w14:textId="77777777" w:rsidR="00044DEF" w:rsidRDefault="00EB0BA5">
      <w:pPr>
        <w:pStyle w:val="Heading1"/>
      </w:pPr>
      <w:r>
        <w:t>PERSONAL</w:t>
      </w:r>
      <w:r>
        <w:rPr>
          <w:spacing w:val="-3"/>
        </w:rPr>
        <w:t xml:space="preserve"> </w:t>
      </w:r>
      <w:r>
        <w:t>SECURITY</w:t>
      </w:r>
    </w:p>
    <w:p w14:paraId="778C1B07" w14:textId="77777777" w:rsidR="00044DEF" w:rsidRDefault="00EB0BA5">
      <w:pPr>
        <w:pStyle w:val="BodyText"/>
        <w:ind w:left="260" w:right="261"/>
        <w:jc w:val="both"/>
      </w:pPr>
      <w:r>
        <w:t>In addition to following the acceptable use guidelines listed above, Niagara Catholic recommends the</w:t>
      </w:r>
      <w:r>
        <w:rPr>
          <w:spacing w:val="1"/>
        </w:rPr>
        <w:t xml:space="preserve"> </w:t>
      </w:r>
      <w:r>
        <w:t>following</w:t>
      </w:r>
      <w:r>
        <w:rPr>
          <w:spacing w:val="-4"/>
        </w:rPr>
        <w:t xml:space="preserve"> </w:t>
      </w:r>
      <w:r>
        <w:t>rules</w:t>
      </w:r>
      <w:r>
        <w:rPr>
          <w:spacing w:val="-1"/>
        </w:rPr>
        <w:t xml:space="preserve"> </w:t>
      </w:r>
      <w:r>
        <w:t>when students</w:t>
      </w:r>
      <w:r>
        <w:rPr>
          <w:spacing w:val="-1"/>
        </w:rPr>
        <w:t xml:space="preserve"> </w:t>
      </w:r>
      <w:r>
        <w:t>are</w:t>
      </w:r>
      <w:r>
        <w:rPr>
          <w:spacing w:val="-1"/>
        </w:rPr>
        <w:t xml:space="preserve"> </w:t>
      </w:r>
      <w:r>
        <w:t>outside</w:t>
      </w:r>
      <w:r>
        <w:rPr>
          <w:spacing w:val="-2"/>
        </w:rPr>
        <w:t xml:space="preserve"> </w:t>
      </w:r>
      <w:r>
        <w:t>the</w:t>
      </w:r>
      <w:r>
        <w:rPr>
          <w:spacing w:val="-1"/>
        </w:rPr>
        <w:t xml:space="preserve"> </w:t>
      </w:r>
      <w:r>
        <w:t>Niagara</w:t>
      </w:r>
      <w:r>
        <w:rPr>
          <w:spacing w:val="-2"/>
        </w:rPr>
        <w:t xml:space="preserve"> </w:t>
      </w:r>
      <w:r>
        <w:t>Catholic</w:t>
      </w:r>
      <w:r>
        <w:rPr>
          <w:spacing w:val="-1"/>
        </w:rPr>
        <w:t xml:space="preserve"> </w:t>
      </w:r>
      <w:r>
        <w:t>School Board Network:</w:t>
      </w:r>
    </w:p>
    <w:p w14:paraId="54F5D9DF" w14:textId="77777777" w:rsidR="00044DEF" w:rsidRDefault="00044DEF">
      <w:pPr>
        <w:pStyle w:val="BodyText"/>
        <w:spacing w:before="2"/>
        <w:rPr>
          <w:sz w:val="21"/>
        </w:rPr>
      </w:pPr>
    </w:p>
    <w:p w14:paraId="76B42370" w14:textId="77777777" w:rsidR="00044DEF" w:rsidRDefault="00EB0BA5">
      <w:pPr>
        <w:pStyle w:val="ListParagraph"/>
        <w:numPr>
          <w:ilvl w:val="1"/>
          <w:numId w:val="37"/>
        </w:numPr>
        <w:tabs>
          <w:tab w:val="left" w:pos="980"/>
          <w:tab w:val="left" w:pos="981"/>
        </w:tabs>
        <w:spacing w:line="263" w:lineRule="exact"/>
        <w:ind w:hanging="361"/>
      </w:pPr>
      <w:r>
        <w:lastRenderedPageBreak/>
        <w:t>Never</w:t>
      </w:r>
      <w:r>
        <w:rPr>
          <w:spacing w:val="-1"/>
        </w:rPr>
        <w:t xml:space="preserve"> </w:t>
      </w:r>
      <w:r>
        <w:t>arrange</w:t>
      </w:r>
      <w:r>
        <w:rPr>
          <w:spacing w:val="-1"/>
        </w:rPr>
        <w:t xml:space="preserve"> </w:t>
      </w:r>
      <w:r>
        <w:t>to</w:t>
      </w:r>
      <w:r>
        <w:rPr>
          <w:spacing w:val="-1"/>
        </w:rPr>
        <w:t xml:space="preserve"> </w:t>
      </w:r>
      <w:r>
        <w:t>get</w:t>
      </w:r>
      <w:r>
        <w:rPr>
          <w:spacing w:val="-3"/>
        </w:rPr>
        <w:t xml:space="preserve"> </w:t>
      </w:r>
      <w:r>
        <w:t>together with</w:t>
      </w:r>
      <w:r>
        <w:rPr>
          <w:spacing w:val="-2"/>
        </w:rPr>
        <w:t xml:space="preserve"> </w:t>
      </w:r>
      <w:r>
        <w:t>someone</w:t>
      </w:r>
      <w:r>
        <w:rPr>
          <w:spacing w:val="-1"/>
        </w:rPr>
        <w:t xml:space="preserve"> </w:t>
      </w:r>
      <w:r>
        <w:t>“met”</w:t>
      </w:r>
      <w:r>
        <w:rPr>
          <w:spacing w:val="-3"/>
        </w:rPr>
        <w:t xml:space="preserve"> </w:t>
      </w:r>
      <w:r>
        <w:t>online,</w:t>
      </w:r>
      <w:r>
        <w:rPr>
          <w:spacing w:val="-1"/>
        </w:rPr>
        <w:t xml:space="preserve"> </w:t>
      </w:r>
      <w:r>
        <w:t>unless</w:t>
      </w:r>
      <w:r>
        <w:rPr>
          <w:spacing w:val="-3"/>
        </w:rPr>
        <w:t xml:space="preserve"> </w:t>
      </w:r>
      <w:r>
        <w:t>you</w:t>
      </w:r>
      <w:r>
        <w:rPr>
          <w:spacing w:val="-2"/>
        </w:rPr>
        <w:t xml:space="preserve"> </w:t>
      </w:r>
      <w:r>
        <w:t>have</w:t>
      </w:r>
      <w:r>
        <w:rPr>
          <w:spacing w:val="-1"/>
        </w:rPr>
        <w:t xml:space="preserve"> </w:t>
      </w:r>
      <w:r>
        <w:t>parental</w:t>
      </w:r>
      <w:r>
        <w:rPr>
          <w:spacing w:val="1"/>
        </w:rPr>
        <w:t xml:space="preserve"> </w:t>
      </w:r>
      <w:r>
        <w:t>permission.</w:t>
      </w:r>
    </w:p>
    <w:p w14:paraId="77C0814F" w14:textId="77777777" w:rsidR="00044DEF" w:rsidRDefault="00EB0BA5">
      <w:pPr>
        <w:pStyle w:val="ListParagraph"/>
        <w:numPr>
          <w:ilvl w:val="1"/>
          <w:numId w:val="37"/>
        </w:numPr>
        <w:tabs>
          <w:tab w:val="left" w:pos="980"/>
          <w:tab w:val="left" w:pos="981"/>
        </w:tabs>
        <w:spacing w:before="5" w:line="228" w:lineRule="auto"/>
        <w:ind w:right="263"/>
      </w:pPr>
      <w:r>
        <w:t>Do</w:t>
      </w:r>
      <w:r>
        <w:rPr>
          <w:spacing w:val="3"/>
        </w:rPr>
        <w:t xml:space="preserve"> </w:t>
      </w:r>
      <w:r>
        <w:t>not</w:t>
      </w:r>
      <w:r>
        <w:rPr>
          <w:spacing w:val="4"/>
        </w:rPr>
        <w:t xml:space="preserve"> </w:t>
      </w:r>
      <w:r>
        <w:t>respond</w:t>
      </w:r>
      <w:r>
        <w:rPr>
          <w:spacing w:val="3"/>
        </w:rPr>
        <w:t xml:space="preserve"> </w:t>
      </w:r>
      <w:r>
        <w:t>to</w:t>
      </w:r>
      <w:r>
        <w:rPr>
          <w:spacing w:val="1"/>
        </w:rPr>
        <w:t xml:space="preserve"> </w:t>
      </w:r>
      <w:r>
        <w:t>any</w:t>
      </w:r>
      <w:r>
        <w:rPr>
          <w:spacing w:val="1"/>
        </w:rPr>
        <w:t xml:space="preserve"> </w:t>
      </w:r>
      <w:r>
        <w:t>illicit</w:t>
      </w:r>
      <w:r>
        <w:rPr>
          <w:spacing w:val="4"/>
        </w:rPr>
        <w:t xml:space="preserve"> </w:t>
      </w:r>
      <w:r>
        <w:t>or</w:t>
      </w:r>
      <w:r>
        <w:rPr>
          <w:spacing w:val="2"/>
        </w:rPr>
        <w:t xml:space="preserve"> </w:t>
      </w:r>
      <w:r>
        <w:t>suspicious</w:t>
      </w:r>
      <w:r>
        <w:rPr>
          <w:spacing w:val="1"/>
        </w:rPr>
        <w:t xml:space="preserve"> </w:t>
      </w:r>
      <w:r>
        <w:t>activities,</w:t>
      </w:r>
      <w:r>
        <w:rPr>
          <w:spacing w:val="1"/>
        </w:rPr>
        <w:t xml:space="preserve"> </w:t>
      </w:r>
      <w:r>
        <w:t>and</w:t>
      </w:r>
      <w:r>
        <w:rPr>
          <w:spacing w:val="4"/>
        </w:rPr>
        <w:t xml:space="preserve"> </w:t>
      </w:r>
      <w:r>
        <w:t>immediately</w:t>
      </w:r>
      <w:r>
        <w:rPr>
          <w:spacing w:val="1"/>
        </w:rPr>
        <w:t xml:space="preserve"> </w:t>
      </w:r>
      <w:r>
        <w:t>report</w:t>
      </w:r>
      <w:r>
        <w:rPr>
          <w:spacing w:val="2"/>
        </w:rPr>
        <w:t xml:space="preserve"> </w:t>
      </w:r>
      <w:r>
        <w:t>them to</w:t>
      </w:r>
      <w:r>
        <w:rPr>
          <w:spacing w:val="3"/>
        </w:rPr>
        <w:t xml:space="preserve"> </w:t>
      </w:r>
      <w:r>
        <w:t>your</w:t>
      </w:r>
      <w:r>
        <w:rPr>
          <w:spacing w:val="4"/>
        </w:rPr>
        <w:t xml:space="preserve"> </w:t>
      </w:r>
      <w:r>
        <w:t>teacher</w:t>
      </w:r>
      <w:r>
        <w:rPr>
          <w:spacing w:val="-52"/>
        </w:rPr>
        <w:t xml:space="preserve"> </w:t>
      </w:r>
      <w:r>
        <w:t>or</w:t>
      </w:r>
      <w:r>
        <w:rPr>
          <w:spacing w:val="-1"/>
        </w:rPr>
        <w:t xml:space="preserve"> </w:t>
      </w:r>
      <w:r>
        <w:t>principal.</w:t>
      </w:r>
    </w:p>
    <w:p w14:paraId="2F2DBD32" w14:textId="77777777" w:rsidR="00044DEF" w:rsidRDefault="00EB0BA5">
      <w:pPr>
        <w:pStyle w:val="ListParagraph"/>
        <w:numPr>
          <w:ilvl w:val="1"/>
          <w:numId w:val="37"/>
        </w:numPr>
        <w:tabs>
          <w:tab w:val="left" w:pos="980"/>
          <w:tab w:val="left" w:pos="981"/>
        </w:tabs>
        <w:spacing w:line="228" w:lineRule="auto"/>
        <w:ind w:right="259"/>
      </w:pPr>
      <w:r>
        <w:rPr>
          <w:spacing w:val="-1"/>
        </w:rPr>
        <w:t>Do</w:t>
      </w:r>
      <w:r>
        <w:rPr>
          <w:spacing w:val="-10"/>
        </w:rPr>
        <w:t xml:space="preserve"> </w:t>
      </w:r>
      <w:r>
        <w:rPr>
          <w:spacing w:val="-1"/>
        </w:rPr>
        <w:t>not</w:t>
      </w:r>
      <w:r>
        <w:rPr>
          <w:spacing w:val="-11"/>
        </w:rPr>
        <w:t xml:space="preserve"> </w:t>
      </w:r>
      <w:r>
        <w:rPr>
          <w:spacing w:val="-1"/>
        </w:rPr>
        <w:t>engage</w:t>
      </w:r>
      <w:r>
        <w:rPr>
          <w:spacing w:val="-10"/>
        </w:rPr>
        <w:t xml:space="preserve"> </w:t>
      </w:r>
      <w:r>
        <w:rPr>
          <w:spacing w:val="-1"/>
        </w:rPr>
        <w:t>in</w:t>
      </w:r>
      <w:r>
        <w:rPr>
          <w:spacing w:val="-10"/>
        </w:rPr>
        <w:t xml:space="preserve"> </w:t>
      </w:r>
      <w:r>
        <w:rPr>
          <w:spacing w:val="-1"/>
        </w:rPr>
        <w:t>any</w:t>
      </w:r>
      <w:r>
        <w:rPr>
          <w:spacing w:val="-11"/>
        </w:rPr>
        <w:t xml:space="preserve"> </w:t>
      </w:r>
      <w:r>
        <w:rPr>
          <w:spacing w:val="-1"/>
        </w:rPr>
        <w:t>activity</w:t>
      </w:r>
      <w:r>
        <w:rPr>
          <w:spacing w:val="-12"/>
        </w:rPr>
        <w:t xml:space="preserve"> </w:t>
      </w:r>
      <w:r>
        <w:t>that</w:t>
      </w:r>
      <w:r>
        <w:rPr>
          <w:spacing w:val="-9"/>
        </w:rPr>
        <w:t xml:space="preserve"> </w:t>
      </w:r>
      <w:r>
        <w:t>may</w:t>
      </w:r>
      <w:r>
        <w:rPr>
          <w:spacing w:val="-12"/>
        </w:rPr>
        <w:t xml:space="preserve"> </w:t>
      </w:r>
      <w:r>
        <w:t>violate</w:t>
      </w:r>
      <w:r>
        <w:rPr>
          <w:spacing w:val="-11"/>
        </w:rPr>
        <w:t xml:space="preserve"> </w:t>
      </w:r>
      <w:r>
        <w:t>the</w:t>
      </w:r>
      <w:r>
        <w:rPr>
          <w:spacing w:val="-10"/>
        </w:rPr>
        <w:t xml:space="preserve"> </w:t>
      </w:r>
      <w:r>
        <w:t>Niagara</w:t>
      </w:r>
      <w:r>
        <w:rPr>
          <w:spacing w:val="-10"/>
        </w:rPr>
        <w:t xml:space="preserve"> </w:t>
      </w:r>
      <w:r>
        <w:t>Catholic</w:t>
      </w:r>
      <w:r>
        <w:rPr>
          <w:spacing w:val="-12"/>
        </w:rPr>
        <w:t xml:space="preserve"> </w:t>
      </w:r>
      <w:r>
        <w:t>Safety</w:t>
      </w:r>
      <w:r>
        <w:rPr>
          <w:spacing w:val="-11"/>
        </w:rPr>
        <w:t xml:space="preserve"> </w:t>
      </w:r>
      <w:r>
        <w:t>and</w:t>
      </w:r>
      <w:r>
        <w:rPr>
          <w:spacing w:val="-14"/>
        </w:rPr>
        <w:t xml:space="preserve"> </w:t>
      </w:r>
      <w:r>
        <w:t>Violence</w:t>
      </w:r>
      <w:r>
        <w:rPr>
          <w:spacing w:val="-10"/>
        </w:rPr>
        <w:t xml:space="preserve"> </w:t>
      </w:r>
      <w:r>
        <w:t>Prevention</w:t>
      </w:r>
      <w:r>
        <w:rPr>
          <w:spacing w:val="-52"/>
        </w:rPr>
        <w:t xml:space="preserve"> </w:t>
      </w:r>
      <w:r>
        <w:t>Policy.</w:t>
      </w:r>
    </w:p>
    <w:p w14:paraId="08BFE6A2" w14:textId="77777777" w:rsidR="00044DEF" w:rsidRDefault="00EB0BA5">
      <w:pPr>
        <w:pStyle w:val="ListParagraph"/>
        <w:numPr>
          <w:ilvl w:val="1"/>
          <w:numId w:val="37"/>
        </w:numPr>
        <w:tabs>
          <w:tab w:val="left" w:pos="980"/>
          <w:tab w:val="left" w:pos="981"/>
        </w:tabs>
        <w:spacing w:line="228" w:lineRule="auto"/>
        <w:ind w:right="259"/>
      </w:pPr>
      <w:r>
        <w:t>Beware</w:t>
      </w:r>
      <w:r>
        <w:rPr>
          <w:spacing w:val="13"/>
        </w:rPr>
        <w:t xml:space="preserve"> </w:t>
      </w:r>
      <w:r>
        <w:t>of</w:t>
      </w:r>
      <w:r>
        <w:rPr>
          <w:spacing w:val="13"/>
        </w:rPr>
        <w:t xml:space="preserve"> </w:t>
      </w:r>
      <w:r>
        <w:t>emails</w:t>
      </w:r>
      <w:r>
        <w:rPr>
          <w:spacing w:val="13"/>
        </w:rPr>
        <w:t xml:space="preserve"> </w:t>
      </w:r>
      <w:r>
        <w:t>from</w:t>
      </w:r>
      <w:r>
        <w:rPr>
          <w:spacing w:val="9"/>
        </w:rPr>
        <w:t xml:space="preserve"> </w:t>
      </w:r>
      <w:r>
        <w:t>anyone,</w:t>
      </w:r>
      <w:r>
        <w:rPr>
          <w:spacing w:val="13"/>
        </w:rPr>
        <w:t xml:space="preserve"> </w:t>
      </w:r>
      <w:r>
        <w:t>particularly</w:t>
      </w:r>
      <w:r>
        <w:rPr>
          <w:spacing w:val="11"/>
        </w:rPr>
        <w:t xml:space="preserve"> </w:t>
      </w:r>
      <w:r>
        <w:t>adults</w:t>
      </w:r>
      <w:r>
        <w:rPr>
          <w:spacing w:val="11"/>
        </w:rPr>
        <w:t xml:space="preserve"> </w:t>
      </w:r>
      <w:r>
        <w:t>you</w:t>
      </w:r>
      <w:r>
        <w:rPr>
          <w:spacing w:val="13"/>
        </w:rPr>
        <w:t xml:space="preserve"> </w:t>
      </w:r>
      <w:r>
        <w:t>do</w:t>
      </w:r>
      <w:r>
        <w:rPr>
          <w:spacing w:val="13"/>
        </w:rPr>
        <w:t xml:space="preserve"> </w:t>
      </w:r>
      <w:r>
        <w:t>not</w:t>
      </w:r>
      <w:r>
        <w:rPr>
          <w:spacing w:val="16"/>
        </w:rPr>
        <w:t xml:space="preserve"> </w:t>
      </w:r>
      <w:r>
        <w:t>know,</w:t>
      </w:r>
      <w:r>
        <w:rPr>
          <w:spacing w:val="13"/>
        </w:rPr>
        <w:t xml:space="preserve"> </w:t>
      </w:r>
      <w:r>
        <w:t>asking</w:t>
      </w:r>
      <w:r>
        <w:rPr>
          <w:spacing w:val="10"/>
        </w:rPr>
        <w:t xml:space="preserve"> </w:t>
      </w:r>
      <w:r>
        <w:t>for</w:t>
      </w:r>
      <w:r>
        <w:rPr>
          <w:spacing w:val="13"/>
        </w:rPr>
        <w:t xml:space="preserve"> </w:t>
      </w:r>
      <w:r>
        <w:t>personal</w:t>
      </w:r>
      <w:r>
        <w:rPr>
          <w:spacing w:val="-52"/>
        </w:rPr>
        <w:t xml:space="preserve"> </w:t>
      </w:r>
      <w:r>
        <w:t>information.</w:t>
      </w:r>
      <w:r>
        <w:rPr>
          <w:spacing w:val="-1"/>
        </w:rPr>
        <w:t xml:space="preserve"> </w:t>
      </w:r>
      <w:r>
        <w:t>Attempting</w:t>
      </w:r>
      <w:r>
        <w:rPr>
          <w:spacing w:val="-3"/>
        </w:rPr>
        <w:t xml:space="preserve"> </w:t>
      </w:r>
      <w:r>
        <w:t>to</w:t>
      </w:r>
      <w:r>
        <w:rPr>
          <w:spacing w:val="-4"/>
        </w:rPr>
        <w:t xml:space="preserve"> </w:t>
      </w:r>
      <w:r>
        <w:t>arrange meetings, or engaging</w:t>
      </w:r>
      <w:r>
        <w:rPr>
          <w:spacing w:val="-3"/>
        </w:rPr>
        <w:t xml:space="preserve"> </w:t>
      </w:r>
      <w:r>
        <w:t>in</w:t>
      </w:r>
      <w:r>
        <w:rPr>
          <w:spacing w:val="-1"/>
        </w:rPr>
        <w:t xml:space="preserve"> </w:t>
      </w:r>
      <w:r>
        <w:t>personal</w:t>
      </w:r>
      <w:r>
        <w:rPr>
          <w:spacing w:val="1"/>
        </w:rPr>
        <w:t xml:space="preserve"> </w:t>
      </w:r>
      <w:r>
        <w:t>contact.</w:t>
      </w:r>
    </w:p>
    <w:p w14:paraId="44FF828F" w14:textId="77777777" w:rsidR="00044DEF" w:rsidRDefault="00EB0BA5">
      <w:pPr>
        <w:pStyle w:val="ListParagraph"/>
        <w:numPr>
          <w:ilvl w:val="1"/>
          <w:numId w:val="37"/>
        </w:numPr>
        <w:tabs>
          <w:tab w:val="left" w:pos="980"/>
          <w:tab w:val="left" w:pos="981"/>
        </w:tabs>
        <w:spacing w:line="228" w:lineRule="auto"/>
        <w:ind w:right="263"/>
      </w:pPr>
      <w:r>
        <w:t>Alert</w:t>
      </w:r>
      <w:r>
        <w:rPr>
          <w:spacing w:val="-9"/>
        </w:rPr>
        <w:t xml:space="preserve"> </w:t>
      </w:r>
      <w:r>
        <w:t>your</w:t>
      </w:r>
      <w:r>
        <w:rPr>
          <w:spacing w:val="-8"/>
        </w:rPr>
        <w:t xml:space="preserve"> </w:t>
      </w:r>
      <w:r>
        <w:t>teacher</w:t>
      </w:r>
      <w:r>
        <w:rPr>
          <w:spacing w:val="-9"/>
        </w:rPr>
        <w:t xml:space="preserve"> </w:t>
      </w:r>
      <w:r>
        <w:t>or</w:t>
      </w:r>
      <w:r>
        <w:rPr>
          <w:spacing w:val="-8"/>
        </w:rPr>
        <w:t xml:space="preserve"> </w:t>
      </w:r>
      <w:r>
        <w:t>Principal</w:t>
      </w:r>
      <w:r>
        <w:rPr>
          <w:spacing w:val="-7"/>
        </w:rPr>
        <w:t xml:space="preserve"> </w:t>
      </w:r>
      <w:r>
        <w:t>of</w:t>
      </w:r>
      <w:r>
        <w:rPr>
          <w:spacing w:val="-9"/>
        </w:rPr>
        <w:t xml:space="preserve"> </w:t>
      </w:r>
      <w:r>
        <w:t>any</w:t>
      </w:r>
      <w:r>
        <w:rPr>
          <w:spacing w:val="-11"/>
        </w:rPr>
        <w:t xml:space="preserve"> </w:t>
      </w:r>
      <w:r>
        <w:t>message</w:t>
      </w:r>
      <w:r>
        <w:rPr>
          <w:spacing w:val="-6"/>
        </w:rPr>
        <w:t xml:space="preserve"> </w:t>
      </w:r>
      <w:r>
        <w:t>you</w:t>
      </w:r>
      <w:r>
        <w:rPr>
          <w:spacing w:val="-10"/>
        </w:rPr>
        <w:t xml:space="preserve"> </w:t>
      </w:r>
      <w:r>
        <w:t>receive</w:t>
      </w:r>
      <w:r>
        <w:rPr>
          <w:spacing w:val="-8"/>
        </w:rPr>
        <w:t xml:space="preserve"> </w:t>
      </w:r>
      <w:r>
        <w:t>that</w:t>
      </w:r>
      <w:r>
        <w:rPr>
          <w:spacing w:val="-10"/>
        </w:rPr>
        <w:t xml:space="preserve"> </w:t>
      </w:r>
      <w:r>
        <w:t>is</w:t>
      </w:r>
      <w:r>
        <w:rPr>
          <w:spacing w:val="-11"/>
        </w:rPr>
        <w:t xml:space="preserve"> </w:t>
      </w:r>
      <w:r>
        <w:t>inappropriate</w:t>
      </w:r>
      <w:r>
        <w:rPr>
          <w:spacing w:val="-11"/>
        </w:rPr>
        <w:t xml:space="preserve"> </w:t>
      </w:r>
      <w:r>
        <w:t>and</w:t>
      </w:r>
      <w:r>
        <w:rPr>
          <w:spacing w:val="-11"/>
        </w:rPr>
        <w:t xml:space="preserve"> </w:t>
      </w:r>
      <w:r>
        <w:t>makes</w:t>
      </w:r>
      <w:r>
        <w:rPr>
          <w:spacing w:val="-9"/>
        </w:rPr>
        <w:t xml:space="preserve"> </w:t>
      </w:r>
      <w:r>
        <w:t>you</w:t>
      </w:r>
      <w:r>
        <w:rPr>
          <w:spacing w:val="-9"/>
        </w:rPr>
        <w:t xml:space="preserve"> </w:t>
      </w:r>
      <w:r>
        <w:t>feel</w:t>
      </w:r>
      <w:r>
        <w:rPr>
          <w:spacing w:val="-52"/>
        </w:rPr>
        <w:t xml:space="preserve"> </w:t>
      </w:r>
      <w:r>
        <w:t>uncomfortable.</w:t>
      </w:r>
    </w:p>
    <w:p w14:paraId="19407A26" w14:textId="77777777" w:rsidR="00044DEF" w:rsidRDefault="00EB0BA5">
      <w:pPr>
        <w:pStyle w:val="ListParagraph"/>
        <w:numPr>
          <w:ilvl w:val="1"/>
          <w:numId w:val="37"/>
        </w:numPr>
        <w:tabs>
          <w:tab w:val="left" w:pos="980"/>
          <w:tab w:val="left" w:pos="981"/>
        </w:tabs>
        <w:spacing w:line="257" w:lineRule="exact"/>
        <w:ind w:hanging="361"/>
      </w:pPr>
      <w:r>
        <w:t>Never</w:t>
      </w:r>
      <w:r>
        <w:rPr>
          <w:spacing w:val="-1"/>
        </w:rPr>
        <w:t xml:space="preserve"> </w:t>
      </w:r>
      <w:r>
        <w:t>say</w:t>
      </w:r>
      <w:r>
        <w:rPr>
          <w:spacing w:val="-3"/>
        </w:rPr>
        <w:t xml:space="preserve"> </w:t>
      </w:r>
      <w:r>
        <w:t>anything</w:t>
      </w:r>
      <w:r>
        <w:rPr>
          <w:spacing w:val="-4"/>
        </w:rPr>
        <w:t xml:space="preserve"> </w:t>
      </w:r>
      <w:r>
        <w:t>via</w:t>
      </w:r>
      <w:r>
        <w:rPr>
          <w:spacing w:val="-1"/>
        </w:rPr>
        <w:t xml:space="preserve"> </w:t>
      </w:r>
      <w:r>
        <w:t>email</w:t>
      </w:r>
      <w:r>
        <w:rPr>
          <w:spacing w:val="-1"/>
        </w:rPr>
        <w:t xml:space="preserve"> </w:t>
      </w:r>
      <w:r>
        <w:t>that</w:t>
      </w:r>
      <w:r>
        <w:rPr>
          <w:spacing w:val="-1"/>
        </w:rPr>
        <w:t xml:space="preserve"> </w:t>
      </w:r>
      <w:r>
        <w:t>you</w:t>
      </w:r>
      <w:r>
        <w:rPr>
          <w:spacing w:val="-1"/>
        </w:rPr>
        <w:t xml:space="preserve"> </w:t>
      </w:r>
      <w:r>
        <w:t>would</w:t>
      </w:r>
      <w:r>
        <w:rPr>
          <w:spacing w:val="-1"/>
        </w:rPr>
        <w:t xml:space="preserve"> </w:t>
      </w:r>
      <w:r>
        <w:t>not mind</w:t>
      </w:r>
      <w:r>
        <w:rPr>
          <w:spacing w:val="-4"/>
        </w:rPr>
        <w:t xml:space="preserve"> </w:t>
      </w:r>
      <w:r>
        <w:t>seeing</w:t>
      </w:r>
      <w:r>
        <w:rPr>
          <w:spacing w:val="-3"/>
        </w:rPr>
        <w:t xml:space="preserve"> </w:t>
      </w:r>
      <w:r>
        <w:t>in</w:t>
      </w:r>
      <w:r>
        <w:rPr>
          <w:spacing w:val="-2"/>
        </w:rPr>
        <w:t xml:space="preserve"> </w:t>
      </w:r>
      <w:r>
        <w:t>a</w:t>
      </w:r>
      <w:r>
        <w:rPr>
          <w:spacing w:val="-2"/>
        </w:rPr>
        <w:t xml:space="preserve"> </w:t>
      </w:r>
      <w:r>
        <w:t>local</w:t>
      </w:r>
      <w:r>
        <w:rPr>
          <w:spacing w:val="-1"/>
        </w:rPr>
        <w:t xml:space="preserve"> </w:t>
      </w:r>
      <w:r>
        <w:t>newspaper.</w:t>
      </w:r>
    </w:p>
    <w:p w14:paraId="599AC13F" w14:textId="77777777" w:rsidR="00044DEF" w:rsidRDefault="00EB0BA5">
      <w:pPr>
        <w:ind w:left="260" w:right="259"/>
        <w:jc w:val="both"/>
        <w:rPr>
          <w:sz w:val="24"/>
        </w:rPr>
      </w:pPr>
      <w:r>
        <w:rPr>
          <w:spacing w:val="-1"/>
          <w:sz w:val="24"/>
        </w:rPr>
        <w:t>Niagara</w:t>
      </w:r>
      <w:r>
        <w:rPr>
          <w:spacing w:val="-12"/>
          <w:sz w:val="24"/>
        </w:rPr>
        <w:t xml:space="preserve"> </w:t>
      </w:r>
      <w:r>
        <w:rPr>
          <w:sz w:val="24"/>
        </w:rPr>
        <w:t>Catholic</w:t>
      </w:r>
      <w:r>
        <w:rPr>
          <w:spacing w:val="-11"/>
          <w:sz w:val="24"/>
        </w:rPr>
        <w:t xml:space="preserve"> </w:t>
      </w:r>
      <w:r>
        <w:rPr>
          <w:sz w:val="24"/>
        </w:rPr>
        <w:t>cannot</w:t>
      </w:r>
      <w:r>
        <w:rPr>
          <w:spacing w:val="-10"/>
          <w:sz w:val="24"/>
        </w:rPr>
        <w:t xml:space="preserve"> </w:t>
      </w:r>
      <w:r>
        <w:rPr>
          <w:sz w:val="24"/>
        </w:rPr>
        <w:t>guarantee</w:t>
      </w:r>
      <w:r>
        <w:rPr>
          <w:spacing w:val="-13"/>
          <w:sz w:val="24"/>
        </w:rPr>
        <w:t xml:space="preserve"> </w:t>
      </w:r>
      <w:r>
        <w:rPr>
          <w:sz w:val="24"/>
        </w:rPr>
        <w:t>the</w:t>
      </w:r>
      <w:r>
        <w:rPr>
          <w:spacing w:val="-11"/>
          <w:sz w:val="24"/>
        </w:rPr>
        <w:t xml:space="preserve"> </w:t>
      </w:r>
      <w:r>
        <w:rPr>
          <w:sz w:val="24"/>
        </w:rPr>
        <w:t>appropriateness</w:t>
      </w:r>
      <w:r>
        <w:rPr>
          <w:spacing w:val="-12"/>
          <w:sz w:val="24"/>
        </w:rPr>
        <w:t xml:space="preserve"> </w:t>
      </w:r>
      <w:r>
        <w:rPr>
          <w:sz w:val="24"/>
        </w:rPr>
        <w:t>or</w:t>
      </w:r>
      <w:r>
        <w:rPr>
          <w:spacing w:val="-10"/>
          <w:sz w:val="24"/>
        </w:rPr>
        <w:t xml:space="preserve"> </w:t>
      </w:r>
      <w:r>
        <w:rPr>
          <w:sz w:val="24"/>
        </w:rPr>
        <w:t>accuracy</w:t>
      </w:r>
      <w:r>
        <w:rPr>
          <w:spacing w:val="-17"/>
          <w:sz w:val="24"/>
        </w:rPr>
        <w:t xml:space="preserve"> </w:t>
      </w:r>
      <w:r>
        <w:rPr>
          <w:sz w:val="24"/>
        </w:rPr>
        <w:t>of</w:t>
      </w:r>
      <w:r>
        <w:rPr>
          <w:spacing w:val="-13"/>
          <w:sz w:val="24"/>
        </w:rPr>
        <w:t xml:space="preserve"> </w:t>
      </w:r>
      <w:r>
        <w:rPr>
          <w:sz w:val="24"/>
        </w:rPr>
        <w:t>the</w:t>
      </w:r>
      <w:r>
        <w:rPr>
          <w:spacing w:val="-11"/>
          <w:sz w:val="24"/>
        </w:rPr>
        <w:t xml:space="preserve"> </w:t>
      </w:r>
      <w:r>
        <w:rPr>
          <w:sz w:val="24"/>
        </w:rPr>
        <w:t>information</w:t>
      </w:r>
      <w:r>
        <w:rPr>
          <w:spacing w:val="-12"/>
          <w:sz w:val="24"/>
        </w:rPr>
        <w:t xml:space="preserve"> </w:t>
      </w:r>
      <w:r>
        <w:rPr>
          <w:sz w:val="24"/>
        </w:rPr>
        <w:t>that</w:t>
      </w:r>
      <w:r>
        <w:rPr>
          <w:spacing w:val="-12"/>
          <w:sz w:val="24"/>
        </w:rPr>
        <w:t xml:space="preserve"> </w:t>
      </w:r>
      <w:r>
        <w:rPr>
          <w:sz w:val="24"/>
        </w:rPr>
        <w:t>students</w:t>
      </w:r>
      <w:r>
        <w:rPr>
          <w:spacing w:val="-57"/>
          <w:sz w:val="24"/>
        </w:rPr>
        <w:t xml:space="preserve"> </w:t>
      </w:r>
      <w:r>
        <w:rPr>
          <w:sz w:val="24"/>
        </w:rPr>
        <w:t>may</w:t>
      </w:r>
      <w:r>
        <w:rPr>
          <w:spacing w:val="-13"/>
          <w:sz w:val="24"/>
        </w:rPr>
        <w:t xml:space="preserve"> </w:t>
      </w:r>
      <w:r>
        <w:rPr>
          <w:sz w:val="24"/>
        </w:rPr>
        <w:t>access</w:t>
      </w:r>
      <w:r>
        <w:rPr>
          <w:spacing w:val="-11"/>
          <w:sz w:val="24"/>
        </w:rPr>
        <w:t xml:space="preserve"> </w:t>
      </w:r>
      <w:r>
        <w:rPr>
          <w:sz w:val="24"/>
        </w:rPr>
        <w:t>on</w:t>
      </w:r>
      <w:r>
        <w:rPr>
          <w:spacing w:val="-9"/>
          <w:sz w:val="24"/>
        </w:rPr>
        <w:t xml:space="preserve"> </w:t>
      </w:r>
      <w:r>
        <w:rPr>
          <w:sz w:val="24"/>
        </w:rPr>
        <w:t>the</w:t>
      </w:r>
      <w:r>
        <w:rPr>
          <w:spacing w:val="-7"/>
          <w:sz w:val="24"/>
        </w:rPr>
        <w:t xml:space="preserve"> </w:t>
      </w:r>
      <w:r>
        <w:rPr>
          <w:sz w:val="24"/>
        </w:rPr>
        <w:t>Internet</w:t>
      </w:r>
      <w:r>
        <w:rPr>
          <w:spacing w:val="-11"/>
          <w:sz w:val="24"/>
        </w:rPr>
        <w:t xml:space="preserve"> </w:t>
      </w:r>
      <w:r>
        <w:rPr>
          <w:sz w:val="24"/>
        </w:rPr>
        <w:t>outside</w:t>
      </w:r>
      <w:r>
        <w:rPr>
          <w:spacing w:val="-10"/>
          <w:sz w:val="24"/>
        </w:rPr>
        <w:t xml:space="preserve"> </w:t>
      </w:r>
      <w:r>
        <w:rPr>
          <w:sz w:val="24"/>
        </w:rPr>
        <w:t>of</w:t>
      </w:r>
      <w:r>
        <w:rPr>
          <w:spacing w:val="-12"/>
          <w:sz w:val="24"/>
        </w:rPr>
        <w:t xml:space="preserve"> </w:t>
      </w:r>
      <w:r>
        <w:rPr>
          <w:sz w:val="24"/>
        </w:rPr>
        <w:t>our</w:t>
      </w:r>
      <w:r>
        <w:rPr>
          <w:spacing w:val="-10"/>
          <w:sz w:val="24"/>
        </w:rPr>
        <w:t xml:space="preserve"> </w:t>
      </w:r>
      <w:r>
        <w:rPr>
          <w:sz w:val="24"/>
        </w:rPr>
        <w:t>network.</w:t>
      </w:r>
      <w:r>
        <w:rPr>
          <w:spacing w:val="-7"/>
          <w:sz w:val="24"/>
        </w:rPr>
        <w:t xml:space="preserve"> </w:t>
      </w:r>
      <w:r>
        <w:rPr>
          <w:sz w:val="24"/>
        </w:rPr>
        <w:t>For</w:t>
      </w:r>
      <w:r>
        <w:rPr>
          <w:spacing w:val="-12"/>
          <w:sz w:val="24"/>
        </w:rPr>
        <w:t xml:space="preserve"> </w:t>
      </w:r>
      <w:r>
        <w:rPr>
          <w:sz w:val="24"/>
        </w:rPr>
        <w:t>those</w:t>
      </w:r>
      <w:r>
        <w:rPr>
          <w:spacing w:val="-9"/>
          <w:sz w:val="24"/>
        </w:rPr>
        <w:t xml:space="preserve"> </w:t>
      </w:r>
      <w:r>
        <w:rPr>
          <w:sz w:val="24"/>
        </w:rPr>
        <w:t>students</w:t>
      </w:r>
      <w:r>
        <w:rPr>
          <w:spacing w:val="-11"/>
          <w:sz w:val="24"/>
        </w:rPr>
        <w:t xml:space="preserve"> </w:t>
      </w:r>
      <w:r>
        <w:rPr>
          <w:sz w:val="24"/>
        </w:rPr>
        <w:t>who</w:t>
      </w:r>
      <w:r>
        <w:rPr>
          <w:spacing w:val="-8"/>
          <w:sz w:val="24"/>
        </w:rPr>
        <w:t xml:space="preserve"> </w:t>
      </w:r>
      <w:r>
        <w:rPr>
          <w:sz w:val="24"/>
        </w:rPr>
        <w:t>access</w:t>
      </w:r>
      <w:r>
        <w:rPr>
          <w:spacing w:val="-8"/>
          <w:sz w:val="24"/>
        </w:rPr>
        <w:t xml:space="preserve"> </w:t>
      </w:r>
      <w:r>
        <w:rPr>
          <w:sz w:val="24"/>
        </w:rPr>
        <w:t>Niagara</w:t>
      </w:r>
      <w:r>
        <w:rPr>
          <w:spacing w:val="-12"/>
          <w:sz w:val="24"/>
        </w:rPr>
        <w:t xml:space="preserve"> </w:t>
      </w:r>
      <w:r>
        <w:rPr>
          <w:sz w:val="24"/>
        </w:rPr>
        <w:t>Catholic</w:t>
      </w:r>
      <w:r>
        <w:rPr>
          <w:spacing w:val="-58"/>
          <w:sz w:val="24"/>
        </w:rPr>
        <w:t xml:space="preserve"> </w:t>
      </w:r>
      <w:r>
        <w:rPr>
          <w:sz w:val="24"/>
        </w:rPr>
        <w:t>from</w:t>
      </w:r>
      <w:r>
        <w:rPr>
          <w:spacing w:val="1"/>
          <w:sz w:val="24"/>
        </w:rPr>
        <w:t xml:space="preserve"> </w:t>
      </w:r>
      <w:r>
        <w:rPr>
          <w:sz w:val="24"/>
        </w:rPr>
        <w:t>a</w:t>
      </w:r>
      <w:r>
        <w:rPr>
          <w:spacing w:val="1"/>
          <w:sz w:val="24"/>
        </w:rPr>
        <w:t xml:space="preserve"> </w:t>
      </w:r>
      <w:r>
        <w:rPr>
          <w:sz w:val="24"/>
        </w:rPr>
        <w:t>home</w:t>
      </w:r>
      <w:r>
        <w:rPr>
          <w:spacing w:val="1"/>
          <w:sz w:val="24"/>
        </w:rPr>
        <w:t xml:space="preserve"> </w:t>
      </w:r>
      <w:r>
        <w:rPr>
          <w:sz w:val="24"/>
        </w:rPr>
        <w:t>computer,</w:t>
      </w:r>
      <w:r>
        <w:rPr>
          <w:spacing w:val="1"/>
          <w:sz w:val="24"/>
        </w:rPr>
        <w:t xml:space="preserve"> </w:t>
      </w:r>
      <w:r>
        <w:rPr>
          <w:sz w:val="24"/>
        </w:rPr>
        <w:t>parents</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aware</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and</w:t>
      </w:r>
      <w:r>
        <w:rPr>
          <w:spacing w:val="1"/>
          <w:sz w:val="24"/>
        </w:rPr>
        <w:t xml:space="preserve"> </w:t>
      </w:r>
      <w:r>
        <w:rPr>
          <w:sz w:val="24"/>
        </w:rPr>
        <w:t>monitor</w:t>
      </w:r>
      <w:r>
        <w:rPr>
          <w:spacing w:val="1"/>
          <w:sz w:val="24"/>
        </w:rPr>
        <w:t xml:space="preserve"> </w:t>
      </w:r>
      <w:r>
        <w:rPr>
          <w:sz w:val="24"/>
        </w:rPr>
        <w:t>their</w:t>
      </w:r>
      <w:r>
        <w:rPr>
          <w:spacing w:val="1"/>
          <w:sz w:val="24"/>
        </w:rPr>
        <w:t xml:space="preserve"> </w:t>
      </w:r>
      <w:r>
        <w:rPr>
          <w:sz w:val="24"/>
        </w:rPr>
        <w:t>children’s</w:t>
      </w:r>
      <w:r>
        <w:rPr>
          <w:spacing w:val="1"/>
          <w:sz w:val="24"/>
        </w:rPr>
        <w:t xml:space="preserve"> </w:t>
      </w:r>
      <w:r>
        <w:rPr>
          <w:sz w:val="24"/>
        </w:rPr>
        <w:t>communications</w:t>
      </w:r>
      <w:r>
        <w:rPr>
          <w:spacing w:val="-1"/>
          <w:sz w:val="24"/>
        </w:rPr>
        <w:t xml:space="preserve"> </w:t>
      </w:r>
      <w:r>
        <w:rPr>
          <w:sz w:val="24"/>
        </w:rPr>
        <w:t>and use</w:t>
      </w:r>
      <w:r>
        <w:rPr>
          <w:spacing w:val="1"/>
          <w:sz w:val="24"/>
        </w:rPr>
        <w:t xml:space="preserve"> </w:t>
      </w:r>
      <w:r>
        <w:rPr>
          <w:sz w:val="24"/>
        </w:rPr>
        <w:t>of the Internet.</w:t>
      </w:r>
    </w:p>
    <w:p w14:paraId="20F465A1" w14:textId="5310EE3F" w:rsidR="00044DEF" w:rsidRDefault="00610457">
      <w:pPr>
        <w:pStyle w:val="BodyText"/>
        <w:spacing w:before="1"/>
        <w:rPr>
          <w:sz w:val="20"/>
        </w:rPr>
      </w:pPr>
      <w:r>
        <w:rPr>
          <w:noProof/>
        </w:rPr>
        <mc:AlternateContent>
          <mc:Choice Requires="wpg">
            <w:drawing>
              <wp:anchor distT="0" distB="0" distL="0" distR="0" simplePos="0" relativeHeight="487591424" behindDoc="1" locked="0" layoutInCell="1" allowOverlap="1" wp14:anchorId="622B6EA6" wp14:editId="6397D69B">
                <wp:simplePos x="0" y="0"/>
                <wp:positionH relativeFrom="page">
                  <wp:posOffset>818515</wp:posOffset>
                </wp:positionH>
                <wp:positionV relativeFrom="paragraph">
                  <wp:posOffset>162560</wp:posOffset>
                </wp:positionV>
                <wp:extent cx="6137275" cy="398145"/>
                <wp:effectExtent l="0" t="0" r="0" b="0"/>
                <wp:wrapTopAndBottom/>
                <wp:docPr id="7"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7275" cy="398145"/>
                          <a:chOff x="1289" y="256"/>
                          <a:chExt cx="9665" cy="627"/>
                        </a:xfrm>
                      </wpg:grpSpPr>
                      <wps:wsp>
                        <wps:cNvPr id="8" name="docshape22"/>
                        <wps:cNvSpPr>
                          <a:spLocks/>
                        </wps:cNvSpPr>
                        <wps:spPr bwMode="auto">
                          <a:xfrm>
                            <a:off x="1288" y="255"/>
                            <a:ext cx="9665" cy="627"/>
                          </a:xfrm>
                          <a:custGeom>
                            <a:avLst/>
                            <a:gdLst>
                              <a:gd name="T0" fmla="+- 0 10910 1289"/>
                              <a:gd name="T1" fmla="*/ T0 w 9665"/>
                              <a:gd name="T2" fmla="+- 0 839 256"/>
                              <a:gd name="T3" fmla="*/ 839 h 627"/>
                              <a:gd name="T4" fmla="+- 0 1332 1289"/>
                              <a:gd name="T5" fmla="*/ T4 w 9665"/>
                              <a:gd name="T6" fmla="+- 0 839 256"/>
                              <a:gd name="T7" fmla="*/ 839 h 627"/>
                              <a:gd name="T8" fmla="+- 0 1289 1289"/>
                              <a:gd name="T9" fmla="*/ T8 w 9665"/>
                              <a:gd name="T10" fmla="+- 0 839 256"/>
                              <a:gd name="T11" fmla="*/ 839 h 627"/>
                              <a:gd name="T12" fmla="+- 0 1289 1289"/>
                              <a:gd name="T13" fmla="*/ T12 w 9665"/>
                              <a:gd name="T14" fmla="+- 0 882 256"/>
                              <a:gd name="T15" fmla="*/ 882 h 627"/>
                              <a:gd name="T16" fmla="+- 0 1332 1289"/>
                              <a:gd name="T17" fmla="*/ T16 w 9665"/>
                              <a:gd name="T18" fmla="+- 0 882 256"/>
                              <a:gd name="T19" fmla="*/ 882 h 627"/>
                              <a:gd name="T20" fmla="+- 0 10910 1289"/>
                              <a:gd name="T21" fmla="*/ T20 w 9665"/>
                              <a:gd name="T22" fmla="+- 0 882 256"/>
                              <a:gd name="T23" fmla="*/ 882 h 627"/>
                              <a:gd name="T24" fmla="+- 0 10910 1289"/>
                              <a:gd name="T25" fmla="*/ T24 w 9665"/>
                              <a:gd name="T26" fmla="+- 0 839 256"/>
                              <a:gd name="T27" fmla="*/ 839 h 627"/>
                              <a:gd name="T28" fmla="+- 0 10910 1289"/>
                              <a:gd name="T29" fmla="*/ T28 w 9665"/>
                              <a:gd name="T30" fmla="+- 0 256 256"/>
                              <a:gd name="T31" fmla="*/ 256 h 627"/>
                              <a:gd name="T32" fmla="+- 0 1332 1289"/>
                              <a:gd name="T33" fmla="*/ T32 w 9665"/>
                              <a:gd name="T34" fmla="+- 0 256 256"/>
                              <a:gd name="T35" fmla="*/ 256 h 627"/>
                              <a:gd name="T36" fmla="+- 0 1289 1289"/>
                              <a:gd name="T37" fmla="*/ T36 w 9665"/>
                              <a:gd name="T38" fmla="+- 0 256 256"/>
                              <a:gd name="T39" fmla="*/ 256 h 627"/>
                              <a:gd name="T40" fmla="+- 0 1289 1289"/>
                              <a:gd name="T41" fmla="*/ T40 w 9665"/>
                              <a:gd name="T42" fmla="+- 0 299 256"/>
                              <a:gd name="T43" fmla="*/ 299 h 627"/>
                              <a:gd name="T44" fmla="+- 0 1289 1289"/>
                              <a:gd name="T45" fmla="*/ T44 w 9665"/>
                              <a:gd name="T46" fmla="+- 0 570 256"/>
                              <a:gd name="T47" fmla="*/ 570 h 627"/>
                              <a:gd name="T48" fmla="+- 0 1289 1289"/>
                              <a:gd name="T49" fmla="*/ T48 w 9665"/>
                              <a:gd name="T50" fmla="+- 0 839 256"/>
                              <a:gd name="T51" fmla="*/ 839 h 627"/>
                              <a:gd name="T52" fmla="+- 0 1332 1289"/>
                              <a:gd name="T53" fmla="*/ T52 w 9665"/>
                              <a:gd name="T54" fmla="+- 0 839 256"/>
                              <a:gd name="T55" fmla="*/ 839 h 627"/>
                              <a:gd name="T56" fmla="+- 0 10910 1289"/>
                              <a:gd name="T57" fmla="*/ T56 w 9665"/>
                              <a:gd name="T58" fmla="+- 0 839 256"/>
                              <a:gd name="T59" fmla="*/ 839 h 627"/>
                              <a:gd name="T60" fmla="+- 0 10910 1289"/>
                              <a:gd name="T61" fmla="*/ T60 w 9665"/>
                              <a:gd name="T62" fmla="+- 0 570 256"/>
                              <a:gd name="T63" fmla="*/ 570 h 627"/>
                              <a:gd name="T64" fmla="+- 0 10910 1289"/>
                              <a:gd name="T65" fmla="*/ T64 w 9665"/>
                              <a:gd name="T66" fmla="+- 0 299 256"/>
                              <a:gd name="T67" fmla="*/ 299 h 627"/>
                              <a:gd name="T68" fmla="+- 0 10910 1289"/>
                              <a:gd name="T69" fmla="*/ T68 w 9665"/>
                              <a:gd name="T70" fmla="+- 0 256 256"/>
                              <a:gd name="T71" fmla="*/ 256 h 627"/>
                              <a:gd name="T72" fmla="+- 0 10953 1289"/>
                              <a:gd name="T73" fmla="*/ T72 w 9665"/>
                              <a:gd name="T74" fmla="+- 0 839 256"/>
                              <a:gd name="T75" fmla="*/ 839 h 627"/>
                              <a:gd name="T76" fmla="+- 0 10910 1289"/>
                              <a:gd name="T77" fmla="*/ T76 w 9665"/>
                              <a:gd name="T78" fmla="+- 0 839 256"/>
                              <a:gd name="T79" fmla="*/ 839 h 627"/>
                              <a:gd name="T80" fmla="+- 0 10910 1289"/>
                              <a:gd name="T81" fmla="*/ T80 w 9665"/>
                              <a:gd name="T82" fmla="+- 0 882 256"/>
                              <a:gd name="T83" fmla="*/ 882 h 627"/>
                              <a:gd name="T84" fmla="+- 0 10953 1289"/>
                              <a:gd name="T85" fmla="*/ T84 w 9665"/>
                              <a:gd name="T86" fmla="+- 0 882 256"/>
                              <a:gd name="T87" fmla="*/ 882 h 627"/>
                              <a:gd name="T88" fmla="+- 0 10953 1289"/>
                              <a:gd name="T89" fmla="*/ T88 w 9665"/>
                              <a:gd name="T90" fmla="+- 0 839 256"/>
                              <a:gd name="T91" fmla="*/ 839 h 627"/>
                              <a:gd name="T92" fmla="+- 0 10953 1289"/>
                              <a:gd name="T93" fmla="*/ T92 w 9665"/>
                              <a:gd name="T94" fmla="+- 0 256 256"/>
                              <a:gd name="T95" fmla="*/ 256 h 627"/>
                              <a:gd name="T96" fmla="+- 0 10910 1289"/>
                              <a:gd name="T97" fmla="*/ T96 w 9665"/>
                              <a:gd name="T98" fmla="+- 0 256 256"/>
                              <a:gd name="T99" fmla="*/ 256 h 627"/>
                              <a:gd name="T100" fmla="+- 0 10910 1289"/>
                              <a:gd name="T101" fmla="*/ T100 w 9665"/>
                              <a:gd name="T102" fmla="+- 0 299 256"/>
                              <a:gd name="T103" fmla="*/ 299 h 627"/>
                              <a:gd name="T104" fmla="+- 0 10910 1289"/>
                              <a:gd name="T105" fmla="*/ T104 w 9665"/>
                              <a:gd name="T106" fmla="+- 0 570 256"/>
                              <a:gd name="T107" fmla="*/ 570 h 627"/>
                              <a:gd name="T108" fmla="+- 0 10910 1289"/>
                              <a:gd name="T109" fmla="*/ T108 w 9665"/>
                              <a:gd name="T110" fmla="+- 0 839 256"/>
                              <a:gd name="T111" fmla="*/ 839 h 627"/>
                              <a:gd name="T112" fmla="+- 0 10953 1289"/>
                              <a:gd name="T113" fmla="*/ T112 w 9665"/>
                              <a:gd name="T114" fmla="+- 0 839 256"/>
                              <a:gd name="T115" fmla="*/ 839 h 627"/>
                              <a:gd name="T116" fmla="+- 0 10953 1289"/>
                              <a:gd name="T117" fmla="*/ T116 w 9665"/>
                              <a:gd name="T118" fmla="+- 0 570 256"/>
                              <a:gd name="T119" fmla="*/ 570 h 627"/>
                              <a:gd name="T120" fmla="+- 0 10953 1289"/>
                              <a:gd name="T121" fmla="*/ T120 w 9665"/>
                              <a:gd name="T122" fmla="+- 0 299 256"/>
                              <a:gd name="T123" fmla="*/ 299 h 627"/>
                              <a:gd name="T124" fmla="+- 0 10953 1289"/>
                              <a:gd name="T125" fmla="*/ T124 w 9665"/>
                              <a:gd name="T126" fmla="+- 0 256 256"/>
                              <a:gd name="T127" fmla="*/ 256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665" h="627">
                                <a:moveTo>
                                  <a:pt x="9621" y="583"/>
                                </a:moveTo>
                                <a:lnTo>
                                  <a:pt x="43" y="583"/>
                                </a:lnTo>
                                <a:lnTo>
                                  <a:pt x="0" y="583"/>
                                </a:lnTo>
                                <a:lnTo>
                                  <a:pt x="0" y="626"/>
                                </a:lnTo>
                                <a:lnTo>
                                  <a:pt x="43" y="626"/>
                                </a:lnTo>
                                <a:lnTo>
                                  <a:pt x="9621" y="626"/>
                                </a:lnTo>
                                <a:lnTo>
                                  <a:pt x="9621" y="583"/>
                                </a:lnTo>
                                <a:close/>
                                <a:moveTo>
                                  <a:pt x="9621" y="0"/>
                                </a:moveTo>
                                <a:lnTo>
                                  <a:pt x="43" y="0"/>
                                </a:lnTo>
                                <a:lnTo>
                                  <a:pt x="0" y="0"/>
                                </a:lnTo>
                                <a:lnTo>
                                  <a:pt x="0" y="43"/>
                                </a:lnTo>
                                <a:lnTo>
                                  <a:pt x="0" y="314"/>
                                </a:lnTo>
                                <a:lnTo>
                                  <a:pt x="0" y="583"/>
                                </a:lnTo>
                                <a:lnTo>
                                  <a:pt x="43" y="583"/>
                                </a:lnTo>
                                <a:lnTo>
                                  <a:pt x="9621" y="583"/>
                                </a:lnTo>
                                <a:lnTo>
                                  <a:pt x="9621" y="314"/>
                                </a:lnTo>
                                <a:lnTo>
                                  <a:pt x="9621" y="43"/>
                                </a:lnTo>
                                <a:lnTo>
                                  <a:pt x="9621" y="0"/>
                                </a:lnTo>
                                <a:close/>
                                <a:moveTo>
                                  <a:pt x="9664" y="583"/>
                                </a:moveTo>
                                <a:lnTo>
                                  <a:pt x="9621" y="583"/>
                                </a:lnTo>
                                <a:lnTo>
                                  <a:pt x="9621" y="626"/>
                                </a:lnTo>
                                <a:lnTo>
                                  <a:pt x="9664" y="626"/>
                                </a:lnTo>
                                <a:lnTo>
                                  <a:pt x="9664" y="583"/>
                                </a:lnTo>
                                <a:close/>
                                <a:moveTo>
                                  <a:pt x="9664" y="0"/>
                                </a:moveTo>
                                <a:lnTo>
                                  <a:pt x="9621" y="0"/>
                                </a:lnTo>
                                <a:lnTo>
                                  <a:pt x="9621" y="43"/>
                                </a:lnTo>
                                <a:lnTo>
                                  <a:pt x="9621" y="314"/>
                                </a:lnTo>
                                <a:lnTo>
                                  <a:pt x="9621" y="583"/>
                                </a:lnTo>
                                <a:lnTo>
                                  <a:pt x="9664" y="583"/>
                                </a:lnTo>
                                <a:lnTo>
                                  <a:pt x="9664" y="314"/>
                                </a:lnTo>
                                <a:lnTo>
                                  <a:pt x="9664" y="43"/>
                                </a:lnTo>
                                <a:lnTo>
                                  <a:pt x="9664" y="0"/>
                                </a:lnTo>
                                <a:close/>
                              </a:path>
                            </a:pathLst>
                          </a:custGeom>
                          <a:solidFill>
                            <a:srgbClr val="08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23"/>
                        <wps:cNvSpPr txBox="1">
                          <a:spLocks noChangeArrowheads="1"/>
                        </wps:cNvSpPr>
                        <wps:spPr bwMode="auto">
                          <a:xfrm>
                            <a:off x="1310" y="255"/>
                            <a:ext cx="9621"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F127F" w14:textId="77777777" w:rsidR="00044DEF" w:rsidRDefault="00EB0BA5">
                              <w:pPr>
                                <w:spacing w:before="58"/>
                                <w:ind w:left="129" w:right="1825"/>
                                <w:rPr>
                                  <w:b/>
                                </w:rPr>
                              </w:pPr>
                              <w:r>
                                <w:rPr>
                                  <w:b/>
                                  <w:color w:val="FFFFFF"/>
                                </w:rPr>
                                <w:t>INAPPROPRIATE/UNACCEPTABLE USE OF THE BOARD'S ELECTRONIC</w:t>
                              </w:r>
                              <w:r>
                                <w:rPr>
                                  <w:b/>
                                  <w:color w:val="FFFFFF"/>
                                  <w:spacing w:val="-52"/>
                                </w:rPr>
                                <w:t xml:space="preserve"> </w:t>
                              </w:r>
                              <w:r>
                                <w:rPr>
                                  <w:b/>
                                  <w:color w:val="FFFFFF"/>
                                </w:rPr>
                                <w:t>COMMUNICATION</w:t>
                              </w:r>
                              <w:r>
                                <w:rPr>
                                  <w:b/>
                                  <w:color w:val="FFFFFF"/>
                                  <w:spacing w:val="-1"/>
                                </w:rPr>
                                <w:t xml:space="preserve"> </w:t>
                              </w:r>
                              <w:r>
                                <w:rPr>
                                  <w:b/>
                                  <w:color w:val="FFFFFF"/>
                                </w:rPr>
                                <w:t>SYSTEMS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B6EA6" id="docshapegroup21" o:spid="_x0000_s1044" style="position:absolute;margin-left:64.45pt;margin-top:12.8pt;width:483.25pt;height:31.35pt;z-index:-15725056;mso-wrap-distance-left:0;mso-wrap-distance-right:0;mso-position-horizontal-relative:page" coordorigin="1289,256" coordsize="9665,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">
                <v:shape id="docshape22" o:spid="_x0000_s1045" style="position:absolute;left:1288;top:255;width:9665;height:627;visibility:visible;mso-wrap-style:square;v-text-anchor:top" coordsize="966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" path="m9621,583l43,583,,583r,43l43,626r9578,l9621,583xm9621,l43,,,,,43,,314,,583r43,l9621,583r,-269l9621,43r,-43xm9664,583r-43,l9621,626r43,l9664,583xm9664,r-43,l9621,43r,271l9621,583r43,l9664,314r,-271l9664,xe" fillcolor="#08852a" stroked="f">
                  <v:path arrowok="t" o:connecttype="custom" o:connectlocs="9621,839;43,839;0,839;0,882;43,882;9621,882;9621,839;9621,256;43,256;0,256;0,299;0,570;0,839;43,839;9621,839;9621,570;9621,299;9621,256;9664,839;9621,839;9621,882;9664,882;9664,839;9664,256;9621,256;9621,299;9621,570;9621,839;9664,839;9664,570;9664,299;9664,256" o:connectangles="0,0,0,0,0,0,0,0,0,0,0,0,0,0,0,0,0,0,0,0,0,0,0,0,0,0,0,0,0,0,0,0"/>
                </v:shape>
                <v:shape id="docshape23" o:spid="_x0000_s1046" type="#_x0000_t202" style="position:absolute;left:1310;top:255;width:962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A1F127F" w14:textId="77777777" w:rsidR="00044DEF" w:rsidRDefault="00EB0BA5">
                        <w:pPr>
                          <w:spacing w:before="58"/>
                          <w:ind w:left="129" w:right="1825"/>
                          <w:rPr>
                            <w:b/>
                          </w:rPr>
                        </w:pPr>
                        <w:r>
                          <w:rPr>
                            <w:b/>
                            <w:color w:val="FFFFFF"/>
                          </w:rPr>
                          <w:t>INAPPROPRIATE/UNACCEPTABLE USE OF THE BOARD'S ELECTRONIC</w:t>
                        </w:r>
                        <w:r>
                          <w:rPr>
                            <w:b/>
                            <w:color w:val="FFFFFF"/>
                            <w:spacing w:val="-52"/>
                          </w:rPr>
                          <w:t xml:space="preserve"> </w:t>
                        </w:r>
                        <w:r>
                          <w:rPr>
                            <w:b/>
                            <w:color w:val="FFFFFF"/>
                          </w:rPr>
                          <w:t>COMMUNICATION</w:t>
                        </w:r>
                        <w:r>
                          <w:rPr>
                            <w:b/>
                            <w:color w:val="FFFFFF"/>
                            <w:spacing w:val="-1"/>
                          </w:rPr>
                          <w:t xml:space="preserve"> </w:t>
                        </w:r>
                        <w:r>
                          <w:rPr>
                            <w:b/>
                            <w:color w:val="FFFFFF"/>
                          </w:rPr>
                          <w:t>SYSTEMS</w:t>
                        </w:r>
                      </w:p>
                    </w:txbxContent>
                  </v:textbox>
                </v:shape>
                <w10:wrap type="topAndBottom" anchorx="page"/>
              </v:group>
            </w:pict>
          </mc:Fallback>
        </mc:AlternateContent>
      </w:r>
    </w:p>
    <w:p w14:paraId="5AEB9FDD" w14:textId="77777777" w:rsidR="00044DEF" w:rsidRDefault="00044DEF">
      <w:pPr>
        <w:pStyle w:val="BodyText"/>
        <w:spacing w:before="5"/>
        <w:rPr>
          <w:sz w:val="13"/>
        </w:rPr>
      </w:pPr>
    </w:p>
    <w:p w14:paraId="1C60BAFA" w14:textId="7C7A60AC" w:rsidR="00044DEF" w:rsidRPr="00C648A2" w:rsidRDefault="00EB0BA5">
      <w:pPr>
        <w:pStyle w:val="BodyText"/>
        <w:spacing w:before="92"/>
        <w:ind w:left="260" w:right="259"/>
        <w:jc w:val="both"/>
      </w:pPr>
      <w:r>
        <w:rPr>
          <w:spacing w:val="-1"/>
        </w:rPr>
        <w:t>It</w:t>
      </w:r>
      <w:r>
        <w:rPr>
          <w:spacing w:val="-11"/>
        </w:rPr>
        <w:t xml:space="preserve"> </w:t>
      </w:r>
      <w:r>
        <w:rPr>
          <w:spacing w:val="-1"/>
        </w:rPr>
        <w:t>is</w:t>
      </w:r>
      <w:r>
        <w:rPr>
          <w:spacing w:val="-12"/>
        </w:rPr>
        <w:t xml:space="preserve"> </w:t>
      </w:r>
      <w:r>
        <w:rPr>
          <w:spacing w:val="-1"/>
        </w:rPr>
        <w:t>an</w:t>
      </w:r>
      <w:r>
        <w:rPr>
          <w:spacing w:val="-12"/>
        </w:rPr>
        <w:t xml:space="preserve"> </w:t>
      </w:r>
      <w:r>
        <w:rPr>
          <w:spacing w:val="-1"/>
        </w:rPr>
        <w:t>expectation</w:t>
      </w:r>
      <w:r>
        <w:rPr>
          <w:spacing w:val="-15"/>
        </w:rPr>
        <w:t xml:space="preserve"> </w:t>
      </w:r>
      <w:r>
        <w:rPr>
          <w:spacing w:val="-1"/>
        </w:rPr>
        <w:t>that</w:t>
      </w:r>
      <w:r>
        <w:rPr>
          <w:spacing w:val="-13"/>
        </w:rPr>
        <w:t xml:space="preserve"> </w:t>
      </w:r>
      <w:r>
        <w:rPr>
          <w:spacing w:val="-1"/>
        </w:rPr>
        <w:t>students</w:t>
      </w:r>
      <w:r>
        <w:rPr>
          <w:spacing w:val="-12"/>
        </w:rPr>
        <w:t xml:space="preserve"> </w:t>
      </w:r>
      <w:r>
        <w:rPr>
          <w:spacing w:val="-1"/>
        </w:rPr>
        <w:t>will</w:t>
      </w:r>
      <w:r>
        <w:rPr>
          <w:spacing w:val="-11"/>
        </w:rPr>
        <w:t xml:space="preserve"> </w:t>
      </w:r>
      <w:r>
        <w:rPr>
          <w:spacing w:val="-1"/>
        </w:rPr>
        <w:t>use</w:t>
      </w:r>
      <w:r>
        <w:rPr>
          <w:spacing w:val="-12"/>
        </w:rPr>
        <w:t xml:space="preserve"> </w:t>
      </w:r>
      <w:r>
        <w:t>Niagara</w:t>
      </w:r>
      <w:r>
        <w:rPr>
          <w:spacing w:val="-12"/>
        </w:rPr>
        <w:t xml:space="preserve"> </w:t>
      </w:r>
      <w:r>
        <w:t>Catholic</w:t>
      </w:r>
      <w:r>
        <w:rPr>
          <w:spacing w:val="-12"/>
        </w:rPr>
        <w:t xml:space="preserve"> </w:t>
      </w:r>
      <w:r>
        <w:t>District</w:t>
      </w:r>
      <w:r>
        <w:rPr>
          <w:spacing w:val="-11"/>
        </w:rPr>
        <w:t xml:space="preserve"> </w:t>
      </w:r>
      <w:r>
        <w:t>School</w:t>
      </w:r>
      <w:r>
        <w:rPr>
          <w:spacing w:val="-11"/>
        </w:rPr>
        <w:t xml:space="preserve"> </w:t>
      </w:r>
      <w:r>
        <w:t>Board</w:t>
      </w:r>
      <w:r>
        <w:rPr>
          <w:spacing w:val="-12"/>
        </w:rPr>
        <w:t xml:space="preserve"> </w:t>
      </w:r>
      <w:r>
        <w:t>electronic</w:t>
      </w:r>
      <w:r>
        <w:rPr>
          <w:spacing w:val="-14"/>
        </w:rPr>
        <w:t xml:space="preserve"> </w:t>
      </w:r>
      <w:r>
        <w:t>communications</w:t>
      </w:r>
      <w:r>
        <w:rPr>
          <w:spacing w:val="-53"/>
        </w:rPr>
        <w:t xml:space="preserve"> </w:t>
      </w:r>
      <w:r>
        <w:t>systems</w:t>
      </w:r>
      <w:r>
        <w:rPr>
          <w:spacing w:val="-4"/>
        </w:rPr>
        <w:t xml:space="preserve"> </w:t>
      </w:r>
      <w:r>
        <w:t>for</w:t>
      </w:r>
      <w:r>
        <w:rPr>
          <w:spacing w:val="-6"/>
        </w:rPr>
        <w:t xml:space="preserve"> </w:t>
      </w:r>
      <w:r>
        <w:t>educational</w:t>
      </w:r>
      <w:r>
        <w:rPr>
          <w:spacing w:val="-5"/>
        </w:rPr>
        <w:t xml:space="preserve"> </w:t>
      </w:r>
      <w:r>
        <w:t>purposes</w:t>
      </w:r>
      <w:r>
        <w:rPr>
          <w:spacing w:val="-7"/>
        </w:rPr>
        <w:t xml:space="preserve"> </w:t>
      </w:r>
      <w:r>
        <w:t>to</w:t>
      </w:r>
      <w:r>
        <w:rPr>
          <w:spacing w:val="-6"/>
        </w:rPr>
        <w:t xml:space="preserve"> </w:t>
      </w:r>
      <w:r>
        <w:t>enhance</w:t>
      </w:r>
      <w:r>
        <w:rPr>
          <w:spacing w:val="-7"/>
        </w:rPr>
        <w:t xml:space="preserve"> </w:t>
      </w:r>
      <w:r>
        <w:t>learning</w:t>
      </w:r>
      <w:r>
        <w:rPr>
          <w:spacing w:val="-7"/>
        </w:rPr>
        <w:t xml:space="preserve"> </w:t>
      </w:r>
      <w:r>
        <w:t>through</w:t>
      </w:r>
      <w:r>
        <w:rPr>
          <w:spacing w:val="-4"/>
        </w:rPr>
        <w:t xml:space="preserve"> </w:t>
      </w:r>
      <w:r>
        <w:t>responsible</w:t>
      </w:r>
      <w:r>
        <w:rPr>
          <w:spacing w:val="-7"/>
        </w:rPr>
        <w:t xml:space="preserve"> </w:t>
      </w:r>
      <w:r>
        <w:t>access</w:t>
      </w:r>
      <w:r>
        <w:rPr>
          <w:spacing w:val="-3"/>
        </w:rPr>
        <w:t xml:space="preserve"> </w:t>
      </w:r>
      <w:r>
        <w:t>to</w:t>
      </w:r>
      <w:r>
        <w:rPr>
          <w:spacing w:val="-5"/>
        </w:rPr>
        <w:t xml:space="preserve"> </w:t>
      </w:r>
      <w:r>
        <w:t>global</w:t>
      </w:r>
      <w:r>
        <w:rPr>
          <w:spacing w:val="-6"/>
        </w:rPr>
        <w:t xml:space="preserve"> </w:t>
      </w:r>
      <w:r>
        <w:t>information</w:t>
      </w:r>
      <w:r>
        <w:rPr>
          <w:spacing w:val="-6"/>
        </w:rPr>
        <w:t xml:space="preserve"> </w:t>
      </w:r>
      <w:r>
        <w:t>and</w:t>
      </w:r>
      <w:r>
        <w:rPr>
          <w:spacing w:val="-53"/>
        </w:rPr>
        <w:t xml:space="preserve"> </w:t>
      </w:r>
      <w:r>
        <w:t>communication.</w:t>
      </w:r>
      <w:r w:rsidR="002824A1">
        <w:t xml:space="preserve"> </w:t>
      </w:r>
      <w:r w:rsidR="004610C8" w:rsidRPr="00C648A2">
        <w:t xml:space="preserve">Social media platforms can only be used by students at school for educational purposes, directed by an educator. </w:t>
      </w:r>
    </w:p>
    <w:p w14:paraId="68414537" w14:textId="77777777" w:rsidR="00044DEF" w:rsidRPr="00C648A2" w:rsidRDefault="00EB0BA5">
      <w:pPr>
        <w:pStyle w:val="BodyText"/>
        <w:spacing w:before="78"/>
        <w:ind w:left="260"/>
      </w:pPr>
      <w:r w:rsidRPr="00C648A2">
        <w:t>Students</w:t>
      </w:r>
      <w:r w:rsidRPr="00C648A2">
        <w:rPr>
          <w:spacing w:val="-5"/>
        </w:rPr>
        <w:t xml:space="preserve"> </w:t>
      </w:r>
      <w:r w:rsidRPr="00C648A2">
        <w:t>are</w:t>
      </w:r>
      <w:r w:rsidRPr="00C648A2">
        <w:rPr>
          <w:spacing w:val="-4"/>
        </w:rPr>
        <w:t xml:space="preserve"> </w:t>
      </w:r>
      <w:r w:rsidRPr="00C648A2">
        <w:t>prohibited</w:t>
      </w:r>
      <w:r w:rsidRPr="00C648A2">
        <w:rPr>
          <w:spacing w:val="-3"/>
        </w:rPr>
        <w:t xml:space="preserve"> </w:t>
      </w:r>
      <w:r w:rsidRPr="00C648A2">
        <w:t>from:</w:t>
      </w:r>
    </w:p>
    <w:p w14:paraId="2B0942D2" w14:textId="77777777" w:rsidR="00044DEF" w:rsidRDefault="00044DEF">
      <w:pPr>
        <w:pStyle w:val="BodyText"/>
        <w:spacing w:before="6"/>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1"/>
        <w:gridCol w:w="5769"/>
      </w:tblGrid>
      <w:tr w:rsidR="00044DEF" w14:paraId="4AC5CE10" w14:textId="77777777" w:rsidTr="004610C8">
        <w:trPr>
          <w:trHeight w:val="292"/>
        </w:trPr>
        <w:tc>
          <w:tcPr>
            <w:tcW w:w="3771" w:type="dxa"/>
            <w:tcBorders>
              <w:top w:val="nil"/>
              <w:left w:val="nil"/>
              <w:bottom w:val="nil"/>
            </w:tcBorders>
            <w:shd w:val="clear" w:color="auto" w:fill="4F81BC"/>
          </w:tcPr>
          <w:p w14:paraId="1D554516" w14:textId="77777777" w:rsidR="00044DEF" w:rsidRDefault="00EB0BA5">
            <w:pPr>
              <w:pStyle w:val="TableParagraph"/>
              <w:spacing w:line="252" w:lineRule="exact"/>
              <w:ind w:left="115"/>
            </w:pPr>
            <w:r>
              <w:rPr>
                <w:color w:val="FFFFFF"/>
              </w:rPr>
              <w:t>INAPPROPRIATE</w:t>
            </w:r>
            <w:r>
              <w:rPr>
                <w:color w:val="FFFFFF"/>
                <w:spacing w:val="-4"/>
              </w:rPr>
              <w:t xml:space="preserve"> </w:t>
            </w:r>
            <w:r>
              <w:rPr>
                <w:color w:val="FFFFFF"/>
              </w:rPr>
              <w:t>USE</w:t>
            </w:r>
          </w:p>
        </w:tc>
        <w:tc>
          <w:tcPr>
            <w:tcW w:w="5769" w:type="dxa"/>
            <w:tcBorders>
              <w:top w:val="nil"/>
              <w:bottom w:val="nil"/>
              <w:right w:val="nil"/>
            </w:tcBorders>
            <w:shd w:val="clear" w:color="auto" w:fill="4F81BC"/>
          </w:tcPr>
          <w:p w14:paraId="6B482BD0" w14:textId="77777777" w:rsidR="00044DEF" w:rsidRDefault="00EB0BA5">
            <w:pPr>
              <w:pStyle w:val="TableParagraph"/>
              <w:spacing w:line="252" w:lineRule="exact"/>
              <w:ind w:left="107"/>
            </w:pPr>
            <w:r>
              <w:rPr>
                <w:color w:val="FFFFFF"/>
              </w:rPr>
              <w:t>DESCRIPTION</w:t>
            </w:r>
          </w:p>
        </w:tc>
      </w:tr>
      <w:tr w:rsidR="00044DEF" w14:paraId="01D50928" w14:textId="77777777" w:rsidTr="004610C8">
        <w:trPr>
          <w:trHeight w:val="991"/>
        </w:trPr>
        <w:tc>
          <w:tcPr>
            <w:tcW w:w="3771" w:type="dxa"/>
            <w:tcBorders>
              <w:top w:val="nil"/>
            </w:tcBorders>
          </w:tcPr>
          <w:p w14:paraId="0D72A392" w14:textId="070C6C42" w:rsidR="004610C8" w:rsidRDefault="00EB0BA5">
            <w:pPr>
              <w:pStyle w:val="TableParagraph"/>
              <w:spacing w:line="237" w:lineRule="auto"/>
              <w:ind w:left="110" w:right="354"/>
              <w:rPr>
                <w:b/>
                <w:spacing w:val="-52"/>
              </w:rPr>
            </w:pPr>
            <w:r>
              <w:rPr>
                <w:b/>
              </w:rPr>
              <w:t xml:space="preserve">Acting on </w:t>
            </w:r>
            <w:r w:rsidR="004610C8">
              <w:rPr>
                <w:b/>
              </w:rPr>
              <w:t>b</w:t>
            </w:r>
            <w:r>
              <w:rPr>
                <w:b/>
              </w:rPr>
              <w:t xml:space="preserve">ehalf of a </w:t>
            </w:r>
            <w:r w:rsidR="004610C8">
              <w:rPr>
                <w:b/>
              </w:rPr>
              <w:t>s</w:t>
            </w:r>
            <w:r>
              <w:rPr>
                <w:b/>
              </w:rPr>
              <w:t>chool or</w:t>
            </w:r>
            <w:r>
              <w:rPr>
                <w:b/>
                <w:spacing w:val="-52"/>
              </w:rPr>
              <w:t xml:space="preserve"> </w:t>
            </w:r>
            <w:r w:rsidR="004610C8">
              <w:rPr>
                <w:b/>
                <w:spacing w:val="-52"/>
              </w:rPr>
              <w:t xml:space="preserve">    </w:t>
            </w:r>
          </w:p>
          <w:p w14:paraId="217F0D43" w14:textId="7635EA83" w:rsidR="00044DEF" w:rsidRDefault="00EB0BA5">
            <w:pPr>
              <w:pStyle w:val="TableParagraph"/>
              <w:spacing w:line="237" w:lineRule="auto"/>
              <w:ind w:left="110" w:right="354"/>
              <w:rPr>
                <w:b/>
              </w:rPr>
            </w:pPr>
            <w:r>
              <w:rPr>
                <w:b/>
              </w:rPr>
              <w:t>the</w:t>
            </w:r>
            <w:r>
              <w:rPr>
                <w:b/>
                <w:spacing w:val="-3"/>
              </w:rPr>
              <w:t xml:space="preserve"> </w:t>
            </w:r>
            <w:r>
              <w:rPr>
                <w:b/>
              </w:rPr>
              <w:t>Board</w:t>
            </w:r>
          </w:p>
        </w:tc>
        <w:tc>
          <w:tcPr>
            <w:tcW w:w="5769" w:type="dxa"/>
            <w:tcBorders>
              <w:top w:val="nil"/>
            </w:tcBorders>
          </w:tcPr>
          <w:p w14:paraId="222C87D4" w14:textId="77777777" w:rsidR="00044DEF" w:rsidRDefault="00EB0BA5">
            <w:pPr>
              <w:pStyle w:val="TableParagraph"/>
              <w:numPr>
                <w:ilvl w:val="0"/>
                <w:numId w:val="36"/>
              </w:numPr>
              <w:tabs>
                <w:tab w:val="left" w:pos="369"/>
              </w:tabs>
              <w:spacing w:line="237" w:lineRule="auto"/>
              <w:ind w:right="135" w:hanging="180"/>
            </w:pPr>
            <w:r>
              <w:t>Negligent misrepresentations on behalf of a school or</w:t>
            </w:r>
            <w:r>
              <w:rPr>
                <w:spacing w:val="-52"/>
              </w:rPr>
              <w:t xml:space="preserve"> </w:t>
            </w:r>
            <w:r>
              <w:t>the</w:t>
            </w:r>
            <w:r>
              <w:rPr>
                <w:spacing w:val="-1"/>
              </w:rPr>
              <w:t xml:space="preserve"> </w:t>
            </w:r>
            <w:r>
              <w:t>Board</w:t>
            </w:r>
            <w:r>
              <w:rPr>
                <w:spacing w:val="-1"/>
              </w:rPr>
              <w:t xml:space="preserve"> </w:t>
            </w:r>
            <w:r>
              <w:t>or making</w:t>
            </w:r>
            <w:r>
              <w:rPr>
                <w:spacing w:val="-4"/>
              </w:rPr>
              <w:t xml:space="preserve"> </w:t>
            </w:r>
            <w:r>
              <w:t>statements</w:t>
            </w:r>
            <w:r>
              <w:rPr>
                <w:spacing w:val="-3"/>
              </w:rPr>
              <w:t xml:space="preserve"> </w:t>
            </w:r>
            <w:r>
              <w:t>on behalf</w:t>
            </w:r>
            <w:r>
              <w:rPr>
                <w:spacing w:val="-1"/>
              </w:rPr>
              <w:t xml:space="preserve"> </w:t>
            </w:r>
            <w:r>
              <w:t>of a school</w:t>
            </w:r>
          </w:p>
          <w:p w14:paraId="2163843E" w14:textId="77777777" w:rsidR="00044DEF" w:rsidRDefault="00EB0BA5">
            <w:pPr>
              <w:pStyle w:val="TableParagraph"/>
              <w:spacing w:line="248" w:lineRule="exact"/>
              <w:ind w:right="226"/>
            </w:pPr>
            <w:r>
              <w:t>or the Board when you are not authorized to do so is</w:t>
            </w:r>
            <w:r>
              <w:rPr>
                <w:spacing w:val="-52"/>
              </w:rPr>
              <w:t xml:space="preserve"> </w:t>
            </w:r>
            <w:r>
              <w:t>prohibited.</w:t>
            </w:r>
          </w:p>
        </w:tc>
      </w:tr>
      <w:tr w:rsidR="00044DEF" w14:paraId="2D82DB42" w14:textId="77777777" w:rsidTr="004610C8">
        <w:trPr>
          <w:trHeight w:val="354"/>
        </w:trPr>
        <w:tc>
          <w:tcPr>
            <w:tcW w:w="3771" w:type="dxa"/>
          </w:tcPr>
          <w:p w14:paraId="64CCF3B5" w14:textId="77777777" w:rsidR="00044DEF" w:rsidRDefault="00EB0BA5">
            <w:pPr>
              <w:pStyle w:val="TableParagraph"/>
              <w:spacing w:line="241" w:lineRule="exact"/>
              <w:ind w:left="110"/>
              <w:rPr>
                <w:b/>
              </w:rPr>
            </w:pPr>
            <w:r>
              <w:rPr>
                <w:b/>
              </w:rPr>
              <w:t>Chain</w:t>
            </w:r>
            <w:r>
              <w:rPr>
                <w:b/>
                <w:spacing w:val="-1"/>
              </w:rPr>
              <w:t xml:space="preserve"> </w:t>
            </w:r>
            <w:r>
              <w:rPr>
                <w:b/>
              </w:rPr>
              <w:t>Mail</w:t>
            </w:r>
          </w:p>
        </w:tc>
        <w:tc>
          <w:tcPr>
            <w:tcW w:w="5769" w:type="dxa"/>
          </w:tcPr>
          <w:p w14:paraId="25AE5F18" w14:textId="77777777" w:rsidR="00044DEF" w:rsidRDefault="00EB0BA5">
            <w:pPr>
              <w:pStyle w:val="TableParagraph"/>
              <w:numPr>
                <w:ilvl w:val="0"/>
                <w:numId w:val="35"/>
              </w:numPr>
              <w:tabs>
                <w:tab w:val="left" w:pos="369"/>
              </w:tabs>
              <w:spacing w:line="236" w:lineRule="exact"/>
            </w:pPr>
            <w:r>
              <w:t>Initiating</w:t>
            </w:r>
            <w:r>
              <w:rPr>
                <w:spacing w:val="-5"/>
              </w:rPr>
              <w:t xml:space="preserve"> </w:t>
            </w:r>
            <w:r>
              <w:t>or</w:t>
            </w:r>
            <w:r>
              <w:rPr>
                <w:spacing w:val="-4"/>
              </w:rPr>
              <w:t xml:space="preserve"> </w:t>
            </w:r>
            <w:r>
              <w:t>forwarding</w:t>
            </w:r>
            <w:r>
              <w:rPr>
                <w:spacing w:val="-5"/>
              </w:rPr>
              <w:t xml:space="preserve"> </w:t>
            </w:r>
            <w:r>
              <w:t>chain</w:t>
            </w:r>
            <w:r>
              <w:rPr>
                <w:spacing w:val="-1"/>
              </w:rPr>
              <w:t xml:space="preserve"> </w:t>
            </w:r>
            <w:r>
              <w:t>mail</w:t>
            </w:r>
            <w:r>
              <w:rPr>
                <w:spacing w:val="-4"/>
              </w:rPr>
              <w:t xml:space="preserve"> </w:t>
            </w:r>
            <w:r>
              <w:t>is</w:t>
            </w:r>
            <w:r>
              <w:rPr>
                <w:spacing w:val="-2"/>
              </w:rPr>
              <w:t xml:space="preserve"> </w:t>
            </w:r>
            <w:r>
              <w:t>prohibited.</w:t>
            </w:r>
          </w:p>
        </w:tc>
      </w:tr>
      <w:tr w:rsidR="00044DEF" w14:paraId="43E406ED" w14:textId="77777777" w:rsidTr="004610C8">
        <w:trPr>
          <w:trHeight w:val="743"/>
        </w:trPr>
        <w:tc>
          <w:tcPr>
            <w:tcW w:w="3771" w:type="dxa"/>
          </w:tcPr>
          <w:p w14:paraId="10224E05" w14:textId="77777777" w:rsidR="00044DEF" w:rsidRDefault="00EB0BA5">
            <w:pPr>
              <w:pStyle w:val="TableParagraph"/>
              <w:spacing w:line="247" w:lineRule="exact"/>
              <w:ind w:left="110"/>
              <w:rPr>
                <w:b/>
              </w:rPr>
            </w:pPr>
            <w:r>
              <w:rPr>
                <w:b/>
              </w:rPr>
              <w:t>Confidential</w:t>
            </w:r>
            <w:r>
              <w:rPr>
                <w:b/>
                <w:spacing w:val="-2"/>
              </w:rPr>
              <w:t xml:space="preserve"> </w:t>
            </w:r>
            <w:r>
              <w:rPr>
                <w:b/>
              </w:rPr>
              <w:t>Information</w:t>
            </w:r>
          </w:p>
        </w:tc>
        <w:tc>
          <w:tcPr>
            <w:tcW w:w="5769" w:type="dxa"/>
          </w:tcPr>
          <w:p w14:paraId="0F17BD88" w14:textId="77777777" w:rsidR="00044DEF" w:rsidRDefault="00EB0BA5">
            <w:pPr>
              <w:pStyle w:val="TableParagraph"/>
              <w:numPr>
                <w:ilvl w:val="0"/>
                <w:numId w:val="34"/>
              </w:numPr>
              <w:tabs>
                <w:tab w:val="left" w:pos="369"/>
              </w:tabs>
              <w:spacing w:line="235" w:lineRule="auto"/>
              <w:ind w:right="262" w:hanging="180"/>
            </w:pPr>
            <w:r>
              <w:t>Accessing and/or disseminating contact information</w:t>
            </w:r>
            <w:r>
              <w:rPr>
                <w:spacing w:val="-52"/>
              </w:rPr>
              <w:t xml:space="preserve"> </w:t>
            </w:r>
            <w:r>
              <w:t>or</w:t>
            </w:r>
            <w:r>
              <w:rPr>
                <w:spacing w:val="-2"/>
              </w:rPr>
              <w:t xml:space="preserve"> </w:t>
            </w:r>
            <w:r>
              <w:t>confidential</w:t>
            </w:r>
            <w:r>
              <w:rPr>
                <w:spacing w:val="-3"/>
              </w:rPr>
              <w:t xml:space="preserve"> </w:t>
            </w:r>
            <w:r>
              <w:t>information</w:t>
            </w:r>
            <w:r>
              <w:rPr>
                <w:spacing w:val="-5"/>
              </w:rPr>
              <w:t xml:space="preserve"> </w:t>
            </w:r>
            <w:r>
              <w:t>for</w:t>
            </w:r>
            <w:r>
              <w:rPr>
                <w:spacing w:val="-3"/>
              </w:rPr>
              <w:t xml:space="preserve"> </w:t>
            </w:r>
            <w:r>
              <w:t>improper purposes</w:t>
            </w:r>
            <w:r>
              <w:rPr>
                <w:spacing w:val="-4"/>
              </w:rPr>
              <w:t xml:space="preserve"> </w:t>
            </w:r>
            <w:r>
              <w:t>is</w:t>
            </w:r>
          </w:p>
          <w:p w14:paraId="1CCEC839" w14:textId="77777777" w:rsidR="00044DEF" w:rsidRDefault="00EB0BA5">
            <w:pPr>
              <w:pStyle w:val="TableParagraph"/>
              <w:spacing w:line="235" w:lineRule="exact"/>
            </w:pPr>
            <w:r>
              <w:t>prohibited.</w:t>
            </w:r>
          </w:p>
        </w:tc>
      </w:tr>
      <w:tr w:rsidR="00044DEF" w14:paraId="54EFC852" w14:textId="77777777" w:rsidTr="004610C8">
        <w:trPr>
          <w:trHeight w:val="1485"/>
        </w:trPr>
        <w:tc>
          <w:tcPr>
            <w:tcW w:w="3771" w:type="dxa"/>
          </w:tcPr>
          <w:p w14:paraId="1DEA923C" w14:textId="77777777" w:rsidR="00044DEF" w:rsidRDefault="00EB0BA5">
            <w:pPr>
              <w:pStyle w:val="TableParagraph"/>
              <w:spacing w:line="247" w:lineRule="exact"/>
              <w:ind w:left="110"/>
              <w:rPr>
                <w:b/>
              </w:rPr>
            </w:pPr>
            <w:r>
              <w:rPr>
                <w:b/>
              </w:rPr>
              <w:t>Controversial</w:t>
            </w:r>
            <w:r>
              <w:rPr>
                <w:b/>
                <w:spacing w:val="-4"/>
              </w:rPr>
              <w:t xml:space="preserve"> </w:t>
            </w:r>
            <w:r>
              <w:rPr>
                <w:b/>
              </w:rPr>
              <w:t>Material</w:t>
            </w:r>
          </w:p>
        </w:tc>
        <w:tc>
          <w:tcPr>
            <w:tcW w:w="5769" w:type="dxa"/>
          </w:tcPr>
          <w:p w14:paraId="4AF8BCFF" w14:textId="77777777" w:rsidR="00044DEF" w:rsidRDefault="00EB0BA5">
            <w:pPr>
              <w:pStyle w:val="TableParagraph"/>
              <w:numPr>
                <w:ilvl w:val="0"/>
                <w:numId w:val="33"/>
              </w:numPr>
              <w:tabs>
                <w:tab w:val="left" w:pos="369"/>
              </w:tabs>
              <w:spacing w:line="235" w:lineRule="auto"/>
              <w:ind w:right="109" w:hanging="180"/>
            </w:pPr>
            <w:r>
              <w:t>Users of the internet may occasionally encounter</w:t>
            </w:r>
            <w:r>
              <w:rPr>
                <w:spacing w:val="1"/>
              </w:rPr>
              <w:t xml:space="preserve"> </w:t>
            </w:r>
            <w:r>
              <w:t>material that is controversial and which other</w:t>
            </w:r>
            <w:r>
              <w:rPr>
                <w:spacing w:val="1"/>
              </w:rPr>
              <w:t xml:space="preserve"> </w:t>
            </w:r>
            <w:r>
              <w:t>students, parents or staff might consider inappropriate</w:t>
            </w:r>
            <w:r>
              <w:rPr>
                <w:spacing w:val="-53"/>
              </w:rPr>
              <w:t xml:space="preserve"> </w:t>
            </w:r>
            <w:r>
              <w:t>or</w:t>
            </w:r>
            <w:r>
              <w:rPr>
                <w:spacing w:val="-1"/>
              </w:rPr>
              <w:t xml:space="preserve"> </w:t>
            </w:r>
            <w:r>
              <w:t>offensive.</w:t>
            </w:r>
          </w:p>
          <w:p w14:paraId="43775B21" w14:textId="77777777" w:rsidR="00044DEF" w:rsidRDefault="00EB0BA5">
            <w:pPr>
              <w:pStyle w:val="TableParagraph"/>
              <w:numPr>
                <w:ilvl w:val="0"/>
                <w:numId w:val="33"/>
              </w:numPr>
              <w:tabs>
                <w:tab w:val="left" w:pos="369"/>
              </w:tabs>
              <w:spacing w:line="248" w:lineRule="exact"/>
              <w:ind w:right="171" w:hanging="180"/>
            </w:pPr>
            <w:r>
              <w:t>It is the responsibility of the individual student not to</w:t>
            </w:r>
            <w:r>
              <w:rPr>
                <w:spacing w:val="-52"/>
              </w:rPr>
              <w:t xml:space="preserve"> </w:t>
            </w:r>
            <w:r>
              <w:t>intentionally</w:t>
            </w:r>
            <w:r>
              <w:rPr>
                <w:spacing w:val="-4"/>
              </w:rPr>
              <w:t xml:space="preserve"> </w:t>
            </w:r>
            <w:r>
              <w:t>access such material.</w:t>
            </w:r>
          </w:p>
        </w:tc>
      </w:tr>
      <w:tr w:rsidR="00044DEF" w14:paraId="7FECBFA7" w14:textId="77777777" w:rsidTr="004610C8">
        <w:trPr>
          <w:trHeight w:val="554"/>
        </w:trPr>
        <w:tc>
          <w:tcPr>
            <w:tcW w:w="3771" w:type="dxa"/>
          </w:tcPr>
          <w:p w14:paraId="0DE4C8A2" w14:textId="77777777" w:rsidR="00044DEF" w:rsidRDefault="00EB0BA5">
            <w:pPr>
              <w:pStyle w:val="TableParagraph"/>
              <w:spacing w:line="245" w:lineRule="exact"/>
              <w:ind w:left="110"/>
              <w:rPr>
                <w:b/>
              </w:rPr>
            </w:pPr>
            <w:r>
              <w:rPr>
                <w:b/>
              </w:rPr>
              <w:t>Criminal</w:t>
            </w:r>
            <w:r>
              <w:rPr>
                <w:b/>
                <w:spacing w:val="-2"/>
              </w:rPr>
              <w:t xml:space="preserve"> </w:t>
            </w:r>
            <w:r>
              <w:rPr>
                <w:b/>
              </w:rPr>
              <w:t>Activity</w:t>
            </w:r>
          </w:p>
        </w:tc>
        <w:tc>
          <w:tcPr>
            <w:tcW w:w="5769" w:type="dxa"/>
          </w:tcPr>
          <w:p w14:paraId="1CF1B656" w14:textId="77777777" w:rsidR="00044DEF" w:rsidRDefault="00EB0BA5">
            <w:pPr>
              <w:pStyle w:val="TableParagraph"/>
              <w:numPr>
                <w:ilvl w:val="0"/>
                <w:numId w:val="32"/>
              </w:numPr>
              <w:tabs>
                <w:tab w:val="left" w:pos="369"/>
              </w:tabs>
              <w:spacing w:line="237" w:lineRule="auto"/>
              <w:ind w:right="755" w:hanging="180"/>
            </w:pPr>
            <w:r>
              <w:t>Any activity that constitutes a violation of the</w:t>
            </w:r>
            <w:r>
              <w:rPr>
                <w:spacing w:val="1"/>
              </w:rPr>
              <w:t xml:space="preserve"> </w:t>
            </w:r>
            <w:r>
              <w:t>Criminal</w:t>
            </w:r>
            <w:r>
              <w:rPr>
                <w:spacing w:val="-1"/>
              </w:rPr>
              <w:t xml:space="preserve"> </w:t>
            </w:r>
            <w:r>
              <w:t>Code</w:t>
            </w:r>
            <w:r>
              <w:rPr>
                <w:spacing w:val="-2"/>
              </w:rPr>
              <w:t xml:space="preserve"> </w:t>
            </w:r>
            <w:r>
              <w:t>and/or</w:t>
            </w:r>
            <w:r>
              <w:rPr>
                <w:spacing w:val="-2"/>
              </w:rPr>
              <w:t xml:space="preserve"> </w:t>
            </w:r>
            <w:r>
              <w:t>other</w:t>
            </w:r>
            <w:r>
              <w:rPr>
                <w:spacing w:val="-3"/>
              </w:rPr>
              <w:t xml:space="preserve"> </w:t>
            </w:r>
            <w:r>
              <w:t>laws</w:t>
            </w:r>
            <w:r>
              <w:rPr>
                <w:spacing w:val="-4"/>
              </w:rPr>
              <w:t xml:space="preserve"> </w:t>
            </w:r>
            <w:r>
              <w:t>is</w:t>
            </w:r>
            <w:r>
              <w:rPr>
                <w:spacing w:val="-2"/>
              </w:rPr>
              <w:t xml:space="preserve"> </w:t>
            </w:r>
            <w:r>
              <w:t>prohibited.</w:t>
            </w:r>
          </w:p>
        </w:tc>
      </w:tr>
      <w:tr w:rsidR="00044DEF" w14:paraId="4804B4CA" w14:textId="77777777" w:rsidTr="004610C8">
        <w:trPr>
          <w:trHeight w:val="743"/>
        </w:trPr>
        <w:tc>
          <w:tcPr>
            <w:tcW w:w="3771" w:type="dxa"/>
          </w:tcPr>
          <w:p w14:paraId="388175A3" w14:textId="77777777" w:rsidR="00044DEF" w:rsidRDefault="00EB0BA5">
            <w:pPr>
              <w:pStyle w:val="TableParagraph"/>
              <w:spacing w:line="247" w:lineRule="exact"/>
              <w:ind w:left="110"/>
              <w:rPr>
                <w:b/>
              </w:rPr>
            </w:pPr>
            <w:r>
              <w:rPr>
                <w:b/>
              </w:rPr>
              <w:t>Cryptocurrency</w:t>
            </w:r>
          </w:p>
        </w:tc>
        <w:tc>
          <w:tcPr>
            <w:tcW w:w="5769" w:type="dxa"/>
          </w:tcPr>
          <w:p w14:paraId="598AAD61" w14:textId="77777777" w:rsidR="00044DEF" w:rsidRDefault="00EB0BA5">
            <w:pPr>
              <w:pStyle w:val="TableParagraph"/>
              <w:numPr>
                <w:ilvl w:val="0"/>
                <w:numId w:val="31"/>
              </w:numPr>
              <w:tabs>
                <w:tab w:val="left" w:pos="369"/>
              </w:tabs>
              <w:spacing w:line="235" w:lineRule="auto"/>
              <w:ind w:right="241" w:hanging="180"/>
            </w:pPr>
            <w:r>
              <w:t>Cryptocurrency mining or other forms of computing</w:t>
            </w:r>
            <w:r>
              <w:rPr>
                <w:spacing w:val="-53"/>
              </w:rPr>
              <w:t xml:space="preserve"> </w:t>
            </w:r>
            <w:r>
              <w:t>processing</w:t>
            </w:r>
            <w:r>
              <w:rPr>
                <w:spacing w:val="-4"/>
              </w:rPr>
              <w:t xml:space="preserve"> </w:t>
            </w:r>
            <w:r>
              <w:t>power or</w:t>
            </w:r>
            <w:r>
              <w:rPr>
                <w:spacing w:val="-1"/>
              </w:rPr>
              <w:t xml:space="preserve"> </w:t>
            </w:r>
            <w:r>
              <w:t>storage</w:t>
            </w:r>
            <w:r>
              <w:rPr>
                <w:spacing w:val="-1"/>
              </w:rPr>
              <w:t xml:space="preserve"> </w:t>
            </w:r>
            <w:r>
              <w:t>capability</w:t>
            </w:r>
            <w:r>
              <w:rPr>
                <w:spacing w:val="-4"/>
              </w:rPr>
              <w:t xml:space="preserve"> </w:t>
            </w:r>
            <w:r>
              <w:t>mining</w:t>
            </w:r>
            <w:r>
              <w:rPr>
                <w:spacing w:val="-4"/>
              </w:rPr>
              <w:t xml:space="preserve"> </w:t>
            </w:r>
            <w:r>
              <w:t>or</w:t>
            </w:r>
          </w:p>
          <w:p w14:paraId="382A40CC" w14:textId="77777777" w:rsidR="00044DEF" w:rsidRDefault="00EB0BA5">
            <w:pPr>
              <w:pStyle w:val="TableParagraph"/>
              <w:spacing w:line="235" w:lineRule="exact"/>
            </w:pPr>
            <w:r>
              <w:t>exploitation</w:t>
            </w:r>
            <w:r>
              <w:rPr>
                <w:spacing w:val="-4"/>
              </w:rPr>
              <w:t xml:space="preserve"> </w:t>
            </w:r>
            <w:r>
              <w:t>is</w:t>
            </w:r>
            <w:r>
              <w:rPr>
                <w:spacing w:val="-2"/>
              </w:rPr>
              <w:t xml:space="preserve"> </w:t>
            </w:r>
            <w:r>
              <w:t>prohibited.</w:t>
            </w:r>
          </w:p>
        </w:tc>
      </w:tr>
      <w:tr w:rsidR="00044DEF" w14:paraId="0710675A" w14:textId="77777777" w:rsidTr="004610C8">
        <w:trPr>
          <w:trHeight w:val="1089"/>
        </w:trPr>
        <w:tc>
          <w:tcPr>
            <w:tcW w:w="3771" w:type="dxa"/>
          </w:tcPr>
          <w:p w14:paraId="77988BB0" w14:textId="77777777" w:rsidR="00044DEF" w:rsidRDefault="00EB0BA5">
            <w:pPr>
              <w:pStyle w:val="TableParagraph"/>
              <w:spacing w:line="247" w:lineRule="exact"/>
              <w:ind w:left="110"/>
              <w:rPr>
                <w:b/>
              </w:rPr>
            </w:pPr>
            <w:r>
              <w:rPr>
                <w:b/>
              </w:rPr>
              <w:t>Defamatory</w:t>
            </w:r>
            <w:r>
              <w:rPr>
                <w:b/>
                <w:spacing w:val="-2"/>
              </w:rPr>
              <w:t xml:space="preserve"> </w:t>
            </w:r>
            <w:r>
              <w:rPr>
                <w:b/>
              </w:rPr>
              <w:t>Statements</w:t>
            </w:r>
          </w:p>
        </w:tc>
        <w:tc>
          <w:tcPr>
            <w:tcW w:w="5769" w:type="dxa"/>
          </w:tcPr>
          <w:p w14:paraId="3233C4C4" w14:textId="77777777" w:rsidR="00044DEF" w:rsidRDefault="00EB0BA5">
            <w:pPr>
              <w:pStyle w:val="TableParagraph"/>
              <w:numPr>
                <w:ilvl w:val="0"/>
                <w:numId w:val="30"/>
              </w:numPr>
              <w:tabs>
                <w:tab w:val="left" w:pos="369"/>
              </w:tabs>
              <w:spacing w:line="235" w:lineRule="auto"/>
              <w:ind w:right="100" w:hanging="180"/>
            </w:pPr>
            <w:r>
              <w:t>Making or distributing inappropriate statements about</w:t>
            </w:r>
            <w:r>
              <w:rPr>
                <w:spacing w:val="-53"/>
              </w:rPr>
              <w:t xml:space="preserve"> </w:t>
            </w:r>
            <w:r>
              <w:t>other students, teachers, other staff and/or a school or</w:t>
            </w:r>
            <w:r>
              <w:rPr>
                <w:spacing w:val="-52"/>
              </w:rPr>
              <w:t xml:space="preserve"> </w:t>
            </w:r>
            <w:r>
              <w:t>the Board (defamation and insubordination) is</w:t>
            </w:r>
            <w:r>
              <w:rPr>
                <w:spacing w:val="1"/>
              </w:rPr>
              <w:t xml:space="preserve"> </w:t>
            </w:r>
            <w:r>
              <w:t>prohibited.</w:t>
            </w:r>
          </w:p>
        </w:tc>
      </w:tr>
      <w:tr w:rsidR="00044DEF" w14:paraId="37BCD1A3" w14:textId="77777777" w:rsidTr="004610C8">
        <w:trPr>
          <w:trHeight w:val="493"/>
        </w:trPr>
        <w:tc>
          <w:tcPr>
            <w:tcW w:w="3771" w:type="dxa"/>
          </w:tcPr>
          <w:p w14:paraId="1B599A80" w14:textId="77777777" w:rsidR="00044DEF" w:rsidRDefault="00EB0BA5">
            <w:pPr>
              <w:pStyle w:val="TableParagraph"/>
              <w:spacing w:line="247" w:lineRule="exact"/>
              <w:ind w:left="110"/>
              <w:rPr>
                <w:b/>
              </w:rPr>
            </w:pPr>
            <w:r>
              <w:rPr>
                <w:b/>
              </w:rPr>
              <w:t>Deliberate</w:t>
            </w:r>
            <w:r>
              <w:rPr>
                <w:b/>
                <w:spacing w:val="-2"/>
              </w:rPr>
              <w:t xml:space="preserve"> </w:t>
            </w:r>
            <w:r>
              <w:rPr>
                <w:b/>
              </w:rPr>
              <w:t>Damage</w:t>
            </w:r>
          </w:p>
        </w:tc>
        <w:tc>
          <w:tcPr>
            <w:tcW w:w="5769" w:type="dxa"/>
          </w:tcPr>
          <w:p w14:paraId="5788D9D2" w14:textId="77777777" w:rsidR="00044DEF" w:rsidRDefault="00EB0BA5">
            <w:pPr>
              <w:pStyle w:val="TableParagraph"/>
              <w:numPr>
                <w:ilvl w:val="0"/>
                <w:numId w:val="29"/>
              </w:numPr>
              <w:tabs>
                <w:tab w:val="left" w:pos="369"/>
              </w:tabs>
              <w:spacing w:line="239" w:lineRule="exact"/>
            </w:pPr>
            <w:r>
              <w:t>Deliberately</w:t>
            </w:r>
            <w:r>
              <w:rPr>
                <w:spacing w:val="-4"/>
              </w:rPr>
              <w:t xml:space="preserve"> </w:t>
            </w:r>
            <w:r>
              <w:t>causing</w:t>
            </w:r>
            <w:r>
              <w:rPr>
                <w:spacing w:val="-4"/>
              </w:rPr>
              <w:t xml:space="preserve"> </w:t>
            </w:r>
            <w:r>
              <w:t>any</w:t>
            </w:r>
            <w:r>
              <w:rPr>
                <w:spacing w:val="-1"/>
              </w:rPr>
              <w:t xml:space="preserve"> </w:t>
            </w:r>
            <w:r>
              <w:t>physical</w:t>
            </w:r>
            <w:r>
              <w:rPr>
                <w:spacing w:val="-3"/>
              </w:rPr>
              <w:t xml:space="preserve"> </w:t>
            </w:r>
            <w:r>
              <w:t>damage</w:t>
            </w:r>
            <w:r>
              <w:rPr>
                <w:spacing w:val="-1"/>
              </w:rPr>
              <w:t xml:space="preserve"> </w:t>
            </w:r>
            <w:r>
              <w:t>to a</w:t>
            </w:r>
            <w:r>
              <w:rPr>
                <w:spacing w:val="-1"/>
              </w:rPr>
              <w:t xml:space="preserve"> </w:t>
            </w:r>
            <w:r>
              <w:t>Board</w:t>
            </w:r>
          </w:p>
          <w:p w14:paraId="38192568" w14:textId="77777777" w:rsidR="00044DEF" w:rsidRDefault="00EB0BA5">
            <w:pPr>
              <w:pStyle w:val="TableParagraph"/>
              <w:spacing w:line="235" w:lineRule="exact"/>
            </w:pPr>
            <w:r>
              <w:t>device.</w:t>
            </w:r>
          </w:p>
        </w:tc>
      </w:tr>
      <w:tr w:rsidR="00044DEF" w14:paraId="3D9F67B5" w14:textId="77777777" w:rsidTr="004610C8">
        <w:trPr>
          <w:trHeight w:val="1240"/>
        </w:trPr>
        <w:tc>
          <w:tcPr>
            <w:tcW w:w="3771" w:type="dxa"/>
          </w:tcPr>
          <w:p w14:paraId="61C31F4C" w14:textId="77777777" w:rsidR="00044DEF" w:rsidRDefault="00EB0BA5">
            <w:pPr>
              <w:pStyle w:val="TableParagraph"/>
              <w:spacing w:line="247" w:lineRule="exact"/>
              <w:ind w:left="110"/>
              <w:rPr>
                <w:b/>
              </w:rPr>
            </w:pPr>
            <w:r>
              <w:rPr>
                <w:b/>
              </w:rPr>
              <w:lastRenderedPageBreak/>
              <w:t>Disruptive</w:t>
            </w:r>
            <w:r>
              <w:rPr>
                <w:b/>
                <w:spacing w:val="-4"/>
              </w:rPr>
              <w:t xml:space="preserve"> </w:t>
            </w:r>
            <w:r>
              <w:rPr>
                <w:b/>
              </w:rPr>
              <w:t>Technology</w:t>
            </w:r>
          </w:p>
        </w:tc>
        <w:tc>
          <w:tcPr>
            <w:tcW w:w="5769" w:type="dxa"/>
          </w:tcPr>
          <w:p w14:paraId="15949295" w14:textId="77777777" w:rsidR="00044DEF" w:rsidRDefault="00EB0BA5">
            <w:pPr>
              <w:pStyle w:val="TableParagraph"/>
              <w:numPr>
                <w:ilvl w:val="0"/>
                <w:numId w:val="28"/>
              </w:numPr>
              <w:tabs>
                <w:tab w:val="left" w:pos="369"/>
              </w:tabs>
              <w:spacing w:line="235" w:lineRule="auto"/>
              <w:ind w:right="147" w:hanging="180"/>
            </w:pPr>
            <w:r>
              <w:t>Usage</w:t>
            </w:r>
            <w:r>
              <w:rPr>
                <w:spacing w:val="-2"/>
              </w:rPr>
              <w:t xml:space="preserve"> </w:t>
            </w:r>
            <w:r>
              <w:t>of</w:t>
            </w:r>
            <w:r>
              <w:rPr>
                <w:spacing w:val="-4"/>
              </w:rPr>
              <w:t xml:space="preserve"> </w:t>
            </w:r>
            <w:r>
              <w:t>devices</w:t>
            </w:r>
            <w:r>
              <w:rPr>
                <w:spacing w:val="-2"/>
              </w:rPr>
              <w:t xml:space="preserve"> </w:t>
            </w:r>
            <w:r>
              <w:t>or</w:t>
            </w:r>
            <w:r>
              <w:rPr>
                <w:spacing w:val="-4"/>
              </w:rPr>
              <w:t xml:space="preserve"> </w:t>
            </w:r>
            <w:r>
              <w:t>technologies</w:t>
            </w:r>
            <w:r>
              <w:rPr>
                <w:spacing w:val="-2"/>
              </w:rPr>
              <w:t xml:space="preserve"> </w:t>
            </w:r>
            <w:r>
              <w:t>which</w:t>
            </w:r>
            <w:r>
              <w:rPr>
                <w:spacing w:val="-4"/>
              </w:rPr>
              <w:t xml:space="preserve"> </w:t>
            </w:r>
            <w:r>
              <w:t>are</w:t>
            </w:r>
            <w:r>
              <w:rPr>
                <w:spacing w:val="-1"/>
              </w:rPr>
              <w:t xml:space="preserve"> </w:t>
            </w:r>
            <w:r>
              <w:t>known</w:t>
            </w:r>
            <w:r>
              <w:rPr>
                <w:spacing w:val="-2"/>
              </w:rPr>
              <w:t xml:space="preserve"> </w:t>
            </w:r>
            <w:r>
              <w:t>to</w:t>
            </w:r>
            <w:r>
              <w:rPr>
                <w:spacing w:val="-52"/>
              </w:rPr>
              <w:t xml:space="preserve"> </w:t>
            </w:r>
            <w:r>
              <w:t>cause or could reasonably be expected to cause</w:t>
            </w:r>
            <w:r>
              <w:rPr>
                <w:spacing w:val="1"/>
              </w:rPr>
              <w:t xml:space="preserve"> </w:t>
            </w:r>
            <w:r>
              <w:t>service</w:t>
            </w:r>
            <w:r>
              <w:rPr>
                <w:spacing w:val="-3"/>
              </w:rPr>
              <w:t xml:space="preserve"> </w:t>
            </w:r>
            <w:r>
              <w:t>disruption to</w:t>
            </w:r>
            <w:r>
              <w:rPr>
                <w:spacing w:val="-4"/>
              </w:rPr>
              <w:t xml:space="preserve"> </w:t>
            </w:r>
            <w:r>
              <w:t>Board</w:t>
            </w:r>
            <w:r>
              <w:rPr>
                <w:spacing w:val="-1"/>
              </w:rPr>
              <w:t xml:space="preserve"> </w:t>
            </w:r>
            <w:r>
              <w:t>or</w:t>
            </w:r>
            <w:r>
              <w:rPr>
                <w:spacing w:val="-1"/>
              </w:rPr>
              <w:t xml:space="preserve"> </w:t>
            </w:r>
            <w:r>
              <w:t>school</w:t>
            </w:r>
            <w:r>
              <w:rPr>
                <w:spacing w:val="-1"/>
              </w:rPr>
              <w:t xml:space="preserve"> </w:t>
            </w:r>
            <w:r>
              <w:t>electronic</w:t>
            </w:r>
          </w:p>
          <w:p w14:paraId="7FC82E26" w14:textId="77777777" w:rsidR="00044DEF" w:rsidRDefault="00EB0BA5">
            <w:pPr>
              <w:pStyle w:val="TableParagraph"/>
              <w:spacing w:line="248" w:lineRule="exact"/>
              <w:ind w:right="965"/>
            </w:pPr>
            <w:r>
              <w:t>communication systems services are strictly</w:t>
            </w:r>
            <w:r>
              <w:rPr>
                <w:spacing w:val="-52"/>
              </w:rPr>
              <w:t xml:space="preserve"> </w:t>
            </w:r>
            <w:r>
              <w:t>prohibited.</w:t>
            </w:r>
          </w:p>
        </w:tc>
      </w:tr>
      <w:tr w:rsidR="00044DEF" w14:paraId="2C59F90F" w14:textId="77777777" w:rsidTr="004610C8">
        <w:trPr>
          <w:trHeight w:val="990"/>
        </w:trPr>
        <w:tc>
          <w:tcPr>
            <w:tcW w:w="3771" w:type="dxa"/>
          </w:tcPr>
          <w:p w14:paraId="275A66FE" w14:textId="77777777" w:rsidR="00044DEF" w:rsidRDefault="00EB0BA5">
            <w:pPr>
              <w:pStyle w:val="TableParagraph"/>
              <w:spacing w:line="235" w:lineRule="auto"/>
              <w:ind w:left="110" w:right="366"/>
              <w:rPr>
                <w:b/>
              </w:rPr>
            </w:pPr>
            <w:r>
              <w:rPr>
                <w:b/>
              </w:rPr>
              <w:t>Dissemination of any Material</w:t>
            </w:r>
            <w:r>
              <w:rPr>
                <w:b/>
                <w:spacing w:val="1"/>
              </w:rPr>
              <w:t xml:space="preserve"> </w:t>
            </w:r>
            <w:r>
              <w:rPr>
                <w:b/>
              </w:rPr>
              <w:t>that</w:t>
            </w:r>
            <w:r>
              <w:rPr>
                <w:b/>
                <w:spacing w:val="-3"/>
              </w:rPr>
              <w:t xml:space="preserve"> </w:t>
            </w:r>
            <w:r>
              <w:rPr>
                <w:b/>
              </w:rPr>
              <w:t>does</w:t>
            </w:r>
            <w:r>
              <w:rPr>
                <w:b/>
                <w:spacing w:val="-3"/>
              </w:rPr>
              <w:t xml:space="preserve"> </w:t>
            </w:r>
            <w:r>
              <w:rPr>
                <w:b/>
              </w:rPr>
              <w:t>not</w:t>
            </w:r>
            <w:r>
              <w:rPr>
                <w:b/>
                <w:spacing w:val="-4"/>
              </w:rPr>
              <w:t xml:space="preserve"> </w:t>
            </w:r>
            <w:r>
              <w:rPr>
                <w:b/>
              </w:rPr>
              <w:t>Benefit</w:t>
            </w:r>
            <w:r>
              <w:rPr>
                <w:b/>
                <w:spacing w:val="-3"/>
              </w:rPr>
              <w:t xml:space="preserve"> </w:t>
            </w:r>
            <w:r>
              <w:rPr>
                <w:b/>
              </w:rPr>
              <w:t>the</w:t>
            </w:r>
            <w:r>
              <w:rPr>
                <w:b/>
                <w:spacing w:val="-5"/>
              </w:rPr>
              <w:t xml:space="preserve"> </w:t>
            </w:r>
            <w:r>
              <w:rPr>
                <w:b/>
              </w:rPr>
              <w:t>Board</w:t>
            </w:r>
          </w:p>
        </w:tc>
        <w:tc>
          <w:tcPr>
            <w:tcW w:w="5769" w:type="dxa"/>
          </w:tcPr>
          <w:p w14:paraId="522DE8C0" w14:textId="77777777" w:rsidR="00044DEF" w:rsidRDefault="00EB0BA5">
            <w:pPr>
              <w:pStyle w:val="TableParagraph"/>
              <w:numPr>
                <w:ilvl w:val="0"/>
                <w:numId w:val="27"/>
              </w:numPr>
              <w:tabs>
                <w:tab w:val="left" w:pos="369"/>
              </w:tabs>
              <w:spacing w:line="235" w:lineRule="auto"/>
              <w:ind w:right="189" w:hanging="180"/>
            </w:pPr>
            <w:r>
              <w:t>Disseminating or storing commercial or personal</w:t>
            </w:r>
            <w:r>
              <w:rPr>
                <w:spacing w:val="1"/>
              </w:rPr>
              <w:t xml:space="preserve"> </w:t>
            </w:r>
            <w:r>
              <w:t>advertisements, solicitations, personal promotions,</w:t>
            </w:r>
            <w:r>
              <w:rPr>
                <w:spacing w:val="1"/>
              </w:rPr>
              <w:t xml:space="preserve"> </w:t>
            </w:r>
            <w:r>
              <w:t>political</w:t>
            </w:r>
            <w:r>
              <w:rPr>
                <w:spacing w:val="-3"/>
              </w:rPr>
              <w:t xml:space="preserve"> </w:t>
            </w:r>
            <w:r>
              <w:t>lobbying,</w:t>
            </w:r>
            <w:r>
              <w:rPr>
                <w:spacing w:val="-4"/>
              </w:rPr>
              <w:t xml:space="preserve"> </w:t>
            </w:r>
            <w:r>
              <w:t>destructive</w:t>
            </w:r>
            <w:r>
              <w:rPr>
                <w:spacing w:val="-4"/>
              </w:rPr>
              <w:t xml:space="preserve"> </w:t>
            </w:r>
            <w:r>
              <w:t>programs</w:t>
            </w:r>
            <w:r>
              <w:rPr>
                <w:spacing w:val="-4"/>
              </w:rPr>
              <w:t xml:space="preserve"> </w:t>
            </w:r>
            <w:r>
              <w:t>(</w:t>
            </w:r>
            <w:proofErr w:type="gramStart"/>
            <w:r>
              <w:t>i.e.</w:t>
            </w:r>
            <w:proofErr w:type="gramEnd"/>
            <w:r>
              <w:rPr>
                <w:spacing w:val="-3"/>
              </w:rPr>
              <w:t xml:space="preserve"> </w:t>
            </w:r>
            <w:r>
              <w:t>viruses)</w:t>
            </w:r>
          </w:p>
          <w:p w14:paraId="4646FCB8" w14:textId="77777777" w:rsidR="00044DEF" w:rsidRDefault="00EB0BA5">
            <w:pPr>
              <w:pStyle w:val="TableParagraph"/>
              <w:spacing w:line="234" w:lineRule="exact"/>
            </w:pPr>
            <w:r>
              <w:t>or</w:t>
            </w:r>
            <w:r>
              <w:rPr>
                <w:spacing w:val="-1"/>
              </w:rPr>
              <w:t xml:space="preserve"> </w:t>
            </w:r>
            <w:r>
              <w:t>uses</w:t>
            </w:r>
            <w:r>
              <w:rPr>
                <w:spacing w:val="-1"/>
              </w:rPr>
              <w:t xml:space="preserve"> </w:t>
            </w:r>
            <w:r>
              <w:t>of</w:t>
            </w:r>
            <w:r>
              <w:rPr>
                <w:spacing w:val="-1"/>
              </w:rPr>
              <w:t xml:space="preserve"> </w:t>
            </w:r>
            <w:r>
              <w:t>this</w:t>
            </w:r>
            <w:r>
              <w:rPr>
                <w:spacing w:val="-1"/>
              </w:rPr>
              <w:t xml:space="preserve"> </w:t>
            </w:r>
            <w:r>
              <w:t>nature</w:t>
            </w:r>
            <w:r>
              <w:rPr>
                <w:spacing w:val="-2"/>
              </w:rPr>
              <w:t xml:space="preserve"> </w:t>
            </w:r>
            <w:r>
              <w:t>are</w:t>
            </w:r>
            <w:r>
              <w:rPr>
                <w:spacing w:val="-3"/>
              </w:rPr>
              <w:t xml:space="preserve"> </w:t>
            </w:r>
            <w:r>
              <w:t>prohibited.</w:t>
            </w:r>
          </w:p>
        </w:tc>
      </w:tr>
      <w:tr w:rsidR="00044DEF" w14:paraId="7F5AF369" w14:textId="77777777" w:rsidTr="004610C8">
        <w:trPr>
          <w:trHeight w:val="743"/>
        </w:trPr>
        <w:tc>
          <w:tcPr>
            <w:tcW w:w="3771" w:type="dxa"/>
          </w:tcPr>
          <w:p w14:paraId="12B4829A" w14:textId="77777777" w:rsidR="00044DEF" w:rsidRDefault="00EB0BA5">
            <w:pPr>
              <w:pStyle w:val="TableParagraph"/>
              <w:spacing w:line="247" w:lineRule="exact"/>
              <w:ind w:left="110"/>
              <w:rPr>
                <w:b/>
              </w:rPr>
            </w:pPr>
            <w:r>
              <w:rPr>
                <w:b/>
              </w:rPr>
              <w:t>Hacking</w:t>
            </w:r>
          </w:p>
        </w:tc>
        <w:tc>
          <w:tcPr>
            <w:tcW w:w="5769" w:type="dxa"/>
          </w:tcPr>
          <w:p w14:paraId="320312BB" w14:textId="77777777" w:rsidR="00044DEF" w:rsidRDefault="00EB0BA5">
            <w:pPr>
              <w:pStyle w:val="TableParagraph"/>
              <w:numPr>
                <w:ilvl w:val="0"/>
                <w:numId w:val="26"/>
              </w:numPr>
              <w:tabs>
                <w:tab w:val="left" w:pos="369"/>
              </w:tabs>
              <w:spacing w:line="235" w:lineRule="auto"/>
              <w:ind w:right="522" w:hanging="180"/>
            </w:pPr>
            <w:r>
              <w:t>Computer hacking of programs, technology,</w:t>
            </w:r>
            <w:r>
              <w:rPr>
                <w:spacing w:val="1"/>
              </w:rPr>
              <w:t xml:space="preserve"> </w:t>
            </w:r>
            <w:r>
              <w:t>websites,</w:t>
            </w:r>
            <w:r>
              <w:rPr>
                <w:spacing w:val="-4"/>
              </w:rPr>
              <w:t xml:space="preserve"> </w:t>
            </w:r>
            <w:r>
              <w:t>or</w:t>
            </w:r>
            <w:r>
              <w:rPr>
                <w:spacing w:val="-1"/>
              </w:rPr>
              <w:t xml:space="preserve"> </w:t>
            </w:r>
            <w:r>
              <w:t>personal accounts;</w:t>
            </w:r>
            <w:r>
              <w:rPr>
                <w:spacing w:val="1"/>
              </w:rPr>
              <w:t xml:space="preserve"> </w:t>
            </w:r>
            <w:r>
              <w:t>even</w:t>
            </w:r>
            <w:r>
              <w:rPr>
                <w:spacing w:val="-1"/>
              </w:rPr>
              <w:t xml:space="preserve"> </w:t>
            </w:r>
            <w:r>
              <w:t>hacking</w:t>
            </w:r>
            <w:r>
              <w:rPr>
                <w:spacing w:val="-4"/>
              </w:rPr>
              <w:t xml:space="preserve"> </w:t>
            </w:r>
            <w:r>
              <w:t>one</w:t>
            </w:r>
          </w:p>
          <w:p w14:paraId="3AF26008" w14:textId="77777777" w:rsidR="00044DEF" w:rsidRDefault="00EB0BA5">
            <w:pPr>
              <w:pStyle w:val="TableParagraph"/>
              <w:spacing w:line="235" w:lineRule="exact"/>
            </w:pPr>
            <w:r>
              <w:t>considers</w:t>
            </w:r>
            <w:r>
              <w:rPr>
                <w:spacing w:val="-1"/>
              </w:rPr>
              <w:t xml:space="preserve"> </w:t>
            </w:r>
            <w:r>
              <w:t>to be</w:t>
            </w:r>
            <w:r>
              <w:rPr>
                <w:spacing w:val="-1"/>
              </w:rPr>
              <w:t xml:space="preserve"> </w:t>
            </w:r>
            <w:r>
              <w:t>“ethical”</w:t>
            </w:r>
            <w:r>
              <w:rPr>
                <w:spacing w:val="-2"/>
              </w:rPr>
              <w:t xml:space="preserve"> </w:t>
            </w:r>
            <w:r>
              <w:t>in</w:t>
            </w:r>
            <w:r>
              <w:rPr>
                <w:spacing w:val="-4"/>
              </w:rPr>
              <w:t xml:space="preserve"> </w:t>
            </w:r>
            <w:r>
              <w:t>nature</w:t>
            </w:r>
            <w:r>
              <w:rPr>
                <w:spacing w:val="-2"/>
              </w:rPr>
              <w:t xml:space="preserve"> </w:t>
            </w:r>
            <w:r>
              <w:t>is</w:t>
            </w:r>
            <w:r>
              <w:rPr>
                <w:spacing w:val="-1"/>
              </w:rPr>
              <w:t xml:space="preserve"> </w:t>
            </w:r>
            <w:r>
              <w:t>prohibited.</w:t>
            </w:r>
          </w:p>
        </w:tc>
      </w:tr>
      <w:tr w:rsidR="00044DEF" w14:paraId="2210F8B5" w14:textId="77777777" w:rsidTr="004610C8">
        <w:trPr>
          <w:trHeight w:val="1238"/>
        </w:trPr>
        <w:tc>
          <w:tcPr>
            <w:tcW w:w="3771" w:type="dxa"/>
          </w:tcPr>
          <w:p w14:paraId="5F39018C" w14:textId="77777777" w:rsidR="00044DEF" w:rsidRDefault="00EB0BA5">
            <w:pPr>
              <w:pStyle w:val="TableParagraph"/>
              <w:spacing w:line="247" w:lineRule="exact"/>
              <w:ind w:left="110"/>
              <w:rPr>
                <w:b/>
              </w:rPr>
            </w:pPr>
            <w:r>
              <w:rPr>
                <w:b/>
              </w:rPr>
              <w:t>Hardware</w:t>
            </w:r>
            <w:r>
              <w:rPr>
                <w:b/>
                <w:spacing w:val="-3"/>
              </w:rPr>
              <w:t xml:space="preserve"> </w:t>
            </w:r>
            <w:r>
              <w:rPr>
                <w:b/>
              </w:rPr>
              <w:t>Modification</w:t>
            </w:r>
          </w:p>
        </w:tc>
        <w:tc>
          <w:tcPr>
            <w:tcW w:w="5769" w:type="dxa"/>
          </w:tcPr>
          <w:p w14:paraId="28FD422F" w14:textId="77777777" w:rsidR="00044DEF" w:rsidRDefault="00EB0BA5">
            <w:pPr>
              <w:pStyle w:val="TableParagraph"/>
              <w:numPr>
                <w:ilvl w:val="0"/>
                <w:numId w:val="25"/>
              </w:numPr>
              <w:tabs>
                <w:tab w:val="left" w:pos="369"/>
              </w:tabs>
              <w:spacing w:line="237" w:lineRule="auto"/>
              <w:ind w:right="359" w:hanging="180"/>
            </w:pPr>
            <w:r>
              <w:t>Modification</w:t>
            </w:r>
            <w:r>
              <w:rPr>
                <w:spacing w:val="-6"/>
              </w:rPr>
              <w:t xml:space="preserve"> </w:t>
            </w:r>
            <w:r>
              <w:t>(upgrading</w:t>
            </w:r>
            <w:r>
              <w:rPr>
                <w:spacing w:val="-6"/>
              </w:rPr>
              <w:t xml:space="preserve"> </w:t>
            </w:r>
            <w:r>
              <w:t>or</w:t>
            </w:r>
            <w:r>
              <w:rPr>
                <w:spacing w:val="-3"/>
              </w:rPr>
              <w:t xml:space="preserve"> </w:t>
            </w:r>
            <w:r>
              <w:t>removing)</w:t>
            </w:r>
            <w:r>
              <w:rPr>
                <w:spacing w:val="-3"/>
              </w:rPr>
              <w:t xml:space="preserve"> </w:t>
            </w:r>
            <w:r>
              <w:t>of</w:t>
            </w:r>
            <w:r>
              <w:rPr>
                <w:spacing w:val="-3"/>
              </w:rPr>
              <w:t xml:space="preserve"> </w:t>
            </w:r>
            <w:r>
              <w:t>hardware</w:t>
            </w:r>
            <w:r>
              <w:rPr>
                <w:spacing w:val="-52"/>
              </w:rPr>
              <w:t xml:space="preserve"> </w:t>
            </w:r>
            <w:r>
              <w:t>components</w:t>
            </w:r>
            <w:r>
              <w:rPr>
                <w:spacing w:val="-3"/>
              </w:rPr>
              <w:t xml:space="preserve"> </w:t>
            </w:r>
            <w:r>
              <w:t>and</w:t>
            </w:r>
            <w:r>
              <w:rPr>
                <w:spacing w:val="-2"/>
              </w:rPr>
              <w:t xml:space="preserve"> </w:t>
            </w:r>
            <w:r>
              <w:t>peripherals</w:t>
            </w:r>
            <w:r>
              <w:rPr>
                <w:spacing w:val="-1"/>
              </w:rPr>
              <w:t xml:space="preserve"> </w:t>
            </w:r>
            <w:r>
              <w:t>without</w:t>
            </w:r>
            <w:r>
              <w:rPr>
                <w:spacing w:val="-4"/>
              </w:rPr>
              <w:t xml:space="preserve"> </w:t>
            </w:r>
            <w:r>
              <w:t>authorization.</w:t>
            </w:r>
          </w:p>
          <w:p w14:paraId="16E0D540" w14:textId="77777777" w:rsidR="00044DEF" w:rsidRDefault="00EB0BA5">
            <w:pPr>
              <w:pStyle w:val="TableParagraph"/>
              <w:numPr>
                <w:ilvl w:val="0"/>
                <w:numId w:val="25"/>
              </w:numPr>
              <w:tabs>
                <w:tab w:val="left" w:pos="369"/>
              </w:tabs>
              <w:spacing w:line="244" w:lineRule="exact"/>
              <w:ind w:left="368"/>
            </w:pPr>
            <w:r>
              <w:t>Any</w:t>
            </w:r>
            <w:r>
              <w:rPr>
                <w:spacing w:val="-4"/>
              </w:rPr>
              <w:t xml:space="preserve"> </w:t>
            </w:r>
            <w:r>
              <w:t>damages and/or</w:t>
            </w:r>
            <w:r>
              <w:rPr>
                <w:spacing w:val="-3"/>
              </w:rPr>
              <w:t xml:space="preserve"> </w:t>
            </w:r>
            <w:r>
              <w:t>labor charges</w:t>
            </w:r>
            <w:r>
              <w:rPr>
                <w:spacing w:val="-1"/>
              </w:rPr>
              <w:t xml:space="preserve"> </w:t>
            </w:r>
            <w:r>
              <w:t>resulting</w:t>
            </w:r>
            <w:r>
              <w:rPr>
                <w:spacing w:val="-3"/>
              </w:rPr>
              <w:t xml:space="preserve"> </w:t>
            </w:r>
            <w:r>
              <w:t>from</w:t>
            </w:r>
          </w:p>
          <w:p w14:paraId="4A61B95D" w14:textId="77777777" w:rsidR="00044DEF" w:rsidRDefault="00EB0BA5">
            <w:pPr>
              <w:pStyle w:val="TableParagraph"/>
              <w:spacing w:line="248" w:lineRule="exact"/>
              <w:ind w:right="189"/>
            </w:pPr>
            <w:r>
              <w:t>unauthorized modifications will be the responsibility</w:t>
            </w:r>
            <w:r>
              <w:rPr>
                <w:spacing w:val="-52"/>
              </w:rPr>
              <w:t xml:space="preserve"> </w:t>
            </w:r>
            <w:r>
              <w:t>of</w:t>
            </w:r>
            <w:r>
              <w:rPr>
                <w:spacing w:val="-1"/>
              </w:rPr>
              <w:t xml:space="preserve"> </w:t>
            </w:r>
            <w:r>
              <w:t>the student or</w:t>
            </w:r>
            <w:r>
              <w:rPr>
                <w:spacing w:val="-1"/>
              </w:rPr>
              <w:t xml:space="preserve"> </w:t>
            </w:r>
            <w:r>
              <w:t>the</w:t>
            </w:r>
            <w:r>
              <w:rPr>
                <w:spacing w:val="-1"/>
              </w:rPr>
              <w:t xml:space="preserve"> </w:t>
            </w:r>
            <w:r>
              <w:t>student’s</w:t>
            </w:r>
            <w:r>
              <w:rPr>
                <w:spacing w:val="-1"/>
              </w:rPr>
              <w:t xml:space="preserve"> </w:t>
            </w:r>
            <w:r>
              <w:t>parents</w:t>
            </w:r>
            <w:r>
              <w:rPr>
                <w:spacing w:val="-2"/>
              </w:rPr>
              <w:t xml:space="preserve"> </w:t>
            </w:r>
            <w:r>
              <w:t>involved.</w:t>
            </w:r>
          </w:p>
        </w:tc>
      </w:tr>
      <w:tr w:rsidR="00044DEF" w14:paraId="20C274B6" w14:textId="77777777" w:rsidTr="004610C8">
        <w:trPr>
          <w:trHeight w:val="798"/>
        </w:trPr>
        <w:tc>
          <w:tcPr>
            <w:tcW w:w="3771" w:type="dxa"/>
          </w:tcPr>
          <w:p w14:paraId="0021FC05" w14:textId="77777777" w:rsidR="00044DEF" w:rsidRDefault="00EB0BA5">
            <w:pPr>
              <w:pStyle w:val="TableParagraph"/>
              <w:spacing w:line="246" w:lineRule="exact"/>
              <w:ind w:left="110"/>
              <w:rPr>
                <w:b/>
              </w:rPr>
            </w:pPr>
            <w:r>
              <w:rPr>
                <w:b/>
              </w:rPr>
              <w:t>Hardware</w:t>
            </w:r>
            <w:r>
              <w:rPr>
                <w:b/>
                <w:spacing w:val="-1"/>
              </w:rPr>
              <w:t xml:space="preserve"> </w:t>
            </w:r>
            <w:r>
              <w:rPr>
                <w:b/>
              </w:rPr>
              <w:t>Movement</w:t>
            </w:r>
          </w:p>
        </w:tc>
        <w:tc>
          <w:tcPr>
            <w:tcW w:w="5769" w:type="dxa"/>
          </w:tcPr>
          <w:p w14:paraId="32CDEB23" w14:textId="77777777" w:rsidR="00044DEF" w:rsidRDefault="00EB0BA5">
            <w:pPr>
              <w:pStyle w:val="TableParagraph"/>
              <w:numPr>
                <w:ilvl w:val="0"/>
                <w:numId w:val="24"/>
              </w:numPr>
              <w:tabs>
                <w:tab w:val="left" w:pos="369"/>
              </w:tabs>
              <w:spacing w:line="235" w:lineRule="auto"/>
              <w:ind w:right="191" w:hanging="180"/>
            </w:pPr>
            <w:r>
              <w:t>Movement of hardware and peripherals (from its</w:t>
            </w:r>
            <w:r>
              <w:rPr>
                <w:spacing w:val="1"/>
              </w:rPr>
              <w:t xml:space="preserve"> </w:t>
            </w:r>
            <w:r>
              <w:t>assigned location in the school) is prohibited without</w:t>
            </w:r>
            <w:r>
              <w:rPr>
                <w:spacing w:val="-52"/>
              </w:rPr>
              <w:t xml:space="preserve"> </w:t>
            </w:r>
            <w:r>
              <w:t>authorization</w:t>
            </w:r>
            <w:r>
              <w:rPr>
                <w:spacing w:val="-3"/>
              </w:rPr>
              <w:t xml:space="preserve"> </w:t>
            </w:r>
            <w:r>
              <w:t>from</w:t>
            </w:r>
            <w:r>
              <w:rPr>
                <w:spacing w:val="-4"/>
              </w:rPr>
              <w:t xml:space="preserve"> </w:t>
            </w:r>
            <w:r>
              <w:t>a Principal.</w:t>
            </w:r>
          </w:p>
        </w:tc>
      </w:tr>
      <w:tr w:rsidR="00044DEF" w14:paraId="234E3A8A" w14:textId="77777777" w:rsidTr="004610C8">
        <w:trPr>
          <w:trHeight w:val="743"/>
        </w:trPr>
        <w:tc>
          <w:tcPr>
            <w:tcW w:w="3771" w:type="dxa"/>
          </w:tcPr>
          <w:p w14:paraId="5F04278F" w14:textId="77777777" w:rsidR="00044DEF" w:rsidRDefault="00EB0BA5">
            <w:pPr>
              <w:pStyle w:val="TableParagraph"/>
              <w:spacing w:line="247" w:lineRule="exact"/>
              <w:ind w:left="110"/>
              <w:rPr>
                <w:b/>
              </w:rPr>
            </w:pPr>
            <w:r>
              <w:rPr>
                <w:b/>
              </w:rPr>
              <w:t>Identity</w:t>
            </w:r>
            <w:r>
              <w:rPr>
                <w:b/>
                <w:spacing w:val="-2"/>
              </w:rPr>
              <w:t xml:space="preserve"> </w:t>
            </w:r>
            <w:r>
              <w:rPr>
                <w:b/>
              </w:rPr>
              <w:t>Fraud</w:t>
            </w:r>
          </w:p>
        </w:tc>
        <w:tc>
          <w:tcPr>
            <w:tcW w:w="5769" w:type="dxa"/>
          </w:tcPr>
          <w:p w14:paraId="3D6E70B1" w14:textId="77777777" w:rsidR="00044DEF" w:rsidRDefault="00EB0BA5">
            <w:pPr>
              <w:pStyle w:val="TableParagraph"/>
              <w:numPr>
                <w:ilvl w:val="0"/>
                <w:numId w:val="23"/>
              </w:numPr>
              <w:tabs>
                <w:tab w:val="left" w:pos="369"/>
              </w:tabs>
              <w:spacing w:line="239" w:lineRule="exact"/>
            </w:pPr>
            <w:r>
              <w:t>Sending</w:t>
            </w:r>
            <w:r>
              <w:rPr>
                <w:spacing w:val="-6"/>
              </w:rPr>
              <w:t xml:space="preserve"> </w:t>
            </w:r>
            <w:r>
              <w:t>email</w:t>
            </w:r>
            <w:r>
              <w:rPr>
                <w:spacing w:val="-1"/>
              </w:rPr>
              <w:t xml:space="preserve"> </w:t>
            </w:r>
            <w:r>
              <w:t>or</w:t>
            </w:r>
            <w:r>
              <w:rPr>
                <w:spacing w:val="-4"/>
              </w:rPr>
              <w:t xml:space="preserve"> </w:t>
            </w:r>
            <w:r>
              <w:t>other</w:t>
            </w:r>
            <w:r>
              <w:rPr>
                <w:spacing w:val="-4"/>
              </w:rPr>
              <w:t xml:space="preserve"> </w:t>
            </w:r>
            <w:r>
              <w:t>electronic</w:t>
            </w:r>
            <w:r>
              <w:rPr>
                <w:spacing w:val="-2"/>
              </w:rPr>
              <w:t xml:space="preserve"> </w:t>
            </w:r>
            <w:r>
              <w:t>communications</w:t>
            </w:r>
          </w:p>
          <w:p w14:paraId="50E604AD" w14:textId="77777777" w:rsidR="00044DEF" w:rsidRDefault="00EB0BA5">
            <w:pPr>
              <w:pStyle w:val="TableParagraph"/>
              <w:spacing w:line="248" w:lineRule="exact"/>
              <w:ind w:right="134"/>
            </w:pPr>
            <w:r>
              <w:t>which</w:t>
            </w:r>
            <w:r>
              <w:rPr>
                <w:spacing w:val="-1"/>
              </w:rPr>
              <w:t xml:space="preserve"> </w:t>
            </w:r>
            <w:r>
              <w:t>hide</w:t>
            </w:r>
            <w:r>
              <w:rPr>
                <w:spacing w:val="-3"/>
              </w:rPr>
              <w:t xml:space="preserve"> </w:t>
            </w:r>
            <w:r>
              <w:t>the</w:t>
            </w:r>
            <w:r>
              <w:rPr>
                <w:spacing w:val="-2"/>
              </w:rPr>
              <w:t xml:space="preserve"> </w:t>
            </w:r>
            <w:r>
              <w:t>identity</w:t>
            </w:r>
            <w:r>
              <w:rPr>
                <w:spacing w:val="-4"/>
              </w:rPr>
              <w:t xml:space="preserve"> </w:t>
            </w:r>
            <w:r>
              <w:t>of</w:t>
            </w:r>
            <w:r>
              <w:rPr>
                <w:spacing w:val="-2"/>
              </w:rPr>
              <w:t xml:space="preserve"> </w:t>
            </w:r>
            <w:r>
              <w:t>the</w:t>
            </w:r>
            <w:r>
              <w:rPr>
                <w:spacing w:val="1"/>
              </w:rPr>
              <w:t xml:space="preserve"> </w:t>
            </w:r>
            <w:r>
              <w:t>sender</w:t>
            </w:r>
            <w:r>
              <w:rPr>
                <w:spacing w:val="-2"/>
              </w:rPr>
              <w:t xml:space="preserve"> </w:t>
            </w:r>
            <w:r>
              <w:t>or</w:t>
            </w:r>
            <w:r>
              <w:rPr>
                <w:spacing w:val="-3"/>
              </w:rPr>
              <w:t xml:space="preserve"> </w:t>
            </w:r>
            <w:r>
              <w:t>represents</w:t>
            </w:r>
            <w:r>
              <w:rPr>
                <w:spacing w:val="-2"/>
              </w:rPr>
              <w:t xml:space="preserve"> </w:t>
            </w:r>
            <w:r>
              <w:t>the</w:t>
            </w:r>
            <w:r>
              <w:rPr>
                <w:spacing w:val="-52"/>
              </w:rPr>
              <w:t xml:space="preserve"> </w:t>
            </w:r>
            <w:r>
              <w:t>sender</w:t>
            </w:r>
            <w:r>
              <w:rPr>
                <w:spacing w:val="-1"/>
              </w:rPr>
              <w:t xml:space="preserve"> </w:t>
            </w:r>
            <w:r>
              <w:t>as</w:t>
            </w:r>
            <w:r>
              <w:rPr>
                <w:spacing w:val="-2"/>
              </w:rPr>
              <w:t xml:space="preserve"> </w:t>
            </w:r>
            <w:r>
              <w:t>someone else.</w:t>
            </w:r>
          </w:p>
        </w:tc>
      </w:tr>
    </w:tbl>
    <w:p w14:paraId="0B2883DF" w14:textId="77777777" w:rsidR="00044DEF" w:rsidRDefault="00044DEF">
      <w:pPr>
        <w:spacing w:line="248" w:lineRule="exact"/>
        <w:sectPr w:rsidR="00044DEF">
          <w:pgSz w:w="12240" w:h="15840"/>
          <w:pgMar w:top="780" w:right="1180" w:bottom="1558" w:left="1180" w:header="0" w:footer="517" w:gutter="0"/>
          <w:cols w:space="720"/>
        </w:sect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4"/>
        <w:gridCol w:w="5766"/>
      </w:tblGrid>
      <w:tr w:rsidR="00044DEF" w14:paraId="0D8D59A7" w14:textId="77777777" w:rsidTr="004610C8">
        <w:trPr>
          <w:trHeight w:val="530"/>
        </w:trPr>
        <w:tc>
          <w:tcPr>
            <w:tcW w:w="3774" w:type="dxa"/>
          </w:tcPr>
          <w:p w14:paraId="2C57BD48" w14:textId="77777777" w:rsidR="00044DEF" w:rsidRDefault="00044DEF">
            <w:pPr>
              <w:pStyle w:val="TableParagraph"/>
              <w:ind w:left="0"/>
              <w:rPr>
                <w:sz w:val="20"/>
              </w:rPr>
            </w:pPr>
          </w:p>
        </w:tc>
        <w:tc>
          <w:tcPr>
            <w:tcW w:w="5766" w:type="dxa"/>
          </w:tcPr>
          <w:p w14:paraId="3D0540A2" w14:textId="77777777" w:rsidR="00044DEF" w:rsidRDefault="00EB0BA5">
            <w:pPr>
              <w:pStyle w:val="TableParagraph"/>
              <w:numPr>
                <w:ilvl w:val="0"/>
                <w:numId w:val="22"/>
              </w:numPr>
              <w:tabs>
                <w:tab w:val="left" w:pos="369"/>
              </w:tabs>
              <w:spacing w:line="235" w:lineRule="auto"/>
              <w:ind w:right="409" w:hanging="180"/>
            </w:pPr>
            <w:r>
              <w:t>Borrowing, copying or reusing other's information</w:t>
            </w:r>
            <w:r>
              <w:rPr>
                <w:spacing w:val="-53"/>
              </w:rPr>
              <w:t xml:space="preserve"> </w:t>
            </w:r>
            <w:r>
              <w:t>without their</w:t>
            </w:r>
            <w:r>
              <w:rPr>
                <w:spacing w:val="-1"/>
              </w:rPr>
              <w:t xml:space="preserve"> </w:t>
            </w:r>
            <w:r>
              <w:t>consent and/or knowledge.</w:t>
            </w:r>
          </w:p>
        </w:tc>
      </w:tr>
      <w:tr w:rsidR="00044DEF" w14:paraId="5557F400" w14:textId="77777777" w:rsidTr="004610C8">
        <w:trPr>
          <w:trHeight w:val="540"/>
        </w:trPr>
        <w:tc>
          <w:tcPr>
            <w:tcW w:w="3774" w:type="dxa"/>
          </w:tcPr>
          <w:p w14:paraId="02B50422" w14:textId="77777777" w:rsidR="00044DEF" w:rsidRDefault="00EB0BA5">
            <w:pPr>
              <w:pStyle w:val="TableParagraph"/>
              <w:spacing w:line="247" w:lineRule="exact"/>
              <w:ind w:left="110"/>
              <w:rPr>
                <w:b/>
              </w:rPr>
            </w:pPr>
            <w:r>
              <w:rPr>
                <w:b/>
              </w:rPr>
              <w:t>Inappropriate</w:t>
            </w:r>
            <w:r>
              <w:rPr>
                <w:b/>
                <w:spacing w:val="-2"/>
              </w:rPr>
              <w:t xml:space="preserve"> </w:t>
            </w:r>
            <w:r>
              <w:rPr>
                <w:b/>
              </w:rPr>
              <w:t>Material</w:t>
            </w:r>
          </w:p>
        </w:tc>
        <w:tc>
          <w:tcPr>
            <w:tcW w:w="5766" w:type="dxa"/>
          </w:tcPr>
          <w:p w14:paraId="756C431F" w14:textId="77777777" w:rsidR="00044DEF" w:rsidRDefault="00EB0BA5">
            <w:pPr>
              <w:pStyle w:val="TableParagraph"/>
              <w:numPr>
                <w:ilvl w:val="0"/>
                <w:numId w:val="21"/>
              </w:numPr>
              <w:tabs>
                <w:tab w:val="left" w:pos="369"/>
              </w:tabs>
              <w:spacing w:line="235" w:lineRule="auto"/>
              <w:ind w:right="470" w:hanging="180"/>
            </w:pPr>
            <w:r>
              <w:t>Users</w:t>
            </w:r>
            <w:r>
              <w:rPr>
                <w:spacing w:val="-3"/>
              </w:rPr>
              <w:t xml:space="preserve"> </w:t>
            </w:r>
            <w:r>
              <w:t>of</w:t>
            </w:r>
            <w:r>
              <w:rPr>
                <w:spacing w:val="-3"/>
              </w:rPr>
              <w:t xml:space="preserve"> </w:t>
            </w:r>
            <w:r>
              <w:t>the</w:t>
            </w:r>
            <w:r>
              <w:rPr>
                <w:spacing w:val="-2"/>
              </w:rPr>
              <w:t xml:space="preserve"> </w:t>
            </w:r>
            <w:r>
              <w:t>internet</w:t>
            </w:r>
            <w:r>
              <w:rPr>
                <w:spacing w:val="-2"/>
              </w:rPr>
              <w:t xml:space="preserve"> </w:t>
            </w:r>
            <w:r>
              <w:t>shall</w:t>
            </w:r>
            <w:r>
              <w:rPr>
                <w:spacing w:val="-4"/>
              </w:rPr>
              <w:t xml:space="preserve"> </w:t>
            </w:r>
            <w:r>
              <w:t>not</w:t>
            </w:r>
            <w:r>
              <w:rPr>
                <w:spacing w:val="-4"/>
              </w:rPr>
              <w:t xml:space="preserve"> </w:t>
            </w:r>
            <w:r>
              <w:t>intentionally</w:t>
            </w:r>
            <w:r>
              <w:rPr>
                <w:spacing w:val="-6"/>
              </w:rPr>
              <w:t xml:space="preserve"> </w:t>
            </w:r>
            <w:r>
              <w:t>access</w:t>
            </w:r>
            <w:r>
              <w:rPr>
                <w:spacing w:val="-52"/>
              </w:rPr>
              <w:t xml:space="preserve"> </w:t>
            </w:r>
            <w:r>
              <w:t>inappropriate</w:t>
            </w:r>
            <w:r>
              <w:rPr>
                <w:spacing w:val="-1"/>
              </w:rPr>
              <w:t xml:space="preserve"> </w:t>
            </w:r>
            <w:r>
              <w:t>material</w:t>
            </w:r>
            <w:r>
              <w:rPr>
                <w:spacing w:val="1"/>
              </w:rPr>
              <w:t xml:space="preserve"> </w:t>
            </w:r>
            <w:r>
              <w:t>on</w:t>
            </w:r>
            <w:r>
              <w:rPr>
                <w:spacing w:val="-4"/>
              </w:rPr>
              <w:t xml:space="preserve"> </w:t>
            </w:r>
            <w:r>
              <w:t>the</w:t>
            </w:r>
            <w:r>
              <w:rPr>
                <w:spacing w:val="2"/>
              </w:rPr>
              <w:t xml:space="preserve"> </w:t>
            </w:r>
            <w:r>
              <w:t>internet.</w:t>
            </w:r>
          </w:p>
        </w:tc>
      </w:tr>
      <w:tr w:rsidR="00044DEF" w14:paraId="5179A865" w14:textId="77777777" w:rsidTr="004610C8">
        <w:trPr>
          <w:trHeight w:val="2723"/>
        </w:trPr>
        <w:tc>
          <w:tcPr>
            <w:tcW w:w="3774" w:type="dxa"/>
          </w:tcPr>
          <w:p w14:paraId="2A387898" w14:textId="77777777" w:rsidR="00044DEF" w:rsidRDefault="00EB0BA5">
            <w:pPr>
              <w:pStyle w:val="TableParagraph"/>
              <w:spacing w:line="247" w:lineRule="exact"/>
              <w:ind w:left="110"/>
              <w:rPr>
                <w:b/>
              </w:rPr>
            </w:pPr>
            <w:r>
              <w:rPr>
                <w:b/>
              </w:rPr>
              <w:t>Inappropriate</w:t>
            </w:r>
            <w:r>
              <w:rPr>
                <w:b/>
                <w:spacing w:val="-1"/>
              </w:rPr>
              <w:t xml:space="preserve"> </w:t>
            </w:r>
            <w:r>
              <w:rPr>
                <w:b/>
              </w:rPr>
              <w:t>Messaging</w:t>
            </w:r>
          </w:p>
        </w:tc>
        <w:tc>
          <w:tcPr>
            <w:tcW w:w="5766" w:type="dxa"/>
          </w:tcPr>
          <w:p w14:paraId="53773BD4" w14:textId="77777777" w:rsidR="00044DEF" w:rsidRDefault="00EB0BA5">
            <w:pPr>
              <w:pStyle w:val="TableParagraph"/>
              <w:numPr>
                <w:ilvl w:val="0"/>
                <w:numId w:val="20"/>
              </w:numPr>
              <w:tabs>
                <w:tab w:val="left" w:pos="369"/>
              </w:tabs>
              <w:spacing w:line="235" w:lineRule="auto"/>
              <w:ind w:right="294" w:hanging="180"/>
            </w:pPr>
            <w:r>
              <w:t>Sending messages, or posting messages on social</w:t>
            </w:r>
            <w:r>
              <w:rPr>
                <w:spacing w:val="1"/>
              </w:rPr>
              <w:t xml:space="preserve"> </w:t>
            </w:r>
            <w:r>
              <w:t>media, of a bullying, fraudulent, defamatory,</w:t>
            </w:r>
            <w:r>
              <w:rPr>
                <w:spacing w:val="1"/>
              </w:rPr>
              <w:t xml:space="preserve"> </w:t>
            </w:r>
            <w:r>
              <w:t>discriminating,</w:t>
            </w:r>
            <w:r>
              <w:rPr>
                <w:spacing w:val="-6"/>
              </w:rPr>
              <w:t xml:space="preserve"> </w:t>
            </w:r>
            <w:r>
              <w:t>embarrassing,</w:t>
            </w:r>
            <w:r>
              <w:rPr>
                <w:spacing w:val="-5"/>
              </w:rPr>
              <w:t xml:space="preserve"> </w:t>
            </w:r>
            <w:r>
              <w:t>fraudulent,</w:t>
            </w:r>
            <w:r>
              <w:rPr>
                <w:spacing w:val="-6"/>
              </w:rPr>
              <w:t xml:space="preserve"> </w:t>
            </w:r>
            <w:r>
              <w:t>harassing,</w:t>
            </w:r>
            <w:r>
              <w:rPr>
                <w:spacing w:val="-52"/>
              </w:rPr>
              <w:t xml:space="preserve"> </w:t>
            </w:r>
            <w:r>
              <w:t>intimidating, obscene, profane, sexually explicit,</w:t>
            </w:r>
            <w:r>
              <w:rPr>
                <w:spacing w:val="1"/>
              </w:rPr>
              <w:t xml:space="preserve"> </w:t>
            </w:r>
            <w:r>
              <w:t>threatening or otherwise unlawful or inappropriate</w:t>
            </w:r>
            <w:r>
              <w:rPr>
                <w:spacing w:val="1"/>
              </w:rPr>
              <w:t xml:space="preserve"> </w:t>
            </w:r>
            <w:r>
              <w:t>(including</w:t>
            </w:r>
            <w:r>
              <w:rPr>
                <w:spacing w:val="-4"/>
              </w:rPr>
              <w:t xml:space="preserve"> </w:t>
            </w:r>
            <w:r>
              <w:t>graphics)</w:t>
            </w:r>
            <w:r>
              <w:rPr>
                <w:spacing w:val="1"/>
              </w:rPr>
              <w:t xml:space="preserve"> </w:t>
            </w:r>
            <w:r>
              <w:t>nature</w:t>
            </w:r>
            <w:r>
              <w:rPr>
                <w:spacing w:val="-3"/>
              </w:rPr>
              <w:t xml:space="preserve"> </w:t>
            </w:r>
            <w:r>
              <w:t>is prohibited.</w:t>
            </w:r>
          </w:p>
          <w:p w14:paraId="203F2157" w14:textId="77777777" w:rsidR="00044DEF" w:rsidRDefault="00EB0BA5">
            <w:pPr>
              <w:pStyle w:val="TableParagraph"/>
              <w:numPr>
                <w:ilvl w:val="0"/>
                <w:numId w:val="20"/>
              </w:numPr>
              <w:tabs>
                <w:tab w:val="left" w:pos="369"/>
              </w:tabs>
              <w:spacing w:line="235" w:lineRule="auto"/>
              <w:ind w:right="225" w:hanging="180"/>
            </w:pPr>
            <w:r>
              <w:t>Users encountering or receiving these kinds of</w:t>
            </w:r>
            <w:r>
              <w:rPr>
                <w:spacing w:val="1"/>
              </w:rPr>
              <w:t xml:space="preserve"> </w:t>
            </w:r>
            <w:r>
              <w:t>messages or materials should immediately report the</w:t>
            </w:r>
            <w:r>
              <w:rPr>
                <w:spacing w:val="-52"/>
              </w:rPr>
              <w:t xml:space="preserve"> </w:t>
            </w:r>
            <w:r>
              <w:t>incident to their Principal. The Principal, in turn,</w:t>
            </w:r>
            <w:r>
              <w:rPr>
                <w:spacing w:val="1"/>
              </w:rPr>
              <w:t xml:space="preserve"> </w:t>
            </w:r>
            <w:r>
              <w:t>shall report</w:t>
            </w:r>
            <w:r>
              <w:rPr>
                <w:spacing w:val="-2"/>
              </w:rPr>
              <w:t xml:space="preserve"> </w:t>
            </w:r>
            <w:r>
              <w:t>the</w:t>
            </w:r>
            <w:r>
              <w:rPr>
                <w:spacing w:val="-2"/>
              </w:rPr>
              <w:t xml:space="preserve"> </w:t>
            </w:r>
            <w:r>
              <w:t>incident</w:t>
            </w:r>
            <w:r>
              <w:rPr>
                <w:spacing w:val="-3"/>
              </w:rPr>
              <w:t xml:space="preserve"> </w:t>
            </w:r>
            <w:r>
              <w:t>to the appropriate</w:t>
            </w:r>
          </w:p>
          <w:p w14:paraId="30EEBA9B" w14:textId="77777777" w:rsidR="00044DEF" w:rsidRDefault="00EB0BA5">
            <w:pPr>
              <w:pStyle w:val="TableParagraph"/>
              <w:spacing w:line="233" w:lineRule="exact"/>
            </w:pPr>
            <w:r>
              <w:t>Superintendent.</w:t>
            </w:r>
          </w:p>
        </w:tc>
      </w:tr>
      <w:tr w:rsidR="00044DEF" w14:paraId="139E906E" w14:textId="77777777" w:rsidTr="004610C8">
        <w:trPr>
          <w:trHeight w:val="537"/>
        </w:trPr>
        <w:tc>
          <w:tcPr>
            <w:tcW w:w="3774" w:type="dxa"/>
          </w:tcPr>
          <w:p w14:paraId="433E0D99" w14:textId="77777777" w:rsidR="00044DEF" w:rsidRDefault="00EB0BA5">
            <w:pPr>
              <w:pStyle w:val="TableParagraph"/>
              <w:spacing w:line="237" w:lineRule="auto"/>
              <w:ind w:left="110" w:right="239"/>
              <w:rPr>
                <w:b/>
              </w:rPr>
            </w:pPr>
            <w:r>
              <w:rPr>
                <w:b/>
              </w:rPr>
              <w:t>Interference of another person’s</w:t>
            </w:r>
            <w:r>
              <w:rPr>
                <w:b/>
                <w:spacing w:val="-53"/>
              </w:rPr>
              <w:t xml:space="preserve"> </w:t>
            </w:r>
            <w:r>
              <w:rPr>
                <w:b/>
              </w:rPr>
              <w:t>data</w:t>
            </w:r>
          </w:p>
        </w:tc>
        <w:tc>
          <w:tcPr>
            <w:tcW w:w="5766" w:type="dxa"/>
          </w:tcPr>
          <w:p w14:paraId="3E9C776E" w14:textId="77777777" w:rsidR="00044DEF" w:rsidRDefault="00EB0BA5">
            <w:pPr>
              <w:pStyle w:val="TableParagraph"/>
              <w:numPr>
                <w:ilvl w:val="0"/>
                <w:numId w:val="19"/>
              </w:numPr>
              <w:tabs>
                <w:tab w:val="left" w:pos="386"/>
              </w:tabs>
              <w:spacing w:line="270" w:lineRule="exact"/>
            </w:pPr>
            <w:r>
              <w:t>Erasing,</w:t>
            </w:r>
            <w:r>
              <w:rPr>
                <w:spacing w:val="-1"/>
              </w:rPr>
              <w:t xml:space="preserve"> </w:t>
            </w:r>
            <w:r>
              <w:t>damaging, or</w:t>
            </w:r>
            <w:r>
              <w:rPr>
                <w:spacing w:val="-1"/>
              </w:rPr>
              <w:t xml:space="preserve"> </w:t>
            </w:r>
            <w:r>
              <w:t>copying</w:t>
            </w:r>
            <w:r>
              <w:rPr>
                <w:spacing w:val="-4"/>
              </w:rPr>
              <w:t xml:space="preserve"> </w:t>
            </w:r>
            <w:r>
              <w:t>files</w:t>
            </w:r>
            <w:r>
              <w:rPr>
                <w:spacing w:val="-3"/>
              </w:rPr>
              <w:t xml:space="preserve"> </w:t>
            </w:r>
            <w:r>
              <w:t>of</w:t>
            </w:r>
            <w:r>
              <w:rPr>
                <w:spacing w:val="-2"/>
              </w:rPr>
              <w:t xml:space="preserve"> </w:t>
            </w:r>
            <w:r>
              <w:t>another</w:t>
            </w:r>
            <w:r>
              <w:rPr>
                <w:spacing w:val="-3"/>
              </w:rPr>
              <w:t xml:space="preserve"> </w:t>
            </w:r>
            <w:r>
              <w:t>user.</w:t>
            </w:r>
          </w:p>
        </w:tc>
      </w:tr>
      <w:tr w:rsidR="00044DEF" w14:paraId="7DDFA696" w14:textId="77777777" w:rsidTr="004610C8">
        <w:trPr>
          <w:trHeight w:val="582"/>
        </w:trPr>
        <w:tc>
          <w:tcPr>
            <w:tcW w:w="3774" w:type="dxa"/>
          </w:tcPr>
          <w:p w14:paraId="45177ACB" w14:textId="77777777" w:rsidR="00044DEF" w:rsidRDefault="00EB0BA5">
            <w:pPr>
              <w:pStyle w:val="TableParagraph"/>
              <w:spacing w:line="235" w:lineRule="auto"/>
              <w:ind w:left="110" w:right="740"/>
              <w:rPr>
                <w:b/>
              </w:rPr>
            </w:pPr>
            <w:r>
              <w:rPr>
                <w:b/>
              </w:rPr>
              <w:t>Interference</w:t>
            </w:r>
            <w:r>
              <w:rPr>
                <w:b/>
                <w:spacing w:val="-11"/>
              </w:rPr>
              <w:t xml:space="preserve"> </w:t>
            </w:r>
            <w:r>
              <w:rPr>
                <w:b/>
              </w:rPr>
              <w:t>with</w:t>
            </w:r>
            <w:r>
              <w:rPr>
                <w:b/>
                <w:spacing w:val="-7"/>
              </w:rPr>
              <w:t xml:space="preserve"> </w:t>
            </w:r>
            <w:r>
              <w:rPr>
                <w:b/>
              </w:rPr>
              <w:t>Learning</w:t>
            </w:r>
            <w:r>
              <w:rPr>
                <w:b/>
                <w:spacing w:val="-52"/>
              </w:rPr>
              <w:t xml:space="preserve"> </w:t>
            </w:r>
            <w:r>
              <w:rPr>
                <w:b/>
              </w:rPr>
              <w:t>Environment</w:t>
            </w:r>
          </w:p>
        </w:tc>
        <w:tc>
          <w:tcPr>
            <w:tcW w:w="5766" w:type="dxa"/>
          </w:tcPr>
          <w:p w14:paraId="30CE8561" w14:textId="77777777" w:rsidR="00044DEF" w:rsidRDefault="00EB0BA5">
            <w:pPr>
              <w:pStyle w:val="TableParagraph"/>
              <w:numPr>
                <w:ilvl w:val="0"/>
                <w:numId w:val="18"/>
              </w:numPr>
              <w:tabs>
                <w:tab w:val="left" w:pos="386"/>
              </w:tabs>
              <w:ind w:right="279" w:hanging="180"/>
            </w:pPr>
            <w:r>
              <w:t>Using electronic communication systems to distract</w:t>
            </w:r>
            <w:r>
              <w:rPr>
                <w:spacing w:val="-53"/>
              </w:rPr>
              <w:t xml:space="preserve"> </w:t>
            </w:r>
            <w:r>
              <w:t>or</w:t>
            </w:r>
            <w:r>
              <w:rPr>
                <w:spacing w:val="-1"/>
              </w:rPr>
              <w:t xml:space="preserve"> </w:t>
            </w:r>
            <w:r>
              <w:t>interfere with</w:t>
            </w:r>
            <w:r>
              <w:rPr>
                <w:spacing w:val="-4"/>
              </w:rPr>
              <w:t xml:space="preserve"> </w:t>
            </w:r>
            <w:r>
              <w:t>the</w:t>
            </w:r>
            <w:r>
              <w:rPr>
                <w:spacing w:val="-2"/>
              </w:rPr>
              <w:t xml:space="preserve"> </w:t>
            </w:r>
            <w:r>
              <w:t>learning</w:t>
            </w:r>
            <w:r>
              <w:rPr>
                <w:spacing w:val="-1"/>
              </w:rPr>
              <w:t xml:space="preserve"> </w:t>
            </w:r>
            <w:r>
              <w:t>environment;</w:t>
            </w:r>
          </w:p>
        </w:tc>
      </w:tr>
      <w:tr w:rsidR="00044DEF" w14:paraId="1B14BB3D" w14:textId="77777777" w:rsidTr="004610C8">
        <w:trPr>
          <w:trHeight w:val="546"/>
        </w:trPr>
        <w:tc>
          <w:tcPr>
            <w:tcW w:w="3774" w:type="dxa"/>
          </w:tcPr>
          <w:p w14:paraId="0806CC38" w14:textId="77777777" w:rsidR="00044DEF" w:rsidRDefault="00EB0BA5">
            <w:pPr>
              <w:pStyle w:val="TableParagraph"/>
              <w:spacing w:line="237" w:lineRule="auto"/>
              <w:ind w:left="110" w:right="452"/>
              <w:rPr>
                <w:b/>
              </w:rPr>
            </w:pPr>
            <w:r>
              <w:rPr>
                <w:b/>
              </w:rPr>
              <w:t>Manipulation of non-Personal</w:t>
            </w:r>
            <w:r>
              <w:rPr>
                <w:b/>
                <w:spacing w:val="-52"/>
              </w:rPr>
              <w:t xml:space="preserve"> </w:t>
            </w:r>
            <w:r>
              <w:rPr>
                <w:b/>
              </w:rPr>
              <w:t>Files</w:t>
            </w:r>
          </w:p>
        </w:tc>
        <w:tc>
          <w:tcPr>
            <w:tcW w:w="5766" w:type="dxa"/>
          </w:tcPr>
          <w:p w14:paraId="07D54069" w14:textId="77777777" w:rsidR="00044DEF" w:rsidRDefault="00EB0BA5">
            <w:pPr>
              <w:pStyle w:val="TableParagraph"/>
              <w:numPr>
                <w:ilvl w:val="0"/>
                <w:numId w:val="17"/>
              </w:numPr>
              <w:tabs>
                <w:tab w:val="left" w:pos="369"/>
              </w:tabs>
              <w:spacing w:line="242" w:lineRule="exact"/>
            </w:pPr>
            <w:r>
              <w:t>Manipulating</w:t>
            </w:r>
            <w:r>
              <w:rPr>
                <w:spacing w:val="-5"/>
              </w:rPr>
              <w:t xml:space="preserve"> </w:t>
            </w:r>
            <w:r>
              <w:t>files</w:t>
            </w:r>
            <w:r>
              <w:rPr>
                <w:spacing w:val="-3"/>
              </w:rPr>
              <w:t xml:space="preserve"> </w:t>
            </w:r>
            <w:r>
              <w:t>that are</w:t>
            </w:r>
            <w:r>
              <w:rPr>
                <w:spacing w:val="-2"/>
              </w:rPr>
              <w:t xml:space="preserve"> </w:t>
            </w:r>
            <w:r>
              <w:t>not on</w:t>
            </w:r>
            <w:r>
              <w:rPr>
                <w:spacing w:val="-2"/>
              </w:rPr>
              <w:t xml:space="preserve"> </w:t>
            </w:r>
            <w:r>
              <w:t>a</w:t>
            </w:r>
            <w:r>
              <w:rPr>
                <w:spacing w:val="-1"/>
              </w:rPr>
              <w:t xml:space="preserve"> </w:t>
            </w:r>
            <w:r>
              <w:t>personal account.</w:t>
            </w:r>
          </w:p>
        </w:tc>
      </w:tr>
      <w:tr w:rsidR="00044DEF" w14:paraId="3A0A7123" w14:textId="77777777" w:rsidTr="004610C8">
        <w:trPr>
          <w:trHeight w:val="590"/>
        </w:trPr>
        <w:tc>
          <w:tcPr>
            <w:tcW w:w="3774" w:type="dxa"/>
          </w:tcPr>
          <w:p w14:paraId="055FC464" w14:textId="77777777" w:rsidR="00044DEF" w:rsidRDefault="00EB0BA5">
            <w:pPr>
              <w:pStyle w:val="TableParagraph"/>
              <w:spacing w:line="249" w:lineRule="exact"/>
              <w:ind w:left="110"/>
              <w:rPr>
                <w:b/>
              </w:rPr>
            </w:pPr>
            <w:r>
              <w:rPr>
                <w:b/>
              </w:rPr>
              <w:t>Misrepresentation</w:t>
            </w:r>
          </w:p>
        </w:tc>
        <w:tc>
          <w:tcPr>
            <w:tcW w:w="5766" w:type="dxa"/>
          </w:tcPr>
          <w:p w14:paraId="45FDF0C4" w14:textId="77777777" w:rsidR="00044DEF" w:rsidRDefault="00EB0BA5">
            <w:pPr>
              <w:pStyle w:val="TableParagraph"/>
              <w:numPr>
                <w:ilvl w:val="0"/>
                <w:numId w:val="16"/>
              </w:numPr>
              <w:tabs>
                <w:tab w:val="left" w:pos="369"/>
              </w:tabs>
              <w:spacing w:line="235" w:lineRule="auto"/>
              <w:ind w:right="495" w:hanging="180"/>
            </w:pPr>
            <w:r>
              <w:t>Misrepresenting oneself or the Board while using</w:t>
            </w:r>
            <w:r>
              <w:rPr>
                <w:spacing w:val="-52"/>
              </w:rPr>
              <w:t xml:space="preserve"> </w:t>
            </w:r>
            <w:r>
              <w:t>electronic</w:t>
            </w:r>
            <w:r>
              <w:rPr>
                <w:spacing w:val="-1"/>
              </w:rPr>
              <w:t xml:space="preserve"> </w:t>
            </w:r>
            <w:r>
              <w:t>communications</w:t>
            </w:r>
            <w:r>
              <w:rPr>
                <w:spacing w:val="-2"/>
              </w:rPr>
              <w:t xml:space="preserve"> </w:t>
            </w:r>
            <w:r>
              <w:t>systems;</w:t>
            </w:r>
          </w:p>
        </w:tc>
      </w:tr>
      <w:tr w:rsidR="00044DEF" w14:paraId="2DD25988" w14:textId="77777777" w:rsidTr="004610C8">
        <w:trPr>
          <w:trHeight w:val="743"/>
        </w:trPr>
        <w:tc>
          <w:tcPr>
            <w:tcW w:w="3774" w:type="dxa"/>
          </w:tcPr>
          <w:p w14:paraId="3DA30EB4" w14:textId="77777777" w:rsidR="00044DEF" w:rsidRDefault="00EB0BA5">
            <w:pPr>
              <w:pStyle w:val="TableParagraph"/>
              <w:spacing w:line="247" w:lineRule="exact"/>
              <w:ind w:left="110"/>
              <w:rPr>
                <w:b/>
              </w:rPr>
            </w:pPr>
            <w:r>
              <w:rPr>
                <w:b/>
              </w:rPr>
              <w:t>Personal</w:t>
            </w:r>
            <w:r>
              <w:rPr>
                <w:b/>
                <w:spacing w:val="-1"/>
              </w:rPr>
              <w:t xml:space="preserve"> </w:t>
            </w:r>
            <w:r>
              <w:rPr>
                <w:b/>
              </w:rPr>
              <w:t>Information</w:t>
            </w:r>
          </w:p>
        </w:tc>
        <w:tc>
          <w:tcPr>
            <w:tcW w:w="5766" w:type="dxa"/>
          </w:tcPr>
          <w:p w14:paraId="3377D1B4" w14:textId="77777777" w:rsidR="00044DEF" w:rsidRDefault="00EB0BA5">
            <w:pPr>
              <w:pStyle w:val="TableParagraph"/>
              <w:numPr>
                <w:ilvl w:val="0"/>
                <w:numId w:val="15"/>
              </w:numPr>
              <w:tabs>
                <w:tab w:val="left" w:pos="367"/>
              </w:tabs>
              <w:spacing w:line="235" w:lineRule="auto"/>
              <w:ind w:right="308" w:hanging="180"/>
            </w:pPr>
            <w:r>
              <w:t>The dissemination of personal information contrary</w:t>
            </w:r>
            <w:r>
              <w:rPr>
                <w:spacing w:val="-52"/>
              </w:rPr>
              <w:t xml:space="preserve"> </w:t>
            </w:r>
            <w:r>
              <w:t>to</w:t>
            </w:r>
            <w:r>
              <w:rPr>
                <w:spacing w:val="-1"/>
              </w:rPr>
              <w:t xml:space="preserve"> </w:t>
            </w:r>
            <w:r>
              <w:t>the</w:t>
            </w:r>
            <w:r>
              <w:rPr>
                <w:spacing w:val="-1"/>
              </w:rPr>
              <w:t xml:space="preserve"> </w:t>
            </w:r>
            <w:r>
              <w:t>Municipal</w:t>
            </w:r>
            <w:r>
              <w:rPr>
                <w:spacing w:val="1"/>
              </w:rPr>
              <w:t xml:space="preserve"> </w:t>
            </w:r>
            <w:r>
              <w:t>Freedom</w:t>
            </w:r>
            <w:r>
              <w:rPr>
                <w:spacing w:val="-5"/>
              </w:rPr>
              <w:t xml:space="preserve"> </w:t>
            </w:r>
            <w:r>
              <w:t>of Information</w:t>
            </w:r>
            <w:r>
              <w:rPr>
                <w:spacing w:val="-1"/>
              </w:rPr>
              <w:t xml:space="preserve"> </w:t>
            </w:r>
            <w:r>
              <w:t>and</w:t>
            </w:r>
          </w:p>
          <w:p w14:paraId="16B4B6B7" w14:textId="77777777" w:rsidR="00044DEF" w:rsidRDefault="00EB0BA5">
            <w:pPr>
              <w:pStyle w:val="TableParagraph"/>
              <w:spacing w:line="235" w:lineRule="exact"/>
            </w:pPr>
            <w:r>
              <w:t>Protection</w:t>
            </w:r>
            <w:r>
              <w:rPr>
                <w:spacing w:val="-2"/>
              </w:rPr>
              <w:t xml:space="preserve"> </w:t>
            </w:r>
            <w:r>
              <w:t>of</w:t>
            </w:r>
            <w:r>
              <w:rPr>
                <w:spacing w:val="-1"/>
              </w:rPr>
              <w:t xml:space="preserve"> </w:t>
            </w:r>
            <w:r>
              <w:t>Privacy</w:t>
            </w:r>
            <w:r>
              <w:rPr>
                <w:spacing w:val="-5"/>
              </w:rPr>
              <w:t xml:space="preserve"> </w:t>
            </w:r>
            <w:r>
              <w:t>Act is</w:t>
            </w:r>
            <w:r>
              <w:rPr>
                <w:spacing w:val="-3"/>
              </w:rPr>
              <w:t xml:space="preserve"> </w:t>
            </w:r>
            <w:r>
              <w:t>prohibited.</w:t>
            </w:r>
          </w:p>
        </w:tc>
      </w:tr>
      <w:tr w:rsidR="00044DEF" w14:paraId="46522414" w14:textId="77777777" w:rsidTr="004610C8">
        <w:trPr>
          <w:trHeight w:val="246"/>
        </w:trPr>
        <w:tc>
          <w:tcPr>
            <w:tcW w:w="3774" w:type="dxa"/>
          </w:tcPr>
          <w:p w14:paraId="79C18215" w14:textId="77777777" w:rsidR="00044DEF" w:rsidRDefault="00EB0BA5">
            <w:pPr>
              <w:pStyle w:val="TableParagraph"/>
              <w:spacing w:line="227" w:lineRule="exact"/>
              <w:ind w:left="110"/>
              <w:rPr>
                <w:b/>
              </w:rPr>
            </w:pPr>
            <w:r>
              <w:rPr>
                <w:b/>
              </w:rPr>
              <w:t>Pornographic</w:t>
            </w:r>
            <w:r>
              <w:rPr>
                <w:b/>
                <w:spacing w:val="-3"/>
              </w:rPr>
              <w:t xml:space="preserve"> </w:t>
            </w:r>
            <w:r>
              <w:rPr>
                <w:b/>
              </w:rPr>
              <w:t>Material</w:t>
            </w:r>
          </w:p>
        </w:tc>
        <w:tc>
          <w:tcPr>
            <w:tcW w:w="5766" w:type="dxa"/>
          </w:tcPr>
          <w:p w14:paraId="0FA84B01" w14:textId="77777777" w:rsidR="00044DEF" w:rsidRDefault="00EB0BA5">
            <w:pPr>
              <w:pStyle w:val="TableParagraph"/>
              <w:numPr>
                <w:ilvl w:val="0"/>
                <w:numId w:val="14"/>
              </w:numPr>
              <w:tabs>
                <w:tab w:val="left" w:pos="367"/>
              </w:tabs>
              <w:spacing w:line="227" w:lineRule="exact"/>
            </w:pPr>
            <w:r>
              <w:t>Viewing</w:t>
            </w:r>
            <w:r>
              <w:rPr>
                <w:spacing w:val="-5"/>
              </w:rPr>
              <w:t xml:space="preserve"> </w:t>
            </w:r>
            <w:r>
              <w:t>pornographic</w:t>
            </w:r>
            <w:r>
              <w:rPr>
                <w:spacing w:val="-2"/>
              </w:rPr>
              <w:t xml:space="preserve"> </w:t>
            </w:r>
            <w:r>
              <w:t>material</w:t>
            </w:r>
            <w:r>
              <w:rPr>
                <w:spacing w:val="-3"/>
              </w:rPr>
              <w:t xml:space="preserve"> </w:t>
            </w:r>
            <w:r>
              <w:t>is</w:t>
            </w:r>
            <w:r>
              <w:rPr>
                <w:spacing w:val="-2"/>
              </w:rPr>
              <w:t xml:space="preserve"> </w:t>
            </w:r>
            <w:r>
              <w:t>prohibited.</w:t>
            </w:r>
          </w:p>
        </w:tc>
      </w:tr>
      <w:tr w:rsidR="00044DEF" w14:paraId="21F74894" w14:textId="77777777" w:rsidTr="004610C8">
        <w:trPr>
          <w:trHeight w:val="496"/>
        </w:trPr>
        <w:tc>
          <w:tcPr>
            <w:tcW w:w="3774" w:type="dxa"/>
          </w:tcPr>
          <w:p w14:paraId="583EEE61" w14:textId="77777777" w:rsidR="00044DEF" w:rsidRDefault="00EB0BA5">
            <w:pPr>
              <w:pStyle w:val="TableParagraph"/>
              <w:spacing w:line="247" w:lineRule="exact"/>
              <w:ind w:left="110"/>
              <w:rPr>
                <w:b/>
              </w:rPr>
            </w:pPr>
            <w:r>
              <w:rPr>
                <w:b/>
              </w:rPr>
              <w:lastRenderedPageBreak/>
              <w:t>Profiteering</w:t>
            </w:r>
          </w:p>
        </w:tc>
        <w:tc>
          <w:tcPr>
            <w:tcW w:w="5766" w:type="dxa"/>
          </w:tcPr>
          <w:p w14:paraId="014BD449" w14:textId="77777777" w:rsidR="00044DEF" w:rsidRDefault="00EB0BA5">
            <w:pPr>
              <w:pStyle w:val="TableParagraph"/>
              <w:numPr>
                <w:ilvl w:val="0"/>
                <w:numId w:val="13"/>
              </w:numPr>
              <w:tabs>
                <w:tab w:val="left" w:pos="369"/>
              </w:tabs>
              <w:spacing w:line="239" w:lineRule="exact"/>
            </w:pPr>
            <w:r>
              <w:t>Using</w:t>
            </w:r>
            <w:r>
              <w:rPr>
                <w:spacing w:val="-4"/>
              </w:rPr>
              <w:t xml:space="preserve"> </w:t>
            </w:r>
            <w:r>
              <w:t>of</w:t>
            </w:r>
            <w:r>
              <w:rPr>
                <w:spacing w:val="-1"/>
              </w:rPr>
              <w:t xml:space="preserve"> </w:t>
            </w:r>
            <w:r>
              <w:t>Board</w:t>
            </w:r>
            <w:r>
              <w:rPr>
                <w:spacing w:val="-3"/>
              </w:rPr>
              <w:t xml:space="preserve"> </w:t>
            </w:r>
            <w:r>
              <w:t>devices,</w:t>
            </w:r>
            <w:r>
              <w:rPr>
                <w:spacing w:val="-2"/>
              </w:rPr>
              <w:t xml:space="preserve"> </w:t>
            </w:r>
            <w:r>
              <w:t>network</w:t>
            </w:r>
            <w:r>
              <w:rPr>
                <w:spacing w:val="-3"/>
              </w:rPr>
              <w:t xml:space="preserve"> </w:t>
            </w:r>
            <w:r>
              <w:t>or</w:t>
            </w:r>
            <w:r>
              <w:rPr>
                <w:spacing w:val="-3"/>
              </w:rPr>
              <w:t xml:space="preserve"> </w:t>
            </w:r>
            <w:r>
              <w:t>internet</w:t>
            </w:r>
            <w:r>
              <w:rPr>
                <w:spacing w:val="-2"/>
              </w:rPr>
              <w:t xml:space="preserve"> </w:t>
            </w:r>
            <w:r>
              <w:t>in</w:t>
            </w:r>
            <w:r>
              <w:rPr>
                <w:spacing w:val="-1"/>
              </w:rPr>
              <w:t xml:space="preserve"> </w:t>
            </w:r>
            <w:r>
              <w:t>order</w:t>
            </w:r>
          </w:p>
          <w:p w14:paraId="551BAE37" w14:textId="77777777" w:rsidR="00044DEF" w:rsidRDefault="00EB0BA5">
            <w:pPr>
              <w:pStyle w:val="TableParagraph"/>
              <w:spacing w:line="238" w:lineRule="exact"/>
            </w:pPr>
            <w:r>
              <w:t>to</w:t>
            </w:r>
            <w:r>
              <w:rPr>
                <w:spacing w:val="-2"/>
              </w:rPr>
              <w:t xml:space="preserve"> </w:t>
            </w:r>
            <w:r>
              <w:t>profit</w:t>
            </w:r>
            <w:r>
              <w:rPr>
                <w:spacing w:val="-3"/>
              </w:rPr>
              <w:t xml:space="preserve"> </w:t>
            </w:r>
            <w:r>
              <w:t>is</w:t>
            </w:r>
            <w:r>
              <w:rPr>
                <w:spacing w:val="-1"/>
              </w:rPr>
              <w:t xml:space="preserve"> </w:t>
            </w:r>
            <w:r>
              <w:t>prohibited</w:t>
            </w:r>
          </w:p>
        </w:tc>
      </w:tr>
      <w:tr w:rsidR="00044DEF" w14:paraId="576B6056" w14:textId="77777777" w:rsidTr="004610C8">
        <w:trPr>
          <w:trHeight w:val="494"/>
        </w:trPr>
        <w:tc>
          <w:tcPr>
            <w:tcW w:w="3774" w:type="dxa"/>
          </w:tcPr>
          <w:p w14:paraId="26A8177B" w14:textId="77777777" w:rsidR="00044DEF" w:rsidRDefault="00EB0BA5">
            <w:pPr>
              <w:pStyle w:val="TableParagraph"/>
              <w:spacing w:line="248" w:lineRule="exact"/>
              <w:ind w:left="110" w:right="966"/>
              <w:rPr>
                <w:b/>
              </w:rPr>
            </w:pPr>
            <w:r>
              <w:rPr>
                <w:b/>
              </w:rPr>
              <w:t>Promotion of Controlled</w:t>
            </w:r>
            <w:r>
              <w:rPr>
                <w:b/>
                <w:spacing w:val="-53"/>
              </w:rPr>
              <w:t xml:space="preserve"> </w:t>
            </w:r>
            <w:r>
              <w:rPr>
                <w:b/>
              </w:rPr>
              <w:t>Substances</w:t>
            </w:r>
          </w:p>
        </w:tc>
        <w:tc>
          <w:tcPr>
            <w:tcW w:w="5766" w:type="dxa"/>
          </w:tcPr>
          <w:p w14:paraId="199988A0" w14:textId="77777777" w:rsidR="00044DEF" w:rsidRDefault="00EB0BA5">
            <w:pPr>
              <w:pStyle w:val="TableParagraph"/>
              <w:numPr>
                <w:ilvl w:val="0"/>
                <w:numId w:val="12"/>
              </w:numPr>
              <w:tabs>
                <w:tab w:val="left" w:pos="190"/>
              </w:tabs>
              <w:spacing w:line="239" w:lineRule="exact"/>
              <w:ind w:right="308" w:hanging="369"/>
              <w:jc w:val="right"/>
            </w:pPr>
            <w:r>
              <w:t>Encouraging</w:t>
            </w:r>
            <w:r>
              <w:rPr>
                <w:spacing w:val="-5"/>
              </w:rPr>
              <w:t xml:space="preserve"> </w:t>
            </w:r>
            <w:r>
              <w:t>the</w:t>
            </w:r>
            <w:r>
              <w:rPr>
                <w:spacing w:val="-3"/>
              </w:rPr>
              <w:t xml:space="preserve"> </w:t>
            </w:r>
            <w:r>
              <w:t>use</w:t>
            </w:r>
            <w:r>
              <w:rPr>
                <w:spacing w:val="-3"/>
              </w:rPr>
              <w:t xml:space="preserve"> </w:t>
            </w:r>
            <w:r>
              <w:t>of</w:t>
            </w:r>
            <w:r>
              <w:rPr>
                <w:spacing w:val="-1"/>
              </w:rPr>
              <w:t xml:space="preserve"> </w:t>
            </w:r>
            <w:r>
              <w:t>controlled</w:t>
            </w:r>
            <w:r>
              <w:rPr>
                <w:spacing w:val="-1"/>
              </w:rPr>
              <w:t xml:space="preserve"> </w:t>
            </w:r>
            <w:r>
              <w:t>substances</w:t>
            </w:r>
            <w:r>
              <w:rPr>
                <w:spacing w:val="-1"/>
              </w:rPr>
              <w:t xml:space="preserve"> </w:t>
            </w:r>
            <w:r>
              <w:t>or</w:t>
            </w:r>
            <w:r>
              <w:rPr>
                <w:spacing w:val="-1"/>
              </w:rPr>
              <w:t xml:space="preserve"> </w:t>
            </w:r>
            <w:r>
              <w:t>the</w:t>
            </w:r>
          </w:p>
          <w:p w14:paraId="321B2BC8" w14:textId="77777777" w:rsidR="00044DEF" w:rsidRDefault="00EB0BA5">
            <w:pPr>
              <w:pStyle w:val="TableParagraph"/>
              <w:spacing w:line="235" w:lineRule="exact"/>
              <w:ind w:left="0" w:right="376"/>
              <w:jc w:val="right"/>
            </w:pPr>
            <w:r>
              <w:t>use</w:t>
            </w:r>
            <w:r>
              <w:rPr>
                <w:spacing w:val="-1"/>
              </w:rPr>
              <w:t xml:space="preserve"> </w:t>
            </w:r>
            <w:r>
              <w:t>of</w:t>
            </w:r>
            <w:r>
              <w:rPr>
                <w:spacing w:val="-1"/>
              </w:rPr>
              <w:t xml:space="preserve"> </w:t>
            </w:r>
            <w:r>
              <w:t>the system</w:t>
            </w:r>
            <w:r>
              <w:rPr>
                <w:spacing w:val="-5"/>
              </w:rPr>
              <w:t xml:space="preserve"> </w:t>
            </w:r>
            <w:r>
              <w:t>for</w:t>
            </w:r>
            <w:r>
              <w:rPr>
                <w:spacing w:val="-3"/>
              </w:rPr>
              <w:t xml:space="preserve"> </w:t>
            </w:r>
            <w:r>
              <w:t>the</w:t>
            </w:r>
            <w:r>
              <w:rPr>
                <w:spacing w:val="-2"/>
              </w:rPr>
              <w:t xml:space="preserve"> </w:t>
            </w:r>
            <w:r>
              <w:t>purpose</w:t>
            </w:r>
            <w:r>
              <w:rPr>
                <w:spacing w:val="-3"/>
              </w:rPr>
              <w:t xml:space="preserve"> </w:t>
            </w:r>
            <w:r>
              <w:t>of</w:t>
            </w:r>
            <w:r>
              <w:rPr>
                <w:spacing w:val="-3"/>
              </w:rPr>
              <w:t xml:space="preserve"> </w:t>
            </w:r>
            <w:r>
              <w:t>inciting</w:t>
            </w:r>
            <w:r>
              <w:rPr>
                <w:spacing w:val="-3"/>
              </w:rPr>
              <w:t xml:space="preserve"> </w:t>
            </w:r>
            <w:r>
              <w:t>crime.</w:t>
            </w:r>
          </w:p>
        </w:tc>
      </w:tr>
      <w:tr w:rsidR="00044DEF" w14:paraId="233568E2" w14:textId="77777777" w:rsidTr="004610C8">
        <w:trPr>
          <w:trHeight w:val="494"/>
        </w:trPr>
        <w:tc>
          <w:tcPr>
            <w:tcW w:w="3774" w:type="dxa"/>
          </w:tcPr>
          <w:p w14:paraId="4D5BA46C" w14:textId="77777777" w:rsidR="00044DEF" w:rsidRDefault="00EB0BA5">
            <w:pPr>
              <w:pStyle w:val="TableParagraph"/>
              <w:spacing w:line="245" w:lineRule="exact"/>
              <w:ind w:left="110"/>
              <w:rPr>
                <w:b/>
              </w:rPr>
            </w:pPr>
            <w:r>
              <w:rPr>
                <w:b/>
              </w:rPr>
              <w:t>Proprietary</w:t>
            </w:r>
            <w:r>
              <w:rPr>
                <w:b/>
                <w:spacing w:val="-3"/>
              </w:rPr>
              <w:t xml:space="preserve"> </w:t>
            </w:r>
            <w:r>
              <w:rPr>
                <w:b/>
              </w:rPr>
              <w:t>Information</w:t>
            </w:r>
          </w:p>
        </w:tc>
        <w:tc>
          <w:tcPr>
            <w:tcW w:w="5766" w:type="dxa"/>
          </w:tcPr>
          <w:p w14:paraId="4FBFB3A0" w14:textId="77777777" w:rsidR="00044DEF" w:rsidRDefault="00EB0BA5">
            <w:pPr>
              <w:pStyle w:val="TableParagraph"/>
              <w:numPr>
                <w:ilvl w:val="0"/>
                <w:numId w:val="11"/>
              </w:numPr>
              <w:tabs>
                <w:tab w:val="left" w:pos="367"/>
              </w:tabs>
              <w:spacing w:line="238" w:lineRule="exact"/>
            </w:pPr>
            <w:r>
              <w:t>The</w:t>
            </w:r>
            <w:r>
              <w:rPr>
                <w:spacing w:val="-3"/>
              </w:rPr>
              <w:t xml:space="preserve"> </w:t>
            </w:r>
            <w:r>
              <w:t>dissemination</w:t>
            </w:r>
            <w:r>
              <w:rPr>
                <w:spacing w:val="-2"/>
              </w:rPr>
              <w:t xml:space="preserve"> </w:t>
            </w:r>
            <w:r>
              <w:t>of</w:t>
            </w:r>
            <w:r>
              <w:rPr>
                <w:spacing w:val="-2"/>
              </w:rPr>
              <w:t xml:space="preserve"> </w:t>
            </w:r>
            <w:r>
              <w:t>proprietary</w:t>
            </w:r>
            <w:r>
              <w:rPr>
                <w:spacing w:val="-5"/>
              </w:rPr>
              <w:t xml:space="preserve"> </w:t>
            </w:r>
            <w:r>
              <w:t>information</w:t>
            </w:r>
            <w:r>
              <w:rPr>
                <w:spacing w:val="-5"/>
              </w:rPr>
              <w:t xml:space="preserve"> </w:t>
            </w:r>
            <w:r>
              <w:t>is</w:t>
            </w:r>
          </w:p>
          <w:p w14:paraId="085AECA7" w14:textId="77777777" w:rsidR="00044DEF" w:rsidRDefault="00EB0BA5">
            <w:pPr>
              <w:pStyle w:val="TableParagraph"/>
              <w:spacing w:line="236" w:lineRule="exact"/>
            </w:pPr>
            <w:r>
              <w:t>prohibited.</w:t>
            </w:r>
          </w:p>
        </w:tc>
      </w:tr>
      <w:tr w:rsidR="00044DEF" w14:paraId="1F40FE6F" w14:textId="77777777" w:rsidTr="004610C8">
        <w:trPr>
          <w:trHeight w:val="808"/>
        </w:trPr>
        <w:tc>
          <w:tcPr>
            <w:tcW w:w="3774" w:type="dxa"/>
          </w:tcPr>
          <w:p w14:paraId="53057201" w14:textId="77777777" w:rsidR="00044DEF" w:rsidRDefault="00EB0BA5">
            <w:pPr>
              <w:pStyle w:val="TableParagraph"/>
              <w:spacing w:line="247" w:lineRule="exact"/>
              <w:ind w:left="110"/>
              <w:rPr>
                <w:b/>
              </w:rPr>
            </w:pPr>
            <w:r>
              <w:rPr>
                <w:b/>
              </w:rPr>
              <w:t>Software</w:t>
            </w:r>
            <w:r>
              <w:rPr>
                <w:b/>
                <w:spacing w:val="-3"/>
              </w:rPr>
              <w:t xml:space="preserve"> </w:t>
            </w:r>
            <w:r>
              <w:rPr>
                <w:b/>
              </w:rPr>
              <w:t>Installation</w:t>
            </w:r>
          </w:p>
        </w:tc>
        <w:tc>
          <w:tcPr>
            <w:tcW w:w="5766" w:type="dxa"/>
          </w:tcPr>
          <w:p w14:paraId="12F36A48" w14:textId="77777777" w:rsidR="00044DEF" w:rsidRDefault="00EB0BA5">
            <w:pPr>
              <w:pStyle w:val="TableParagraph"/>
              <w:numPr>
                <w:ilvl w:val="0"/>
                <w:numId w:val="10"/>
              </w:numPr>
              <w:tabs>
                <w:tab w:val="left" w:pos="367"/>
              </w:tabs>
              <w:spacing w:line="235" w:lineRule="auto"/>
              <w:ind w:right="145" w:hanging="180"/>
            </w:pPr>
            <w:r>
              <w:t>The installation of any software that is not authorized</w:t>
            </w:r>
            <w:r>
              <w:rPr>
                <w:spacing w:val="-53"/>
              </w:rPr>
              <w:t xml:space="preserve"> </w:t>
            </w:r>
            <w:r>
              <w:t>by the Board and for which the Board does not have</w:t>
            </w:r>
            <w:r>
              <w:rPr>
                <w:spacing w:val="1"/>
              </w:rPr>
              <w:t xml:space="preserve"> </w:t>
            </w:r>
            <w:r>
              <w:t>the</w:t>
            </w:r>
            <w:r>
              <w:rPr>
                <w:spacing w:val="-1"/>
              </w:rPr>
              <w:t xml:space="preserve"> </w:t>
            </w:r>
            <w:r>
              <w:t>appropriate</w:t>
            </w:r>
            <w:r>
              <w:rPr>
                <w:spacing w:val="-1"/>
              </w:rPr>
              <w:t xml:space="preserve"> </w:t>
            </w:r>
            <w:r>
              <w:t>license</w:t>
            </w:r>
            <w:r>
              <w:rPr>
                <w:spacing w:val="-2"/>
              </w:rPr>
              <w:t xml:space="preserve"> </w:t>
            </w:r>
            <w:r>
              <w:t>is</w:t>
            </w:r>
            <w:r>
              <w:rPr>
                <w:spacing w:val="-3"/>
              </w:rPr>
              <w:t xml:space="preserve"> </w:t>
            </w:r>
            <w:r>
              <w:t>strictly</w:t>
            </w:r>
            <w:r>
              <w:rPr>
                <w:spacing w:val="-3"/>
              </w:rPr>
              <w:t xml:space="preserve"> </w:t>
            </w:r>
            <w:r>
              <w:t>prohibited.</w:t>
            </w:r>
          </w:p>
        </w:tc>
      </w:tr>
      <w:tr w:rsidR="00044DEF" w14:paraId="4FE9C685" w14:textId="77777777" w:rsidTr="004610C8">
        <w:trPr>
          <w:trHeight w:val="606"/>
        </w:trPr>
        <w:tc>
          <w:tcPr>
            <w:tcW w:w="3774" w:type="dxa"/>
          </w:tcPr>
          <w:p w14:paraId="1B6DBD98" w14:textId="77777777" w:rsidR="00044DEF" w:rsidRDefault="00EB0BA5">
            <w:pPr>
              <w:pStyle w:val="TableParagraph"/>
              <w:spacing w:line="247" w:lineRule="exact"/>
              <w:ind w:left="110"/>
              <w:rPr>
                <w:b/>
              </w:rPr>
            </w:pPr>
            <w:r>
              <w:rPr>
                <w:b/>
              </w:rPr>
              <w:t>Soliciting</w:t>
            </w:r>
          </w:p>
        </w:tc>
        <w:tc>
          <w:tcPr>
            <w:tcW w:w="5766" w:type="dxa"/>
          </w:tcPr>
          <w:p w14:paraId="5C0F3ED1" w14:textId="77777777" w:rsidR="00044DEF" w:rsidRDefault="00EB0BA5">
            <w:pPr>
              <w:pStyle w:val="TableParagraph"/>
              <w:numPr>
                <w:ilvl w:val="0"/>
                <w:numId w:val="9"/>
              </w:numPr>
              <w:tabs>
                <w:tab w:val="left" w:pos="369"/>
              </w:tabs>
              <w:spacing w:line="237" w:lineRule="auto"/>
              <w:ind w:right="373" w:hanging="180"/>
            </w:pPr>
            <w:r>
              <w:t>Soliciting or advocating non-Board, non-School or</w:t>
            </w:r>
            <w:r>
              <w:rPr>
                <w:spacing w:val="-52"/>
              </w:rPr>
              <w:t xml:space="preserve"> </w:t>
            </w:r>
            <w:r>
              <w:t>personal</w:t>
            </w:r>
            <w:r>
              <w:rPr>
                <w:spacing w:val="-2"/>
              </w:rPr>
              <w:t xml:space="preserve"> </w:t>
            </w:r>
            <w:r>
              <w:t>interests;</w:t>
            </w:r>
          </w:p>
        </w:tc>
      </w:tr>
      <w:tr w:rsidR="00044DEF" w14:paraId="3EBD9C98" w14:textId="77777777" w:rsidTr="004610C8">
        <w:trPr>
          <w:trHeight w:val="539"/>
        </w:trPr>
        <w:tc>
          <w:tcPr>
            <w:tcW w:w="3774" w:type="dxa"/>
          </w:tcPr>
          <w:p w14:paraId="5671BA0D" w14:textId="77777777" w:rsidR="00044DEF" w:rsidRDefault="00EB0BA5">
            <w:pPr>
              <w:pStyle w:val="TableParagraph"/>
              <w:spacing w:line="237" w:lineRule="auto"/>
              <w:ind w:left="110" w:right="275"/>
              <w:rPr>
                <w:b/>
              </w:rPr>
            </w:pPr>
            <w:r>
              <w:rPr>
                <w:b/>
              </w:rPr>
              <w:t>Tampering with Settings and/or</w:t>
            </w:r>
            <w:r>
              <w:rPr>
                <w:b/>
                <w:spacing w:val="-52"/>
              </w:rPr>
              <w:t xml:space="preserve"> </w:t>
            </w:r>
            <w:r>
              <w:rPr>
                <w:b/>
              </w:rPr>
              <w:t>Configurations</w:t>
            </w:r>
          </w:p>
        </w:tc>
        <w:tc>
          <w:tcPr>
            <w:tcW w:w="5766" w:type="dxa"/>
          </w:tcPr>
          <w:p w14:paraId="63FB677A" w14:textId="77777777" w:rsidR="00044DEF" w:rsidRDefault="00EB0BA5">
            <w:pPr>
              <w:pStyle w:val="TableParagraph"/>
              <w:numPr>
                <w:ilvl w:val="0"/>
                <w:numId w:val="8"/>
              </w:numPr>
              <w:tabs>
                <w:tab w:val="left" w:pos="367"/>
              </w:tabs>
              <w:spacing w:line="242" w:lineRule="auto"/>
              <w:ind w:right="991" w:hanging="180"/>
            </w:pPr>
            <w:r>
              <w:t>Tampering with computer settings, network</w:t>
            </w:r>
            <w:r>
              <w:rPr>
                <w:spacing w:val="-52"/>
              </w:rPr>
              <w:t xml:space="preserve"> </w:t>
            </w:r>
            <w:r>
              <w:t>configurations</w:t>
            </w:r>
            <w:r>
              <w:rPr>
                <w:spacing w:val="-3"/>
              </w:rPr>
              <w:t xml:space="preserve"> </w:t>
            </w:r>
            <w:r>
              <w:t>or desktop</w:t>
            </w:r>
            <w:r>
              <w:rPr>
                <w:spacing w:val="-1"/>
              </w:rPr>
              <w:t xml:space="preserve"> </w:t>
            </w:r>
            <w:r>
              <w:t>settings.</w:t>
            </w:r>
          </w:p>
        </w:tc>
      </w:tr>
      <w:tr w:rsidR="00044DEF" w14:paraId="03ED5A30" w14:textId="77777777" w:rsidTr="004610C8">
        <w:trPr>
          <w:trHeight w:val="506"/>
        </w:trPr>
        <w:tc>
          <w:tcPr>
            <w:tcW w:w="3774" w:type="dxa"/>
          </w:tcPr>
          <w:p w14:paraId="0B2D54EE" w14:textId="77777777" w:rsidR="00044DEF" w:rsidRDefault="00EB0BA5">
            <w:pPr>
              <w:pStyle w:val="TableParagraph"/>
              <w:spacing w:line="247" w:lineRule="exact"/>
              <w:ind w:left="110"/>
              <w:rPr>
                <w:b/>
              </w:rPr>
            </w:pPr>
            <w:r>
              <w:rPr>
                <w:b/>
              </w:rPr>
              <w:t>Unauthorized</w:t>
            </w:r>
            <w:r>
              <w:rPr>
                <w:b/>
                <w:spacing w:val="-2"/>
              </w:rPr>
              <w:t xml:space="preserve"> </w:t>
            </w:r>
            <w:r>
              <w:rPr>
                <w:b/>
              </w:rPr>
              <w:t>Devices</w:t>
            </w:r>
          </w:p>
        </w:tc>
        <w:tc>
          <w:tcPr>
            <w:tcW w:w="5766" w:type="dxa"/>
          </w:tcPr>
          <w:p w14:paraId="651FDC8A" w14:textId="77777777" w:rsidR="00044DEF" w:rsidRDefault="00EB0BA5">
            <w:pPr>
              <w:pStyle w:val="TableParagraph"/>
              <w:numPr>
                <w:ilvl w:val="0"/>
                <w:numId w:val="7"/>
              </w:numPr>
              <w:tabs>
                <w:tab w:val="left" w:pos="370"/>
              </w:tabs>
              <w:spacing w:line="247" w:lineRule="exact"/>
              <w:ind w:hanging="191"/>
            </w:pPr>
            <w:r>
              <w:t>Attaching</w:t>
            </w:r>
            <w:r>
              <w:rPr>
                <w:spacing w:val="-5"/>
              </w:rPr>
              <w:t xml:space="preserve"> </w:t>
            </w:r>
            <w:r>
              <w:t>unauthorized</w:t>
            </w:r>
            <w:r>
              <w:rPr>
                <w:spacing w:val="-1"/>
              </w:rPr>
              <w:t xml:space="preserve"> </w:t>
            </w:r>
            <w:r>
              <w:t>devices</w:t>
            </w:r>
            <w:r>
              <w:rPr>
                <w:spacing w:val="-3"/>
              </w:rPr>
              <w:t xml:space="preserve"> </w:t>
            </w:r>
            <w:r>
              <w:t>to</w:t>
            </w:r>
            <w:r>
              <w:rPr>
                <w:spacing w:val="-2"/>
              </w:rPr>
              <w:t xml:space="preserve"> </w:t>
            </w:r>
            <w:r>
              <w:t>a</w:t>
            </w:r>
            <w:r>
              <w:rPr>
                <w:spacing w:val="-3"/>
              </w:rPr>
              <w:t xml:space="preserve"> </w:t>
            </w:r>
            <w:r>
              <w:t>computer or</w:t>
            </w:r>
          </w:p>
          <w:p w14:paraId="125C8F2D" w14:textId="77777777" w:rsidR="00044DEF" w:rsidRDefault="00EB0BA5">
            <w:pPr>
              <w:pStyle w:val="TableParagraph"/>
              <w:spacing w:before="1" w:line="238" w:lineRule="exact"/>
            </w:pPr>
            <w:r>
              <w:t>network.</w:t>
            </w:r>
          </w:p>
        </w:tc>
      </w:tr>
      <w:tr w:rsidR="00044DEF" w14:paraId="0A298EEF" w14:textId="77777777" w:rsidTr="004610C8">
        <w:trPr>
          <w:trHeight w:val="528"/>
        </w:trPr>
        <w:tc>
          <w:tcPr>
            <w:tcW w:w="3774" w:type="dxa"/>
          </w:tcPr>
          <w:p w14:paraId="43A996B0" w14:textId="77777777" w:rsidR="00044DEF" w:rsidRDefault="00EB0BA5">
            <w:pPr>
              <w:pStyle w:val="TableParagraph"/>
              <w:spacing w:line="247" w:lineRule="exact"/>
              <w:ind w:left="110"/>
              <w:rPr>
                <w:b/>
              </w:rPr>
            </w:pPr>
            <w:r>
              <w:rPr>
                <w:b/>
              </w:rPr>
              <w:t>Use</w:t>
            </w:r>
            <w:r>
              <w:rPr>
                <w:b/>
                <w:spacing w:val="-2"/>
              </w:rPr>
              <w:t xml:space="preserve"> </w:t>
            </w:r>
            <w:r>
              <w:rPr>
                <w:b/>
              </w:rPr>
              <w:t>of</w:t>
            </w:r>
            <w:r>
              <w:rPr>
                <w:b/>
                <w:spacing w:val="1"/>
              </w:rPr>
              <w:t xml:space="preserve"> </w:t>
            </w:r>
            <w:r>
              <w:rPr>
                <w:b/>
              </w:rPr>
              <w:t>Another</w:t>
            </w:r>
            <w:r>
              <w:rPr>
                <w:b/>
                <w:spacing w:val="-3"/>
              </w:rPr>
              <w:t xml:space="preserve"> </w:t>
            </w:r>
            <w:r>
              <w:rPr>
                <w:b/>
              </w:rPr>
              <w:t>Person’s</w:t>
            </w:r>
            <w:r>
              <w:rPr>
                <w:b/>
                <w:spacing w:val="-4"/>
              </w:rPr>
              <w:t xml:space="preserve"> </w:t>
            </w:r>
            <w:r>
              <w:rPr>
                <w:b/>
              </w:rPr>
              <w:t>Account</w:t>
            </w:r>
          </w:p>
        </w:tc>
        <w:tc>
          <w:tcPr>
            <w:tcW w:w="5766" w:type="dxa"/>
          </w:tcPr>
          <w:p w14:paraId="5C06C111" w14:textId="77777777" w:rsidR="00044DEF" w:rsidRDefault="00EB0BA5">
            <w:pPr>
              <w:pStyle w:val="TableParagraph"/>
              <w:numPr>
                <w:ilvl w:val="0"/>
                <w:numId w:val="6"/>
              </w:numPr>
              <w:tabs>
                <w:tab w:val="left" w:pos="369"/>
              </w:tabs>
              <w:spacing w:line="242" w:lineRule="exact"/>
            </w:pPr>
            <w:r>
              <w:t>Using</w:t>
            </w:r>
            <w:r>
              <w:rPr>
                <w:spacing w:val="-4"/>
              </w:rPr>
              <w:t xml:space="preserve"> </w:t>
            </w:r>
            <w:r>
              <w:t>any</w:t>
            </w:r>
            <w:r>
              <w:rPr>
                <w:spacing w:val="-3"/>
              </w:rPr>
              <w:t xml:space="preserve"> </w:t>
            </w:r>
            <w:r>
              <w:t>other person’s</w:t>
            </w:r>
            <w:r>
              <w:rPr>
                <w:spacing w:val="-3"/>
              </w:rPr>
              <w:t xml:space="preserve"> </w:t>
            </w:r>
            <w:r>
              <w:t>account on</w:t>
            </w:r>
            <w:r>
              <w:rPr>
                <w:spacing w:val="-3"/>
              </w:rPr>
              <w:t xml:space="preserve"> </w:t>
            </w:r>
            <w:r>
              <w:t>any</w:t>
            </w:r>
            <w:r>
              <w:rPr>
                <w:spacing w:val="-3"/>
              </w:rPr>
              <w:t xml:space="preserve"> </w:t>
            </w:r>
            <w:r>
              <w:t>system;</w:t>
            </w:r>
          </w:p>
        </w:tc>
      </w:tr>
      <w:tr w:rsidR="00044DEF" w14:paraId="3009BAEB" w14:textId="77777777" w:rsidTr="004610C8">
        <w:trPr>
          <w:trHeight w:val="1590"/>
        </w:trPr>
        <w:tc>
          <w:tcPr>
            <w:tcW w:w="3774" w:type="dxa"/>
          </w:tcPr>
          <w:p w14:paraId="775D0D8F" w14:textId="77777777" w:rsidR="00044DEF" w:rsidRDefault="00EB0BA5">
            <w:pPr>
              <w:pStyle w:val="TableParagraph"/>
              <w:spacing w:line="247" w:lineRule="exact"/>
              <w:ind w:left="110"/>
              <w:rPr>
                <w:b/>
              </w:rPr>
            </w:pPr>
            <w:r>
              <w:rPr>
                <w:b/>
              </w:rPr>
              <w:t>Use</w:t>
            </w:r>
            <w:r>
              <w:rPr>
                <w:b/>
                <w:spacing w:val="-3"/>
              </w:rPr>
              <w:t xml:space="preserve"> </w:t>
            </w:r>
            <w:r>
              <w:rPr>
                <w:b/>
              </w:rPr>
              <w:t>of</w:t>
            </w:r>
            <w:r>
              <w:rPr>
                <w:b/>
                <w:spacing w:val="1"/>
              </w:rPr>
              <w:t xml:space="preserve"> </w:t>
            </w:r>
            <w:r>
              <w:rPr>
                <w:b/>
              </w:rPr>
              <w:t>Non-Authorized</w:t>
            </w:r>
            <w:r>
              <w:rPr>
                <w:b/>
                <w:spacing w:val="-3"/>
              </w:rPr>
              <w:t xml:space="preserve"> </w:t>
            </w:r>
            <w:r>
              <w:rPr>
                <w:b/>
              </w:rPr>
              <w:t>Hardware</w:t>
            </w:r>
          </w:p>
        </w:tc>
        <w:tc>
          <w:tcPr>
            <w:tcW w:w="5766" w:type="dxa"/>
          </w:tcPr>
          <w:p w14:paraId="47DE23A1" w14:textId="5D91381C" w:rsidR="00044DEF" w:rsidRDefault="004610C8">
            <w:pPr>
              <w:pStyle w:val="TableParagraph"/>
              <w:numPr>
                <w:ilvl w:val="0"/>
                <w:numId w:val="5"/>
              </w:numPr>
              <w:tabs>
                <w:tab w:val="left" w:pos="369"/>
              </w:tabs>
              <w:spacing w:line="235" w:lineRule="auto"/>
              <w:ind w:right="292" w:hanging="180"/>
            </w:pPr>
            <w:r>
              <w:t>Non-Board</w:t>
            </w:r>
            <w:r w:rsidR="00EB0BA5">
              <w:t xml:space="preserve"> owned hardware and peripherals</w:t>
            </w:r>
            <w:r w:rsidR="00EB0BA5">
              <w:rPr>
                <w:spacing w:val="1"/>
              </w:rPr>
              <w:t xml:space="preserve"> </w:t>
            </w:r>
            <w:r w:rsidR="00EB0BA5">
              <w:t>(excluding external memory cards) may not be</w:t>
            </w:r>
            <w:r w:rsidR="00EB0BA5">
              <w:rPr>
                <w:spacing w:val="1"/>
              </w:rPr>
              <w:t xml:space="preserve"> </w:t>
            </w:r>
            <w:r w:rsidR="00EB0BA5">
              <w:t>physically connected (hard wired) to the network or</w:t>
            </w:r>
            <w:r w:rsidR="00EB0BA5">
              <w:rPr>
                <w:spacing w:val="-52"/>
              </w:rPr>
              <w:t xml:space="preserve"> </w:t>
            </w:r>
            <w:r w:rsidR="00EB0BA5">
              <w:t>Internet at any Board site, without the express</w:t>
            </w:r>
            <w:r w:rsidR="00EB0BA5">
              <w:rPr>
                <w:spacing w:val="1"/>
              </w:rPr>
              <w:t xml:space="preserve"> </w:t>
            </w:r>
            <w:r w:rsidR="00EB0BA5">
              <w:t>permission</w:t>
            </w:r>
            <w:r w:rsidR="00EB0BA5">
              <w:rPr>
                <w:spacing w:val="-2"/>
              </w:rPr>
              <w:t xml:space="preserve"> </w:t>
            </w:r>
            <w:r w:rsidR="00EB0BA5">
              <w:t>of</w:t>
            </w:r>
            <w:r w:rsidR="00EB0BA5">
              <w:rPr>
                <w:spacing w:val="-1"/>
              </w:rPr>
              <w:t xml:space="preserve"> </w:t>
            </w:r>
            <w:r w:rsidR="00EB0BA5">
              <w:t>Family</w:t>
            </w:r>
            <w:r w:rsidR="00EB0BA5">
              <w:rPr>
                <w:spacing w:val="-5"/>
              </w:rPr>
              <w:t xml:space="preserve"> </w:t>
            </w:r>
            <w:r w:rsidR="00EB0BA5">
              <w:t>of</w:t>
            </w:r>
            <w:r w:rsidR="00EB0BA5">
              <w:rPr>
                <w:spacing w:val="-1"/>
              </w:rPr>
              <w:t xml:space="preserve"> </w:t>
            </w:r>
            <w:r w:rsidR="00EB0BA5">
              <w:t>Schools</w:t>
            </w:r>
            <w:r w:rsidR="00EB0BA5">
              <w:rPr>
                <w:spacing w:val="-2"/>
              </w:rPr>
              <w:t xml:space="preserve"> </w:t>
            </w:r>
            <w:r w:rsidR="00EB0BA5">
              <w:t>Superintendents.</w:t>
            </w:r>
          </w:p>
        </w:tc>
      </w:tr>
    </w:tbl>
    <w:p w14:paraId="0054A4A3" w14:textId="77777777" w:rsidR="00044DEF" w:rsidRDefault="00044DEF">
      <w:pPr>
        <w:spacing w:line="235" w:lineRule="auto"/>
        <w:sectPr w:rsidR="00044DEF">
          <w:type w:val="continuous"/>
          <w:pgSz w:w="12240" w:h="15840"/>
          <w:pgMar w:top="860" w:right="1180" w:bottom="1418" w:left="1180" w:header="0" w:footer="517" w:gutter="0"/>
          <w:cols w:space="720"/>
        </w:sect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4"/>
        <w:gridCol w:w="5766"/>
      </w:tblGrid>
      <w:tr w:rsidR="00044DEF" w14:paraId="43829DE5" w14:textId="77777777" w:rsidTr="004610C8">
        <w:trPr>
          <w:trHeight w:val="542"/>
        </w:trPr>
        <w:tc>
          <w:tcPr>
            <w:tcW w:w="3774" w:type="dxa"/>
          </w:tcPr>
          <w:p w14:paraId="4A3CBDD5" w14:textId="77777777" w:rsidR="00044DEF" w:rsidRDefault="00EB0BA5">
            <w:pPr>
              <w:pStyle w:val="TableParagraph"/>
              <w:ind w:left="110" w:right="92"/>
              <w:rPr>
                <w:b/>
              </w:rPr>
            </w:pPr>
            <w:r>
              <w:rPr>
                <w:b/>
              </w:rPr>
              <w:t>Violation of Software Agreements</w:t>
            </w:r>
            <w:r>
              <w:rPr>
                <w:b/>
                <w:spacing w:val="-52"/>
              </w:rPr>
              <w:t xml:space="preserve"> </w:t>
            </w:r>
            <w:r>
              <w:rPr>
                <w:b/>
              </w:rPr>
              <w:t>or Copyright Laws</w:t>
            </w:r>
          </w:p>
        </w:tc>
        <w:tc>
          <w:tcPr>
            <w:tcW w:w="5766" w:type="dxa"/>
          </w:tcPr>
          <w:p w14:paraId="174B6C33" w14:textId="77777777" w:rsidR="00044DEF" w:rsidRDefault="00EB0BA5">
            <w:pPr>
              <w:pStyle w:val="TableParagraph"/>
              <w:numPr>
                <w:ilvl w:val="0"/>
                <w:numId w:val="4"/>
              </w:numPr>
              <w:tabs>
                <w:tab w:val="left" w:pos="367"/>
              </w:tabs>
              <w:spacing w:line="235" w:lineRule="auto"/>
              <w:ind w:right="143" w:hanging="180"/>
            </w:pPr>
            <w:r>
              <w:t>Violating terms of software licensing agreements and</w:t>
            </w:r>
            <w:r>
              <w:rPr>
                <w:spacing w:val="-52"/>
              </w:rPr>
              <w:t xml:space="preserve"> </w:t>
            </w:r>
            <w:r>
              <w:t>copyright laws;</w:t>
            </w:r>
          </w:p>
        </w:tc>
      </w:tr>
      <w:tr w:rsidR="00044DEF" w14:paraId="4B0A9739" w14:textId="77777777" w:rsidTr="004610C8">
        <w:trPr>
          <w:trHeight w:val="506"/>
        </w:trPr>
        <w:tc>
          <w:tcPr>
            <w:tcW w:w="3774" w:type="dxa"/>
          </w:tcPr>
          <w:p w14:paraId="04F02AF8" w14:textId="77777777" w:rsidR="00044DEF" w:rsidRDefault="00EB0BA5">
            <w:pPr>
              <w:pStyle w:val="TableParagraph"/>
              <w:spacing w:before="1"/>
              <w:ind w:left="110"/>
              <w:rPr>
                <w:b/>
              </w:rPr>
            </w:pPr>
            <w:r>
              <w:rPr>
                <w:b/>
              </w:rPr>
              <w:t>USB Use</w:t>
            </w:r>
            <w:r>
              <w:rPr>
                <w:b/>
                <w:spacing w:val="-2"/>
              </w:rPr>
              <w:t xml:space="preserve"> </w:t>
            </w:r>
            <w:r>
              <w:rPr>
                <w:b/>
              </w:rPr>
              <w:t>Without</w:t>
            </w:r>
            <w:r>
              <w:rPr>
                <w:b/>
                <w:spacing w:val="-3"/>
              </w:rPr>
              <w:t xml:space="preserve"> </w:t>
            </w:r>
            <w:r>
              <w:rPr>
                <w:b/>
              </w:rPr>
              <w:t>Permission</w:t>
            </w:r>
          </w:p>
        </w:tc>
        <w:tc>
          <w:tcPr>
            <w:tcW w:w="5766" w:type="dxa"/>
          </w:tcPr>
          <w:p w14:paraId="0CAD183B" w14:textId="1A161B36" w:rsidR="00044DEF" w:rsidRDefault="00EB0BA5">
            <w:pPr>
              <w:pStyle w:val="TableParagraph"/>
              <w:numPr>
                <w:ilvl w:val="0"/>
                <w:numId w:val="3"/>
              </w:numPr>
              <w:tabs>
                <w:tab w:val="left" w:pos="369"/>
              </w:tabs>
              <w:spacing w:line="249" w:lineRule="exact"/>
            </w:pPr>
            <w:r>
              <w:t>Using</w:t>
            </w:r>
            <w:r>
              <w:rPr>
                <w:spacing w:val="-4"/>
              </w:rPr>
              <w:t xml:space="preserve"> </w:t>
            </w:r>
            <w:r>
              <w:t>external storage</w:t>
            </w:r>
            <w:r>
              <w:rPr>
                <w:spacing w:val="-2"/>
              </w:rPr>
              <w:t xml:space="preserve"> </w:t>
            </w:r>
            <w:r>
              <w:t>devices</w:t>
            </w:r>
            <w:r>
              <w:rPr>
                <w:spacing w:val="-1"/>
              </w:rPr>
              <w:t xml:space="preserve"> </w:t>
            </w:r>
            <w:r>
              <w:t>(</w:t>
            </w:r>
            <w:r w:rsidR="004610C8">
              <w:t>i.e.,</w:t>
            </w:r>
            <w:r>
              <w:rPr>
                <w:spacing w:val="-2"/>
              </w:rPr>
              <w:t xml:space="preserve"> </w:t>
            </w:r>
            <w:r>
              <w:t>USB</w:t>
            </w:r>
            <w:r>
              <w:rPr>
                <w:spacing w:val="-2"/>
              </w:rPr>
              <w:t xml:space="preserve"> </w:t>
            </w:r>
            <w:r>
              <w:t>devices)</w:t>
            </w:r>
          </w:p>
          <w:p w14:paraId="67874262" w14:textId="77777777" w:rsidR="00044DEF" w:rsidRDefault="00EB0BA5">
            <w:pPr>
              <w:pStyle w:val="TableParagraph"/>
              <w:spacing w:line="238" w:lineRule="exact"/>
            </w:pPr>
            <w:r>
              <w:t>without</w:t>
            </w:r>
            <w:r>
              <w:rPr>
                <w:spacing w:val="-3"/>
              </w:rPr>
              <w:t xml:space="preserve"> </w:t>
            </w:r>
            <w:r>
              <w:t>permission;</w:t>
            </w:r>
          </w:p>
        </w:tc>
      </w:tr>
      <w:tr w:rsidR="00044DEF" w14:paraId="0CE7CA6A" w14:textId="77777777" w:rsidTr="004610C8">
        <w:trPr>
          <w:trHeight w:val="729"/>
        </w:trPr>
        <w:tc>
          <w:tcPr>
            <w:tcW w:w="3774" w:type="dxa"/>
          </w:tcPr>
          <w:p w14:paraId="70583594" w14:textId="77777777" w:rsidR="00044DEF" w:rsidRDefault="00EB0BA5">
            <w:pPr>
              <w:pStyle w:val="TableParagraph"/>
              <w:spacing w:before="1"/>
              <w:ind w:left="110" w:right="636"/>
              <w:rPr>
                <w:b/>
              </w:rPr>
            </w:pPr>
            <w:r>
              <w:rPr>
                <w:b/>
              </w:rPr>
              <w:t>Use of VPN (Virtual Private</w:t>
            </w:r>
            <w:r>
              <w:rPr>
                <w:b/>
                <w:spacing w:val="-52"/>
              </w:rPr>
              <w:t xml:space="preserve"> </w:t>
            </w:r>
            <w:r>
              <w:rPr>
                <w:b/>
              </w:rPr>
              <w:t>Networking)</w:t>
            </w:r>
          </w:p>
        </w:tc>
        <w:tc>
          <w:tcPr>
            <w:tcW w:w="5766" w:type="dxa"/>
          </w:tcPr>
          <w:p w14:paraId="030C60BC" w14:textId="77777777" w:rsidR="00044DEF" w:rsidRDefault="00EB0BA5">
            <w:pPr>
              <w:pStyle w:val="TableParagraph"/>
              <w:numPr>
                <w:ilvl w:val="0"/>
                <w:numId w:val="2"/>
              </w:numPr>
              <w:tabs>
                <w:tab w:val="left" w:pos="369"/>
              </w:tabs>
              <w:spacing w:line="235" w:lineRule="auto"/>
              <w:ind w:right="289" w:hanging="180"/>
            </w:pPr>
            <w:r>
              <w:t>Utilizing virtual private networking software or any</w:t>
            </w:r>
            <w:r>
              <w:rPr>
                <w:spacing w:val="-52"/>
              </w:rPr>
              <w:t xml:space="preserve"> </w:t>
            </w:r>
            <w:r>
              <w:t>kind</w:t>
            </w:r>
            <w:r>
              <w:rPr>
                <w:spacing w:val="-1"/>
              </w:rPr>
              <w:t xml:space="preserve"> </w:t>
            </w:r>
            <w:r>
              <w:t>to</w:t>
            </w:r>
            <w:r>
              <w:rPr>
                <w:spacing w:val="-1"/>
              </w:rPr>
              <w:t xml:space="preserve"> </w:t>
            </w:r>
            <w:r>
              <w:t>bypass Board</w:t>
            </w:r>
            <w:r>
              <w:rPr>
                <w:spacing w:val="-4"/>
              </w:rPr>
              <w:t xml:space="preserve"> </w:t>
            </w:r>
            <w:r>
              <w:t>controls and</w:t>
            </w:r>
            <w:r>
              <w:rPr>
                <w:spacing w:val="-1"/>
              </w:rPr>
              <w:t xml:space="preserve"> </w:t>
            </w:r>
            <w:r>
              <w:t>protections;</w:t>
            </w:r>
          </w:p>
        </w:tc>
      </w:tr>
      <w:tr w:rsidR="00044DEF" w14:paraId="547F4395" w14:textId="77777777" w:rsidTr="004610C8">
        <w:trPr>
          <w:trHeight w:val="911"/>
        </w:trPr>
        <w:tc>
          <w:tcPr>
            <w:tcW w:w="3774" w:type="dxa"/>
          </w:tcPr>
          <w:p w14:paraId="334D0E3E" w14:textId="77777777" w:rsidR="00044DEF" w:rsidRDefault="00EB0BA5">
            <w:pPr>
              <w:pStyle w:val="TableParagraph"/>
              <w:ind w:left="110" w:right="966"/>
              <w:rPr>
                <w:b/>
              </w:rPr>
            </w:pPr>
            <w:r>
              <w:rPr>
                <w:b/>
              </w:rPr>
              <w:t>Any other inappropriate</w:t>
            </w:r>
            <w:r>
              <w:rPr>
                <w:b/>
                <w:spacing w:val="-52"/>
              </w:rPr>
              <w:t xml:space="preserve"> </w:t>
            </w:r>
            <w:r>
              <w:rPr>
                <w:b/>
              </w:rPr>
              <w:t>behaviour</w:t>
            </w:r>
          </w:p>
        </w:tc>
        <w:tc>
          <w:tcPr>
            <w:tcW w:w="5766" w:type="dxa"/>
          </w:tcPr>
          <w:p w14:paraId="2E2820CE" w14:textId="77777777" w:rsidR="00044DEF" w:rsidRDefault="00EB0BA5">
            <w:pPr>
              <w:pStyle w:val="TableParagraph"/>
              <w:numPr>
                <w:ilvl w:val="0"/>
                <w:numId w:val="1"/>
              </w:numPr>
              <w:tabs>
                <w:tab w:val="left" w:pos="369"/>
              </w:tabs>
              <w:spacing w:line="235" w:lineRule="auto"/>
              <w:ind w:right="491" w:hanging="180"/>
            </w:pPr>
            <w:r>
              <w:t>Performing any other activity using the Board’s</w:t>
            </w:r>
            <w:r>
              <w:rPr>
                <w:spacing w:val="1"/>
              </w:rPr>
              <w:t xml:space="preserve"> </w:t>
            </w:r>
            <w:r>
              <w:t>electronic</w:t>
            </w:r>
            <w:r>
              <w:rPr>
                <w:spacing w:val="-3"/>
              </w:rPr>
              <w:t xml:space="preserve"> </w:t>
            </w:r>
            <w:r>
              <w:t>communication</w:t>
            </w:r>
            <w:r>
              <w:rPr>
                <w:spacing w:val="-5"/>
              </w:rPr>
              <w:t xml:space="preserve"> </w:t>
            </w:r>
            <w:r>
              <w:t>systems</w:t>
            </w:r>
            <w:r>
              <w:rPr>
                <w:spacing w:val="-2"/>
              </w:rPr>
              <w:t xml:space="preserve"> </w:t>
            </w:r>
            <w:r>
              <w:t>that</w:t>
            </w:r>
            <w:r>
              <w:rPr>
                <w:spacing w:val="-4"/>
              </w:rPr>
              <w:t xml:space="preserve"> </w:t>
            </w:r>
            <w:r>
              <w:t>is</w:t>
            </w:r>
            <w:r>
              <w:rPr>
                <w:spacing w:val="-2"/>
              </w:rPr>
              <w:t xml:space="preserve"> </w:t>
            </w:r>
            <w:r>
              <w:t>deemed</w:t>
            </w:r>
            <w:r>
              <w:rPr>
                <w:spacing w:val="-52"/>
              </w:rPr>
              <w:t xml:space="preserve"> </w:t>
            </w:r>
            <w:r>
              <w:t>inappropriate.</w:t>
            </w:r>
          </w:p>
        </w:tc>
      </w:tr>
    </w:tbl>
    <w:p w14:paraId="31508AED" w14:textId="73971B46" w:rsidR="00044DEF" w:rsidRDefault="00610457">
      <w:pPr>
        <w:pStyle w:val="BodyText"/>
        <w:spacing w:before="5"/>
        <w:rPr>
          <w:sz w:val="20"/>
        </w:rPr>
      </w:pPr>
      <w:r>
        <w:rPr>
          <w:noProof/>
        </w:rPr>
        <mc:AlternateContent>
          <mc:Choice Requires="wpg">
            <w:drawing>
              <wp:anchor distT="0" distB="0" distL="0" distR="0" simplePos="0" relativeHeight="487591936" behindDoc="1" locked="0" layoutInCell="1" allowOverlap="1" wp14:anchorId="3740B83D" wp14:editId="5AF7E849">
                <wp:simplePos x="0" y="0"/>
                <wp:positionH relativeFrom="page">
                  <wp:posOffset>818515</wp:posOffset>
                </wp:positionH>
                <wp:positionV relativeFrom="paragraph">
                  <wp:posOffset>164465</wp:posOffset>
                </wp:positionV>
                <wp:extent cx="6137275" cy="242570"/>
                <wp:effectExtent l="0" t="0" r="0" b="0"/>
                <wp:wrapTopAndBottom/>
                <wp:docPr id="4"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7275" cy="242570"/>
                          <a:chOff x="1289" y="259"/>
                          <a:chExt cx="9665" cy="382"/>
                        </a:xfrm>
                      </wpg:grpSpPr>
                      <wps:wsp>
                        <wps:cNvPr id="5" name="docshape25"/>
                        <wps:cNvSpPr>
                          <a:spLocks/>
                        </wps:cNvSpPr>
                        <wps:spPr bwMode="auto">
                          <a:xfrm>
                            <a:off x="1288" y="259"/>
                            <a:ext cx="9665" cy="382"/>
                          </a:xfrm>
                          <a:custGeom>
                            <a:avLst/>
                            <a:gdLst>
                              <a:gd name="T0" fmla="+- 0 10910 1289"/>
                              <a:gd name="T1" fmla="*/ T0 w 9665"/>
                              <a:gd name="T2" fmla="+- 0 598 259"/>
                              <a:gd name="T3" fmla="*/ 598 h 382"/>
                              <a:gd name="T4" fmla="+- 0 1332 1289"/>
                              <a:gd name="T5" fmla="*/ T4 w 9665"/>
                              <a:gd name="T6" fmla="+- 0 598 259"/>
                              <a:gd name="T7" fmla="*/ 598 h 382"/>
                              <a:gd name="T8" fmla="+- 0 1289 1289"/>
                              <a:gd name="T9" fmla="*/ T8 w 9665"/>
                              <a:gd name="T10" fmla="+- 0 598 259"/>
                              <a:gd name="T11" fmla="*/ 598 h 382"/>
                              <a:gd name="T12" fmla="+- 0 1289 1289"/>
                              <a:gd name="T13" fmla="*/ T12 w 9665"/>
                              <a:gd name="T14" fmla="+- 0 641 259"/>
                              <a:gd name="T15" fmla="*/ 641 h 382"/>
                              <a:gd name="T16" fmla="+- 0 1332 1289"/>
                              <a:gd name="T17" fmla="*/ T16 w 9665"/>
                              <a:gd name="T18" fmla="+- 0 641 259"/>
                              <a:gd name="T19" fmla="*/ 641 h 382"/>
                              <a:gd name="T20" fmla="+- 0 10910 1289"/>
                              <a:gd name="T21" fmla="*/ T20 w 9665"/>
                              <a:gd name="T22" fmla="+- 0 641 259"/>
                              <a:gd name="T23" fmla="*/ 641 h 382"/>
                              <a:gd name="T24" fmla="+- 0 10910 1289"/>
                              <a:gd name="T25" fmla="*/ T24 w 9665"/>
                              <a:gd name="T26" fmla="+- 0 598 259"/>
                              <a:gd name="T27" fmla="*/ 598 h 382"/>
                              <a:gd name="T28" fmla="+- 0 10910 1289"/>
                              <a:gd name="T29" fmla="*/ T28 w 9665"/>
                              <a:gd name="T30" fmla="+- 0 259 259"/>
                              <a:gd name="T31" fmla="*/ 259 h 382"/>
                              <a:gd name="T32" fmla="+- 0 1332 1289"/>
                              <a:gd name="T33" fmla="*/ T32 w 9665"/>
                              <a:gd name="T34" fmla="+- 0 259 259"/>
                              <a:gd name="T35" fmla="*/ 259 h 382"/>
                              <a:gd name="T36" fmla="+- 0 1289 1289"/>
                              <a:gd name="T37" fmla="*/ T36 w 9665"/>
                              <a:gd name="T38" fmla="+- 0 259 259"/>
                              <a:gd name="T39" fmla="*/ 259 h 382"/>
                              <a:gd name="T40" fmla="+- 0 1289 1289"/>
                              <a:gd name="T41" fmla="*/ T40 w 9665"/>
                              <a:gd name="T42" fmla="+- 0 302 259"/>
                              <a:gd name="T43" fmla="*/ 302 h 382"/>
                              <a:gd name="T44" fmla="+- 0 1289 1289"/>
                              <a:gd name="T45" fmla="*/ T44 w 9665"/>
                              <a:gd name="T46" fmla="+- 0 598 259"/>
                              <a:gd name="T47" fmla="*/ 598 h 382"/>
                              <a:gd name="T48" fmla="+- 0 1332 1289"/>
                              <a:gd name="T49" fmla="*/ T48 w 9665"/>
                              <a:gd name="T50" fmla="+- 0 598 259"/>
                              <a:gd name="T51" fmla="*/ 598 h 382"/>
                              <a:gd name="T52" fmla="+- 0 10910 1289"/>
                              <a:gd name="T53" fmla="*/ T52 w 9665"/>
                              <a:gd name="T54" fmla="+- 0 598 259"/>
                              <a:gd name="T55" fmla="*/ 598 h 382"/>
                              <a:gd name="T56" fmla="+- 0 10910 1289"/>
                              <a:gd name="T57" fmla="*/ T56 w 9665"/>
                              <a:gd name="T58" fmla="+- 0 302 259"/>
                              <a:gd name="T59" fmla="*/ 302 h 382"/>
                              <a:gd name="T60" fmla="+- 0 10910 1289"/>
                              <a:gd name="T61" fmla="*/ T60 w 9665"/>
                              <a:gd name="T62" fmla="+- 0 259 259"/>
                              <a:gd name="T63" fmla="*/ 259 h 382"/>
                              <a:gd name="T64" fmla="+- 0 10953 1289"/>
                              <a:gd name="T65" fmla="*/ T64 w 9665"/>
                              <a:gd name="T66" fmla="+- 0 598 259"/>
                              <a:gd name="T67" fmla="*/ 598 h 382"/>
                              <a:gd name="T68" fmla="+- 0 10910 1289"/>
                              <a:gd name="T69" fmla="*/ T68 w 9665"/>
                              <a:gd name="T70" fmla="+- 0 598 259"/>
                              <a:gd name="T71" fmla="*/ 598 h 382"/>
                              <a:gd name="T72" fmla="+- 0 10910 1289"/>
                              <a:gd name="T73" fmla="*/ T72 w 9665"/>
                              <a:gd name="T74" fmla="+- 0 641 259"/>
                              <a:gd name="T75" fmla="*/ 641 h 382"/>
                              <a:gd name="T76" fmla="+- 0 10953 1289"/>
                              <a:gd name="T77" fmla="*/ T76 w 9665"/>
                              <a:gd name="T78" fmla="+- 0 641 259"/>
                              <a:gd name="T79" fmla="*/ 641 h 382"/>
                              <a:gd name="T80" fmla="+- 0 10953 1289"/>
                              <a:gd name="T81" fmla="*/ T80 w 9665"/>
                              <a:gd name="T82" fmla="+- 0 598 259"/>
                              <a:gd name="T83" fmla="*/ 598 h 382"/>
                              <a:gd name="T84" fmla="+- 0 10953 1289"/>
                              <a:gd name="T85" fmla="*/ T84 w 9665"/>
                              <a:gd name="T86" fmla="+- 0 259 259"/>
                              <a:gd name="T87" fmla="*/ 259 h 382"/>
                              <a:gd name="T88" fmla="+- 0 10910 1289"/>
                              <a:gd name="T89" fmla="*/ T88 w 9665"/>
                              <a:gd name="T90" fmla="+- 0 259 259"/>
                              <a:gd name="T91" fmla="*/ 259 h 382"/>
                              <a:gd name="T92" fmla="+- 0 10910 1289"/>
                              <a:gd name="T93" fmla="*/ T92 w 9665"/>
                              <a:gd name="T94" fmla="+- 0 302 259"/>
                              <a:gd name="T95" fmla="*/ 302 h 382"/>
                              <a:gd name="T96" fmla="+- 0 10910 1289"/>
                              <a:gd name="T97" fmla="*/ T96 w 9665"/>
                              <a:gd name="T98" fmla="+- 0 598 259"/>
                              <a:gd name="T99" fmla="*/ 598 h 382"/>
                              <a:gd name="T100" fmla="+- 0 10953 1289"/>
                              <a:gd name="T101" fmla="*/ T100 w 9665"/>
                              <a:gd name="T102" fmla="+- 0 598 259"/>
                              <a:gd name="T103" fmla="*/ 598 h 382"/>
                              <a:gd name="T104" fmla="+- 0 10953 1289"/>
                              <a:gd name="T105" fmla="*/ T104 w 9665"/>
                              <a:gd name="T106" fmla="+- 0 302 259"/>
                              <a:gd name="T107" fmla="*/ 302 h 382"/>
                              <a:gd name="T108" fmla="+- 0 10953 1289"/>
                              <a:gd name="T109" fmla="*/ T108 w 9665"/>
                              <a:gd name="T110" fmla="+- 0 259 259"/>
                              <a:gd name="T111" fmla="*/ 259 h 3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665" h="382">
                                <a:moveTo>
                                  <a:pt x="9621" y="339"/>
                                </a:moveTo>
                                <a:lnTo>
                                  <a:pt x="43" y="339"/>
                                </a:lnTo>
                                <a:lnTo>
                                  <a:pt x="0" y="339"/>
                                </a:lnTo>
                                <a:lnTo>
                                  <a:pt x="0" y="382"/>
                                </a:lnTo>
                                <a:lnTo>
                                  <a:pt x="43" y="382"/>
                                </a:lnTo>
                                <a:lnTo>
                                  <a:pt x="9621" y="382"/>
                                </a:lnTo>
                                <a:lnTo>
                                  <a:pt x="9621" y="339"/>
                                </a:lnTo>
                                <a:close/>
                                <a:moveTo>
                                  <a:pt x="9621" y="0"/>
                                </a:moveTo>
                                <a:lnTo>
                                  <a:pt x="43" y="0"/>
                                </a:lnTo>
                                <a:lnTo>
                                  <a:pt x="0" y="0"/>
                                </a:lnTo>
                                <a:lnTo>
                                  <a:pt x="0" y="43"/>
                                </a:lnTo>
                                <a:lnTo>
                                  <a:pt x="0" y="339"/>
                                </a:lnTo>
                                <a:lnTo>
                                  <a:pt x="43" y="339"/>
                                </a:lnTo>
                                <a:lnTo>
                                  <a:pt x="9621" y="339"/>
                                </a:lnTo>
                                <a:lnTo>
                                  <a:pt x="9621" y="43"/>
                                </a:lnTo>
                                <a:lnTo>
                                  <a:pt x="9621" y="0"/>
                                </a:lnTo>
                                <a:close/>
                                <a:moveTo>
                                  <a:pt x="9664" y="339"/>
                                </a:moveTo>
                                <a:lnTo>
                                  <a:pt x="9621" y="339"/>
                                </a:lnTo>
                                <a:lnTo>
                                  <a:pt x="9621" y="382"/>
                                </a:lnTo>
                                <a:lnTo>
                                  <a:pt x="9664" y="382"/>
                                </a:lnTo>
                                <a:lnTo>
                                  <a:pt x="9664" y="339"/>
                                </a:lnTo>
                                <a:close/>
                                <a:moveTo>
                                  <a:pt x="9664" y="0"/>
                                </a:moveTo>
                                <a:lnTo>
                                  <a:pt x="9621" y="0"/>
                                </a:lnTo>
                                <a:lnTo>
                                  <a:pt x="9621" y="43"/>
                                </a:lnTo>
                                <a:lnTo>
                                  <a:pt x="9621" y="339"/>
                                </a:lnTo>
                                <a:lnTo>
                                  <a:pt x="9664" y="339"/>
                                </a:lnTo>
                                <a:lnTo>
                                  <a:pt x="9664" y="43"/>
                                </a:lnTo>
                                <a:lnTo>
                                  <a:pt x="9664" y="0"/>
                                </a:lnTo>
                                <a:close/>
                              </a:path>
                            </a:pathLst>
                          </a:custGeom>
                          <a:solidFill>
                            <a:srgbClr val="088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26"/>
                        <wps:cNvSpPr txBox="1">
                          <a:spLocks noChangeArrowheads="1"/>
                        </wps:cNvSpPr>
                        <wps:spPr bwMode="auto">
                          <a:xfrm>
                            <a:off x="1310" y="259"/>
                            <a:ext cx="9621"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549A3" w14:textId="77777777" w:rsidR="00044DEF" w:rsidRDefault="00EB0BA5">
                              <w:pPr>
                                <w:spacing w:before="68"/>
                                <w:ind w:left="129"/>
                                <w:rPr>
                                  <w:b/>
                                </w:rPr>
                              </w:pPr>
                              <w:r>
                                <w:rPr>
                                  <w:b/>
                                  <w:color w:val="FFFFFF"/>
                                </w:rPr>
                                <w:t>STUDENT</w:t>
                              </w:r>
                              <w:r>
                                <w:rPr>
                                  <w:b/>
                                  <w:color w:val="FFFFFF"/>
                                  <w:spacing w:val="-3"/>
                                </w:rPr>
                                <w:t xml:space="preserve"> </w:t>
                              </w:r>
                              <w:r>
                                <w:rPr>
                                  <w:b/>
                                  <w:color w:val="FFFFFF"/>
                                </w:rPr>
                                <w:t>DISCIPLINE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0B83D" id="docshapegroup24" o:spid="_x0000_s1047" style="position:absolute;margin-left:64.45pt;margin-top:12.95pt;width:483.25pt;height:19.1pt;z-index:-15724544;mso-wrap-distance-left:0;mso-wrap-distance-right:0;mso-position-horizontal-relative:page" coordorigin="1289,259" coordsize="966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">
                <v:shape id="docshape25" o:spid="_x0000_s1048" style="position:absolute;left:1288;top:259;width:9665;height:382;visibility:visible;mso-wrap-style:square;v-text-anchor:top" coordsize="966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" path="m9621,339l43,339,,339r,43l43,382r9578,l9621,339xm9621,l43,,,,,43,,339r43,l9621,339r,-296l9621,xm9664,339r-43,l9621,382r43,l9664,339xm9664,r-43,l9621,43r,296l9664,339r,-296l9664,xe" fillcolor="#08852a" stroked="f">
                  <v:path arrowok="t" o:connecttype="custom" o:connectlocs="9621,598;43,598;0,598;0,641;43,641;9621,641;9621,598;9621,259;43,259;0,259;0,302;0,598;43,598;9621,598;9621,302;9621,259;9664,598;9621,598;9621,641;9664,641;9664,598;9664,259;9621,259;9621,302;9621,598;9664,598;9664,302;9664,259" o:connectangles="0,0,0,0,0,0,0,0,0,0,0,0,0,0,0,0,0,0,0,0,0,0,0,0,0,0,0,0"/>
                </v:shape>
                <v:shape id="docshape26" o:spid="_x0000_s1049" type="#_x0000_t202" style="position:absolute;left:1310;top:259;width:962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EE549A3" w14:textId="77777777" w:rsidR="00044DEF" w:rsidRDefault="00EB0BA5">
                        <w:pPr>
                          <w:spacing w:before="68"/>
                          <w:ind w:left="129"/>
                          <w:rPr>
                            <w:b/>
                          </w:rPr>
                        </w:pPr>
                        <w:r>
                          <w:rPr>
                            <w:b/>
                            <w:color w:val="FFFFFF"/>
                          </w:rPr>
                          <w:t>STUDENT</w:t>
                        </w:r>
                        <w:r>
                          <w:rPr>
                            <w:b/>
                            <w:color w:val="FFFFFF"/>
                            <w:spacing w:val="-3"/>
                          </w:rPr>
                          <w:t xml:space="preserve"> </w:t>
                        </w:r>
                        <w:r>
                          <w:rPr>
                            <w:b/>
                            <w:color w:val="FFFFFF"/>
                          </w:rPr>
                          <w:t>DISCIPLINE</w:t>
                        </w:r>
                      </w:p>
                    </w:txbxContent>
                  </v:textbox>
                </v:shape>
                <w10:wrap type="topAndBottom" anchorx="page"/>
              </v:group>
            </w:pict>
          </mc:Fallback>
        </mc:AlternateContent>
      </w:r>
    </w:p>
    <w:p w14:paraId="79EE7585" w14:textId="77777777" w:rsidR="00044DEF" w:rsidRDefault="00044DEF">
      <w:pPr>
        <w:pStyle w:val="BodyText"/>
        <w:spacing w:before="9"/>
        <w:rPr>
          <w:sz w:val="12"/>
        </w:rPr>
      </w:pPr>
    </w:p>
    <w:p w14:paraId="4C1F5DD6" w14:textId="77777777" w:rsidR="00044DEF" w:rsidRDefault="00EB0BA5">
      <w:pPr>
        <w:pStyle w:val="BodyText"/>
        <w:spacing w:before="102" w:line="228" w:lineRule="auto"/>
        <w:ind w:left="260" w:right="254"/>
        <w:jc w:val="both"/>
      </w:pPr>
      <w:r>
        <w:t>Students are to report to their teacher or Principal any abuse of electronic communications systems.</w:t>
      </w:r>
      <w:r>
        <w:rPr>
          <w:spacing w:val="1"/>
        </w:rPr>
        <w:t xml:space="preserve"> </w:t>
      </w:r>
      <w:r>
        <w:t>Principals</w:t>
      </w:r>
      <w:r>
        <w:rPr>
          <w:spacing w:val="-12"/>
        </w:rPr>
        <w:t xml:space="preserve"> </w:t>
      </w:r>
      <w:r>
        <w:t>will</w:t>
      </w:r>
      <w:r>
        <w:rPr>
          <w:spacing w:val="-12"/>
        </w:rPr>
        <w:t xml:space="preserve"> </w:t>
      </w:r>
      <w:r>
        <w:t>determine</w:t>
      </w:r>
      <w:r>
        <w:rPr>
          <w:spacing w:val="-13"/>
        </w:rPr>
        <w:t xml:space="preserve"> </w:t>
      </w:r>
      <w:r>
        <w:t>the</w:t>
      </w:r>
      <w:r>
        <w:rPr>
          <w:spacing w:val="-13"/>
        </w:rPr>
        <w:t xml:space="preserve"> </w:t>
      </w:r>
      <w:r>
        <w:t>appropriate</w:t>
      </w:r>
      <w:r>
        <w:rPr>
          <w:spacing w:val="-13"/>
        </w:rPr>
        <w:t xml:space="preserve"> </w:t>
      </w:r>
      <w:r>
        <w:t>consequence</w:t>
      </w:r>
      <w:r>
        <w:rPr>
          <w:spacing w:val="-13"/>
        </w:rPr>
        <w:t xml:space="preserve"> </w:t>
      </w:r>
      <w:r>
        <w:t>for</w:t>
      </w:r>
      <w:r>
        <w:rPr>
          <w:spacing w:val="-12"/>
        </w:rPr>
        <w:t xml:space="preserve"> </w:t>
      </w:r>
      <w:r>
        <w:t>students</w:t>
      </w:r>
      <w:r>
        <w:rPr>
          <w:spacing w:val="-12"/>
        </w:rPr>
        <w:t xml:space="preserve"> </w:t>
      </w:r>
      <w:r>
        <w:t>who</w:t>
      </w:r>
      <w:r>
        <w:rPr>
          <w:spacing w:val="-13"/>
        </w:rPr>
        <w:t xml:space="preserve"> </w:t>
      </w:r>
      <w:r>
        <w:t>violate</w:t>
      </w:r>
      <w:r>
        <w:rPr>
          <w:spacing w:val="-13"/>
        </w:rPr>
        <w:t xml:space="preserve"> </w:t>
      </w:r>
      <w:r>
        <w:t>Electronic</w:t>
      </w:r>
      <w:r>
        <w:rPr>
          <w:spacing w:val="-13"/>
        </w:rPr>
        <w:t xml:space="preserve"> </w:t>
      </w:r>
      <w:r>
        <w:t>Communications</w:t>
      </w:r>
      <w:r>
        <w:rPr>
          <w:spacing w:val="-52"/>
        </w:rPr>
        <w:t xml:space="preserve"> </w:t>
      </w:r>
      <w:r>
        <w:t>(Students)</w:t>
      </w:r>
      <w:r>
        <w:rPr>
          <w:spacing w:val="1"/>
        </w:rPr>
        <w:t xml:space="preserve"> </w:t>
      </w:r>
      <w:r>
        <w:t>Administrative</w:t>
      </w:r>
      <w:r>
        <w:rPr>
          <w:spacing w:val="1"/>
        </w:rPr>
        <w:t xml:space="preserve"> </w:t>
      </w:r>
      <w:r>
        <w:t>Operational</w:t>
      </w:r>
      <w:r>
        <w:rPr>
          <w:spacing w:val="1"/>
        </w:rPr>
        <w:t xml:space="preserve"> </w:t>
      </w:r>
      <w:r>
        <w:t>Procedures</w:t>
      </w:r>
      <w:r>
        <w:rPr>
          <w:spacing w:val="1"/>
        </w:rPr>
        <w:t xml:space="preserve"> </w:t>
      </w:r>
      <w:r>
        <w:t>in</w:t>
      </w:r>
      <w:r>
        <w:rPr>
          <w:spacing w:val="1"/>
        </w:rPr>
        <w:t xml:space="preserve"> </w:t>
      </w:r>
      <w:r>
        <w:t>consultation</w:t>
      </w:r>
      <w:r>
        <w:rPr>
          <w:spacing w:val="1"/>
        </w:rPr>
        <w:t xml:space="preserve"> </w:t>
      </w:r>
      <w:r>
        <w:t>with</w:t>
      </w:r>
      <w:r>
        <w:rPr>
          <w:spacing w:val="1"/>
        </w:rPr>
        <w:t xml:space="preserve"> </w:t>
      </w:r>
      <w:r>
        <w:t>the</w:t>
      </w:r>
      <w:r>
        <w:rPr>
          <w:spacing w:val="1"/>
        </w:rPr>
        <w:t xml:space="preserve"> </w:t>
      </w:r>
      <w:r>
        <w:t>Family</w:t>
      </w:r>
      <w:r>
        <w:rPr>
          <w:spacing w:val="1"/>
        </w:rPr>
        <w:t xml:space="preserve"> </w:t>
      </w:r>
      <w:r>
        <w:t>of</w:t>
      </w:r>
      <w:r>
        <w:rPr>
          <w:spacing w:val="1"/>
        </w:rPr>
        <w:t xml:space="preserve"> </w:t>
      </w:r>
      <w:r>
        <w:t>Schools’</w:t>
      </w:r>
      <w:r>
        <w:rPr>
          <w:spacing w:val="1"/>
        </w:rPr>
        <w:t xml:space="preserve"> </w:t>
      </w:r>
      <w:r>
        <w:t>Superintendent.</w:t>
      </w:r>
    </w:p>
    <w:p w14:paraId="6A5FB195" w14:textId="77777777" w:rsidR="00044DEF" w:rsidRDefault="00044DEF">
      <w:pPr>
        <w:pStyle w:val="BodyText"/>
        <w:spacing w:before="3"/>
        <w:rPr>
          <w:sz w:val="20"/>
        </w:rPr>
      </w:pPr>
    </w:p>
    <w:p w14:paraId="742C8EF9" w14:textId="77777777" w:rsidR="00044DEF" w:rsidRDefault="00EB0BA5">
      <w:pPr>
        <w:spacing w:line="247" w:lineRule="exact"/>
        <w:ind w:left="260"/>
        <w:rPr>
          <w:b/>
          <w:i/>
        </w:rPr>
      </w:pPr>
      <w:r>
        <w:rPr>
          <w:b/>
          <w:i/>
          <w:color w:val="000033"/>
        </w:rPr>
        <w:t>References:</w:t>
      </w:r>
    </w:p>
    <w:p w14:paraId="6C75CB3C" w14:textId="77777777" w:rsidR="00044DEF" w:rsidRDefault="00E5265D">
      <w:pPr>
        <w:pStyle w:val="ListParagraph"/>
        <w:numPr>
          <w:ilvl w:val="1"/>
          <w:numId w:val="37"/>
        </w:numPr>
        <w:tabs>
          <w:tab w:val="left" w:pos="980"/>
          <w:tab w:val="left" w:pos="981"/>
        </w:tabs>
        <w:spacing w:line="257" w:lineRule="exact"/>
        <w:ind w:hanging="361"/>
        <w:rPr>
          <w:b/>
          <w:i/>
        </w:rPr>
      </w:pPr>
      <w:hyperlink r:id="rId10" w:anchor="h-39">
        <w:r w:rsidR="00EB0BA5">
          <w:rPr>
            <w:b/>
            <w:i/>
            <w:color w:val="0000CC"/>
            <w:u w:val="single" w:color="0000CC"/>
          </w:rPr>
          <w:t>Canadian</w:t>
        </w:r>
        <w:r w:rsidR="00EB0BA5">
          <w:rPr>
            <w:b/>
            <w:i/>
            <w:color w:val="0000CC"/>
            <w:spacing w:val="-2"/>
            <w:u w:val="single" w:color="0000CC"/>
          </w:rPr>
          <w:t xml:space="preserve"> </w:t>
        </w:r>
        <w:r w:rsidR="00EB0BA5">
          <w:rPr>
            <w:b/>
            <w:i/>
            <w:color w:val="0000CC"/>
            <w:u w:val="single" w:color="0000CC"/>
          </w:rPr>
          <w:t>Charter</w:t>
        </w:r>
        <w:r w:rsidR="00EB0BA5">
          <w:rPr>
            <w:b/>
            <w:i/>
            <w:color w:val="0000CC"/>
            <w:spacing w:val="-1"/>
            <w:u w:val="single" w:color="0000CC"/>
          </w:rPr>
          <w:t xml:space="preserve"> </w:t>
        </w:r>
        <w:r w:rsidR="00EB0BA5">
          <w:rPr>
            <w:b/>
            <w:i/>
            <w:color w:val="0000CC"/>
            <w:u w:val="single" w:color="0000CC"/>
          </w:rPr>
          <w:t>of Rights</w:t>
        </w:r>
        <w:r w:rsidR="00EB0BA5">
          <w:rPr>
            <w:b/>
            <w:i/>
            <w:color w:val="0000CC"/>
            <w:spacing w:val="-1"/>
            <w:u w:val="single" w:color="0000CC"/>
          </w:rPr>
          <w:t xml:space="preserve"> </w:t>
        </w:r>
        <w:r w:rsidR="00EB0BA5">
          <w:rPr>
            <w:b/>
            <w:i/>
            <w:color w:val="0000CC"/>
            <w:u w:val="single" w:color="0000CC"/>
          </w:rPr>
          <w:t>and</w:t>
        </w:r>
        <w:r w:rsidR="00EB0BA5">
          <w:rPr>
            <w:b/>
            <w:i/>
            <w:color w:val="0000CC"/>
            <w:spacing w:val="-1"/>
            <w:u w:val="single" w:color="0000CC"/>
          </w:rPr>
          <w:t xml:space="preserve"> </w:t>
        </w:r>
        <w:r w:rsidR="00EB0BA5">
          <w:rPr>
            <w:b/>
            <w:i/>
            <w:color w:val="0000CC"/>
            <w:u w:val="single" w:color="0000CC"/>
          </w:rPr>
          <w:t>Freedoms</w:t>
        </w:r>
      </w:hyperlink>
    </w:p>
    <w:p w14:paraId="7E02A279" w14:textId="77777777" w:rsidR="00044DEF" w:rsidRDefault="00E5265D">
      <w:pPr>
        <w:pStyle w:val="ListParagraph"/>
        <w:numPr>
          <w:ilvl w:val="1"/>
          <w:numId w:val="37"/>
        </w:numPr>
        <w:tabs>
          <w:tab w:val="left" w:pos="980"/>
          <w:tab w:val="left" w:pos="981"/>
        </w:tabs>
        <w:spacing w:line="257" w:lineRule="exact"/>
        <w:ind w:hanging="361"/>
        <w:rPr>
          <w:b/>
          <w:i/>
        </w:rPr>
      </w:pPr>
      <w:hyperlink r:id="rId11">
        <w:r w:rsidR="00EB0BA5">
          <w:rPr>
            <w:b/>
            <w:i/>
            <w:color w:val="0000CC"/>
            <w:u w:val="single" w:color="0000CC"/>
          </w:rPr>
          <w:t>Education</w:t>
        </w:r>
        <w:r w:rsidR="00EB0BA5">
          <w:rPr>
            <w:b/>
            <w:i/>
            <w:color w:val="0000CC"/>
            <w:spacing w:val="-2"/>
            <w:u w:val="single" w:color="0000CC"/>
          </w:rPr>
          <w:t xml:space="preserve"> </w:t>
        </w:r>
        <w:r w:rsidR="00EB0BA5">
          <w:rPr>
            <w:b/>
            <w:i/>
            <w:color w:val="0000CC"/>
            <w:u w:val="single" w:color="0000CC"/>
          </w:rPr>
          <w:t>Statutes</w:t>
        </w:r>
        <w:r w:rsidR="00EB0BA5">
          <w:rPr>
            <w:b/>
            <w:i/>
            <w:color w:val="0000CC"/>
            <w:spacing w:val="-2"/>
            <w:u w:val="single" w:color="0000CC"/>
          </w:rPr>
          <w:t xml:space="preserve"> </w:t>
        </w:r>
        <w:r w:rsidR="00EB0BA5">
          <w:rPr>
            <w:b/>
            <w:i/>
            <w:color w:val="0000CC"/>
            <w:u w:val="single" w:color="0000CC"/>
          </w:rPr>
          <w:t>and</w:t>
        </w:r>
        <w:r w:rsidR="00EB0BA5">
          <w:rPr>
            <w:b/>
            <w:i/>
            <w:color w:val="0000CC"/>
            <w:spacing w:val="-1"/>
            <w:u w:val="single" w:color="0000CC"/>
          </w:rPr>
          <w:t xml:space="preserve"> </w:t>
        </w:r>
        <w:r w:rsidR="00EB0BA5">
          <w:rPr>
            <w:b/>
            <w:i/>
            <w:color w:val="0000CC"/>
            <w:u w:val="single" w:color="0000CC"/>
          </w:rPr>
          <w:t>Regulations</w:t>
        </w:r>
        <w:r w:rsidR="00EB0BA5">
          <w:rPr>
            <w:b/>
            <w:i/>
            <w:color w:val="0000CC"/>
            <w:spacing w:val="-4"/>
            <w:u w:val="single" w:color="0000CC"/>
          </w:rPr>
          <w:t xml:space="preserve"> </w:t>
        </w:r>
        <w:r w:rsidR="00EB0BA5">
          <w:rPr>
            <w:b/>
            <w:i/>
            <w:color w:val="0000CC"/>
            <w:u w:val="single" w:color="0000CC"/>
          </w:rPr>
          <w:t>of</w:t>
        </w:r>
        <w:r w:rsidR="00EB0BA5">
          <w:rPr>
            <w:b/>
            <w:i/>
            <w:color w:val="0000CC"/>
            <w:spacing w:val="-1"/>
            <w:u w:val="single" w:color="0000CC"/>
          </w:rPr>
          <w:t xml:space="preserve"> </w:t>
        </w:r>
        <w:r w:rsidR="00EB0BA5">
          <w:rPr>
            <w:b/>
            <w:i/>
            <w:color w:val="0000CC"/>
            <w:u w:val="single" w:color="0000CC"/>
          </w:rPr>
          <w:t>Ontario</w:t>
        </w:r>
      </w:hyperlink>
    </w:p>
    <w:p w14:paraId="461FE887" w14:textId="77777777" w:rsidR="00044DEF" w:rsidRDefault="00E5265D">
      <w:pPr>
        <w:pStyle w:val="ListParagraph"/>
        <w:numPr>
          <w:ilvl w:val="1"/>
          <w:numId w:val="37"/>
        </w:numPr>
        <w:tabs>
          <w:tab w:val="left" w:pos="980"/>
          <w:tab w:val="left" w:pos="981"/>
        </w:tabs>
        <w:spacing w:line="256" w:lineRule="exact"/>
        <w:ind w:hanging="361"/>
        <w:rPr>
          <w:b/>
          <w:i/>
        </w:rPr>
      </w:pPr>
      <w:hyperlink r:id="rId12">
        <w:r w:rsidR="00EB0BA5">
          <w:rPr>
            <w:b/>
            <w:i/>
            <w:color w:val="0000CC"/>
            <w:u w:val="single" w:color="0000CC"/>
          </w:rPr>
          <w:t>Municipal</w:t>
        </w:r>
        <w:r w:rsidR="00EB0BA5">
          <w:rPr>
            <w:b/>
            <w:i/>
            <w:color w:val="0000CC"/>
            <w:spacing w:val="-1"/>
            <w:u w:val="single" w:color="0000CC"/>
          </w:rPr>
          <w:t xml:space="preserve"> </w:t>
        </w:r>
        <w:r w:rsidR="00EB0BA5">
          <w:rPr>
            <w:b/>
            <w:i/>
            <w:color w:val="0000CC"/>
            <w:u w:val="single" w:color="0000CC"/>
          </w:rPr>
          <w:t>Freedom of</w:t>
        </w:r>
        <w:r w:rsidR="00EB0BA5">
          <w:rPr>
            <w:b/>
            <w:i/>
            <w:color w:val="0000CC"/>
            <w:spacing w:val="-3"/>
            <w:u w:val="single" w:color="0000CC"/>
          </w:rPr>
          <w:t xml:space="preserve"> </w:t>
        </w:r>
        <w:r w:rsidR="00EB0BA5">
          <w:rPr>
            <w:b/>
            <w:i/>
            <w:color w:val="0000CC"/>
            <w:u w:val="single" w:color="0000CC"/>
          </w:rPr>
          <w:t>Information</w:t>
        </w:r>
        <w:r w:rsidR="00EB0BA5">
          <w:rPr>
            <w:b/>
            <w:i/>
            <w:color w:val="0000CC"/>
            <w:spacing w:val="-1"/>
            <w:u w:val="single" w:color="0000CC"/>
          </w:rPr>
          <w:t xml:space="preserve"> </w:t>
        </w:r>
        <w:r w:rsidR="00EB0BA5">
          <w:rPr>
            <w:b/>
            <w:i/>
            <w:color w:val="0000CC"/>
            <w:u w:val="single" w:color="0000CC"/>
          </w:rPr>
          <w:t>and</w:t>
        </w:r>
        <w:r w:rsidR="00EB0BA5">
          <w:rPr>
            <w:b/>
            <w:i/>
            <w:color w:val="0000CC"/>
            <w:spacing w:val="-1"/>
            <w:u w:val="single" w:color="0000CC"/>
          </w:rPr>
          <w:t xml:space="preserve"> </w:t>
        </w:r>
        <w:r w:rsidR="00EB0BA5">
          <w:rPr>
            <w:b/>
            <w:i/>
            <w:color w:val="0000CC"/>
            <w:u w:val="single" w:color="0000CC"/>
          </w:rPr>
          <w:t>Protection</w:t>
        </w:r>
        <w:r w:rsidR="00EB0BA5">
          <w:rPr>
            <w:b/>
            <w:i/>
            <w:color w:val="0000CC"/>
            <w:spacing w:val="-1"/>
            <w:u w:val="single" w:color="0000CC"/>
          </w:rPr>
          <w:t xml:space="preserve"> </w:t>
        </w:r>
        <w:r w:rsidR="00EB0BA5">
          <w:rPr>
            <w:b/>
            <w:i/>
            <w:color w:val="0000CC"/>
            <w:u w:val="single" w:color="0000CC"/>
          </w:rPr>
          <w:t>of</w:t>
        </w:r>
        <w:r w:rsidR="00EB0BA5">
          <w:rPr>
            <w:b/>
            <w:i/>
            <w:color w:val="0000CC"/>
            <w:spacing w:val="-1"/>
            <w:u w:val="single" w:color="0000CC"/>
          </w:rPr>
          <w:t xml:space="preserve"> </w:t>
        </w:r>
        <w:r w:rsidR="00EB0BA5">
          <w:rPr>
            <w:b/>
            <w:i/>
            <w:color w:val="0000CC"/>
            <w:u w:val="single" w:color="0000CC"/>
          </w:rPr>
          <w:t>Privacy</w:t>
        </w:r>
        <w:r w:rsidR="00EB0BA5">
          <w:rPr>
            <w:b/>
            <w:i/>
            <w:color w:val="0000CC"/>
            <w:spacing w:val="-1"/>
            <w:u w:val="single" w:color="0000CC"/>
          </w:rPr>
          <w:t xml:space="preserve"> </w:t>
        </w:r>
        <w:r w:rsidR="00EB0BA5">
          <w:rPr>
            <w:b/>
            <w:i/>
            <w:color w:val="0000CC"/>
            <w:u w:val="single" w:color="0000CC"/>
          </w:rPr>
          <w:t>Act</w:t>
        </w:r>
      </w:hyperlink>
    </w:p>
    <w:p w14:paraId="51286486" w14:textId="77777777" w:rsidR="00044DEF" w:rsidRDefault="00E5265D">
      <w:pPr>
        <w:pStyle w:val="ListParagraph"/>
        <w:numPr>
          <w:ilvl w:val="1"/>
          <w:numId w:val="37"/>
        </w:numPr>
        <w:tabs>
          <w:tab w:val="left" w:pos="980"/>
          <w:tab w:val="left" w:pos="981"/>
        </w:tabs>
        <w:spacing w:before="4" w:line="228" w:lineRule="auto"/>
        <w:ind w:right="255"/>
        <w:rPr>
          <w:b/>
          <w:i/>
        </w:rPr>
      </w:pPr>
      <w:hyperlink r:id="rId13">
        <w:r w:rsidR="00EB0BA5">
          <w:rPr>
            <w:b/>
            <w:i/>
            <w:color w:val="0000CC"/>
            <w:u w:val="single" w:color="0000CC"/>
          </w:rPr>
          <w:t>Ontario</w:t>
        </w:r>
        <w:r w:rsidR="00EB0BA5">
          <w:rPr>
            <w:b/>
            <w:i/>
            <w:color w:val="0000CC"/>
            <w:spacing w:val="11"/>
            <w:u w:val="single" w:color="0000CC"/>
          </w:rPr>
          <w:t xml:space="preserve"> </w:t>
        </w:r>
        <w:r w:rsidR="00EB0BA5">
          <w:rPr>
            <w:b/>
            <w:i/>
            <w:color w:val="0000CC"/>
            <w:u w:val="single" w:color="0000CC"/>
          </w:rPr>
          <w:t>College</w:t>
        </w:r>
        <w:r w:rsidR="00EB0BA5">
          <w:rPr>
            <w:b/>
            <w:i/>
            <w:color w:val="0000CC"/>
            <w:spacing w:val="11"/>
            <w:u w:val="single" w:color="0000CC"/>
          </w:rPr>
          <w:t xml:space="preserve"> </w:t>
        </w:r>
        <w:r w:rsidR="00EB0BA5">
          <w:rPr>
            <w:b/>
            <w:i/>
            <w:color w:val="0000CC"/>
            <w:u w:val="single" w:color="0000CC"/>
          </w:rPr>
          <w:t>of</w:t>
        </w:r>
        <w:r w:rsidR="00EB0BA5">
          <w:rPr>
            <w:b/>
            <w:i/>
            <w:color w:val="0000CC"/>
            <w:spacing w:val="11"/>
            <w:u w:val="single" w:color="0000CC"/>
          </w:rPr>
          <w:t xml:space="preserve"> </w:t>
        </w:r>
        <w:r w:rsidR="00EB0BA5">
          <w:rPr>
            <w:b/>
            <w:i/>
            <w:color w:val="0000CC"/>
            <w:u w:val="single" w:color="0000CC"/>
          </w:rPr>
          <w:t>Teachers,</w:t>
        </w:r>
        <w:r w:rsidR="00EB0BA5">
          <w:rPr>
            <w:b/>
            <w:i/>
            <w:color w:val="0000CC"/>
            <w:spacing w:val="11"/>
            <w:u w:val="single" w:color="0000CC"/>
          </w:rPr>
          <w:t xml:space="preserve"> </w:t>
        </w:r>
        <w:r w:rsidR="00EB0BA5">
          <w:rPr>
            <w:b/>
            <w:i/>
            <w:color w:val="0000CC"/>
            <w:u w:val="single" w:color="0000CC"/>
          </w:rPr>
          <w:t>Professional</w:t>
        </w:r>
        <w:r w:rsidR="00EB0BA5">
          <w:rPr>
            <w:b/>
            <w:i/>
            <w:color w:val="0000CC"/>
            <w:spacing w:val="11"/>
            <w:u w:val="single" w:color="0000CC"/>
          </w:rPr>
          <w:t xml:space="preserve"> </w:t>
        </w:r>
        <w:r w:rsidR="00EB0BA5">
          <w:rPr>
            <w:b/>
            <w:i/>
            <w:color w:val="0000CC"/>
            <w:u w:val="single" w:color="0000CC"/>
          </w:rPr>
          <w:t>Advisory:</w:t>
        </w:r>
        <w:r w:rsidR="00EB0BA5">
          <w:rPr>
            <w:b/>
            <w:i/>
            <w:color w:val="0000CC"/>
            <w:spacing w:val="11"/>
            <w:u w:val="single" w:color="0000CC"/>
          </w:rPr>
          <w:t xml:space="preserve"> </w:t>
        </w:r>
        <w:r w:rsidR="00EB0BA5">
          <w:rPr>
            <w:b/>
            <w:i/>
            <w:color w:val="0000CC"/>
            <w:u w:val="single" w:color="0000CC"/>
          </w:rPr>
          <w:t>Maintaining</w:t>
        </w:r>
        <w:r w:rsidR="00EB0BA5">
          <w:rPr>
            <w:b/>
            <w:i/>
            <w:color w:val="0000CC"/>
            <w:spacing w:val="10"/>
            <w:u w:val="single" w:color="0000CC"/>
          </w:rPr>
          <w:t xml:space="preserve"> </w:t>
        </w:r>
        <w:r w:rsidR="00EB0BA5">
          <w:rPr>
            <w:b/>
            <w:i/>
            <w:color w:val="0000CC"/>
            <w:u w:val="single" w:color="0000CC"/>
          </w:rPr>
          <w:t>Professionalism-Use</w:t>
        </w:r>
        <w:r w:rsidR="00EB0BA5">
          <w:rPr>
            <w:b/>
            <w:i/>
            <w:color w:val="0000CC"/>
            <w:spacing w:val="11"/>
            <w:u w:val="single" w:color="0000CC"/>
          </w:rPr>
          <w:t xml:space="preserve"> </w:t>
        </w:r>
        <w:r w:rsidR="00EB0BA5">
          <w:rPr>
            <w:b/>
            <w:i/>
            <w:color w:val="0000CC"/>
            <w:u w:val="single" w:color="0000CC"/>
          </w:rPr>
          <w:t>of</w:t>
        </w:r>
      </w:hyperlink>
      <w:r w:rsidR="00EB0BA5">
        <w:rPr>
          <w:b/>
          <w:i/>
          <w:color w:val="0000CC"/>
          <w:spacing w:val="-52"/>
        </w:rPr>
        <w:t xml:space="preserve"> </w:t>
      </w:r>
      <w:hyperlink r:id="rId14">
        <w:r w:rsidR="00EB0BA5">
          <w:rPr>
            <w:b/>
            <w:i/>
            <w:color w:val="0000CC"/>
            <w:u w:val="single" w:color="0000CC"/>
          </w:rPr>
          <w:t>Electronic</w:t>
        </w:r>
        <w:r w:rsidR="00EB0BA5">
          <w:rPr>
            <w:b/>
            <w:i/>
            <w:color w:val="0000CC"/>
            <w:spacing w:val="-1"/>
            <w:u w:val="single" w:color="0000CC"/>
          </w:rPr>
          <w:t xml:space="preserve"> </w:t>
        </w:r>
        <w:r w:rsidR="00EB0BA5">
          <w:rPr>
            <w:b/>
            <w:i/>
            <w:color w:val="0000CC"/>
            <w:u w:val="single" w:color="0000CC"/>
          </w:rPr>
          <w:t>Communication and</w:t>
        </w:r>
        <w:r w:rsidR="00EB0BA5">
          <w:rPr>
            <w:b/>
            <w:i/>
            <w:color w:val="0000CC"/>
            <w:spacing w:val="-1"/>
            <w:u w:val="single" w:color="0000CC"/>
          </w:rPr>
          <w:t xml:space="preserve"> </w:t>
        </w:r>
        <w:r w:rsidR="00EB0BA5">
          <w:rPr>
            <w:b/>
            <w:i/>
            <w:color w:val="0000CC"/>
            <w:u w:val="single" w:color="0000CC"/>
          </w:rPr>
          <w:t>Social</w:t>
        </w:r>
        <w:r w:rsidR="00EB0BA5">
          <w:rPr>
            <w:b/>
            <w:i/>
            <w:color w:val="0000CC"/>
            <w:spacing w:val="-2"/>
            <w:u w:val="single" w:color="0000CC"/>
          </w:rPr>
          <w:t xml:space="preserve"> </w:t>
        </w:r>
        <w:r w:rsidR="00EB0BA5">
          <w:rPr>
            <w:b/>
            <w:i/>
            <w:color w:val="0000CC"/>
            <w:u w:val="single" w:color="0000CC"/>
          </w:rPr>
          <w:t>Media</w:t>
        </w:r>
        <w:r w:rsidR="00EB0BA5">
          <w:rPr>
            <w:b/>
            <w:i/>
            <w:color w:val="0000CC"/>
            <w:spacing w:val="-1"/>
            <w:u w:val="single" w:color="0000CC"/>
          </w:rPr>
          <w:t xml:space="preserve"> </w:t>
        </w:r>
        <w:r w:rsidR="00EB0BA5">
          <w:rPr>
            <w:b/>
            <w:i/>
            <w:color w:val="0000CC"/>
            <w:u w:val="single" w:color="0000CC"/>
          </w:rPr>
          <w:t>UPDATED, September 2017</w:t>
        </w:r>
      </w:hyperlink>
    </w:p>
    <w:p w14:paraId="15A54E96" w14:textId="77777777" w:rsidR="00044DEF" w:rsidRDefault="00E5265D">
      <w:pPr>
        <w:pStyle w:val="ListParagraph"/>
        <w:numPr>
          <w:ilvl w:val="1"/>
          <w:numId w:val="37"/>
        </w:numPr>
        <w:tabs>
          <w:tab w:val="left" w:pos="980"/>
          <w:tab w:val="left" w:pos="981"/>
        </w:tabs>
        <w:spacing w:line="253" w:lineRule="exact"/>
        <w:ind w:hanging="361"/>
        <w:rPr>
          <w:b/>
          <w:i/>
        </w:rPr>
      </w:pPr>
      <w:hyperlink r:id="rId15">
        <w:r w:rsidR="00EB0BA5">
          <w:rPr>
            <w:b/>
            <w:i/>
            <w:color w:val="0000CC"/>
            <w:u w:val="single" w:color="0000CC"/>
          </w:rPr>
          <w:t>Ontario</w:t>
        </w:r>
        <w:r w:rsidR="00EB0BA5">
          <w:rPr>
            <w:b/>
            <w:i/>
            <w:color w:val="0000CC"/>
            <w:spacing w:val="-2"/>
            <w:u w:val="single" w:color="0000CC"/>
          </w:rPr>
          <w:t xml:space="preserve"> </w:t>
        </w:r>
        <w:r w:rsidR="00EB0BA5">
          <w:rPr>
            <w:b/>
            <w:i/>
            <w:color w:val="0000CC"/>
            <w:u w:val="single" w:color="0000CC"/>
          </w:rPr>
          <w:t>Human</w:t>
        </w:r>
        <w:r w:rsidR="00EB0BA5">
          <w:rPr>
            <w:b/>
            <w:i/>
            <w:color w:val="0000CC"/>
            <w:spacing w:val="-2"/>
            <w:u w:val="single" w:color="0000CC"/>
          </w:rPr>
          <w:t xml:space="preserve"> </w:t>
        </w:r>
        <w:r w:rsidR="00EB0BA5">
          <w:rPr>
            <w:b/>
            <w:i/>
            <w:color w:val="0000CC"/>
            <w:u w:val="single" w:color="0000CC"/>
          </w:rPr>
          <w:t>Rights</w:t>
        </w:r>
        <w:r w:rsidR="00EB0BA5">
          <w:rPr>
            <w:b/>
            <w:i/>
            <w:color w:val="0000CC"/>
            <w:spacing w:val="-2"/>
            <w:u w:val="single" w:color="0000CC"/>
          </w:rPr>
          <w:t xml:space="preserve"> </w:t>
        </w:r>
        <w:r w:rsidR="00EB0BA5">
          <w:rPr>
            <w:b/>
            <w:i/>
            <w:color w:val="0000CC"/>
            <w:u w:val="single" w:color="0000CC"/>
          </w:rPr>
          <w:t>Code</w:t>
        </w:r>
      </w:hyperlink>
    </w:p>
    <w:p w14:paraId="01C4852C" w14:textId="77777777" w:rsidR="00044DEF" w:rsidRDefault="00EB0BA5">
      <w:pPr>
        <w:pStyle w:val="ListParagraph"/>
        <w:numPr>
          <w:ilvl w:val="1"/>
          <w:numId w:val="37"/>
        </w:numPr>
        <w:tabs>
          <w:tab w:val="left" w:pos="980"/>
          <w:tab w:val="left" w:pos="981"/>
        </w:tabs>
        <w:spacing w:line="257" w:lineRule="exact"/>
        <w:ind w:hanging="361"/>
        <w:rPr>
          <w:b/>
          <w:i/>
        </w:rPr>
      </w:pPr>
      <w:r>
        <w:rPr>
          <w:b/>
          <w:i/>
          <w:color w:val="0000CC"/>
          <w:u w:val="single" w:color="0000CC"/>
        </w:rPr>
        <w:t>Provincial Code</w:t>
      </w:r>
      <w:r>
        <w:rPr>
          <w:b/>
          <w:i/>
          <w:color w:val="0000CC"/>
          <w:spacing w:val="-2"/>
          <w:u w:val="single" w:color="0000CC"/>
        </w:rPr>
        <w:t xml:space="preserve"> </w:t>
      </w:r>
      <w:r>
        <w:rPr>
          <w:b/>
          <w:i/>
          <w:color w:val="0000CC"/>
          <w:u w:val="single" w:color="0000CC"/>
        </w:rPr>
        <w:t>of</w:t>
      </w:r>
      <w:r>
        <w:rPr>
          <w:b/>
          <w:i/>
          <w:color w:val="0000CC"/>
          <w:spacing w:val="-1"/>
          <w:u w:val="single" w:color="0000CC"/>
        </w:rPr>
        <w:t xml:space="preserve"> </w:t>
      </w:r>
      <w:r>
        <w:rPr>
          <w:b/>
          <w:i/>
          <w:color w:val="0000CC"/>
          <w:u w:val="single" w:color="0000CC"/>
        </w:rPr>
        <w:t>Conduct</w:t>
      </w:r>
    </w:p>
    <w:p w14:paraId="6B3590B2" w14:textId="77777777" w:rsidR="00044DEF" w:rsidRDefault="00EB0BA5">
      <w:pPr>
        <w:pStyle w:val="ListParagraph"/>
        <w:numPr>
          <w:ilvl w:val="1"/>
          <w:numId w:val="37"/>
        </w:numPr>
        <w:tabs>
          <w:tab w:val="left" w:pos="980"/>
          <w:tab w:val="left" w:pos="981"/>
        </w:tabs>
        <w:spacing w:line="256" w:lineRule="exact"/>
        <w:ind w:hanging="361"/>
        <w:rPr>
          <w:b/>
          <w:i/>
        </w:rPr>
      </w:pPr>
      <w:r>
        <w:rPr>
          <w:b/>
          <w:i/>
        </w:rPr>
        <w:lastRenderedPageBreak/>
        <w:t>Niagara</w:t>
      </w:r>
      <w:r>
        <w:rPr>
          <w:b/>
          <w:i/>
          <w:spacing w:val="-2"/>
        </w:rPr>
        <w:t xml:space="preserve"> </w:t>
      </w:r>
      <w:r>
        <w:rPr>
          <w:b/>
          <w:i/>
        </w:rPr>
        <w:t>Catholic</w:t>
      </w:r>
      <w:r>
        <w:rPr>
          <w:b/>
          <w:i/>
          <w:spacing w:val="-4"/>
        </w:rPr>
        <w:t xml:space="preserve"> </w:t>
      </w:r>
      <w:r>
        <w:rPr>
          <w:b/>
          <w:i/>
        </w:rPr>
        <w:t>District</w:t>
      </w:r>
      <w:r>
        <w:rPr>
          <w:b/>
          <w:i/>
          <w:spacing w:val="-5"/>
        </w:rPr>
        <w:t xml:space="preserve"> </w:t>
      </w:r>
      <w:r>
        <w:rPr>
          <w:b/>
          <w:i/>
        </w:rPr>
        <w:t>School</w:t>
      </w:r>
      <w:r>
        <w:rPr>
          <w:b/>
          <w:i/>
          <w:spacing w:val="-2"/>
        </w:rPr>
        <w:t xml:space="preserve"> </w:t>
      </w:r>
      <w:r>
        <w:rPr>
          <w:b/>
          <w:i/>
        </w:rPr>
        <w:t>Board</w:t>
      </w:r>
      <w:r>
        <w:rPr>
          <w:b/>
          <w:i/>
          <w:spacing w:val="-2"/>
        </w:rPr>
        <w:t xml:space="preserve"> </w:t>
      </w:r>
      <w:r>
        <w:rPr>
          <w:b/>
          <w:i/>
        </w:rPr>
        <w:t>Policies/Procedures</w:t>
      </w:r>
    </w:p>
    <w:p w14:paraId="00FCE0DA" w14:textId="77777777" w:rsidR="00044DEF" w:rsidRDefault="00E5265D">
      <w:pPr>
        <w:pStyle w:val="ListParagraph"/>
        <w:numPr>
          <w:ilvl w:val="2"/>
          <w:numId w:val="37"/>
        </w:numPr>
        <w:tabs>
          <w:tab w:val="left" w:pos="1341"/>
        </w:tabs>
        <w:spacing w:line="249" w:lineRule="exact"/>
        <w:ind w:hanging="361"/>
        <w:rPr>
          <w:rFonts w:ascii="Courier New" w:hAnsi="Courier New"/>
          <w:color w:val="0000FF"/>
        </w:rPr>
      </w:pPr>
      <w:hyperlink r:id="rId16">
        <w:r w:rsidR="00EB0BA5">
          <w:rPr>
            <w:b/>
            <w:i/>
            <w:color w:val="0000FF"/>
            <w:u w:val="single" w:color="0000FF"/>
          </w:rPr>
          <w:t>Safe and</w:t>
        </w:r>
        <w:r w:rsidR="00EB0BA5">
          <w:rPr>
            <w:b/>
            <w:i/>
            <w:color w:val="0000FF"/>
            <w:spacing w:val="-1"/>
            <w:u w:val="single" w:color="0000FF"/>
          </w:rPr>
          <w:t xml:space="preserve"> </w:t>
        </w:r>
        <w:r w:rsidR="00EB0BA5">
          <w:rPr>
            <w:b/>
            <w:i/>
            <w:color w:val="0000FF"/>
            <w:u w:val="single" w:color="0000FF"/>
          </w:rPr>
          <w:t>Accepting Schools</w:t>
        </w:r>
        <w:r w:rsidR="00EB0BA5">
          <w:rPr>
            <w:b/>
            <w:i/>
            <w:color w:val="0000FF"/>
            <w:spacing w:val="-1"/>
            <w:u w:val="single" w:color="0000FF"/>
          </w:rPr>
          <w:t xml:space="preserve"> </w:t>
        </w:r>
        <w:r w:rsidR="00EB0BA5">
          <w:rPr>
            <w:b/>
            <w:i/>
            <w:color w:val="0000FF"/>
            <w:u w:val="single" w:color="0000FF"/>
          </w:rPr>
          <w:t>Policy</w:t>
        </w:r>
        <w:r w:rsidR="00EB0BA5">
          <w:rPr>
            <w:b/>
            <w:i/>
            <w:color w:val="0000FF"/>
            <w:spacing w:val="-3"/>
            <w:u w:val="single" w:color="0000FF"/>
          </w:rPr>
          <w:t xml:space="preserve"> </w:t>
        </w:r>
        <w:r w:rsidR="00EB0BA5">
          <w:rPr>
            <w:b/>
            <w:i/>
            <w:color w:val="0000FF"/>
            <w:u w:val="single" w:color="0000FF"/>
          </w:rPr>
          <w:t>(302.6)</w:t>
        </w:r>
      </w:hyperlink>
    </w:p>
    <w:p w14:paraId="004AA9B2" w14:textId="77777777" w:rsidR="00044DEF" w:rsidRDefault="00E5265D">
      <w:pPr>
        <w:pStyle w:val="ListParagraph"/>
        <w:numPr>
          <w:ilvl w:val="2"/>
          <w:numId w:val="37"/>
        </w:numPr>
        <w:tabs>
          <w:tab w:val="left" w:pos="1341"/>
        </w:tabs>
        <w:spacing w:line="240" w:lineRule="exact"/>
        <w:ind w:hanging="361"/>
        <w:rPr>
          <w:rFonts w:ascii="Courier New" w:hAnsi="Courier New"/>
          <w:color w:val="0000CC"/>
        </w:rPr>
      </w:pPr>
      <w:hyperlink r:id="rId17">
        <w:r w:rsidR="00EB0BA5">
          <w:rPr>
            <w:b/>
            <w:i/>
            <w:color w:val="0000FF"/>
            <w:u w:val="single" w:color="0000FF"/>
          </w:rPr>
          <w:t>Electronic</w:t>
        </w:r>
        <w:r w:rsidR="00EB0BA5">
          <w:rPr>
            <w:b/>
            <w:i/>
            <w:color w:val="0000FF"/>
            <w:spacing w:val="-4"/>
            <w:u w:val="single" w:color="0000FF"/>
          </w:rPr>
          <w:t xml:space="preserve"> </w:t>
        </w:r>
        <w:r w:rsidR="00EB0BA5">
          <w:rPr>
            <w:b/>
            <w:i/>
            <w:color w:val="0000FF"/>
            <w:u w:val="single" w:color="0000FF"/>
          </w:rPr>
          <w:t>Communications</w:t>
        </w:r>
        <w:r w:rsidR="00EB0BA5">
          <w:rPr>
            <w:b/>
            <w:i/>
            <w:color w:val="0000FF"/>
            <w:spacing w:val="-3"/>
            <w:u w:val="single" w:color="0000FF"/>
          </w:rPr>
          <w:t xml:space="preserve"> </w:t>
        </w:r>
        <w:r w:rsidR="00EB0BA5">
          <w:rPr>
            <w:b/>
            <w:i/>
            <w:color w:val="0000FF"/>
            <w:u w:val="single" w:color="0000FF"/>
          </w:rPr>
          <w:t>Systems</w:t>
        </w:r>
        <w:r w:rsidR="00EB0BA5">
          <w:rPr>
            <w:b/>
            <w:i/>
            <w:color w:val="0000FF"/>
            <w:spacing w:val="-4"/>
            <w:u w:val="single" w:color="0000FF"/>
          </w:rPr>
          <w:t xml:space="preserve"> </w:t>
        </w:r>
        <w:r w:rsidR="00EB0BA5">
          <w:rPr>
            <w:b/>
            <w:i/>
            <w:color w:val="0000FF"/>
            <w:u w:val="single" w:color="0000FF"/>
          </w:rPr>
          <w:t>(Employees)</w:t>
        </w:r>
        <w:r w:rsidR="00EB0BA5">
          <w:rPr>
            <w:b/>
            <w:i/>
            <w:color w:val="0000FF"/>
            <w:spacing w:val="-1"/>
            <w:u w:val="single" w:color="0000FF"/>
          </w:rPr>
          <w:t xml:space="preserve"> </w:t>
        </w:r>
        <w:r w:rsidR="00EB0BA5">
          <w:rPr>
            <w:b/>
            <w:i/>
            <w:color w:val="0000FF"/>
            <w:u w:val="single" w:color="0000FF"/>
          </w:rPr>
          <w:t>Policy</w:t>
        </w:r>
        <w:r w:rsidR="00EB0BA5">
          <w:rPr>
            <w:b/>
            <w:i/>
            <w:color w:val="0000FF"/>
            <w:spacing w:val="-3"/>
            <w:u w:val="single" w:color="0000FF"/>
          </w:rPr>
          <w:t xml:space="preserve"> </w:t>
        </w:r>
        <w:r w:rsidR="00EB0BA5">
          <w:rPr>
            <w:b/>
            <w:i/>
            <w:color w:val="0000FF"/>
            <w:u w:val="single" w:color="0000FF"/>
          </w:rPr>
          <w:t>(201.12)</w:t>
        </w:r>
      </w:hyperlink>
    </w:p>
    <w:p w14:paraId="4B5CC25E" w14:textId="77777777" w:rsidR="00044DEF" w:rsidRDefault="00E5265D">
      <w:pPr>
        <w:pStyle w:val="ListParagraph"/>
        <w:numPr>
          <w:ilvl w:val="2"/>
          <w:numId w:val="37"/>
        </w:numPr>
        <w:tabs>
          <w:tab w:val="left" w:pos="1341"/>
        </w:tabs>
        <w:spacing w:line="240" w:lineRule="exact"/>
        <w:ind w:hanging="361"/>
        <w:rPr>
          <w:rFonts w:ascii="Courier New" w:hAnsi="Courier New"/>
          <w:color w:val="0000FF"/>
        </w:rPr>
      </w:pPr>
      <w:hyperlink r:id="rId18">
        <w:r w:rsidR="00EB0BA5">
          <w:rPr>
            <w:b/>
            <w:i/>
            <w:color w:val="0000FF"/>
            <w:u w:val="single" w:color="0000FF"/>
          </w:rPr>
          <w:t>Privacy</w:t>
        </w:r>
        <w:r w:rsidR="00EB0BA5">
          <w:rPr>
            <w:b/>
            <w:i/>
            <w:color w:val="0000FF"/>
            <w:spacing w:val="-2"/>
            <w:u w:val="single" w:color="0000FF"/>
          </w:rPr>
          <w:t xml:space="preserve"> </w:t>
        </w:r>
        <w:r w:rsidR="00EB0BA5">
          <w:rPr>
            <w:b/>
            <w:i/>
            <w:color w:val="0000FF"/>
            <w:u w:val="single" w:color="0000FF"/>
          </w:rPr>
          <w:t>Policy (600.6)</w:t>
        </w:r>
      </w:hyperlink>
    </w:p>
    <w:p w14:paraId="40997809" w14:textId="77777777" w:rsidR="00044DEF" w:rsidRDefault="00E5265D">
      <w:pPr>
        <w:pStyle w:val="ListParagraph"/>
        <w:numPr>
          <w:ilvl w:val="2"/>
          <w:numId w:val="37"/>
        </w:numPr>
        <w:tabs>
          <w:tab w:val="left" w:pos="1341"/>
        </w:tabs>
        <w:spacing w:line="256" w:lineRule="exact"/>
        <w:ind w:hanging="361"/>
        <w:rPr>
          <w:rFonts w:ascii="Courier New" w:hAnsi="Courier New"/>
          <w:color w:val="0000FF"/>
        </w:rPr>
      </w:pPr>
      <w:hyperlink r:id="rId19">
        <w:r w:rsidR="00EB0BA5">
          <w:rPr>
            <w:b/>
            <w:i/>
            <w:color w:val="0000FF"/>
            <w:u w:val="single" w:color="0000FF"/>
          </w:rPr>
          <w:t>Diabetes</w:t>
        </w:r>
        <w:r w:rsidR="00EB0BA5">
          <w:rPr>
            <w:b/>
            <w:i/>
            <w:color w:val="0000FF"/>
            <w:spacing w:val="-2"/>
            <w:u w:val="single" w:color="0000FF"/>
          </w:rPr>
          <w:t xml:space="preserve"> </w:t>
        </w:r>
        <w:r w:rsidR="00EB0BA5">
          <w:rPr>
            <w:b/>
            <w:i/>
            <w:color w:val="0000FF"/>
            <w:u w:val="single" w:color="0000FF"/>
          </w:rPr>
          <w:t>(302.1.3) AOP</w:t>
        </w:r>
      </w:hyperlink>
    </w:p>
    <w:p w14:paraId="5A9EC437" w14:textId="77777777" w:rsidR="00044DEF" w:rsidRDefault="00044DEF">
      <w:pPr>
        <w:pStyle w:val="BodyText"/>
        <w:rPr>
          <w:b/>
          <w:i/>
          <w:sz w:val="20"/>
        </w:rPr>
      </w:pPr>
    </w:p>
    <w:p w14:paraId="17DA4EBF" w14:textId="77777777" w:rsidR="00044DEF" w:rsidRDefault="00044DEF">
      <w:pPr>
        <w:pStyle w:val="BodyText"/>
        <w:spacing w:before="3"/>
        <w:rPr>
          <w:b/>
          <w:i/>
        </w:rPr>
      </w:pPr>
    </w:p>
    <w:tbl>
      <w:tblPr>
        <w:tblW w:w="0" w:type="auto"/>
        <w:tblInd w:w="162" w:type="dxa"/>
        <w:tblLayout w:type="fixed"/>
        <w:tblCellMar>
          <w:left w:w="0" w:type="dxa"/>
          <w:right w:w="0" w:type="dxa"/>
        </w:tblCellMar>
        <w:tblLook w:val="01E0" w:firstRow="1" w:lastRow="1" w:firstColumn="1" w:lastColumn="1" w:noHBand="0" w:noVBand="0"/>
      </w:tblPr>
      <w:tblGrid>
        <w:gridCol w:w="1560"/>
        <w:gridCol w:w="2492"/>
      </w:tblGrid>
      <w:tr w:rsidR="00044DEF" w14:paraId="26A18BA3" w14:textId="77777777">
        <w:trPr>
          <w:trHeight w:val="1873"/>
        </w:trPr>
        <w:tc>
          <w:tcPr>
            <w:tcW w:w="1560" w:type="dxa"/>
            <w:shd w:val="clear" w:color="auto" w:fill="08852A"/>
          </w:tcPr>
          <w:p w14:paraId="2D0BA3EB" w14:textId="77777777" w:rsidR="00044DEF" w:rsidRDefault="00EB0BA5">
            <w:pPr>
              <w:pStyle w:val="TableParagraph"/>
              <w:spacing w:before="63" w:line="456" w:lineRule="auto"/>
              <w:ind w:left="88" w:right="207"/>
              <w:rPr>
                <w:rFonts w:ascii="Calibri"/>
                <w:b/>
                <w:sz w:val="18"/>
              </w:rPr>
            </w:pPr>
            <w:r>
              <w:rPr>
                <w:rFonts w:ascii="Calibri"/>
                <w:b/>
                <w:color w:val="FFFFFF"/>
                <w:sz w:val="18"/>
              </w:rPr>
              <w:t>Adopted Date:</w:t>
            </w:r>
            <w:r>
              <w:rPr>
                <w:rFonts w:ascii="Calibri"/>
                <w:b/>
                <w:color w:val="FFFFFF"/>
                <w:spacing w:val="1"/>
                <w:sz w:val="18"/>
              </w:rPr>
              <w:t xml:space="preserve"> </w:t>
            </w:r>
            <w:r>
              <w:rPr>
                <w:rFonts w:ascii="Calibri"/>
                <w:b/>
                <w:color w:val="FFFFFF"/>
                <w:spacing w:val="-1"/>
                <w:sz w:val="18"/>
              </w:rPr>
              <w:t>Revision</w:t>
            </w:r>
            <w:r>
              <w:rPr>
                <w:rFonts w:ascii="Calibri"/>
                <w:b/>
                <w:color w:val="FFFFFF"/>
                <w:spacing w:val="-7"/>
                <w:sz w:val="18"/>
              </w:rPr>
              <w:t xml:space="preserve"> </w:t>
            </w:r>
            <w:r>
              <w:rPr>
                <w:rFonts w:ascii="Calibri"/>
                <w:b/>
                <w:color w:val="FFFFFF"/>
                <w:sz w:val="18"/>
              </w:rPr>
              <w:t>History:</w:t>
            </w:r>
          </w:p>
        </w:tc>
        <w:tc>
          <w:tcPr>
            <w:tcW w:w="2492" w:type="dxa"/>
            <w:tcBorders>
              <w:top w:val="single" w:sz="12" w:space="0" w:color="08852A"/>
              <w:bottom w:val="single" w:sz="12" w:space="0" w:color="08852A"/>
              <w:right w:val="single" w:sz="12" w:space="0" w:color="08852A"/>
            </w:tcBorders>
          </w:tcPr>
          <w:p w14:paraId="329C407E" w14:textId="77777777" w:rsidR="00044DEF" w:rsidRDefault="00EB0BA5">
            <w:pPr>
              <w:pStyle w:val="TableParagraph"/>
              <w:spacing w:before="63"/>
              <w:ind w:left="57"/>
              <w:rPr>
                <w:rFonts w:ascii="Calibri"/>
                <w:b/>
                <w:sz w:val="18"/>
              </w:rPr>
            </w:pPr>
            <w:r>
              <w:rPr>
                <w:rFonts w:ascii="Calibri"/>
                <w:b/>
                <w:sz w:val="18"/>
              </w:rPr>
              <w:t>March</w:t>
            </w:r>
            <w:r>
              <w:rPr>
                <w:rFonts w:ascii="Calibri"/>
                <w:b/>
                <w:spacing w:val="-2"/>
                <w:sz w:val="18"/>
              </w:rPr>
              <w:t xml:space="preserve"> </w:t>
            </w:r>
            <w:r>
              <w:rPr>
                <w:rFonts w:ascii="Calibri"/>
                <w:b/>
                <w:sz w:val="18"/>
              </w:rPr>
              <w:t>28,</w:t>
            </w:r>
            <w:r>
              <w:rPr>
                <w:rFonts w:ascii="Calibri"/>
                <w:b/>
                <w:spacing w:val="-1"/>
                <w:sz w:val="18"/>
              </w:rPr>
              <w:t xml:space="preserve"> </w:t>
            </w:r>
            <w:r>
              <w:rPr>
                <w:rFonts w:ascii="Calibri"/>
                <w:b/>
                <w:sz w:val="18"/>
              </w:rPr>
              <w:t>2006</w:t>
            </w:r>
          </w:p>
          <w:p w14:paraId="2F62FE9C" w14:textId="77777777" w:rsidR="00044DEF" w:rsidRDefault="00044DEF">
            <w:pPr>
              <w:pStyle w:val="TableParagraph"/>
              <w:spacing w:before="2"/>
              <w:ind w:left="0"/>
              <w:rPr>
                <w:b/>
                <w:i/>
                <w:sz w:val="17"/>
              </w:rPr>
            </w:pPr>
          </w:p>
          <w:p w14:paraId="03CE828A" w14:textId="77777777" w:rsidR="00044DEF" w:rsidRDefault="00EB0BA5">
            <w:pPr>
              <w:pStyle w:val="TableParagraph"/>
              <w:spacing w:line="214" w:lineRule="exact"/>
              <w:ind w:left="57"/>
              <w:rPr>
                <w:rFonts w:ascii="Calibri"/>
                <w:b/>
                <w:sz w:val="18"/>
              </w:rPr>
            </w:pPr>
            <w:r>
              <w:rPr>
                <w:rFonts w:ascii="Calibri"/>
                <w:b/>
                <w:sz w:val="18"/>
              </w:rPr>
              <w:t>June</w:t>
            </w:r>
            <w:r>
              <w:rPr>
                <w:rFonts w:ascii="Calibri"/>
                <w:b/>
                <w:spacing w:val="-1"/>
                <w:sz w:val="18"/>
              </w:rPr>
              <w:t xml:space="preserve"> </w:t>
            </w:r>
            <w:r>
              <w:rPr>
                <w:rFonts w:ascii="Calibri"/>
                <w:b/>
                <w:sz w:val="18"/>
              </w:rPr>
              <w:t>12,</w:t>
            </w:r>
            <w:r>
              <w:rPr>
                <w:rFonts w:ascii="Calibri"/>
                <w:b/>
                <w:spacing w:val="-1"/>
                <w:sz w:val="18"/>
              </w:rPr>
              <w:t xml:space="preserve"> </w:t>
            </w:r>
            <w:r>
              <w:rPr>
                <w:rFonts w:ascii="Calibri"/>
                <w:b/>
                <w:sz w:val="18"/>
              </w:rPr>
              <w:t>2012</w:t>
            </w:r>
          </w:p>
          <w:p w14:paraId="24728FC6" w14:textId="77777777" w:rsidR="00044DEF" w:rsidRDefault="00EB0BA5">
            <w:pPr>
              <w:pStyle w:val="TableParagraph"/>
              <w:spacing w:line="209" w:lineRule="exact"/>
              <w:ind w:left="57"/>
              <w:rPr>
                <w:rFonts w:ascii="Calibri"/>
                <w:b/>
                <w:sz w:val="18"/>
              </w:rPr>
            </w:pPr>
            <w:r>
              <w:rPr>
                <w:rFonts w:ascii="Calibri"/>
                <w:b/>
                <w:sz w:val="18"/>
              </w:rPr>
              <w:t>June</w:t>
            </w:r>
            <w:r>
              <w:rPr>
                <w:rFonts w:ascii="Calibri"/>
                <w:b/>
                <w:spacing w:val="-1"/>
                <w:sz w:val="18"/>
              </w:rPr>
              <w:t xml:space="preserve"> </w:t>
            </w:r>
            <w:r>
              <w:rPr>
                <w:rFonts w:ascii="Calibri"/>
                <w:b/>
                <w:sz w:val="18"/>
              </w:rPr>
              <w:t>19,</w:t>
            </w:r>
            <w:r>
              <w:rPr>
                <w:rFonts w:ascii="Calibri"/>
                <w:b/>
                <w:spacing w:val="-1"/>
                <w:sz w:val="18"/>
              </w:rPr>
              <w:t xml:space="preserve"> </w:t>
            </w:r>
            <w:r>
              <w:rPr>
                <w:rFonts w:ascii="Calibri"/>
                <w:b/>
                <w:sz w:val="18"/>
              </w:rPr>
              <w:t>2018</w:t>
            </w:r>
          </w:p>
          <w:p w14:paraId="76AA9DD9" w14:textId="77777777" w:rsidR="00044DEF" w:rsidRDefault="00EB0BA5">
            <w:pPr>
              <w:pStyle w:val="TableParagraph"/>
              <w:spacing w:line="214" w:lineRule="exact"/>
              <w:ind w:left="57"/>
              <w:rPr>
                <w:rFonts w:ascii="Calibri"/>
                <w:b/>
                <w:sz w:val="18"/>
              </w:rPr>
            </w:pPr>
            <w:r>
              <w:rPr>
                <w:rFonts w:ascii="Calibri"/>
                <w:b/>
                <w:sz w:val="18"/>
              </w:rPr>
              <w:t>June</w:t>
            </w:r>
            <w:r>
              <w:rPr>
                <w:rFonts w:ascii="Calibri"/>
                <w:b/>
                <w:spacing w:val="-1"/>
                <w:sz w:val="18"/>
              </w:rPr>
              <w:t xml:space="preserve"> </w:t>
            </w:r>
            <w:r>
              <w:rPr>
                <w:rFonts w:ascii="Calibri"/>
                <w:b/>
                <w:sz w:val="18"/>
              </w:rPr>
              <w:t>8,</w:t>
            </w:r>
            <w:r>
              <w:rPr>
                <w:rFonts w:ascii="Calibri"/>
                <w:b/>
                <w:spacing w:val="-2"/>
                <w:sz w:val="18"/>
              </w:rPr>
              <w:t xml:space="preserve"> </w:t>
            </w:r>
            <w:r>
              <w:rPr>
                <w:rFonts w:ascii="Calibri"/>
                <w:b/>
                <w:sz w:val="18"/>
              </w:rPr>
              <w:t>2023</w:t>
            </w:r>
          </w:p>
          <w:p w14:paraId="5A0255C7" w14:textId="5ACA9113" w:rsidR="00E5265D" w:rsidRDefault="00E5265D">
            <w:pPr>
              <w:pStyle w:val="TableParagraph"/>
              <w:spacing w:line="214" w:lineRule="exact"/>
              <w:ind w:left="57"/>
              <w:rPr>
                <w:rFonts w:ascii="Calibri"/>
                <w:b/>
                <w:sz w:val="18"/>
              </w:rPr>
            </w:pPr>
            <w:r>
              <w:rPr>
                <w:rFonts w:ascii="Calibri"/>
                <w:b/>
                <w:sz w:val="18"/>
              </w:rPr>
              <w:t>May 28, 2024</w:t>
            </w:r>
          </w:p>
        </w:tc>
      </w:tr>
    </w:tbl>
    <w:p w14:paraId="1E76A59D" w14:textId="77777777" w:rsidR="00EB0BA5" w:rsidRDefault="00EB0BA5"/>
    <w:sectPr w:rsidR="00EB0BA5">
      <w:type w:val="continuous"/>
      <w:pgSz w:w="12240" w:h="15840"/>
      <w:pgMar w:top="860" w:right="1180" w:bottom="700" w:left="1180" w:header="0" w:footer="5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01184" w14:textId="77777777" w:rsidR="003D5CE0" w:rsidRDefault="003D5CE0">
      <w:r>
        <w:separator/>
      </w:r>
    </w:p>
  </w:endnote>
  <w:endnote w:type="continuationSeparator" w:id="0">
    <w:p w14:paraId="75E84FB9" w14:textId="77777777" w:rsidR="003D5CE0" w:rsidRDefault="003D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B9217" w14:textId="3844D3EB" w:rsidR="00044DEF" w:rsidRDefault="00610457">
    <w:pPr>
      <w:pStyle w:val="BodyText"/>
      <w:spacing w:line="14" w:lineRule="auto"/>
      <w:rPr>
        <w:sz w:val="20"/>
      </w:rPr>
    </w:pPr>
    <w:r>
      <w:rPr>
        <w:noProof/>
      </w:rPr>
      <mc:AlternateContent>
        <mc:Choice Requires="wps">
          <w:drawing>
            <wp:anchor distT="0" distB="0" distL="114300" distR="114300" simplePos="0" relativeHeight="487284736" behindDoc="1" locked="0" layoutInCell="1" allowOverlap="1" wp14:anchorId="2A1A9C05" wp14:editId="28E6C5F3">
              <wp:simplePos x="0" y="0"/>
              <wp:positionH relativeFrom="page">
                <wp:posOffset>896620</wp:posOffset>
              </wp:positionH>
              <wp:positionV relativeFrom="page">
                <wp:posOffset>9419590</wp:posOffset>
              </wp:positionV>
              <wp:extent cx="5981065" cy="317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317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73BAC" id="docshape1" o:spid="_x0000_s1026" style="position:absolute;margin-left:70.6pt;margin-top:741.7pt;width:470.95pt;height:.25pt;z-index:-160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" fillcolor="#a6a6a6" stroked="f">
              <w10:wrap anchorx="page" anchory="page"/>
            </v:rect>
          </w:pict>
        </mc:Fallback>
      </mc:AlternateContent>
    </w:r>
    <w:r>
      <w:rPr>
        <w:noProof/>
      </w:rPr>
      <mc:AlternateContent>
        <mc:Choice Requires="wps">
          <w:drawing>
            <wp:anchor distT="0" distB="0" distL="114300" distR="114300" simplePos="0" relativeHeight="487285248" behindDoc="1" locked="0" layoutInCell="1" allowOverlap="1" wp14:anchorId="59E03E9C" wp14:editId="4C17A675">
              <wp:simplePos x="0" y="0"/>
              <wp:positionH relativeFrom="page">
                <wp:posOffset>901700</wp:posOffset>
              </wp:positionH>
              <wp:positionV relativeFrom="page">
                <wp:posOffset>9539605</wp:posOffset>
              </wp:positionV>
              <wp:extent cx="3909060" cy="25590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4F262" w14:textId="77777777" w:rsidR="00044DEF" w:rsidRDefault="00EB0BA5">
                          <w:pPr>
                            <w:spacing w:before="14"/>
                            <w:ind w:left="20" w:right="1"/>
                            <w:rPr>
                              <w:i/>
                              <w:sz w:val="16"/>
                            </w:rPr>
                          </w:pPr>
                          <w:r>
                            <w:rPr>
                              <w:i/>
                              <w:color w:val="808080"/>
                              <w:sz w:val="16"/>
                            </w:rPr>
                            <w:t>Electronic Communications Systems (Students) (301.5) Administrative Operational Procedures</w:t>
                          </w:r>
                          <w:r>
                            <w:rPr>
                              <w:i/>
                              <w:color w:val="808080"/>
                              <w:spacing w:val="-37"/>
                              <w:sz w:val="16"/>
                            </w:rPr>
                            <w:t xml:space="preserve"> </w:t>
                          </w:r>
                          <w:r>
                            <w:rPr>
                              <w:i/>
                              <w:color w:val="808080"/>
                              <w:sz w:val="16"/>
                            </w:rPr>
                            <w:t>Page</w:t>
                          </w:r>
                          <w:r>
                            <w:rPr>
                              <w:i/>
                              <w:color w:val="808080"/>
                              <w:spacing w:val="-1"/>
                              <w:sz w:val="16"/>
                            </w:rPr>
                            <w:t xml:space="preserve"> </w:t>
                          </w:r>
                          <w:r>
                            <w:fldChar w:fldCharType="begin"/>
                          </w:r>
                          <w:r>
                            <w:rPr>
                              <w:i/>
                              <w:color w:val="808080"/>
                              <w:sz w:val="16"/>
                            </w:rPr>
                            <w:instrText xml:space="preserve"> PAGE </w:instrText>
                          </w:r>
                          <w:r>
                            <w:fldChar w:fldCharType="separate"/>
                          </w:r>
                          <w:r>
                            <w:t>6</w:t>
                          </w:r>
                          <w:r>
                            <w:fldChar w:fldCharType="end"/>
                          </w:r>
                          <w:r>
                            <w:rPr>
                              <w:i/>
                              <w:color w:val="808080"/>
                              <w:spacing w:val="-1"/>
                              <w:sz w:val="16"/>
                            </w:rPr>
                            <w:t xml:space="preserve"> </w:t>
                          </w:r>
                          <w:r>
                            <w:rPr>
                              <w:i/>
                              <w:color w:val="808080"/>
                              <w:sz w:val="16"/>
                            </w:rPr>
                            <w:t>of</w:t>
                          </w:r>
                          <w:r>
                            <w:rPr>
                              <w:i/>
                              <w:color w:val="808080"/>
                              <w:spacing w:val="-1"/>
                              <w:sz w:val="16"/>
                            </w:rPr>
                            <w:t xml:space="preserve"> </w:t>
                          </w:r>
                          <w:r>
                            <w:rPr>
                              <w:i/>
                              <w:color w:val="808080"/>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03E9C" id="_x0000_t202" coordsize="21600,21600" o:spt="202" path="m,l,21600r21600,l21600,xe">
              <v:stroke joinstyle="miter"/>
              <v:path gradientshapeok="t" o:connecttype="rect"/>
            </v:shapetype>
            <v:shape id="docshape2" o:spid="_x0000_s1050" type="#_x0000_t202" style="position:absolute;margin-left:71pt;margin-top:751.15pt;width:307.8pt;height:20.15pt;z-index:-1603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" filled="f" stroked="f">
              <v:textbox inset="0,0,0,0">
                <w:txbxContent>
                  <w:p w14:paraId="4BA4F262" w14:textId="77777777" w:rsidR="00044DEF" w:rsidRDefault="00EB0BA5">
                    <w:pPr>
                      <w:spacing w:before="14"/>
                      <w:ind w:left="20" w:right="1"/>
                      <w:rPr>
                        <w:i/>
                        <w:sz w:val="16"/>
                      </w:rPr>
                    </w:pPr>
                    <w:r>
                      <w:rPr>
                        <w:i/>
                        <w:color w:val="808080"/>
                        <w:sz w:val="16"/>
                      </w:rPr>
                      <w:t>Electronic Communications Systems (Students) (301.5) Administrative Operational Procedures</w:t>
                    </w:r>
                    <w:r>
                      <w:rPr>
                        <w:i/>
                        <w:color w:val="808080"/>
                        <w:spacing w:val="-37"/>
                        <w:sz w:val="16"/>
                      </w:rPr>
                      <w:t xml:space="preserve"> </w:t>
                    </w:r>
                    <w:r>
                      <w:rPr>
                        <w:i/>
                        <w:color w:val="808080"/>
                        <w:sz w:val="16"/>
                      </w:rPr>
                      <w:t>Page</w:t>
                    </w:r>
                    <w:r>
                      <w:rPr>
                        <w:i/>
                        <w:color w:val="808080"/>
                        <w:spacing w:val="-1"/>
                        <w:sz w:val="16"/>
                      </w:rPr>
                      <w:t xml:space="preserve"> </w:t>
                    </w:r>
                    <w:r>
                      <w:fldChar w:fldCharType="begin"/>
                    </w:r>
                    <w:r>
                      <w:rPr>
                        <w:i/>
                        <w:color w:val="808080"/>
                        <w:sz w:val="16"/>
                      </w:rPr>
                      <w:instrText xml:space="preserve"> PAGE </w:instrText>
                    </w:r>
                    <w:r>
                      <w:fldChar w:fldCharType="separate"/>
                    </w:r>
                    <w:r>
                      <w:t>6</w:t>
                    </w:r>
                    <w:r>
                      <w:fldChar w:fldCharType="end"/>
                    </w:r>
                    <w:r>
                      <w:rPr>
                        <w:i/>
                        <w:color w:val="808080"/>
                        <w:spacing w:val="-1"/>
                        <w:sz w:val="16"/>
                      </w:rPr>
                      <w:t xml:space="preserve"> </w:t>
                    </w:r>
                    <w:r>
                      <w:rPr>
                        <w:i/>
                        <w:color w:val="808080"/>
                        <w:sz w:val="16"/>
                      </w:rPr>
                      <w:t>of</w:t>
                    </w:r>
                    <w:r>
                      <w:rPr>
                        <w:i/>
                        <w:color w:val="808080"/>
                        <w:spacing w:val="-1"/>
                        <w:sz w:val="16"/>
                      </w:rPr>
                      <w:t xml:space="preserve"> </w:t>
                    </w:r>
                    <w:r>
                      <w:rPr>
                        <w:i/>
                        <w:color w:val="808080"/>
                        <w:sz w:val="16"/>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E0147" w14:textId="77777777" w:rsidR="003D5CE0" w:rsidRDefault="003D5CE0">
      <w:r>
        <w:separator/>
      </w:r>
    </w:p>
  </w:footnote>
  <w:footnote w:type="continuationSeparator" w:id="0">
    <w:p w14:paraId="37A988A8" w14:textId="77777777" w:rsidR="003D5CE0" w:rsidRDefault="003D5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4C05" w14:textId="0E997363" w:rsidR="008D4F48" w:rsidRDefault="008D4F48">
    <w:pPr>
      <w:pStyle w:val="Header"/>
    </w:pPr>
  </w:p>
  <w:p w14:paraId="2FEC58AF" w14:textId="19130280" w:rsidR="008D4F48" w:rsidRDefault="008D4F48">
    <w:pPr>
      <w:pStyle w:val="Header"/>
    </w:pPr>
  </w:p>
  <w:p w14:paraId="0953A293" w14:textId="2CEC0A0F" w:rsidR="008D4F48" w:rsidRPr="008D4F48" w:rsidRDefault="008D4F48" w:rsidP="008D4F48">
    <w:pPr>
      <w:pStyle w:val="Header"/>
      <w:jc w:val="right"/>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565"/>
    <w:multiLevelType w:val="hybridMultilevel"/>
    <w:tmpl w:val="F65A6C02"/>
    <w:lvl w:ilvl="0" w:tplc="E230FEF6">
      <w:numFmt w:val="bullet"/>
      <w:lvlText w:val="●"/>
      <w:lvlJc w:val="left"/>
      <w:pPr>
        <w:ind w:left="368" w:hanging="190"/>
      </w:pPr>
      <w:rPr>
        <w:rFonts w:ascii="Times New Roman" w:eastAsia="Times New Roman" w:hAnsi="Times New Roman" w:cs="Times New Roman" w:hint="default"/>
        <w:b w:val="0"/>
        <w:bCs w:val="0"/>
        <w:i w:val="0"/>
        <w:iCs w:val="0"/>
        <w:w w:val="100"/>
        <w:sz w:val="22"/>
        <w:szCs w:val="22"/>
        <w:lang w:val="en-US" w:eastAsia="en-US" w:bidi="ar-SA"/>
      </w:rPr>
    </w:lvl>
    <w:lvl w:ilvl="1" w:tplc="C7AC9E50">
      <w:numFmt w:val="bullet"/>
      <w:lvlText w:val="•"/>
      <w:lvlJc w:val="left"/>
      <w:pPr>
        <w:ind w:left="845" w:hanging="190"/>
      </w:pPr>
      <w:rPr>
        <w:rFonts w:hint="default"/>
        <w:lang w:val="en-US" w:eastAsia="en-US" w:bidi="ar-SA"/>
      </w:rPr>
    </w:lvl>
    <w:lvl w:ilvl="2" w:tplc="D466F6B4">
      <w:numFmt w:val="bullet"/>
      <w:lvlText w:val="•"/>
      <w:lvlJc w:val="left"/>
      <w:pPr>
        <w:ind w:left="1331" w:hanging="190"/>
      </w:pPr>
      <w:rPr>
        <w:rFonts w:hint="default"/>
        <w:lang w:val="en-US" w:eastAsia="en-US" w:bidi="ar-SA"/>
      </w:rPr>
    </w:lvl>
    <w:lvl w:ilvl="3" w:tplc="0B760ECE">
      <w:numFmt w:val="bullet"/>
      <w:lvlText w:val="•"/>
      <w:lvlJc w:val="left"/>
      <w:pPr>
        <w:ind w:left="1817" w:hanging="190"/>
      </w:pPr>
      <w:rPr>
        <w:rFonts w:hint="default"/>
        <w:lang w:val="en-US" w:eastAsia="en-US" w:bidi="ar-SA"/>
      </w:rPr>
    </w:lvl>
    <w:lvl w:ilvl="4" w:tplc="571A0244">
      <w:numFmt w:val="bullet"/>
      <w:lvlText w:val="•"/>
      <w:lvlJc w:val="left"/>
      <w:pPr>
        <w:ind w:left="2303" w:hanging="190"/>
      </w:pPr>
      <w:rPr>
        <w:rFonts w:hint="default"/>
        <w:lang w:val="en-US" w:eastAsia="en-US" w:bidi="ar-SA"/>
      </w:rPr>
    </w:lvl>
    <w:lvl w:ilvl="5" w:tplc="45DA4D08">
      <w:numFmt w:val="bullet"/>
      <w:lvlText w:val="•"/>
      <w:lvlJc w:val="left"/>
      <w:pPr>
        <w:ind w:left="2789" w:hanging="190"/>
      </w:pPr>
      <w:rPr>
        <w:rFonts w:hint="default"/>
        <w:lang w:val="en-US" w:eastAsia="en-US" w:bidi="ar-SA"/>
      </w:rPr>
    </w:lvl>
    <w:lvl w:ilvl="6" w:tplc="C3F649F4">
      <w:numFmt w:val="bullet"/>
      <w:lvlText w:val="•"/>
      <w:lvlJc w:val="left"/>
      <w:pPr>
        <w:ind w:left="3274" w:hanging="190"/>
      </w:pPr>
      <w:rPr>
        <w:rFonts w:hint="default"/>
        <w:lang w:val="en-US" w:eastAsia="en-US" w:bidi="ar-SA"/>
      </w:rPr>
    </w:lvl>
    <w:lvl w:ilvl="7" w:tplc="685C210C">
      <w:numFmt w:val="bullet"/>
      <w:lvlText w:val="•"/>
      <w:lvlJc w:val="left"/>
      <w:pPr>
        <w:ind w:left="3760" w:hanging="190"/>
      </w:pPr>
      <w:rPr>
        <w:rFonts w:hint="default"/>
        <w:lang w:val="en-US" w:eastAsia="en-US" w:bidi="ar-SA"/>
      </w:rPr>
    </w:lvl>
    <w:lvl w:ilvl="8" w:tplc="1E62176A">
      <w:numFmt w:val="bullet"/>
      <w:lvlText w:val="•"/>
      <w:lvlJc w:val="left"/>
      <w:pPr>
        <w:ind w:left="4246" w:hanging="190"/>
      </w:pPr>
      <w:rPr>
        <w:rFonts w:hint="default"/>
        <w:lang w:val="en-US" w:eastAsia="en-US" w:bidi="ar-SA"/>
      </w:rPr>
    </w:lvl>
  </w:abstractNum>
  <w:abstractNum w:abstractNumId="1" w15:restartNumberingAfterBreak="0">
    <w:nsid w:val="028726EC"/>
    <w:multiLevelType w:val="hybridMultilevel"/>
    <w:tmpl w:val="D1DC6696"/>
    <w:lvl w:ilvl="0" w:tplc="FE187CF8">
      <w:numFmt w:val="bullet"/>
      <w:lvlText w:val="●"/>
      <w:lvlJc w:val="left"/>
      <w:pPr>
        <w:ind w:left="368" w:hanging="190"/>
      </w:pPr>
      <w:rPr>
        <w:rFonts w:ascii="Times New Roman" w:eastAsia="Times New Roman" w:hAnsi="Times New Roman" w:cs="Times New Roman" w:hint="default"/>
        <w:b w:val="0"/>
        <w:bCs w:val="0"/>
        <w:i w:val="0"/>
        <w:iCs w:val="0"/>
        <w:w w:val="100"/>
        <w:sz w:val="22"/>
        <w:szCs w:val="22"/>
        <w:lang w:val="en-US" w:eastAsia="en-US" w:bidi="ar-SA"/>
      </w:rPr>
    </w:lvl>
    <w:lvl w:ilvl="1" w:tplc="B94AEC40">
      <w:numFmt w:val="bullet"/>
      <w:lvlText w:val="•"/>
      <w:lvlJc w:val="left"/>
      <w:pPr>
        <w:ind w:left="845" w:hanging="190"/>
      </w:pPr>
      <w:rPr>
        <w:rFonts w:hint="default"/>
        <w:lang w:val="en-US" w:eastAsia="en-US" w:bidi="ar-SA"/>
      </w:rPr>
    </w:lvl>
    <w:lvl w:ilvl="2" w:tplc="F0F4506A">
      <w:numFmt w:val="bullet"/>
      <w:lvlText w:val="•"/>
      <w:lvlJc w:val="left"/>
      <w:pPr>
        <w:ind w:left="1331" w:hanging="190"/>
      </w:pPr>
      <w:rPr>
        <w:rFonts w:hint="default"/>
        <w:lang w:val="en-US" w:eastAsia="en-US" w:bidi="ar-SA"/>
      </w:rPr>
    </w:lvl>
    <w:lvl w:ilvl="3" w:tplc="82848DB2">
      <w:numFmt w:val="bullet"/>
      <w:lvlText w:val="•"/>
      <w:lvlJc w:val="left"/>
      <w:pPr>
        <w:ind w:left="1817" w:hanging="190"/>
      </w:pPr>
      <w:rPr>
        <w:rFonts w:hint="default"/>
        <w:lang w:val="en-US" w:eastAsia="en-US" w:bidi="ar-SA"/>
      </w:rPr>
    </w:lvl>
    <w:lvl w:ilvl="4" w:tplc="63460BDA">
      <w:numFmt w:val="bullet"/>
      <w:lvlText w:val="•"/>
      <w:lvlJc w:val="left"/>
      <w:pPr>
        <w:ind w:left="2303" w:hanging="190"/>
      </w:pPr>
      <w:rPr>
        <w:rFonts w:hint="default"/>
        <w:lang w:val="en-US" w:eastAsia="en-US" w:bidi="ar-SA"/>
      </w:rPr>
    </w:lvl>
    <w:lvl w:ilvl="5" w:tplc="EAEA97C4">
      <w:numFmt w:val="bullet"/>
      <w:lvlText w:val="•"/>
      <w:lvlJc w:val="left"/>
      <w:pPr>
        <w:ind w:left="2789" w:hanging="190"/>
      </w:pPr>
      <w:rPr>
        <w:rFonts w:hint="default"/>
        <w:lang w:val="en-US" w:eastAsia="en-US" w:bidi="ar-SA"/>
      </w:rPr>
    </w:lvl>
    <w:lvl w:ilvl="6" w:tplc="A736536C">
      <w:numFmt w:val="bullet"/>
      <w:lvlText w:val="•"/>
      <w:lvlJc w:val="left"/>
      <w:pPr>
        <w:ind w:left="3274" w:hanging="190"/>
      </w:pPr>
      <w:rPr>
        <w:rFonts w:hint="default"/>
        <w:lang w:val="en-US" w:eastAsia="en-US" w:bidi="ar-SA"/>
      </w:rPr>
    </w:lvl>
    <w:lvl w:ilvl="7" w:tplc="EE525418">
      <w:numFmt w:val="bullet"/>
      <w:lvlText w:val="•"/>
      <w:lvlJc w:val="left"/>
      <w:pPr>
        <w:ind w:left="3760" w:hanging="190"/>
      </w:pPr>
      <w:rPr>
        <w:rFonts w:hint="default"/>
        <w:lang w:val="en-US" w:eastAsia="en-US" w:bidi="ar-SA"/>
      </w:rPr>
    </w:lvl>
    <w:lvl w:ilvl="8" w:tplc="90FCBF9E">
      <w:numFmt w:val="bullet"/>
      <w:lvlText w:val="•"/>
      <w:lvlJc w:val="left"/>
      <w:pPr>
        <w:ind w:left="4246" w:hanging="190"/>
      </w:pPr>
      <w:rPr>
        <w:rFonts w:hint="default"/>
        <w:lang w:val="en-US" w:eastAsia="en-US" w:bidi="ar-SA"/>
      </w:rPr>
    </w:lvl>
  </w:abstractNum>
  <w:abstractNum w:abstractNumId="2" w15:restartNumberingAfterBreak="0">
    <w:nsid w:val="056817C5"/>
    <w:multiLevelType w:val="hybridMultilevel"/>
    <w:tmpl w:val="2014226A"/>
    <w:lvl w:ilvl="0" w:tplc="990CF5FE">
      <w:numFmt w:val="bullet"/>
      <w:lvlText w:val="●"/>
      <w:lvlJc w:val="left"/>
      <w:pPr>
        <w:ind w:left="368" w:hanging="190"/>
      </w:pPr>
      <w:rPr>
        <w:rFonts w:ascii="Times New Roman" w:eastAsia="Times New Roman" w:hAnsi="Times New Roman" w:cs="Times New Roman" w:hint="default"/>
        <w:b w:val="0"/>
        <w:bCs w:val="0"/>
        <w:i w:val="0"/>
        <w:iCs w:val="0"/>
        <w:w w:val="100"/>
        <w:sz w:val="22"/>
        <w:szCs w:val="22"/>
        <w:lang w:val="en-US" w:eastAsia="en-US" w:bidi="ar-SA"/>
      </w:rPr>
    </w:lvl>
    <w:lvl w:ilvl="1" w:tplc="B7B420D6">
      <w:numFmt w:val="bullet"/>
      <w:lvlText w:val="•"/>
      <w:lvlJc w:val="left"/>
      <w:pPr>
        <w:ind w:left="845" w:hanging="190"/>
      </w:pPr>
      <w:rPr>
        <w:rFonts w:hint="default"/>
        <w:lang w:val="en-US" w:eastAsia="en-US" w:bidi="ar-SA"/>
      </w:rPr>
    </w:lvl>
    <w:lvl w:ilvl="2" w:tplc="F860199C">
      <w:numFmt w:val="bullet"/>
      <w:lvlText w:val="•"/>
      <w:lvlJc w:val="left"/>
      <w:pPr>
        <w:ind w:left="1331" w:hanging="190"/>
      </w:pPr>
      <w:rPr>
        <w:rFonts w:hint="default"/>
        <w:lang w:val="en-US" w:eastAsia="en-US" w:bidi="ar-SA"/>
      </w:rPr>
    </w:lvl>
    <w:lvl w:ilvl="3" w:tplc="B96CFE1E">
      <w:numFmt w:val="bullet"/>
      <w:lvlText w:val="•"/>
      <w:lvlJc w:val="left"/>
      <w:pPr>
        <w:ind w:left="1817" w:hanging="190"/>
      </w:pPr>
      <w:rPr>
        <w:rFonts w:hint="default"/>
        <w:lang w:val="en-US" w:eastAsia="en-US" w:bidi="ar-SA"/>
      </w:rPr>
    </w:lvl>
    <w:lvl w:ilvl="4" w:tplc="856AD9C2">
      <w:numFmt w:val="bullet"/>
      <w:lvlText w:val="•"/>
      <w:lvlJc w:val="left"/>
      <w:pPr>
        <w:ind w:left="2303" w:hanging="190"/>
      </w:pPr>
      <w:rPr>
        <w:rFonts w:hint="default"/>
        <w:lang w:val="en-US" w:eastAsia="en-US" w:bidi="ar-SA"/>
      </w:rPr>
    </w:lvl>
    <w:lvl w:ilvl="5" w:tplc="745C7012">
      <w:numFmt w:val="bullet"/>
      <w:lvlText w:val="•"/>
      <w:lvlJc w:val="left"/>
      <w:pPr>
        <w:ind w:left="2789" w:hanging="190"/>
      </w:pPr>
      <w:rPr>
        <w:rFonts w:hint="default"/>
        <w:lang w:val="en-US" w:eastAsia="en-US" w:bidi="ar-SA"/>
      </w:rPr>
    </w:lvl>
    <w:lvl w:ilvl="6" w:tplc="F1A87ADA">
      <w:numFmt w:val="bullet"/>
      <w:lvlText w:val="•"/>
      <w:lvlJc w:val="left"/>
      <w:pPr>
        <w:ind w:left="3274" w:hanging="190"/>
      </w:pPr>
      <w:rPr>
        <w:rFonts w:hint="default"/>
        <w:lang w:val="en-US" w:eastAsia="en-US" w:bidi="ar-SA"/>
      </w:rPr>
    </w:lvl>
    <w:lvl w:ilvl="7" w:tplc="635E90A6">
      <w:numFmt w:val="bullet"/>
      <w:lvlText w:val="•"/>
      <w:lvlJc w:val="left"/>
      <w:pPr>
        <w:ind w:left="3760" w:hanging="190"/>
      </w:pPr>
      <w:rPr>
        <w:rFonts w:hint="default"/>
        <w:lang w:val="en-US" w:eastAsia="en-US" w:bidi="ar-SA"/>
      </w:rPr>
    </w:lvl>
    <w:lvl w:ilvl="8" w:tplc="925201E6">
      <w:numFmt w:val="bullet"/>
      <w:lvlText w:val="•"/>
      <w:lvlJc w:val="left"/>
      <w:pPr>
        <w:ind w:left="4246" w:hanging="190"/>
      </w:pPr>
      <w:rPr>
        <w:rFonts w:hint="default"/>
        <w:lang w:val="en-US" w:eastAsia="en-US" w:bidi="ar-SA"/>
      </w:rPr>
    </w:lvl>
  </w:abstractNum>
  <w:abstractNum w:abstractNumId="3" w15:restartNumberingAfterBreak="0">
    <w:nsid w:val="057A42BE"/>
    <w:multiLevelType w:val="hybridMultilevel"/>
    <w:tmpl w:val="55E00890"/>
    <w:lvl w:ilvl="0" w:tplc="B7EEAFBE">
      <w:numFmt w:val="bullet"/>
      <w:lvlText w:val="●"/>
      <w:lvlJc w:val="left"/>
      <w:pPr>
        <w:ind w:left="359" w:hanging="190"/>
      </w:pPr>
      <w:rPr>
        <w:rFonts w:ascii="Times New Roman" w:eastAsia="Times New Roman" w:hAnsi="Times New Roman" w:cs="Times New Roman" w:hint="default"/>
        <w:b w:val="0"/>
        <w:bCs w:val="0"/>
        <w:i w:val="0"/>
        <w:iCs w:val="0"/>
        <w:w w:val="100"/>
        <w:sz w:val="22"/>
        <w:szCs w:val="22"/>
        <w:lang w:val="en-US" w:eastAsia="en-US" w:bidi="ar-SA"/>
      </w:rPr>
    </w:lvl>
    <w:lvl w:ilvl="1" w:tplc="886E57F4">
      <w:numFmt w:val="bullet"/>
      <w:lvlText w:val="•"/>
      <w:lvlJc w:val="left"/>
      <w:pPr>
        <w:ind w:left="845" w:hanging="190"/>
      </w:pPr>
      <w:rPr>
        <w:rFonts w:hint="default"/>
        <w:lang w:val="en-US" w:eastAsia="en-US" w:bidi="ar-SA"/>
      </w:rPr>
    </w:lvl>
    <w:lvl w:ilvl="2" w:tplc="873C69D2">
      <w:numFmt w:val="bullet"/>
      <w:lvlText w:val="•"/>
      <w:lvlJc w:val="left"/>
      <w:pPr>
        <w:ind w:left="1331" w:hanging="190"/>
      </w:pPr>
      <w:rPr>
        <w:rFonts w:hint="default"/>
        <w:lang w:val="en-US" w:eastAsia="en-US" w:bidi="ar-SA"/>
      </w:rPr>
    </w:lvl>
    <w:lvl w:ilvl="3" w:tplc="144616FC">
      <w:numFmt w:val="bullet"/>
      <w:lvlText w:val="•"/>
      <w:lvlJc w:val="left"/>
      <w:pPr>
        <w:ind w:left="1817" w:hanging="190"/>
      </w:pPr>
      <w:rPr>
        <w:rFonts w:hint="default"/>
        <w:lang w:val="en-US" w:eastAsia="en-US" w:bidi="ar-SA"/>
      </w:rPr>
    </w:lvl>
    <w:lvl w:ilvl="4" w:tplc="1F1837AA">
      <w:numFmt w:val="bullet"/>
      <w:lvlText w:val="•"/>
      <w:lvlJc w:val="left"/>
      <w:pPr>
        <w:ind w:left="2303" w:hanging="190"/>
      </w:pPr>
      <w:rPr>
        <w:rFonts w:hint="default"/>
        <w:lang w:val="en-US" w:eastAsia="en-US" w:bidi="ar-SA"/>
      </w:rPr>
    </w:lvl>
    <w:lvl w:ilvl="5" w:tplc="F496CFF2">
      <w:numFmt w:val="bullet"/>
      <w:lvlText w:val="•"/>
      <w:lvlJc w:val="left"/>
      <w:pPr>
        <w:ind w:left="2789" w:hanging="190"/>
      </w:pPr>
      <w:rPr>
        <w:rFonts w:hint="default"/>
        <w:lang w:val="en-US" w:eastAsia="en-US" w:bidi="ar-SA"/>
      </w:rPr>
    </w:lvl>
    <w:lvl w:ilvl="6" w:tplc="02F485BE">
      <w:numFmt w:val="bullet"/>
      <w:lvlText w:val="•"/>
      <w:lvlJc w:val="left"/>
      <w:pPr>
        <w:ind w:left="3274" w:hanging="190"/>
      </w:pPr>
      <w:rPr>
        <w:rFonts w:hint="default"/>
        <w:lang w:val="en-US" w:eastAsia="en-US" w:bidi="ar-SA"/>
      </w:rPr>
    </w:lvl>
    <w:lvl w:ilvl="7" w:tplc="2A7658B6">
      <w:numFmt w:val="bullet"/>
      <w:lvlText w:val="•"/>
      <w:lvlJc w:val="left"/>
      <w:pPr>
        <w:ind w:left="3760" w:hanging="190"/>
      </w:pPr>
      <w:rPr>
        <w:rFonts w:hint="default"/>
        <w:lang w:val="en-US" w:eastAsia="en-US" w:bidi="ar-SA"/>
      </w:rPr>
    </w:lvl>
    <w:lvl w:ilvl="8" w:tplc="CA2224E6">
      <w:numFmt w:val="bullet"/>
      <w:lvlText w:val="•"/>
      <w:lvlJc w:val="left"/>
      <w:pPr>
        <w:ind w:left="4246" w:hanging="190"/>
      </w:pPr>
      <w:rPr>
        <w:rFonts w:hint="default"/>
        <w:lang w:val="en-US" w:eastAsia="en-US" w:bidi="ar-SA"/>
      </w:rPr>
    </w:lvl>
  </w:abstractNum>
  <w:abstractNum w:abstractNumId="4" w15:restartNumberingAfterBreak="0">
    <w:nsid w:val="0AF05151"/>
    <w:multiLevelType w:val="hybridMultilevel"/>
    <w:tmpl w:val="8CA88000"/>
    <w:lvl w:ilvl="0" w:tplc="05A4B82A">
      <w:numFmt w:val="bullet"/>
      <w:lvlText w:val="●"/>
      <w:lvlJc w:val="left"/>
      <w:pPr>
        <w:ind w:left="359" w:hanging="190"/>
      </w:pPr>
      <w:rPr>
        <w:rFonts w:ascii="Times New Roman" w:eastAsia="Times New Roman" w:hAnsi="Times New Roman" w:cs="Times New Roman" w:hint="default"/>
        <w:b w:val="0"/>
        <w:bCs w:val="0"/>
        <w:i w:val="0"/>
        <w:iCs w:val="0"/>
        <w:w w:val="100"/>
        <w:sz w:val="22"/>
        <w:szCs w:val="22"/>
        <w:lang w:val="en-US" w:eastAsia="en-US" w:bidi="ar-SA"/>
      </w:rPr>
    </w:lvl>
    <w:lvl w:ilvl="1" w:tplc="DD0464DE">
      <w:numFmt w:val="bullet"/>
      <w:lvlText w:val="•"/>
      <w:lvlJc w:val="left"/>
      <w:pPr>
        <w:ind w:left="845" w:hanging="190"/>
      </w:pPr>
      <w:rPr>
        <w:rFonts w:hint="default"/>
        <w:lang w:val="en-US" w:eastAsia="en-US" w:bidi="ar-SA"/>
      </w:rPr>
    </w:lvl>
    <w:lvl w:ilvl="2" w:tplc="393AB4CA">
      <w:numFmt w:val="bullet"/>
      <w:lvlText w:val="•"/>
      <w:lvlJc w:val="left"/>
      <w:pPr>
        <w:ind w:left="1331" w:hanging="190"/>
      </w:pPr>
      <w:rPr>
        <w:rFonts w:hint="default"/>
        <w:lang w:val="en-US" w:eastAsia="en-US" w:bidi="ar-SA"/>
      </w:rPr>
    </w:lvl>
    <w:lvl w:ilvl="3" w:tplc="29D06988">
      <w:numFmt w:val="bullet"/>
      <w:lvlText w:val="•"/>
      <w:lvlJc w:val="left"/>
      <w:pPr>
        <w:ind w:left="1817" w:hanging="190"/>
      </w:pPr>
      <w:rPr>
        <w:rFonts w:hint="default"/>
        <w:lang w:val="en-US" w:eastAsia="en-US" w:bidi="ar-SA"/>
      </w:rPr>
    </w:lvl>
    <w:lvl w:ilvl="4" w:tplc="06149A46">
      <w:numFmt w:val="bullet"/>
      <w:lvlText w:val="•"/>
      <w:lvlJc w:val="left"/>
      <w:pPr>
        <w:ind w:left="2303" w:hanging="190"/>
      </w:pPr>
      <w:rPr>
        <w:rFonts w:hint="default"/>
        <w:lang w:val="en-US" w:eastAsia="en-US" w:bidi="ar-SA"/>
      </w:rPr>
    </w:lvl>
    <w:lvl w:ilvl="5" w:tplc="D9AC595A">
      <w:numFmt w:val="bullet"/>
      <w:lvlText w:val="•"/>
      <w:lvlJc w:val="left"/>
      <w:pPr>
        <w:ind w:left="2789" w:hanging="190"/>
      </w:pPr>
      <w:rPr>
        <w:rFonts w:hint="default"/>
        <w:lang w:val="en-US" w:eastAsia="en-US" w:bidi="ar-SA"/>
      </w:rPr>
    </w:lvl>
    <w:lvl w:ilvl="6" w:tplc="5CA0046C">
      <w:numFmt w:val="bullet"/>
      <w:lvlText w:val="•"/>
      <w:lvlJc w:val="left"/>
      <w:pPr>
        <w:ind w:left="3274" w:hanging="190"/>
      </w:pPr>
      <w:rPr>
        <w:rFonts w:hint="default"/>
        <w:lang w:val="en-US" w:eastAsia="en-US" w:bidi="ar-SA"/>
      </w:rPr>
    </w:lvl>
    <w:lvl w:ilvl="7" w:tplc="1F486E96">
      <w:numFmt w:val="bullet"/>
      <w:lvlText w:val="•"/>
      <w:lvlJc w:val="left"/>
      <w:pPr>
        <w:ind w:left="3760" w:hanging="190"/>
      </w:pPr>
      <w:rPr>
        <w:rFonts w:hint="default"/>
        <w:lang w:val="en-US" w:eastAsia="en-US" w:bidi="ar-SA"/>
      </w:rPr>
    </w:lvl>
    <w:lvl w:ilvl="8" w:tplc="F74CBF82">
      <w:numFmt w:val="bullet"/>
      <w:lvlText w:val="•"/>
      <w:lvlJc w:val="left"/>
      <w:pPr>
        <w:ind w:left="4246" w:hanging="190"/>
      </w:pPr>
      <w:rPr>
        <w:rFonts w:hint="default"/>
        <w:lang w:val="en-US" w:eastAsia="en-US" w:bidi="ar-SA"/>
      </w:rPr>
    </w:lvl>
  </w:abstractNum>
  <w:abstractNum w:abstractNumId="5" w15:restartNumberingAfterBreak="0">
    <w:nsid w:val="0F252BBA"/>
    <w:multiLevelType w:val="hybridMultilevel"/>
    <w:tmpl w:val="8488F226"/>
    <w:lvl w:ilvl="0" w:tplc="40F465BC">
      <w:numFmt w:val="bullet"/>
      <w:lvlText w:val="●"/>
      <w:lvlJc w:val="left"/>
      <w:pPr>
        <w:ind w:left="359" w:hanging="190"/>
      </w:pPr>
      <w:rPr>
        <w:rFonts w:ascii="Times New Roman" w:eastAsia="Times New Roman" w:hAnsi="Times New Roman" w:cs="Times New Roman" w:hint="default"/>
        <w:b w:val="0"/>
        <w:bCs w:val="0"/>
        <w:i w:val="0"/>
        <w:iCs w:val="0"/>
        <w:w w:val="100"/>
        <w:sz w:val="22"/>
        <w:szCs w:val="22"/>
        <w:lang w:val="en-US" w:eastAsia="en-US" w:bidi="ar-SA"/>
      </w:rPr>
    </w:lvl>
    <w:lvl w:ilvl="1" w:tplc="64380E7E">
      <w:numFmt w:val="bullet"/>
      <w:lvlText w:val="•"/>
      <w:lvlJc w:val="left"/>
      <w:pPr>
        <w:ind w:left="845" w:hanging="190"/>
      </w:pPr>
      <w:rPr>
        <w:rFonts w:hint="default"/>
        <w:lang w:val="en-US" w:eastAsia="en-US" w:bidi="ar-SA"/>
      </w:rPr>
    </w:lvl>
    <w:lvl w:ilvl="2" w:tplc="353001F4">
      <w:numFmt w:val="bullet"/>
      <w:lvlText w:val="•"/>
      <w:lvlJc w:val="left"/>
      <w:pPr>
        <w:ind w:left="1331" w:hanging="190"/>
      </w:pPr>
      <w:rPr>
        <w:rFonts w:hint="default"/>
        <w:lang w:val="en-US" w:eastAsia="en-US" w:bidi="ar-SA"/>
      </w:rPr>
    </w:lvl>
    <w:lvl w:ilvl="3" w:tplc="45DEA4F8">
      <w:numFmt w:val="bullet"/>
      <w:lvlText w:val="•"/>
      <w:lvlJc w:val="left"/>
      <w:pPr>
        <w:ind w:left="1817" w:hanging="190"/>
      </w:pPr>
      <w:rPr>
        <w:rFonts w:hint="default"/>
        <w:lang w:val="en-US" w:eastAsia="en-US" w:bidi="ar-SA"/>
      </w:rPr>
    </w:lvl>
    <w:lvl w:ilvl="4" w:tplc="42AC26E0">
      <w:numFmt w:val="bullet"/>
      <w:lvlText w:val="•"/>
      <w:lvlJc w:val="left"/>
      <w:pPr>
        <w:ind w:left="2303" w:hanging="190"/>
      </w:pPr>
      <w:rPr>
        <w:rFonts w:hint="default"/>
        <w:lang w:val="en-US" w:eastAsia="en-US" w:bidi="ar-SA"/>
      </w:rPr>
    </w:lvl>
    <w:lvl w:ilvl="5" w:tplc="E92A7166">
      <w:numFmt w:val="bullet"/>
      <w:lvlText w:val="•"/>
      <w:lvlJc w:val="left"/>
      <w:pPr>
        <w:ind w:left="2789" w:hanging="190"/>
      </w:pPr>
      <w:rPr>
        <w:rFonts w:hint="default"/>
        <w:lang w:val="en-US" w:eastAsia="en-US" w:bidi="ar-SA"/>
      </w:rPr>
    </w:lvl>
    <w:lvl w:ilvl="6" w:tplc="CA84CB74">
      <w:numFmt w:val="bullet"/>
      <w:lvlText w:val="•"/>
      <w:lvlJc w:val="left"/>
      <w:pPr>
        <w:ind w:left="3274" w:hanging="190"/>
      </w:pPr>
      <w:rPr>
        <w:rFonts w:hint="default"/>
        <w:lang w:val="en-US" w:eastAsia="en-US" w:bidi="ar-SA"/>
      </w:rPr>
    </w:lvl>
    <w:lvl w:ilvl="7" w:tplc="94C846D4">
      <w:numFmt w:val="bullet"/>
      <w:lvlText w:val="•"/>
      <w:lvlJc w:val="left"/>
      <w:pPr>
        <w:ind w:left="3760" w:hanging="190"/>
      </w:pPr>
      <w:rPr>
        <w:rFonts w:hint="default"/>
        <w:lang w:val="en-US" w:eastAsia="en-US" w:bidi="ar-SA"/>
      </w:rPr>
    </w:lvl>
    <w:lvl w:ilvl="8" w:tplc="80A22518">
      <w:numFmt w:val="bullet"/>
      <w:lvlText w:val="•"/>
      <w:lvlJc w:val="left"/>
      <w:pPr>
        <w:ind w:left="4246" w:hanging="190"/>
      </w:pPr>
      <w:rPr>
        <w:rFonts w:hint="default"/>
        <w:lang w:val="en-US" w:eastAsia="en-US" w:bidi="ar-SA"/>
      </w:rPr>
    </w:lvl>
  </w:abstractNum>
  <w:abstractNum w:abstractNumId="6" w15:restartNumberingAfterBreak="0">
    <w:nsid w:val="120D1E91"/>
    <w:multiLevelType w:val="hybridMultilevel"/>
    <w:tmpl w:val="C180D364"/>
    <w:lvl w:ilvl="0" w:tplc="4F84F50E">
      <w:numFmt w:val="bullet"/>
      <w:lvlText w:val="●"/>
      <w:lvlJc w:val="left"/>
      <w:pPr>
        <w:ind w:left="368" w:hanging="190"/>
      </w:pPr>
      <w:rPr>
        <w:rFonts w:ascii="Times New Roman" w:eastAsia="Times New Roman" w:hAnsi="Times New Roman" w:cs="Times New Roman" w:hint="default"/>
        <w:b w:val="0"/>
        <w:bCs w:val="0"/>
        <w:i w:val="0"/>
        <w:iCs w:val="0"/>
        <w:w w:val="100"/>
        <w:sz w:val="22"/>
        <w:szCs w:val="22"/>
        <w:lang w:val="en-US" w:eastAsia="en-US" w:bidi="ar-SA"/>
      </w:rPr>
    </w:lvl>
    <w:lvl w:ilvl="1" w:tplc="A97A1684">
      <w:numFmt w:val="bullet"/>
      <w:lvlText w:val="•"/>
      <w:lvlJc w:val="left"/>
      <w:pPr>
        <w:ind w:left="845" w:hanging="190"/>
      </w:pPr>
      <w:rPr>
        <w:rFonts w:hint="default"/>
        <w:lang w:val="en-US" w:eastAsia="en-US" w:bidi="ar-SA"/>
      </w:rPr>
    </w:lvl>
    <w:lvl w:ilvl="2" w:tplc="14160474">
      <w:numFmt w:val="bullet"/>
      <w:lvlText w:val="•"/>
      <w:lvlJc w:val="left"/>
      <w:pPr>
        <w:ind w:left="1331" w:hanging="190"/>
      </w:pPr>
      <w:rPr>
        <w:rFonts w:hint="default"/>
        <w:lang w:val="en-US" w:eastAsia="en-US" w:bidi="ar-SA"/>
      </w:rPr>
    </w:lvl>
    <w:lvl w:ilvl="3" w:tplc="2CBA3710">
      <w:numFmt w:val="bullet"/>
      <w:lvlText w:val="•"/>
      <w:lvlJc w:val="left"/>
      <w:pPr>
        <w:ind w:left="1817" w:hanging="190"/>
      </w:pPr>
      <w:rPr>
        <w:rFonts w:hint="default"/>
        <w:lang w:val="en-US" w:eastAsia="en-US" w:bidi="ar-SA"/>
      </w:rPr>
    </w:lvl>
    <w:lvl w:ilvl="4" w:tplc="F398A488">
      <w:numFmt w:val="bullet"/>
      <w:lvlText w:val="•"/>
      <w:lvlJc w:val="left"/>
      <w:pPr>
        <w:ind w:left="2303" w:hanging="190"/>
      </w:pPr>
      <w:rPr>
        <w:rFonts w:hint="default"/>
        <w:lang w:val="en-US" w:eastAsia="en-US" w:bidi="ar-SA"/>
      </w:rPr>
    </w:lvl>
    <w:lvl w:ilvl="5" w:tplc="9BF8281E">
      <w:numFmt w:val="bullet"/>
      <w:lvlText w:val="•"/>
      <w:lvlJc w:val="left"/>
      <w:pPr>
        <w:ind w:left="2789" w:hanging="190"/>
      </w:pPr>
      <w:rPr>
        <w:rFonts w:hint="default"/>
        <w:lang w:val="en-US" w:eastAsia="en-US" w:bidi="ar-SA"/>
      </w:rPr>
    </w:lvl>
    <w:lvl w:ilvl="6" w:tplc="4B94EC14">
      <w:numFmt w:val="bullet"/>
      <w:lvlText w:val="•"/>
      <w:lvlJc w:val="left"/>
      <w:pPr>
        <w:ind w:left="3274" w:hanging="190"/>
      </w:pPr>
      <w:rPr>
        <w:rFonts w:hint="default"/>
        <w:lang w:val="en-US" w:eastAsia="en-US" w:bidi="ar-SA"/>
      </w:rPr>
    </w:lvl>
    <w:lvl w:ilvl="7" w:tplc="3EBE7DA0">
      <w:numFmt w:val="bullet"/>
      <w:lvlText w:val="•"/>
      <w:lvlJc w:val="left"/>
      <w:pPr>
        <w:ind w:left="3760" w:hanging="190"/>
      </w:pPr>
      <w:rPr>
        <w:rFonts w:hint="default"/>
        <w:lang w:val="en-US" w:eastAsia="en-US" w:bidi="ar-SA"/>
      </w:rPr>
    </w:lvl>
    <w:lvl w:ilvl="8" w:tplc="F72A9D42">
      <w:numFmt w:val="bullet"/>
      <w:lvlText w:val="•"/>
      <w:lvlJc w:val="left"/>
      <w:pPr>
        <w:ind w:left="4246" w:hanging="190"/>
      </w:pPr>
      <w:rPr>
        <w:rFonts w:hint="default"/>
        <w:lang w:val="en-US" w:eastAsia="en-US" w:bidi="ar-SA"/>
      </w:rPr>
    </w:lvl>
  </w:abstractNum>
  <w:abstractNum w:abstractNumId="7" w15:restartNumberingAfterBreak="0">
    <w:nsid w:val="1C187A99"/>
    <w:multiLevelType w:val="hybridMultilevel"/>
    <w:tmpl w:val="2C90FD20"/>
    <w:lvl w:ilvl="0" w:tplc="70B64F04">
      <w:numFmt w:val="bullet"/>
      <w:lvlText w:val="●"/>
      <w:lvlJc w:val="left"/>
      <w:pPr>
        <w:ind w:left="359" w:hanging="188"/>
      </w:pPr>
      <w:rPr>
        <w:rFonts w:ascii="Times New Roman" w:eastAsia="Times New Roman" w:hAnsi="Times New Roman" w:cs="Times New Roman" w:hint="default"/>
        <w:b w:val="0"/>
        <w:bCs w:val="0"/>
        <w:i w:val="0"/>
        <w:iCs w:val="0"/>
        <w:w w:val="100"/>
        <w:sz w:val="22"/>
        <w:szCs w:val="22"/>
        <w:lang w:val="en-US" w:eastAsia="en-US" w:bidi="ar-SA"/>
      </w:rPr>
    </w:lvl>
    <w:lvl w:ilvl="1" w:tplc="B3568E38">
      <w:numFmt w:val="bullet"/>
      <w:lvlText w:val="•"/>
      <w:lvlJc w:val="left"/>
      <w:pPr>
        <w:ind w:left="845" w:hanging="188"/>
      </w:pPr>
      <w:rPr>
        <w:rFonts w:hint="default"/>
        <w:lang w:val="en-US" w:eastAsia="en-US" w:bidi="ar-SA"/>
      </w:rPr>
    </w:lvl>
    <w:lvl w:ilvl="2" w:tplc="88C46EAE">
      <w:numFmt w:val="bullet"/>
      <w:lvlText w:val="•"/>
      <w:lvlJc w:val="left"/>
      <w:pPr>
        <w:ind w:left="1331" w:hanging="188"/>
      </w:pPr>
      <w:rPr>
        <w:rFonts w:hint="default"/>
        <w:lang w:val="en-US" w:eastAsia="en-US" w:bidi="ar-SA"/>
      </w:rPr>
    </w:lvl>
    <w:lvl w:ilvl="3" w:tplc="6A4C6890">
      <w:numFmt w:val="bullet"/>
      <w:lvlText w:val="•"/>
      <w:lvlJc w:val="left"/>
      <w:pPr>
        <w:ind w:left="1817" w:hanging="188"/>
      </w:pPr>
      <w:rPr>
        <w:rFonts w:hint="default"/>
        <w:lang w:val="en-US" w:eastAsia="en-US" w:bidi="ar-SA"/>
      </w:rPr>
    </w:lvl>
    <w:lvl w:ilvl="4" w:tplc="E578F2CC">
      <w:numFmt w:val="bullet"/>
      <w:lvlText w:val="•"/>
      <w:lvlJc w:val="left"/>
      <w:pPr>
        <w:ind w:left="2303" w:hanging="188"/>
      </w:pPr>
      <w:rPr>
        <w:rFonts w:hint="default"/>
        <w:lang w:val="en-US" w:eastAsia="en-US" w:bidi="ar-SA"/>
      </w:rPr>
    </w:lvl>
    <w:lvl w:ilvl="5" w:tplc="33DCC55C">
      <w:numFmt w:val="bullet"/>
      <w:lvlText w:val="•"/>
      <w:lvlJc w:val="left"/>
      <w:pPr>
        <w:ind w:left="2789" w:hanging="188"/>
      </w:pPr>
      <w:rPr>
        <w:rFonts w:hint="default"/>
        <w:lang w:val="en-US" w:eastAsia="en-US" w:bidi="ar-SA"/>
      </w:rPr>
    </w:lvl>
    <w:lvl w:ilvl="6" w:tplc="F856B564">
      <w:numFmt w:val="bullet"/>
      <w:lvlText w:val="•"/>
      <w:lvlJc w:val="left"/>
      <w:pPr>
        <w:ind w:left="3274" w:hanging="188"/>
      </w:pPr>
      <w:rPr>
        <w:rFonts w:hint="default"/>
        <w:lang w:val="en-US" w:eastAsia="en-US" w:bidi="ar-SA"/>
      </w:rPr>
    </w:lvl>
    <w:lvl w:ilvl="7" w:tplc="2C52BA10">
      <w:numFmt w:val="bullet"/>
      <w:lvlText w:val="•"/>
      <w:lvlJc w:val="left"/>
      <w:pPr>
        <w:ind w:left="3760" w:hanging="188"/>
      </w:pPr>
      <w:rPr>
        <w:rFonts w:hint="default"/>
        <w:lang w:val="en-US" w:eastAsia="en-US" w:bidi="ar-SA"/>
      </w:rPr>
    </w:lvl>
    <w:lvl w:ilvl="8" w:tplc="8F0EA85C">
      <w:numFmt w:val="bullet"/>
      <w:lvlText w:val="•"/>
      <w:lvlJc w:val="left"/>
      <w:pPr>
        <w:ind w:left="4246" w:hanging="188"/>
      </w:pPr>
      <w:rPr>
        <w:rFonts w:hint="default"/>
        <w:lang w:val="en-US" w:eastAsia="en-US" w:bidi="ar-SA"/>
      </w:rPr>
    </w:lvl>
  </w:abstractNum>
  <w:abstractNum w:abstractNumId="8" w15:restartNumberingAfterBreak="0">
    <w:nsid w:val="22030737"/>
    <w:multiLevelType w:val="hybridMultilevel"/>
    <w:tmpl w:val="E3723BA8"/>
    <w:lvl w:ilvl="0" w:tplc="E7289154">
      <w:numFmt w:val="bullet"/>
      <w:lvlText w:val="●"/>
      <w:lvlJc w:val="left"/>
      <w:pPr>
        <w:ind w:left="359" w:hanging="190"/>
      </w:pPr>
      <w:rPr>
        <w:rFonts w:ascii="Times New Roman" w:eastAsia="Times New Roman" w:hAnsi="Times New Roman" w:cs="Times New Roman" w:hint="default"/>
        <w:b w:val="0"/>
        <w:bCs w:val="0"/>
        <w:i w:val="0"/>
        <w:iCs w:val="0"/>
        <w:w w:val="100"/>
        <w:sz w:val="22"/>
        <w:szCs w:val="22"/>
        <w:lang w:val="en-US" w:eastAsia="en-US" w:bidi="ar-SA"/>
      </w:rPr>
    </w:lvl>
    <w:lvl w:ilvl="1" w:tplc="BECC0976">
      <w:numFmt w:val="bullet"/>
      <w:lvlText w:val="•"/>
      <w:lvlJc w:val="left"/>
      <w:pPr>
        <w:ind w:left="845" w:hanging="190"/>
      </w:pPr>
      <w:rPr>
        <w:rFonts w:hint="default"/>
        <w:lang w:val="en-US" w:eastAsia="en-US" w:bidi="ar-SA"/>
      </w:rPr>
    </w:lvl>
    <w:lvl w:ilvl="2" w:tplc="575615AE">
      <w:numFmt w:val="bullet"/>
      <w:lvlText w:val="•"/>
      <w:lvlJc w:val="left"/>
      <w:pPr>
        <w:ind w:left="1331" w:hanging="190"/>
      </w:pPr>
      <w:rPr>
        <w:rFonts w:hint="default"/>
        <w:lang w:val="en-US" w:eastAsia="en-US" w:bidi="ar-SA"/>
      </w:rPr>
    </w:lvl>
    <w:lvl w:ilvl="3" w:tplc="02BE7D44">
      <w:numFmt w:val="bullet"/>
      <w:lvlText w:val="•"/>
      <w:lvlJc w:val="left"/>
      <w:pPr>
        <w:ind w:left="1817" w:hanging="190"/>
      </w:pPr>
      <w:rPr>
        <w:rFonts w:hint="default"/>
        <w:lang w:val="en-US" w:eastAsia="en-US" w:bidi="ar-SA"/>
      </w:rPr>
    </w:lvl>
    <w:lvl w:ilvl="4" w:tplc="40C2B524">
      <w:numFmt w:val="bullet"/>
      <w:lvlText w:val="•"/>
      <w:lvlJc w:val="left"/>
      <w:pPr>
        <w:ind w:left="2303" w:hanging="190"/>
      </w:pPr>
      <w:rPr>
        <w:rFonts w:hint="default"/>
        <w:lang w:val="en-US" w:eastAsia="en-US" w:bidi="ar-SA"/>
      </w:rPr>
    </w:lvl>
    <w:lvl w:ilvl="5" w:tplc="CC8CD3CE">
      <w:numFmt w:val="bullet"/>
      <w:lvlText w:val="•"/>
      <w:lvlJc w:val="left"/>
      <w:pPr>
        <w:ind w:left="2789" w:hanging="190"/>
      </w:pPr>
      <w:rPr>
        <w:rFonts w:hint="default"/>
        <w:lang w:val="en-US" w:eastAsia="en-US" w:bidi="ar-SA"/>
      </w:rPr>
    </w:lvl>
    <w:lvl w:ilvl="6" w:tplc="05E0D392">
      <w:numFmt w:val="bullet"/>
      <w:lvlText w:val="•"/>
      <w:lvlJc w:val="left"/>
      <w:pPr>
        <w:ind w:left="3274" w:hanging="190"/>
      </w:pPr>
      <w:rPr>
        <w:rFonts w:hint="default"/>
        <w:lang w:val="en-US" w:eastAsia="en-US" w:bidi="ar-SA"/>
      </w:rPr>
    </w:lvl>
    <w:lvl w:ilvl="7" w:tplc="3806A966">
      <w:numFmt w:val="bullet"/>
      <w:lvlText w:val="•"/>
      <w:lvlJc w:val="left"/>
      <w:pPr>
        <w:ind w:left="3760" w:hanging="190"/>
      </w:pPr>
      <w:rPr>
        <w:rFonts w:hint="default"/>
        <w:lang w:val="en-US" w:eastAsia="en-US" w:bidi="ar-SA"/>
      </w:rPr>
    </w:lvl>
    <w:lvl w:ilvl="8" w:tplc="3AD66CB2">
      <w:numFmt w:val="bullet"/>
      <w:lvlText w:val="•"/>
      <w:lvlJc w:val="left"/>
      <w:pPr>
        <w:ind w:left="4246" w:hanging="190"/>
      </w:pPr>
      <w:rPr>
        <w:rFonts w:hint="default"/>
        <w:lang w:val="en-US" w:eastAsia="en-US" w:bidi="ar-SA"/>
      </w:rPr>
    </w:lvl>
  </w:abstractNum>
  <w:abstractNum w:abstractNumId="9" w15:restartNumberingAfterBreak="0">
    <w:nsid w:val="286D1452"/>
    <w:multiLevelType w:val="hybridMultilevel"/>
    <w:tmpl w:val="97203AB0"/>
    <w:lvl w:ilvl="0" w:tplc="C4F0C468">
      <w:numFmt w:val="bullet"/>
      <w:lvlText w:val="●"/>
      <w:lvlJc w:val="left"/>
      <w:pPr>
        <w:ind w:left="366" w:hanging="188"/>
      </w:pPr>
      <w:rPr>
        <w:rFonts w:ascii="Times New Roman" w:eastAsia="Times New Roman" w:hAnsi="Times New Roman" w:cs="Times New Roman" w:hint="default"/>
        <w:b w:val="0"/>
        <w:bCs w:val="0"/>
        <w:i w:val="0"/>
        <w:iCs w:val="0"/>
        <w:w w:val="100"/>
        <w:sz w:val="22"/>
        <w:szCs w:val="22"/>
        <w:lang w:val="en-US" w:eastAsia="en-US" w:bidi="ar-SA"/>
      </w:rPr>
    </w:lvl>
    <w:lvl w:ilvl="1" w:tplc="46F47C94">
      <w:numFmt w:val="bullet"/>
      <w:lvlText w:val="•"/>
      <w:lvlJc w:val="left"/>
      <w:pPr>
        <w:ind w:left="845" w:hanging="188"/>
      </w:pPr>
      <w:rPr>
        <w:rFonts w:hint="default"/>
        <w:lang w:val="en-US" w:eastAsia="en-US" w:bidi="ar-SA"/>
      </w:rPr>
    </w:lvl>
    <w:lvl w:ilvl="2" w:tplc="D8C461C6">
      <w:numFmt w:val="bullet"/>
      <w:lvlText w:val="•"/>
      <w:lvlJc w:val="left"/>
      <w:pPr>
        <w:ind w:left="1331" w:hanging="188"/>
      </w:pPr>
      <w:rPr>
        <w:rFonts w:hint="default"/>
        <w:lang w:val="en-US" w:eastAsia="en-US" w:bidi="ar-SA"/>
      </w:rPr>
    </w:lvl>
    <w:lvl w:ilvl="3" w:tplc="80BAE878">
      <w:numFmt w:val="bullet"/>
      <w:lvlText w:val="•"/>
      <w:lvlJc w:val="left"/>
      <w:pPr>
        <w:ind w:left="1817" w:hanging="188"/>
      </w:pPr>
      <w:rPr>
        <w:rFonts w:hint="default"/>
        <w:lang w:val="en-US" w:eastAsia="en-US" w:bidi="ar-SA"/>
      </w:rPr>
    </w:lvl>
    <w:lvl w:ilvl="4" w:tplc="D4205A82">
      <w:numFmt w:val="bullet"/>
      <w:lvlText w:val="•"/>
      <w:lvlJc w:val="left"/>
      <w:pPr>
        <w:ind w:left="2303" w:hanging="188"/>
      </w:pPr>
      <w:rPr>
        <w:rFonts w:hint="default"/>
        <w:lang w:val="en-US" w:eastAsia="en-US" w:bidi="ar-SA"/>
      </w:rPr>
    </w:lvl>
    <w:lvl w:ilvl="5" w:tplc="B4A6EFF4">
      <w:numFmt w:val="bullet"/>
      <w:lvlText w:val="•"/>
      <w:lvlJc w:val="left"/>
      <w:pPr>
        <w:ind w:left="2789" w:hanging="188"/>
      </w:pPr>
      <w:rPr>
        <w:rFonts w:hint="default"/>
        <w:lang w:val="en-US" w:eastAsia="en-US" w:bidi="ar-SA"/>
      </w:rPr>
    </w:lvl>
    <w:lvl w:ilvl="6" w:tplc="E340C1AC">
      <w:numFmt w:val="bullet"/>
      <w:lvlText w:val="•"/>
      <w:lvlJc w:val="left"/>
      <w:pPr>
        <w:ind w:left="3274" w:hanging="188"/>
      </w:pPr>
      <w:rPr>
        <w:rFonts w:hint="default"/>
        <w:lang w:val="en-US" w:eastAsia="en-US" w:bidi="ar-SA"/>
      </w:rPr>
    </w:lvl>
    <w:lvl w:ilvl="7" w:tplc="8EE8CC74">
      <w:numFmt w:val="bullet"/>
      <w:lvlText w:val="•"/>
      <w:lvlJc w:val="left"/>
      <w:pPr>
        <w:ind w:left="3760" w:hanging="188"/>
      </w:pPr>
      <w:rPr>
        <w:rFonts w:hint="default"/>
        <w:lang w:val="en-US" w:eastAsia="en-US" w:bidi="ar-SA"/>
      </w:rPr>
    </w:lvl>
    <w:lvl w:ilvl="8" w:tplc="002E35C8">
      <w:numFmt w:val="bullet"/>
      <w:lvlText w:val="•"/>
      <w:lvlJc w:val="left"/>
      <w:pPr>
        <w:ind w:left="4246" w:hanging="188"/>
      </w:pPr>
      <w:rPr>
        <w:rFonts w:hint="default"/>
        <w:lang w:val="en-US" w:eastAsia="en-US" w:bidi="ar-SA"/>
      </w:rPr>
    </w:lvl>
  </w:abstractNum>
  <w:abstractNum w:abstractNumId="10" w15:restartNumberingAfterBreak="0">
    <w:nsid w:val="2C056FDE"/>
    <w:multiLevelType w:val="hybridMultilevel"/>
    <w:tmpl w:val="C2AA7816"/>
    <w:lvl w:ilvl="0" w:tplc="60C4CC22">
      <w:numFmt w:val="bullet"/>
      <w:lvlText w:val="●"/>
      <w:lvlJc w:val="left"/>
      <w:pPr>
        <w:ind w:left="366" w:hanging="188"/>
      </w:pPr>
      <w:rPr>
        <w:rFonts w:ascii="Times New Roman" w:eastAsia="Times New Roman" w:hAnsi="Times New Roman" w:cs="Times New Roman" w:hint="default"/>
        <w:b w:val="0"/>
        <w:bCs w:val="0"/>
        <w:i w:val="0"/>
        <w:iCs w:val="0"/>
        <w:w w:val="100"/>
        <w:sz w:val="22"/>
        <w:szCs w:val="22"/>
        <w:lang w:val="en-US" w:eastAsia="en-US" w:bidi="ar-SA"/>
      </w:rPr>
    </w:lvl>
    <w:lvl w:ilvl="1" w:tplc="D8389372">
      <w:numFmt w:val="bullet"/>
      <w:lvlText w:val="•"/>
      <w:lvlJc w:val="left"/>
      <w:pPr>
        <w:ind w:left="845" w:hanging="188"/>
      </w:pPr>
      <w:rPr>
        <w:rFonts w:hint="default"/>
        <w:lang w:val="en-US" w:eastAsia="en-US" w:bidi="ar-SA"/>
      </w:rPr>
    </w:lvl>
    <w:lvl w:ilvl="2" w:tplc="1A36F140">
      <w:numFmt w:val="bullet"/>
      <w:lvlText w:val="•"/>
      <w:lvlJc w:val="left"/>
      <w:pPr>
        <w:ind w:left="1331" w:hanging="188"/>
      </w:pPr>
      <w:rPr>
        <w:rFonts w:hint="default"/>
        <w:lang w:val="en-US" w:eastAsia="en-US" w:bidi="ar-SA"/>
      </w:rPr>
    </w:lvl>
    <w:lvl w:ilvl="3" w:tplc="E93EA90A">
      <w:numFmt w:val="bullet"/>
      <w:lvlText w:val="•"/>
      <w:lvlJc w:val="left"/>
      <w:pPr>
        <w:ind w:left="1817" w:hanging="188"/>
      </w:pPr>
      <w:rPr>
        <w:rFonts w:hint="default"/>
        <w:lang w:val="en-US" w:eastAsia="en-US" w:bidi="ar-SA"/>
      </w:rPr>
    </w:lvl>
    <w:lvl w:ilvl="4" w:tplc="8A2AE792">
      <w:numFmt w:val="bullet"/>
      <w:lvlText w:val="•"/>
      <w:lvlJc w:val="left"/>
      <w:pPr>
        <w:ind w:left="2303" w:hanging="188"/>
      </w:pPr>
      <w:rPr>
        <w:rFonts w:hint="default"/>
        <w:lang w:val="en-US" w:eastAsia="en-US" w:bidi="ar-SA"/>
      </w:rPr>
    </w:lvl>
    <w:lvl w:ilvl="5" w:tplc="71EC0530">
      <w:numFmt w:val="bullet"/>
      <w:lvlText w:val="•"/>
      <w:lvlJc w:val="left"/>
      <w:pPr>
        <w:ind w:left="2789" w:hanging="188"/>
      </w:pPr>
      <w:rPr>
        <w:rFonts w:hint="default"/>
        <w:lang w:val="en-US" w:eastAsia="en-US" w:bidi="ar-SA"/>
      </w:rPr>
    </w:lvl>
    <w:lvl w:ilvl="6" w:tplc="77080786">
      <w:numFmt w:val="bullet"/>
      <w:lvlText w:val="•"/>
      <w:lvlJc w:val="left"/>
      <w:pPr>
        <w:ind w:left="3274" w:hanging="188"/>
      </w:pPr>
      <w:rPr>
        <w:rFonts w:hint="default"/>
        <w:lang w:val="en-US" w:eastAsia="en-US" w:bidi="ar-SA"/>
      </w:rPr>
    </w:lvl>
    <w:lvl w:ilvl="7" w:tplc="E9ECC0B6">
      <w:numFmt w:val="bullet"/>
      <w:lvlText w:val="•"/>
      <w:lvlJc w:val="left"/>
      <w:pPr>
        <w:ind w:left="3760" w:hanging="188"/>
      </w:pPr>
      <w:rPr>
        <w:rFonts w:hint="default"/>
        <w:lang w:val="en-US" w:eastAsia="en-US" w:bidi="ar-SA"/>
      </w:rPr>
    </w:lvl>
    <w:lvl w:ilvl="8" w:tplc="AAB6772A">
      <w:numFmt w:val="bullet"/>
      <w:lvlText w:val="•"/>
      <w:lvlJc w:val="left"/>
      <w:pPr>
        <w:ind w:left="4246" w:hanging="188"/>
      </w:pPr>
      <w:rPr>
        <w:rFonts w:hint="default"/>
        <w:lang w:val="en-US" w:eastAsia="en-US" w:bidi="ar-SA"/>
      </w:rPr>
    </w:lvl>
  </w:abstractNum>
  <w:abstractNum w:abstractNumId="11" w15:restartNumberingAfterBreak="0">
    <w:nsid w:val="2DFD0873"/>
    <w:multiLevelType w:val="hybridMultilevel"/>
    <w:tmpl w:val="961E95B0"/>
    <w:lvl w:ilvl="0" w:tplc="1AE29700">
      <w:numFmt w:val="bullet"/>
      <w:lvlText w:val="●"/>
      <w:lvlJc w:val="left"/>
      <w:pPr>
        <w:ind w:left="359" w:hanging="190"/>
      </w:pPr>
      <w:rPr>
        <w:rFonts w:ascii="Times New Roman" w:eastAsia="Times New Roman" w:hAnsi="Times New Roman" w:cs="Times New Roman" w:hint="default"/>
        <w:b w:val="0"/>
        <w:bCs w:val="0"/>
        <w:i w:val="0"/>
        <w:iCs w:val="0"/>
        <w:w w:val="100"/>
        <w:sz w:val="22"/>
        <w:szCs w:val="22"/>
        <w:lang w:val="en-US" w:eastAsia="en-US" w:bidi="ar-SA"/>
      </w:rPr>
    </w:lvl>
    <w:lvl w:ilvl="1" w:tplc="4BC65CB8">
      <w:numFmt w:val="bullet"/>
      <w:lvlText w:val="•"/>
      <w:lvlJc w:val="left"/>
      <w:pPr>
        <w:ind w:left="845" w:hanging="190"/>
      </w:pPr>
      <w:rPr>
        <w:rFonts w:hint="default"/>
        <w:lang w:val="en-US" w:eastAsia="en-US" w:bidi="ar-SA"/>
      </w:rPr>
    </w:lvl>
    <w:lvl w:ilvl="2" w:tplc="5EC66386">
      <w:numFmt w:val="bullet"/>
      <w:lvlText w:val="•"/>
      <w:lvlJc w:val="left"/>
      <w:pPr>
        <w:ind w:left="1331" w:hanging="190"/>
      </w:pPr>
      <w:rPr>
        <w:rFonts w:hint="default"/>
        <w:lang w:val="en-US" w:eastAsia="en-US" w:bidi="ar-SA"/>
      </w:rPr>
    </w:lvl>
    <w:lvl w:ilvl="3" w:tplc="81202634">
      <w:numFmt w:val="bullet"/>
      <w:lvlText w:val="•"/>
      <w:lvlJc w:val="left"/>
      <w:pPr>
        <w:ind w:left="1817" w:hanging="190"/>
      </w:pPr>
      <w:rPr>
        <w:rFonts w:hint="default"/>
        <w:lang w:val="en-US" w:eastAsia="en-US" w:bidi="ar-SA"/>
      </w:rPr>
    </w:lvl>
    <w:lvl w:ilvl="4" w:tplc="FFB2D352">
      <w:numFmt w:val="bullet"/>
      <w:lvlText w:val="•"/>
      <w:lvlJc w:val="left"/>
      <w:pPr>
        <w:ind w:left="2303" w:hanging="190"/>
      </w:pPr>
      <w:rPr>
        <w:rFonts w:hint="default"/>
        <w:lang w:val="en-US" w:eastAsia="en-US" w:bidi="ar-SA"/>
      </w:rPr>
    </w:lvl>
    <w:lvl w:ilvl="5" w:tplc="AE2A0340">
      <w:numFmt w:val="bullet"/>
      <w:lvlText w:val="•"/>
      <w:lvlJc w:val="left"/>
      <w:pPr>
        <w:ind w:left="2789" w:hanging="190"/>
      </w:pPr>
      <w:rPr>
        <w:rFonts w:hint="default"/>
        <w:lang w:val="en-US" w:eastAsia="en-US" w:bidi="ar-SA"/>
      </w:rPr>
    </w:lvl>
    <w:lvl w:ilvl="6" w:tplc="21787ED2">
      <w:numFmt w:val="bullet"/>
      <w:lvlText w:val="•"/>
      <w:lvlJc w:val="left"/>
      <w:pPr>
        <w:ind w:left="3274" w:hanging="190"/>
      </w:pPr>
      <w:rPr>
        <w:rFonts w:hint="default"/>
        <w:lang w:val="en-US" w:eastAsia="en-US" w:bidi="ar-SA"/>
      </w:rPr>
    </w:lvl>
    <w:lvl w:ilvl="7" w:tplc="A2587514">
      <w:numFmt w:val="bullet"/>
      <w:lvlText w:val="•"/>
      <w:lvlJc w:val="left"/>
      <w:pPr>
        <w:ind w:left="3760" w:hanging="190"/>
      </w:pPr>
      <w:rPr>
        <w:rFonts w:hint="default"/>
        <w:lang w:val="en-US" w:eastAsia="en-US" w:bidi="ar-SA"/>
      </w:rPr>
    </w:lvl>
    <w:lvl w:ilvl="8" w:tplc="23F6E8B6">
      <w:numFmt w:val="bullet"/>
      <w:lvlText w:val="•"/>
      <w:lvlJc w:val="left"/>
      <w:pPr>
        <w:ind w:left="4246" w:hanging="190"/>
      </w:pPr>
      <w:rPr>
        <w:rFonts w:hint="default"/>
        <w:lang w:val="en-US" w:eastAsia="en-US" w:bidi="ar-SA"/>
      </w:rPr>
    </w:lvl>
  </w:abstractNum>
  <w:abstractNum w:abstractNumId="12" w15:restartNumberingAfterBreak="0">
    <w:nsid w:val="31B36CE5"/>
    <w:multiLevelType w:val="hybridMultilevel"/>
    <w:tmpl w:val="C1F6824E"/>
    <w:lvl w:ilvl="0" w:tplc="8EEC5610">
      <w:start w:val="1"/>
      <w:numFmt w:val="decimal"/>
      <w:lvlText w:val="%1."/>
      <w:lvlJc w:val="left"/>
      <w:pPr>
        <w:ind w:left="62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FDBE2D84">
      <w:numFmt w:val="bullet"/>
      <w:lvlText w:val=""/>
      <w:lvlJc w:val="left"/>
      <w:pPr>
        <w:ind w:left="980" w:hanging="360"/>
      </w:pPr>
      <w:rPr>
        <w:rFonts w:ascii="Symbol" w:eastAsia="Symbol" w:hAnsi="Symbol" w:cs="Symbol" w:hint="default"/>
        <w:b w:val="0"/>
        <w:bCs w:val="0"/>
        <w:i w:val="0"/>
        <w:iCs w:val="0"/>
        <w:w w:val="100"/>
        <w:sz w:val="22"/>
        <w:szCs w:val="22"/>
        <w:lang w:val="en-US" w:eastAsia="en-US" w:bidi="ar-SA"/>
      </w:rPr>
    </w:lvl>
    <w:lvl w:ilvl="2" w:tplc="7A8CD5FA">
      <w:numFmt w:val="bullet"/>
      <w:lvlText w:val="o"/>
      <w:lvlJc w:val="left"/>
      <w:pPr>
        <w:ind w:left="1340" w:hanging="360"/>
      </w:pPr>
      <w:rPr>
        <w:rFonts w:ascii="Courier New" w:eastAsia="Courier New" w:hAnsi="Courier New" w:cs="Courier New" w:hint="default"/>
        <w:w w:val="100"/>
        <w:lang w:val="en-US" w:eastAsia="en-US" w:bidi="ar-SA"/>
      </w:rPr>
    </w:lvl>
    <w:lvl w:ilvl="3" w:tplc="97E6D220">
      <w:numFmt w:val="bullet"/>
      <w:lvlText w:val="•"/>
      <w:lvlJc w:val="left"/>
      <w:pPr>
        <w:ind w:left="2407" w:hanging="360"/>
      </w:pPr>
      <w:rPr>
        <w:rFonts w:hint="default"/>
        <w:lang w:val="en-US" w:eastAsia="en-US" w:bidi="ar-SA"/>
      </w:rPr>
    </w:lvl>
    <w:lvl w:ilvl="4" w:tplc="A47EED8A">
      <w:numFmt w:val="bullet"/>
      <w:lvlText w:val="•"/>
      <w:lvlJc w:val="left"/>
      <w:pPr>
        <w:ind w:left="3475" w:hanging="360"/>
      </w:pPr>
      <w:rPr>
        <w:rFonts w:hint="default"/>
        <w:lang w:val="en-US" w:eastAsia="en-US" w:bidi="ar-SA"/>
      </w:rPr>
    </w:lvl>
    <w:lvl w:ilvl="5" w:tplc="70725DBE">
      <w:numFmt w:val="bullet"/>
      <w:lvlText w:val="•"/>
      <w:lvlJc w:val="left"/>
      <w:pPr>
        <w:ind w:left="4542" w:hanging="360"/>
      </w:pPr>
      <w:rPr>
        <w:rFonts w:hint="default"/>
        <w:lang w:val="en-US" w:eastAsia="en-US" w:bidi="ar-SA"/>
      </w:rPr>
    </w:lvl>
    <w:lvl w:ilvl="6" w:tplc="C6C6156A">
      <w:numFmt w:val="bullet"/>
      <w:lvlText w:val="•"/>
      <w:lvlJc w:val="left"/>
      <w:pPr>
        <w:ind w:left="5610" w:hanging="360"/>
      </w:pPr>
      <w:rPr>
        <w:rFonts w:hint="default"/>
        <w:lang w:val="en-US" w:eastAsia="en-US" w:bidi="ar-SA"/>
      </w:rPr>
    </w:lvl>
    <w:lvl w:ilvl="7" w:tplc="0CA0D3A4">
      <w:numFmt w:val="bullet"/>
      <w:lvlText w:val="•"/>
      <w:lvlJc w:val="left"/>
      <w:pPr>
        <w:ind w:left="6677" w:hanging="360"/>
      </w:pPr>
      <w:rPr>
        <w:rFonts w:hint="default"/>
        <w:lang w:val="en-US" w:eastAsia="en-US" w:bidi="ar-SA"/>
      </w:rPr>
    </w:lvl>
    <w:lvl w:ilvl="8" w:tplc="B9F20696">
      <w:numFmt w:val="bullet"/>
      <w:lvlText w:val="•"/>
      <w:lvlJc w:val="left"/>
      <w:pPr>
        <w:ind w:left="7745" w:hanging="360"/>
      </w:pPr>
      <w:rPr>
        <w:rFonts w:hint="default"/>
        <w:lang w:val="en-US" w:eastAsia="en-US" w:bidi="ar-SA"/>
      </w:rPr>
    </w:lvl>
  </w:abstractNum>
  <w:abstractNum w:abstractNumId="13" w15:restartNumberingAfterBreak="0">
    <w:nsid w:val="31B41249"/>
    <w:multiLevelType w:val="hybridMultilevel"/>
    <w:tmpl w:val="3ED4B6C6"/>
    <w:lvl w:ilvl="0" w:tplc="6B3EBAEE">
      <w:numFmt w:val="bullet"/>
      <w:lvlText w:val="●"/>
      <w:lvlJc w:val="left"/>
      <w:pPr>
        <w:ind w:left="359" w:hanging="190"/>
      </w:pPr>
      <w:rPr>
        <w:rFonts w:ascii="Times New Roman" w:eastAsia="Times New Roman" w:hAnsi="Times New Roman" w:cs="Times New Roman" w:hint="default"/>
        <w:b w:val="0"/>
        <w:bCs w:val="0"/>
        <w:i w:val="0"/>
        <w:iCs w:val="0"/>
        <w:w w:val="100"/>
        <w:sz w:val="22"/>
        <w:szCs w:val="22"/>
        <w:lang w:val="en-US" w:eastAsia="en-US" w:bidi="ar-SA"/>
      </w:rPr>
    </w:lvl>
    <w:lvl w:ilvl="1" w:tplc="BD5E4978">
      <w:numFmt w:val="bullet"/>
      <w:lvlText w:val="•"/>
      <w:lvlJc w:val="left"/>
      <w:pPr>
        <w:ind w:left="845" w:hanging="190"/>
      </w:pPr>
      <w:rPr>
        <w:rFonts w:hint="default"/>
        <w:lang w:val="en-US" w:eastAsia="en-US" w:bidi="ar-SA"/>
      </w:rPr>
    </w:lvl>
    <w:lvl w:ilvl="2" w:tplc="CEB6C2D6">
      <w:numFmt w:val="bullet"/>
      <w:lvlText w:val="•"/>
      <w:lvlJc w:val="left"/>
      <w:pPr>
        <w:ind w:left="1331" w:hanging="190"/>
      </w:pPr>
      <w:rPr>
        <w:rFonts w:hint="default"/>
        <w:lang w:val="en-US" w:eastAsia="en-US" w:bidi="ar-SA"/>
      </w:rPr>
    </w:lvl>
    <w:lvl w:ilvl="3" w:tplc="17C096BE">
      <w:numFmt w:val="bullet"/>
      <w:lvlText w:val="•"/>
      <w:lvlJc w:val="left"/>
      <w:pPr>
        <w:ind w:left="1817" w:hanging="190"/>
      </w:pPr>
      <w:rPr>
        <w:rFonts w:hint="default"/>
        <w:lang w:val="en-US" w:eastAsia="en-US" w:bidi="ar-SA"/>
      </w:rPr>
    </w:lvl>
    <w:lvl w:ilvl="4" w:tplc="5D8AD072">
      <w:numFmt w:val="bullet"/>
      <w:lvlText w:val="•"/>
      <w:lvlJc w:val="left"/>
      <w:pPr>
        <w:ind w:left="2303" w:hanging="190"/>
      </w:pPr>
      <w:rPr>
        <w:rFonts w:hint="default"/>
        <w:lang w:val="en-US" w:eastAsia="en-US" w:bidi="ar-SA"/>
      </w:rPr>
    </w:lvl>
    <w:lvl w:ilvl="5" w:tplc="2E3295C2">
      <w:numFmt w:val="bullet"/>
      <w:lvlText w:val="•"/>
      <w:lvlJc w:val="left"/>
      <w:pPr>
        <w:ind w:left="2789" w:hanging="190"/>
      </w:pPr>
      <w:rPr>
        <w:rFonts w:hint="default"/>
        <w:lang w:val="en-US" w:eastAsia="en-US" w:bidi="ar-SA"/>
      </w:rPr>
    </w:lvl>
    <w:lvl w:ilvl="6" w:tplc="D6F87744">
      <w:numFmt w:val="bullet"/>
      <w:lvlText w:val="•"/>
      <w:lvlJc w:val="left"/>
      <w:pPr>
        <w:ind w:left="3274" w:hanging="190"/>
      </w:pPr>
      <w:rPr>
        <w:rFonts w:hint="default"/>
        <w:lang w:val="en-US" w:eastAsia="en-US" w:bidi="ar-SA"/>
      </w:rPr>
    </w:lvl>
    <w:lvl w:ilvl="7" w:tplc="EC6C8034">
      <w:numFmt w:val="bullet"/>
      <w:lvlText w:val="•"/>
      <w:lvlJc w:val="left"/>
      <w:pPr>
        <w:ind w:left="3760" w:hanging="190"/>
      </w:pPr>
      <w:rPr>
        <w:rFonts w:hint="default"/>
        <w:lang w:val="en-US" w:eastAsia="en-US" w:bidi="ar-SA"/>
      </w:rPr>
    </w:lvl>
    <w:lvl w:ilvl="8" w:tplc="CD828AAE">
      <w:numFmt w:val="bullet"/>
      <w:lvlText w:val="•"/>
      <w:lvlJc w:val="left"/>
      <w:pPr>
        <w:ind w:left="4246" w:hanging="190"/>
      </w:pPr>
      <w:rPr>
        <w:rFonts w:hint="default"/>
        <w:lang w:val="en-US" w:eastAsia="en-US" w:bidi="ar-SA"/>
      </w:rPr>
    </w:lvl>
  </w:abstractNum>
  <w:abstractNum w:abstractNumId="14" w15:restartNumberingAfterBreak="0">
    <w:nsid w:val="335D3934"/>
    <w:multiLevelType w:val="hybridMultilevel"/>
    <w:tmpl w:val="9C667F9C"/>
    <w:lvl w:ilvl="0" w:tplc="EFA8AA74">
      <w:numFmt w:val="bullet"/>
      <w:lvlText w:val="●"/>
      <w:lvlJc w:val="left"/>
      <w:pPr>
        <w:ind w:left="359" w:hanging="188"/>
      </w:pPr>
      <w:rPr>
        <w:rFonts w:ascii="Times New Roman" w:eastAsia="Times New Roman" w:hAnsi="Times New Roman" w:cs="Times New Roman" w:hint="default"/>
        <w:b w:val="0"/>
        <w:bCs w:val="0"/>
        <w:i w:val="0"/>
        <w:iCs w:val="0"/>
        <w:w w:val="100"/>
        <w:sz w:val="22"/>
        <w:szCs w:val="22"/>
        <w:lang w:val="en-US" w:eastAsia="en-US" w:bidi="ar-SA"/>
      </w:rPr>
    </w:lvl>
    <w:lvl w:ilvl="1" w:tplc="AB488490">
      <w:numFmt w:val="bullet"/>
      <w:lvlText w:val="•"/>
      <w:lvlJc w:val="left"/>
      <w:pPr>
        <w:ind w:left="845" w:hanging="188"/>
      </w:pPr>
      <w:rPr>
        <w:rFonts w:hint="default"/>
        <w:lang w:val="en-US" w:eastAsia="en-US" w:bidi="ar-SA"/>
      </w:rPr>
    </w:lvl>
    <w:lvl w:ilvl="2" w:tplc="EB408C16">
      <w:numFmt w:val="bullet"/>
      <w:lvlText w:val="•"/>
      <w:lvlJc w:val="left"/>
      <w:pPr>
        <w:ind w:left="1331" w:hanging="188"/>
      </w:pPr>
      <w:rPr>
        <w:rFonts w:hint="default"/>
        <w:lang w:val="en-US" w:eastAsia="en-US" w:bidi="ar-SA"/>
      </w:rPr>
    </w:lvl>
    <w:lvl w:ilvl="3" w:tplc="957C572E">
      <w:numFmt w:val="bullet"/>
      <w:lvlText w:val="•"/>
      <w:lvlJc w:val="left"/>
      <w:pPr>
        <w:ind w:left="1817" w:hanging="188"/>
      </w:pPr>
      <w:rPr>
        <w:rFonts w:hint="default"/>
        <w:lang w:val="en-US" w:eastAsia="en-US" w:bidi="ar-SA"/>
      </w:rPr>
    </w:lvl>
    <w:lvl w:ilvl="4" w:tplc="D45E966A">
      <w:numFmt w:val="bullet"/>
      <w:lvlText w:val="•"/>
      <w:lvlJc w:val="left"/>
      <w:pPr>
        <w:ind w:left="2303" w:hanging="188"/>
      </w:pPr>
      <w:rPr>
        <w:rFonts w:hint="default"/>
        <w:lang w:val="en-US" w:eastAsia="en-US" w:bidi="ar-SA"/>
      </w:rPr>
    </w:lvl>
    <w:lvl w:ilvl="5" w:tplc="DCEE5232">
      <w:numFmt w:val="bullet"/>
      <w:lvlText w:val="•"/>
      <w:lvlJc w:val="left"/>
      <w:pPr>
        <w:ind w:left="2789" w:hanging="188"/>
      </w:pPr>
      <w:rPr>
        <w:rFonts w:hint="default"/>
        <w:lang w:val="en-US" w:eastAsia="en-US" w:bidi="ar-SA"/>
      </w:rPr>
    </w:lvl>
    <w:lvl w:ilvl="6" w:tplc="C50E52F4">
      <w:numFmt w:val="bullet"/>
      <w:lvlText w:val="•"/>
      <w:lvlJc w:val="left"/>
      <w:pPr>
        <w:ind w:left="3274" w:hanging="188"/>
      </w:pPr>
      <w:rPr>
        <w:rFonts w:hint="default"/>
        <w:lang w:val="en-US" w:eastAsia="en-US" w:bidi="ar-SA"/>
      </w:rPr>
    </w:lvl>
    <w:lvl w:ilvl="7" w:tplc="F3827682">
      <w:numFmt w:val="bullet"/>
      <w:lvlText w:val="•"/>
      <w:lvlJc w:val="left"/>
      <w:pPr>
        <w:ind w:left="3760" w:hanging="188"/>
      </w:pPr>
      <w:rPr>
        <w:rFonts w:hint="default"/>
        <w:lang w:val="en-US" w:eastAsia="en-US" w:bidi="ar-SA"/>
      </w:rPr>
    </w:lvl>
    <w:lvl w:ilvl="8" w:tplc="DB641F84">
      <w:numFmt w:val="bullet"/>
      <w:lvlText w:val="•"/>
      <w:lvlJc w:val="left"/>
      <w:pPr>
        <w:ind w:left="4246" w:hanging="188"/>
      </w:pPr>
      <w:rPr>
        <w:rFonts w:hint="default"/>
        <w:lang w:val="en-US" w:eastAsia="en-US" w:bidi="ar-SA"/>
      </w:rPr>
    </w:lvl>
  </w:abstractNum>
  <w:abstractNum w:abstractNumId="15" w15:restartNumberingAfterBreak="0">
    <w:nsid w:val="33B14BD6"/>
    <w:multiLevelType w:val="hybridMultilevel"/>
    <w:tmpl w:val="503220F4"/>
    <w:lvl w:ilvl="0" w:tplc="8C1C6F86">
      <w:numFmt w:val="bullet"/>
      <w:lvlText w:val="●"/>
      <w:lvlJc w:val="left"/>
      <w:pPr>
        <w:ind w:left="359" w:hanging="190"/>
      </w:pPr>
      <w:rPr>
        <w:rFonts w:ascii="Times New Roman" w:eastAsia="Times New Roman" w:hAnsi="Times New Roman" w:cs="Times New Roman" w:hint="default"/>
        <w:b w:val="0"/>
        <w:bCs w:val="0"/>
        <w:i w:val="0"/>
        <w:iCs w:val="0"/>
        <w:w w:val="100"/>
        <w:sz w:val="22"/>
        <w:szCs w:val="22"/>
        <w:lang w:val="en-US" w:eastAsia="en-US" w:bidi="ar-SA"/>
      </w:rPr>
    </w:lvl>
    <w:lvl w:ilvl="1" w:tplc="DD640730">
      <w:numFmt w:val="bullet"/>
      <w:lvlText w:val="•"/>
      <w:lvlJc w:val="left"/>
      <w:pPr>
        <w:ind w:left="845" w:hanging="190"/>
      </w:pPr>
      <w:rPr>
        <w:rFonts w:hint="default"/>
        <w:lang w:val="en-US" w:eastAsia="en-US" w:bidi="ar-SA"/>
      </w:rPr>
    </w:lvl>
    <w:lvl w:ilvl="2" w:tplc="2F261B16">
      <w:numFmt w:val="bullet"/>
      <w:lvlText w:val="•"/>
      <w:lvlJc w:val="left"/>
      <w:pPr>
        <w:ind w:left="1331" w:hanging="190"/>
      </w:pPr>
      <w:rPr>
        <w:rFonts w:hint="default"/>
        <w:lang w:val="en-US" w:eastAsia="en-US" w:bidi="ar-SA"/>
      </w:rPr>
    </w:lvl>
    <w:lvl w:ilvl="3" w:tplc="807208BA">
      <w:numFmt w:val="bullet"/>
      <w:lvlText w:val="•"/>
      <w:lvlJc w:val="left"/>
      <w:pPr>
        <w:ind w:left="1817" w:hanging="190"/>
      </w:pPr>
      <w:rPr>
        <w:rFonts w:hint="default"/>
        <w:lang w:val="en-US" w:eastAsia="en-US" w:bidi="ar-SA"/>
      </w:rPr>
    </w:lvl>
    <w:lvl w:ilvl="4" w:tplc="358A5006">
      <w:numFmt w:val="bullet"/>
      <w:lvlText w:val="•"/>
      <w:lvlJc w:val="left"/>
      <w:pPr>
        <w:ind w:left="2303" w:hanging="190"/>
      </w:pPr>
      <w:rPr>
        <w:rFonts w:hint="default"/>
        <w:lang w:val="en-US" w:eastAsia="en-US" w:bidi="ar-SA"/>
      </w:rPr>
    </w:lvl>
    <w:lvl w:ilvl="5" w:tplc="5712A9EA">
      <w:numFmt w:val="bullet"/>
      <w:lvlText w:val="•"/>
      <w:lvlJc w:val="left"/>
      <w:pPr>
        <w:ind w:left="2789" w:hanging="190"/>
      </w:pPr>
      <w:rPr>
        <w:rFonts w:hint="default"/>
        <w:lang w:val="en-US" w:eastAsia="en-US" w:bidi="ar-SA"/>
      </w:rPr>
    </w:lvl>
    <w:lvl w:ilvl="6" w:tplc="E3C2392A">
      <w:numFmt w:val="bullet"/>
      <w:lvlText w:val="•"/>
      <w:lvlJc w:val="left"/>
      <w:pPr>
        <w:ind w:left="3274" w:hanging="190"/>
      </w:pPr>
      <w:rPr>
        <w:rFonts w:hint="default"/>
        <w:lang w:val="en-US" w:eastAsia="en-US" w:bidi="ar-SA"/>
      </w:rPr>
    </w:lvl>
    <w:lvl w:ilvl="7" w:tplc="65640AF6">
      <w:numFmt w:val="bullet"/>
      <w:lvlText w:val="•"/>
      <w:lvlJc w:val="left"/>
      <w:pPr>
        <w:ind w:left="3760" w:hanging="190"/>
      </w:pPr>
      <w:rPr>
        <w:rFonts w:hint="default"/>
        <w:lang w:val="en-US" w:eastAsia="en-US" w:bidi="ar-SA"/>
      </w:rPr>
    </w:lvl>
    <w:lvl w:ilvl="8" w:tplc="ED9AAB10">
      <w:numFmt w:val="bullet"/>
      <w:lvlText w:val="•"/>
      <w:lvlJc w:val="left"/>
      <w:pPr>
        <w:ind w:left="4246" w:hanging="190"/>
      </w:pPr>
      <w:rPr>
        <w:rFonts w:hint="default"/>
        <w:lang w:val="en-US" w:eastAsia="en-US" w:bidi="ar-SA"/>
      </w:rPr>
    </w:lvl>
  </w:abstractNum>
  <w:abstractNum w:abstractNumId="16" w15:restartNumberingAfterBreak="0">
    <w:nsid w:val="352A3F53"/>
    <w:multiLevelType w:val="hybridMultilevel"/>
    <w:tmpl w:val="FFDE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E63E9"/>
    <w:multiLevelType w:val="hybridMultilevel"/>
    <w:tmpl w:val="5F9E8B9E"/>
    <w:lvl w:ilvl="0" w:tplc="A5F07F7C">
      <w:numFmt w:val="bullet"/>
      <w:lvlText w:val="●"/>
      <w:lvlJc w:val="left"/>
      <w:pPr>
        <w:ind w:left="359" w:hanging="190"/>
      </w:pPr>
      <w:rPr>
        <w:rFonts w:ascii="Times New Roman" w:eastAsia="Times New Roman" w:hAnsi="Times New Roman" w:cs="Times New Roman" w:hint="default"/>
        <w:b w:val="0"/>
        <w:bCs w:val="0"/>
        <w:i w:val="0"/>
        <w:iCs w:val="0"/>
        <w:w w:val="100"/>
        <w:sz w:val="22"/>
        <w:szCs w:val="22"/>
        <w:lang w:val="en-US" w:eastAsia="en-US" w:bidi="ar-SA"/>
      </w:rPr>
    </w:lvl>
    <w:lvl w:ilvl="1" w:tplc="45344586">
      <w:numFmt w:val="bullet"/>
      <w:lvlText w:val="•"/>
      <w:lvlJc w:val="left"/>
      <w:pPr>
        <w:ind w:left="845" w:hanging="190"/>
      </w:pPr>
      <w:rPr>
        <w:rFonts w:hint="default"/>
        <w:lang w:val="en-US" w:eastAsia="en-US" w:bidi="ar-SA"/>
      </w:rPr>
    </w:lvl>
    <w:lvl w:ilvl="2" w:tplc="A3B85C58">
      <w:numFmt w:val="bullet"/>
      <w:lvlText w:val="•"/>
      <w:lvlJc w:val="left"/>
      <w:pPr>
        <w:ind w:left="1331" w:hanging="190"/>
      </w:pPr>
      <w:rPr>
        <w:rFonts w:hint="default"/>
        <w:lang w:val="en-US" w:eastAsia="en-US" w:bidi="ar-SA"/>
      </w:rPr>
    </w:lvl>
    <w:lvl w:ilvl="3" w:tplc="FDBE2A8E">
      <w:numFmt w:val="bullet"/>
      <w:lvlText w:val="•"/>
      <w:lvlJc w:val="left"/>
      <w:pPr>
        <w:ind w:left="1817" w:hanging="190"/>
      </w:pPr>
      <w:rPr>
        <w:rFonts w:hint="default"/>
        <w:lang w:val="en-US" w:eastAsia="en-US" w:bidi="ar-SA"/>
      </w:rPr>
    </w:lvl>
    <w:lvl w:ilvl="4" w:tplc="F99A26FA">
      <w:numFmt w:val="bullet"/>
      <w:lvlText w:val="•"/>
      <w:lvlJc w:val="left"/>
      <w:pPr>
        <w:ind w:left="2303" w:hanging="190"/>
      </w:pPr>
      <w:rPr>
        <w:rFonts w:hint="default"/>
        <w:lang w:val="en-US" w:eastAsia="en-US" w:bidi="ar-SA"/>
      </w:rPr>
    </w:lvl>
    <w:lvl w:ilvl="5" w:tplc="C574812A">
      <w:numFmt w:val="bullet"/>
      <w:lvlText w:val="•"/>
      <w:lvlJc w:val="left"/>
      <w:pPr>
        <w:ind w:left="2789" w:hanging="190"/>
      </w:pPr>
      <w:rPr>
        <w:rFonts w:hint="default"/>
        <w:lang w:val="en-US" w:eastAsia="en-US" w:bidi="ar-SA"/>
      </w:rPr>
    </w:lvl>
    <w:lvl w:ilvl="6" w:tplc="8F6EE11A">
      <w:numFmt w:val="bullet"/>
      <w:lvlText w:val="•"/>
      <w:lvlJc w:val="left"/>
      <w:pPr>
        <w:ind w:left="3274" w:hanging="190"/>
      </w:pPr>
      <w:rPr>
        <w:rFonts w:hint="default"/>
        <w:lang w:val="en-US" w:eastAsia="en-US" w:bidi="ar-SA"/>
      </w:rPr>
    </w:lvl>
    <w:lvl w:ilvl="7" w:tplc="27FEB876">
      <w:numFmt w:val="bullet"/>
      <w:lvlText w:val="•"/>
      <w:lvlJc w:val="left"/>
      <w:pPr>
        <w:ind w:left="3760" w:hanging="190"/>
      </w:pPr>
      <w:rPr>
        <w:rFonts w:hint="default"/>
        <w:lang w:val="en-US" w:eastAsia="en-US" w:bidi="ar-SA"/>
      </w:rPr>
    </w:lvl>
    <w:lvl w:ilvl="8" w:tplc="FF86504C">
      <w:numFmt w:val="bullet"/>
      <w:lvlText w:val="•"/>
      <w:lvlJc w:val="left"/>
      <w:pPr>
        <w:ind w:left="4246" w:hanging="190"/>
      </w:pPr>
      <w:rPr>
        <w:rFonts w:hint="default"/>
        <w:lang w:val="en-US" w:eastAsia="en-US" w:bidi="ar-SA"/>
      </w:rPr>
    </w:lvl>
  </w:abstractNum>
  <w:abstractNum w:abstractNumId="18" w15:restartNumberingAfterBreak="0">
    <w:nsid w:val="365D5564"/>
    <w:multiLevelType w:val="hybridMultilevel"/>
    <w:tmpl w:val="25A471F6"/>
    <w:lvl w:ilvl="0" w:tplc="589E24E8">
      <w:numFmt w:val="bullet"/>
      <w:lvlText w:val="●"/>
      <w:lvlJc w:val="left"/>
      <w:pPr>
        <w:ind w:left="359" w:hanging="190"/>
      </w:pPr>
      <w:rPr>
        <w:rFonts w:ascii="Times New Roman" w:eastAsia="Times New Roman" w:hAnsi="Times New Roman" w:cs="Times New Roman" w:hint="default"/>
        <w:b w:val="0"/>
        <w:bCs w:val="0"/>
        <w:i w:val="0"/>
        <w:iCs w:val="0"/>
        <w:w w:val="100"/>
        <w:sz w:val="22"/>
        <w:szCs w:val="22"/>
        <w:lang w:val="en-US" w:eastAsia="en-US" w:bidi="ar-SA"/>
      </w:rPr>
    </w:lvl>
    <w:lvl w:ilvl="1" w:tplc="3D0A0DA0">
      <w:numFmt w:val="bullet"/>
      <w:lvlText w:val="•"/>
      <w:lvlJc w:val="left"/>
      <w:pPr>
        <w:ind w:left="845" w:hanging="190"/>
      </w:pPr>
      <w:rPr>
        <w:rFonts w:hint="default"/>
        <w:lang w:val="en-US" w:eastAsia="en-US" w:bidi="ar-SA"/>
      </w:rPr>
    </w:lvl>
    <w:lvl w:ilvl="2" w:tplc="38EE6A1E">
      <w:numFmt w:val="bullet"/>
      <w:lvlText w:val="•"/>
      <w:lvlJc w:val="left"/>
      <w:pPr>
        <w:ind w:left="1331" w:hanging="190"/>
      </w:pPr>
      <w:rPr>
        <w:rFonts w:hint="default"/>
        <w:lang w:val="en-US" w:eastAsia="en-US" w:bidi="ar-SA"/>
      </w:rPr>
    </w:lvl>
    <w:lvl w:ilvl="3" w:tplc="71FA1D7C">
      <w:numFmt w:val="bullet"/>
      <w:lvlText w:val="•"/>
      <w:lvlJc w:val="left"/>
      <w:pPr>
        <w:ind w:left="1817" w:hanging="190"/>
      </w:pPr>
      <w:rPr>
        <w:rFonts w:hint="default"/>
        <w:lang w:val="en-US" w:eastAsia="en-US" w:bidi="ar-SA"/>
      </w:rPr>
    </w:lvl>
    <w:lvl w:ilvl="4" w:tplc="7766DF66">
      <w:numFmt w:val="bullet"/>
      <w:lvlText w:val="•"/>
      <w:lvlJc w:val="left"/>
      <w:pPr>
        <w:ind w:left="2303" w:hanging="190"/>
      </w:pPr>
      <w:rPr>
        <w:rFonts w:hint="default"/>
        <w:lang w:val="en-US" w:eastAsia="en-US" w:bidi="ar-SA"/>
      </w:rPr>
    </w:lvl>
    <w:lvl w:ilvl="5" w:tplc="F216F446">
      <w:numFmt w:val="bullet"/>
      <w:lvlText w:val="•"/>
      <w:lvlJc w:val="left"/>
      <w:pPr>
        <w:ind w:left="2789" w:hanging="190"/>
      </w:pPr>
      <w:rPr>
        <w:rFonts w:hint="default"/>
        <w:lang w:val="en-US" w:eastAsia="en-US" w:bidi="ar-SA"/>
      </w:rPr>
    </w:lvl>
    <w:lvl w:ilvl="6" w:tplc="BE5443DE">
      <w:numFmt w:val="bullet"/>
      <w:lvlText w:val="•"/>
      <w:lvlJc w:val="left"/>
      <w:pPr>
        <w:ind w:left="3274" w:hanging="190"/>
      </w:pPr>
      <w:rPr>
        <w:rFonts w:hint="default"/>
        <w:lang w:val="en-US" w:eastAsia="en-US" w:bidi="ar-SA"/>
      </w:rPr>
    </w:lvl>
    <w:lvl w:ilvl="7" w:tplc="18421EB0">
      <w:numFmt w:val="bullet"/>
      <w:lvlText w:val="•"/>
      <w:lvlJc w:val="left"/>
      <w:pPr>
        <w:ind w:left="3760" w:hanging="190"/>
      </w:pPr>
      <w:rPr>
        <w:rFonts w:hint="default"/>
        <w:lang w:val="en-US" w:eastAsia="en-US" w:bidi="ar-SA"/>
      </w:rPr>
    </w:lvl>
    <w:lvl w:ilvl="8" w:tplc="9B3CF9E0">
      <w:numFmt w:val="bullet"/>
      <w:lvlText w:val="•"/>
      <w:lvlJc w:val="left"/>
      <w:pPr>
        <w:ind w:left="4246" w:hanging="190"/>
      </w:pPr>
      <w:rPr>
        <w:rFonts w:hint="default"/>
        <w:lang w:val="en-US" w:eastAsia="en-US" w:bidi="ar-SA"/>
      </w:rPr>
    </w:lvl>
  </w:abstractNum>
  <w:abstractNum w:abstractNumId="19" w15:restartNumberingAfterBreak="0">
    <w:nsid w:val="36885026"/>
    <w:multiLevelType w:val="hybridMultilevel"/>
    <w:tmpl w:val="F4F04C06"/>
    <w:lvl w:ilvl="0" w:tplc="D1B2451E">
      <w:numFmt w:val="bullet"/>
      <w:lvlText w:val="●"/>
      <w:lvlJc w:val="left"/>
      <w:pPr>
        <w:ind w:left="368" w:hanging="190"/>
      </w:pPr>
      <w:rPr>
        <w:rFonts w:ascii="Times New Roman" w:eastAsia="Times New Roman" w:hAnsi="Times New Roman" w:cs="Times New Roman" w:hint="default"/>
        <w:b w:val="0"/>
        <w:bCs w:val="0"/>
        <w:i w:val="0"/>
        <w:iCs w:val="0"/>
        <w:w w:val="100"/>
        <w:sz w:val="22"/>
        <w:szCs w:val="22"/>
        <w:lang w:val="en-US" w:eastAsia="en-US" w:bidi="ar-SA"/>
      </w:rPr>
    </w:lvl>
    <w:lvl w:ilvl="1" w:tplc="DDCA39A0">
      <w:numFmt w:val="bullet"/>
      <w:lvlText w:val="•"/>
      <w:lvlJc w:val="left"/>
      <w:pPr>
        <w:ind w:left="845" w:hanging="190"/>
      </w:pPr>
      <w:rPr>
        <w:rFonts w:hint="default"/>
        <w:lang w:val="en-US" w:eastAsia="en-US" w:bidi="ar-SA"/>
      </w:rPr>
    </w:lvl>
    <w:lvl w:ilvl="2" w:tplc="37760B40">
      <w:numFmt w:val="bullet"/>
      <w:lvlText w:val="•"/>
      <w:lvlJc w:val="left"/>
      <w:pPr>
        <w:ind w:left="1331" w:hanging="190"/>
      </w:pPr>
      <w:rPr>
        <w:rFonts w:hint="default"/>
        <w:lang w:val="en-US" w:eastAsia="en-US" w:bidi="ar-SA"/>
      </w:rPr>
    </w:lvl>
    <w:lvl w:ilvl="3" w:tplc="E452AEC2">
      <w:numFmt w:val="bullet"/>
      <w:lvlText w:val="•"/>
      <w:lvlJc w:val="left"/>
      <w:pPr>
        <w:ind w:left="1817" w:hanging="190"/>
      </w:pPr>
      <w:rPr>
        <w:rFonts w:hint="default"/>
        <w:lang w:val="en-US" w:eastAsia="en-US" w:bidi="ar-SA"/>
      </w:rPr>
    </w:lvl>
    <w:lvl w:ilvl="4" w:tplc="EEF61BDA">
      <w:numFmt w:val="bullet"/>
      <w:lvlText w:val="•"/>
      <w:lvlJc w:val="left"/>
      <w:pPr>
        <w:ind w:left="2303" w:hanging="190"/>
      </w:pPr>
      <w:rPr>
        <w:rFonts w:hint="default"/>
        <w:lang w:val="en-US" w:eastAsia="en-US" w:bidi="ar-SA"/>
      </w:rPr>
    </w:lvl>
    <w:lvl w:ilvl="5" w:tplc="F3967DE0">
      <w:numFmt w:val="bullet"/>
      <w:lvlText w:val="•"/>
      <w:lvlJc w:val="left"/>
      <w:pPr>
        <w:ind w:left="2789" w:hanging="190"/>
      </w:pPr>
      <w:rPr>
        <w:rFonts w:hint="default"/>
        <w:lang w:val="en-US" w:eastAsia="en-US" w:bidi="ar-SA"/>
      </w:rPr>
    </w:lvl>
    <w:lvl w:ilvl="6" w:tplc="846E14B6">
      <w:numFmt w:val="bullet"/>
      <w:lvlText w:val="•"/>
      <w:lvlJc w:val="left"/>
      <w:pPr>
        <w:ind w:left="3274" w:hanging="190"/>
      </w:pPr>
      <w:rPr>
        <w:rFonts w:hint="default"/>
        <w:lang w:val="en-US" w:eastAsia="en-US" w:bidi="ar-SA"/>
      </w:rPr>
    </w:lvl>
    <w:lvl w:ilvl="7" w:tplc="EC90D0B8">
      <w:numFmt w:val="bullet"/>
      <w:lvlText w:val="•"/>
      <w:lvlJc w:val="left"/>
      <w:pPr>
        <w:ind w:left="3760" w:hanging="190"/>
      </w:pPr>
      <w:rPr>
        <w:rFonts w:hint="default"/>
        <w:lang w:val="en-US" w:eastAsia="en-US" w:bidi="ar-SA"/>
      </w:rPr>
    </w:lvl>
    <w:lvl w:ilvl="8" w:tplc="A1329E48">
      <w:numFmt w:val="bullet"/>
      <w:lvlText w:val="•"/>
      <w:lvlJc w:val="left"/>
      <w:pPr>
        <w:ind w:left="4246" w:hanging="190"/>
      </w:pPr>
      <w:rPr>
        <w:rFonts w:hint="default"/>
        <w:lang w:val="en-US" w:eastAsia="en-US" w:bidi="ar-SA"/>
      </w:rPr>
    </w:lvl>
  </w:abstractNum>
  <w:abstractNum w:abstractNumId="20" w15:restartNumberingAfterBreak="0">
    <w:nsid w:val="36F75639"/>
    <w:multiLevelType w:val="hybridMultilevel"/>
    <w:tmpl w:val="11E629D4"/>
    <w:lvl w:ilvl="0" w:tplc="1A127364">
      <w:start w:val="1"/>
      <w:numFmt w:val="decimal"/>
      <w:lvlText w:val="%1."/>
      <w:lvlJc w:val="left"/>
      <w:pPr>
        <w:ind w:left="620" w:hanging="360"/>
        <w:jc w:val="left"/>
      </w:pPr>
      <w:rPr>
        <w:rFonts w:hint="default"/>
        <w:w w:val="100"/>
        <w:lang w:val="en-US" w:eastAsia="en-US" w:bidi="ar-SA"/>
      </w:rPr>
    </w:lvl>
    <w:lvl w:ilvl="1" w:tplc="1F9E63EA">
      <w:start w:val="1"/>
      <w:numFmt w:val="decimal"/>
      <w:lvlText w:val="%2."/>
      <w:lvlJc w:val="left"/>
      <w:pPr>
        <w:ind w:left="98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2" w:tplc="997CC0A8">
      <w:numFmt w:val="bullet"/>
      <w:lvlText w:val="•"/>
      <w:lvlJc w:val="left"/>
      <w:pPr>
        <w:ind w:left="1968" w:hanging="360"/>
      </w:pPr>
      <w:rPr>
        <w:rFonts w:hint="default"/>
        <w:lang w:val="en-US" w:eastAsia="en-US" w:bidi="ar-SA"/>
      </w:rPr>
    </w:lvl>
    <w:lvl w:ilvl="3" w:tplc="9C003C24">
      <w:numFmt w:val="bullet"/>
      <w:lvlText w:val="•"/>
      <w:lvlJc w:val="left"/>
      <w:pPr>
        <w:ind w:left="2957" w:hanging="360"/>
      </w:pPr>
      <w:rPr>
        <w:rFonts w:hint="default"/>
        <w:lang w:val="en-US" w:eastAsia="en-US" w:bidi="ar-SA"/>
      </w:rPr>
    </w:lvl>
    <w:lvl w:ilvl="4" w:tplc="A7865AFE">
      <w:numFmt w:val="bullet"/>
      <w:lvlText w:val="•"/>
      <w:lvlJc w:val="left"/>
      <w:pPr>
        <w:ind w:left="3946" w:hanging="360"/>
      </w:pPr>
      <w:rPr>
        <w:rFonts w:hint="default"/>
        <w:lang w:val="en-US" w:eastAsia="en-US" w:bidi="ar-SA"/>
      </w:rPr>
    </w:lvl>
    <w:lvl w:ilvl="5" w:tplc="3E76A5CC">
      <w:numFmt w:val="bullet"/>
      <w:lvlText w:val="•"/>
      <w:lvlJc w:val="left"/>
      <w:pPr>
        <w:ind w:left="4935" w:hanging="360"/>
      </w:pPr>
      <w:rPr>
        <w:rFonts w:hint="default"/>
        <w:lang w:val="en-US" w:eastAsia="en-US" w:bidi="ar-SA"/>
      </w:rPr>
    </w:lvl>
    <w:lvl w:ilvl="6" w:tplc="06BA86BE">
      <w:numFmt w:val="bullet"/>
      <w:lvlText w:val="•"/>
      <w:lvlJc w:val="left"/>
      <w:pPr>
        <w:ind w:left="5924" w:hanging="360"/>
      </w:pPr>
      <w:rPr>
        <w:rFonts w:hint="default"/>
        <w:lang w:val="en-US" w:eastAsia="en-US" w:bidi="ar-SA"/>
      </w:rPr>
    </w:lvl>
    <w:lvl w:ilvl="7" w:tplc="B59CC732">
      <w:numFmt w:val="bullet"/>
      <w:lvlText w:val="•"/>
      <w:lvlJc w:val="left"/>
      <w:pPr>
        <w:ind w:left="6913" w:hanging="360"/>
      </w:pPr>
      <w:rPr>
        <w:rFonts w:hint="default"/>
        <w:lang w:val="en-US" w:eastAsia="en-US" w:bidi="ar-SA"/>
      </w:rPr>
    </w:lvl>
    <w:lvl w:ilvl="8" w:tplc="7AA6B0AC">
      <w:numFmt w:val="bullet"/>
      <w:lvlText w:val="•"/>
      <w:lvlJc w:val="left"/>
      <w:pPr>
        <w:ind w:left="7902" w:hanging="360"/>
      </w:pPr>
      <w:rPr>
        <w:rFonts w:hint="default"/>
        <w:lang w:val="en-US" w:eastAsia="en-US" w:bidi="ar-SA"/>
      </w:rPr>
    </w:lvl>
  </w:abstractNum>
  <w:abstractNum w:abstractNumId="21" w15:restartNumberingAfterBreak="0">
    <w:nsid w:val="3C2C1C15"/>
    <w:multiLevelType w:val="hybridMultilevel"/>
    <w:tmpl w:val="F5461CC4"/>
    <w:lvl w:ilvl="0" w:tplc="D74C28DE">
      <w:numFmt w:val="bullet"/>
      <w:lvlText w:val="●"/>
      <w:lvlJc w:val="left"/>
      <w:pPr>
        <w:ind w:left="359" w:hanging="190"/>
      </w:pPr>
      <w:rPr>
        <w:rFonts w:ascii="Times New Roman" w:eastAsia="Times New Roman" w:hAnsi="Times New Roman" w:cs="Times New Roman" w:hint="default"/>
        <w:b w:val="0"/>
        <w:bCs w:val="0"/>
        <w:i w:val="0"/>
        <w:iCs w:val="0"/>
        <w:w w:val="100"/>
        <w:sz w:val="22"/>
        <w:szCs w:val="22"/>
        <w:lang w:val="en-US" w:eastAsia="en-US" w:bidi="ar-SA"/>
      </w:rPr>
    </w:lvl>
    <w:lvl w:ilvl="1" w:tplc="41E20EC8">
      <w:numFmt w:val="bullet"/>
      <w:lvlText w:val="•"/>
      <w:lvlJc w:val="left"/>
      <w:pPr>
        <w:ind w:left="845" w:hanging="190"/>
      </w:pPr>
      <w:rPr>
        <w:rFonts w:hint="default"/>
        <w:lang w:val="en-US" w:eastAsia="en-US" w:bidi="ar-SA"/>
      </w:rPr>
    </w:lvl>
    <w:lvl w:ilvl="2" w:tplc="7D7ECCCA">
      <w:numFmt w:val="bullet"/>
      <w:lvlText w:val="•"/>
      <w:lvlJc w:val="left"/>
      <w:pPr>
        <w:ind w:left="1331" w:hanging="190"/>
      </w:pPr>
      <w:rPr>
        <w:rFonts w:hint="default"/>
        <w:lang w:val="en-US" w:eastAsia="en-US" w:bidi="ar-SA"/>
      </w:rPr>
    </w:lvl>
    <w:lvl w:ilvl="3" w:tplc="08CCF87E">
      <w:numFmt w:val="bullet"/>
      <w:lvlText w:val="•"/>
      <w:lvlJc w:val="left"/>
      <w:pPr>
        <w:ind w:left="1817" w:hanging="190"/>
      </w:pPr>
      <w:rPr>
        <w:rFonts w:hint="default"/>
        <w:lang w:val="en-US" w:eastAsia="en-US" w:bidi="ar-SA"/>
      </w:rPr>
    </w:lvl>
    <w:lvl w:ilvl="4" w:tplc="AE82328C">
      <w:numFmt w:val="bullet"/>
      <w:lvlText w:val="•"/>
      <w:lvlJc w:val="left"/>
      <w:pPr>
        <w:ind w:left="2303" w:hanging="190"/>
      </w:pPr>
      <w:rPr>
        <w:rFonts w:hint="default"/>
        <w:lang w:val="en-US" w:eastAsia="en-US" w:bidi="ar-SA"/>
      </w:rPr>
    </w:lvl>
    <w:lvl w:ilvl="5" w:tplc="82509AC8">
      <w:numFmt w:val="bullet"/>
      <w:lvlText w:val="•"/>
      <w:lvlJc w:val="left"/>
      <w:pPr>
        <w:ind w:left="2789" w:hanging="190"/>
      </w:pPr>
      <w:rPr>
        <w:rFonts w:hint="default"/>
        <w:lang w:val="en-US" w:eastAsia="en-US" w:bidi="ar-SA"/>
      </w:rPr>
    </w:lvl>
    <w:lvl w:ilvl="6" w:tplc="76ECC54A">
      <w:numFmt w:val="bullet"/>
      <w:lvlText w:val="•"/>
      <w:lvlJc w:val="left"/>
      <w:pPr>
        <w:ind w:left="3274" w:hanging="190"/>
      </w:pPr>
      <w:rPr>
        <w:rFonts w:hint="default"/>
        <w:lang w:val="en-US" w:eastAsia="en-US" w:bidi="ar-SA"/>
      </w:rPr>
    </w:lvl>
    <w:lvl w:ilvl="7" w:tplc="1FD20864">
      <w:numFmt w:val="bullet"/>
      <w:lvlText w:val="•"/>
      <w:lvlJc w:val="left"/>
      <w:pPr>
        <w:ind w:left="3760" w:hanging="190"/>
      </w:pPr>
      <w:rPr>
        <w:rFonts w:hint="default"/>
        <w:lang w:val="en-US" w:eastAsia="en-US" w:bidi="ar-SA"/>
      </w:rPr>
    </w:lvl>
    <w:lvl w:ilvl="8" w:tplc="67C09086">
      <w:numFmt w:val="bullet"/>
      <w:lvlText w:val="•"/>
      <w:lvlJc w:val="left"/>
      <w:pPr>
        <w:ind w:left="4246" w:hanging="190"/>
      </w:pPr>
      <w:rPr>
        <w:rFonts w:hint="default"/>
        <w:lang w:val="en-US" w:eastAsia="en-US" w:bidi="ar-SA"/>
      </w:rPr>
    </w:lvl>
  </w:abstractNum>
  <w:abstractNum w:abstractNumId="22" w15:restartNumberingAfterBreak="0">
    <w:nsid w:val="3DB16717"/>
    <w:multiLevelType w:val="hybridMultilevel"/>
    <w:tmpl w:val="56660482"/>
    <w:lvl w:ilvl="0" w:tplc="39B43BE4">
      <w:numFmt w:val="bullet"/>
      <w:lvlText w:val="●"/>
      <w:lvlJc w:val="left"/>
      <w:pPr>
        <w:ind w:left="368" w:hanging="190"/>
      </w:pPr>
      <w:rPr>
        <w:rFonts w:ascii="Times New Roman" w:eastAsia="Times New Roman" w:hAnsi="Times New Roman" w:cs="Times New Roman" w:hint="default"/>
        <w:b w:val="0"/>
        <w:bCs w:val="0"/>
        <w:i w:val="0"/>
        <w:iCs w:val="0"/>
        <w:w w:val="100"/>
        <w:sz w:val="22"/>
        <w:szCs w:val="22"/>
        <w:lang w:val="en-US" w:eastAsia="en-US" w:bidi="ar-SA"/>
      </w:rPr>
    </w:lvl>
    <w:lvl w:ilvl="1" w:tplc="ECC4CB9C">
      <w:numFmt w:val="bullet"/>
      <w:lvlText w:val="•"/>
      <w:lvlJc w:val="left"/>
      <w:pPr>
        <w:ind w:left="845" w:hanging="190"/>
      </w:pPr>
      <w:rPr>
        <w:rFonts w:hint="default"/>
        <w:lang w:val="en-US" w:eastAsia="en-US" w:bidi="ar-SA"/>
      </w:rPr>
    </w:lvl>
    <w:lvl w:ilvl="2" w:tplc="D92ABC14">
      <w:numFmt w:val="bullet"/>
      <w:lvlText w:val="•"/>
      <w:lvlJc w:val="left"/>
      <w:pPr>
        <w:ind w:left="1331" w:hanging="190"/>
      </w:pPr>
      <w:rPr>
        <w:rFonts w:hint="default"/>
        <w:lang w:val="en-US" w:eastAsia="en-US" w:bidi="ar-SA"/>
      </w:rPr>
    </w:lvl>
    <w:lvl w:ilvl="3" w:tplc="F726F994">
      <w:numFmt w:val="bullet"/>
      <w:lvlText w:val="•"/>
      <w:lvlJc w:val="left"/>
      <w:pPr>
        <w:ind w:left="1817" w:hanging="190"/>
      </w:pPr>
      <w:rPr>
        <w:rFonts w:hint="default"/>
        <w:lang w:val="en-US" w:eastAsia="en-US" w:bidi="ar-SA"/>
      </w:rPr>
    </w:lvl>
    <w:lvl w:ilvl="4" w:tplc="2A02FC24">
      <w:numFmt w:val="bullet"/>
      <w:lvlText w:val="•"/>
      <w:lvlJc w:val="left"/>
      <w:pPr>
        <w:ind w:left="2303" w:hanging="190"/>
      </w:pPr>
      <w:rPr>
        <w:rFonts w:hint="default"/>
        <w:lang w:val="en-US" w:eastAsia="en-US" w:bidi="ar-SA"/>
      </w:rPr>
    </w:lvl>
    <w:lvl w:ilvl="5" w:tplc="81D08D76">
      <w:numFmt w:val="bullet"/>
      <w:lvlText w:val="•"/>
      <w:lvlJc w:val="left"/>
      <w:pPr>
        <w:ind w:left="2789" w:hanging="190"/>
      </w:pPr>
      <w:rPr>
        <w:rFonts w:hint="default"/>
        <w:lang w:val="en-US" w:eastAsia="en-US" w:bidi="ar-SA"/>
      </w:rPr>
    </w:lvl>
    <w:lvl w:ilvl="6" w:tplc="5338102C">
      <w:numFmt w:val="bullet"/>
      <w:lvlText w:val="•"/>
      <w:lvlJc w:val="left"/>
      <w:pPr>
        <w:ind w:left="3274" w:hanging="190"/>
      </w:pPr>
      <w:rPr>
        <w:rFonts w:hint="default"/>
        <w:lang w:val="en-US" w:eastAsia="en-US" w:bidi="ar-SA"/>
      </w:rPr>
    </w:lvl>
    <w:lvl w:ilvl="7" w:tplc="A46EAECC">
      <w:numFmt w:val="bullet"/>
      <w:lvlText w:val="•"/>
      <w:lvlJc w:val="left"/>
      <w:pPr>
        <w:ind w:left="3760" w:hanging="190"/>
      </w:pPr>
      <w:rPr>
        <w:rFonts w:hint="default"/>
        <w:lang w:val="en-US" w:eastAsia="en-US" w:bidi="ar-SA"/>
      </w:rPr>
    </w:lvl>
    <w:lvl w:ilvl="8" w:tplc="546874C0">
      <w:numFmt w:val="bullet"/>
      <w:lvlText w:val="•"/>
      <w:lvlJc w:val="left"/>
      <w:pPr>
        <w:ind w:left="4246" w:hanging="190"/>
      </w:pPr>
      <w:rPr>
        <w:rFonts w:hint="default"/>
        <w:lang w:val="en-US" w:eastAsia="en-US" w:bidi="ar-SA"/>
      </w:rPr>
    </w:lvl>
  </w:abstractNum>
  <w:abstractNum w:abstractNumId="23" w15:restartNumberingAfterBreak="0">
    <w:nsid w:val="4520308E"/>
    <w:multiLevelType w:val="hybridMultilevel"/>
    <w:tmpl w:val="DE5E80FC"/>
    <w:lvl w:ilvl="0" w:tplc="D5F22F96">
      <w:numFmt w:val="bullet"/>
      <w:lvlText w:val="●"/>
      <w:lvlJc w:val="left"/>
      <w:pPr>
        <w:ind w:left="359" w:hanging="190"/>
      </w:pPr>
      <w:rPr>
        <w:rFonts w:ascii="Times New Roman" w:eastAsia="Times New Roman" w:hAnsi="Times New Roman" w:cs="Times New Roman" w:hint="default"/>
        <w:b w:val="0"/>
        <w:bCs w:val="0"/>
        <w:i w:val="0"/>
        <w:iCs w:val="0"/>
        <w:w w:val="100"/>
        <w:sz w:val="22"/>
        <w:szCs w:val="22"/>
        <w:lang w:val="en-US" w:eastAsia="en-US" w:bidi="ar-SA"/>
      </w:rPr>
    </w:lvl>
    <w:lvl w:ilvl="1" w:tplc="01187520">
      <w:numFmt w:val="bullet"/>
      <w:lvlText w:val="•"/>
      <w:lvlJc w:val="left"/>
      <w:pPr>
        <w:ind w:left="845" w:hanging="190"/>
      </w:pPr>
      <w:rPr>
        <w:rFonts w:hint="default"/>
        <w:lang w:val="en-US" w:eastAsia="en-US" w:bidi="ar-SA"/>
      </w:rPr>
    </w:lvl>
    <w:lvl w:ilvl="2" w:tplc="F052106E">
      <w:numFmt w:val="bullet"/>
      <w:lvlText w:val="•"/>
      <w:lvlJc w:val="left"/>
      <w:pPr>
        <w:ind w:left="1331" w:hanging="190"/>
      </w:pPr>
      <w:rPr>
        <w:rFonts w:hint="default"/>
        <w:lang w:val="en-US" w:eastAsia="en-US" w:bidi="ar-SA"/>
      </w:rPr>
    </w:lvl>
    <w:lvl w:ilvl="3" w:tplc="A664ED7E">
      <w:numFmt w:val="bullet"/>
      <w:lvlText w:val="•"/>
      <w:lvlJc w:val="left"/>
      <w:pPr>
        <w:ind w:left="1817" w:hanging="190"/>
      </w:pPr>
      <w:rPr>
        <w:rFonts w:hint="default"/>
        <w:lang w:val="en-US" w:eastAsia="en-US" w:bidi="ar-SA"/>
      </w:rPr>
    </w:lvl>
    <w:lvl w:ilvl="4" w:tplc="A656B048">
      <w:numFmt w:val="bullet"/>
      <w:lvlText w:val="•"/>
      <w:lvlJc w:val="left"/>
      <w:pPr>
        <w:ind w:left="2303" w:hanging="190"/>
      </w:pPr>
      <w:rPr>
        <w:rFonts w:hint="default"/>
        <w:lang w:val="en-US" w:eastAsia="en-US" w:bidi="ar-SA"/>
      </w:rPr>
    </w:lvl>
    <w:lvl w:ilvl="5" w:tplc="6D82B5F4">
      <w:numFmt w:val="bullet"/>
      <w:lvlText w:val="•"/>
      <w:lvlJc w:val="left"/>
      <w:pPr>
        <w:ind w:left="2789" w:hanging="190"/>
      </w:pPr>
      <w:rPr>
        <w:rFonts w:hint="default"/>
        <w:lang w:val="en-US" w:eastAsia="en-US" w:bidi="ar-SA"/>
      </w:rPr>
    </w:lvl>
    <w:lvl w:ilvl="6" w:tplc="E0B6531E">
      <w:numFmt w:val="bullet"/>
      <w:lvlText w:val="•"/>
      <w:lvlJc w:val="left"/>
      <w:pPr>
        <w:ind w:left="3274" w:hanging="190"/>
      </w:pPr>
      <w:rPr>
        <w:rFonts w:hint="default"/>
        <w:lang w:val="en-US" w:eastAsia="en-US" w:bidi="ar-SA"/>
      </w:rPr>
    </w:lvl>
    <w:lvl w:ilvl="7" w:tplc="36689C42">
      <w:numFmt w:val="bullet"/>
      <w:lvlText w:val="•"/>
      <w:lvlJc w:val="left"/>
      <w:pPr>
        <w:ind w:left="3760" w:hanging="190"/>
      </w:pPr>
      <w:rPr>
        <w:rFonts w:hint="default"/>
        <w:lang w:val="en-US" w:eastAsia="en-US" w:bidi="ar-SA"/>
      </w:rPr>
    </w:lvl>
    <w:lvl w:ilvl="8" w:tplc="00865A86">
      <w:numFmt w:val="bullet"/>
      <w:lvlText w:val="•"/>
      <w:lvlJc w:val="left"/>
      <w:pPr>
        <w:ind w:left="4246" w:hanging="190"/>
      </w:pPr>
      <w:rPr>
        <w:rFonts w:hint="default"/>
        <w:lang w:val="en-US" w:eastAsia="en-US" w:bidi="ar-SA"/>
      </w:rPr>
    </w:lvl>
  </w:abstractNum>
  <w:abstractNum w:abstractNumId="24" w15:restartNumberingAfterBreak="0">
    <w:nsid w:val="46073F10"/>
    <w:multiLevelType w:val="hybridMultilevel"/>
    <w:tmpl w:val="09CC4D4A"/>
    <w:lvl w:ilvl="0" w:tplc="66E4B2BE">
      <w:numFmt w:val="bullet"/>
      <w:lvlText w:val="●"/>
      <w:lvlJc w:val="left"/>
      <w:pPr>
        <w:ind w:left="359" w:hanging="190"/>
      </w:pPr>
      <w:rPr>
        <w:rFonts w:ascii="Times New Roman" w:eastAsia="Times New Roman" w:hAnsi="Times New Roman" w:cs="Times New Roman" w:hint="default"/>
        <w:b w:val="0"/>
        <w:bCs w:val="0"/>
        <w:i w:val="0"/>
        <w:iCs w:val="0"/>
        <w:w w:val="100"/>
        <w:sz w:val="22"/>
        <w:szCs w:val="22"/>
        <w:lang w:val="en-US" w:eastAsia="en-US" w:bidi="ar-SA"/>
      </w:rPr>
    </w:lvl>
    <w:lvl w:ilvl="1" w:tplc="A1A0E444">
      <w:numFmt w:val="bullet"/>
      <w:lvlText w:val="•"/>
      <w:lvlJc w:val="left"/>
      <w:pPr>
        <w:ind w:left="845" w:hanging="190"/>
      </w:pPr>
      <w:rPr>
        <w:rFonts w:hint="default"/>
        <w:lang w:val="en-US" w:eastAsia="en-US" w:bidi="ar-SA"/>
      </w:rPr>
    </w:lvl>
    <w:lvl w:ilvl="2" w:tplc="B8786B6C">
      <w:numFmt w:val="bullet"/>
      <w:lvlText w:val="•"/>
      <w:lvlJc w:val="left"/>
      <w:pPr>
        <w:ind w:left="1331" w:hanging="190"/>
      </w:pPr>
      <w:rPr>
        <w:rFonts w:hint="default"/>
        <w:lang w:val="en-US" w:eastAsia="en-US" w:bidi="ar-SA"/>
      </w:rPr>
    </w:lvl>
    <w:lvl w:ilvl="3" w:tplc="935A6EF0">
      <w:numFmt w:val="bullet"/>
      <w:lvlText w:val="•"/>
      <w:lvlJc w:val="left"/>
      <w:pPr>
        <w:ind w:left="1817" w:hanging="190"/>
      </w:pPr>
      <w:rPr>
        <w:rFonts w:hint="default"/>
        <w:lang w:val="en-US" w:eastAsia="en-US" w:bidi="ar-SA"/>
      </w:rPr>
    </w:lvl>
    <w:lvl w:ilvl="4" w:tplc="8B4EA8A2">
      <w:numFmt w:val="bullet"/>
      <w:lvlText w:val="•"/>
      <w:lvlJc w:val="left"/>
      <w:pPr>
        <w:ind w:left="2303" w:hanging="190"/>
      </w:pPr>
      <w:rPr>
        <w:rFonts w:hint="default"/>
        <w:lang w:val="en-US" w:eastAsia="en-US" w:bidi="ar-SA"/>
      </w:rPr>
    </w:lvl>
    <w:lvl w:ilvl="5" w:tplc="EA902F7A">
      <w:numFmt w:val="bullet"/>
      <w:lvlText w:val="•"/>
      <w:lvlJc w:val="left"/>
      <w:pPr>
        <w:ind w:left="2789" w:hanging="190"/>
      </w:pPr>
      <w:rPr>
        <w:rFonts w:hint="default"/>
        <w:lang w:val="en-US" w:eastAsia="en-US" w:bidi="ar-SA"/>
      </w:rPr>
    </w:lvl>
    <w:lvl w:ilvl="6" w:tplc="DB642758">
      <w:numFmt w:val="bullet"/>
      <w:lvlText w:val="•"/>
      <w:lvlJc w:val="left"/>
      <w:pPr>
        <w:ind w:left="3274" w:hanging="190"/>
      </w:pPr>
      <w:rPr>
        <w:rFonts w:hint="default"/>
        <w:lang w:val="en-US" w:eastAsia="en-US" w:bidi="ar-SA"/>
      </w:rPr>
    </w:lvl>
    <w:lvl w:ilvl="7" w:tplc="E530F772">
      <w:numFmt w:val="bullet"/>
      <w:lvlText w:val="•"/>
      <w:lvlJc w:val="left"/>
      <w:pPr>
        <w:ind w:left="3760" w:hanging="190"/>
      </w:pPr>
      <w:rPr>
        <w:rFonts w:hint="default"/>
        <w:lang w:val="en-US" w:eastAsia="en-US" w:bidi="ar-SA"/>
      </w:rPr>
    </w:lvl>
    <w:lvl w:ilvl="8" w:tplc="87E01A62">
      <w:numFmt w:val="bullet"/>
      <w:lvlText w:val="•"/>
      <w:lvlJc w:val="left"/>
      <w:pPr>
        <w:ind w:left="4246" w:hanging="190"/>
      </w:pPr>
      <w:rPr>
        <w:rFonts w:hint="default"/>
        <w:lang w:val="en-US" w:eastAsia="en-US" w:bidi="ar-SA"/>
      </w:rPr>
    </w:lvl>
  </w:abstractNum>
  <w:abstractNum w:abstractNumId="25" w15:restartNumberingAfterBreak="0">
    <w:nsid w:val="4C482A28"/>
    <w:multiLevelType w:val="hybridMultilevel"/>
    <w:tmpl w:val="D0FCED3A"/>
    <w:lvl w:ilvl="0" w:tplc="49AE1EB4">
      <w:numFmt w:val="bullet"/>
      <w:lvlText w:val="●"/>
      <w:lvlJc w:val="left"/>
      <w:pPr>
        <w:ind w:left="369" w:hanging="190"/>
      </w:pPr>
      <w:rPr>
        <w:rFonts w:ascii="Times New Roman" w:eastAsia="Times New Roman" w:hAnsi="Times New Roman" w:cs="Times New Roman" w:hint="default"/>
        <w:b w:val="0"/>
        <w:bCs w:val="0"/>
        <w:i w:val="0"/>
        <w:iCs w:val="0"/>
        <w:w w:val="100"/>
        <w:sz w:val="22"/>
        <w:szCs w:val="22"/>
        <w:lang w:val="en-US" w:eastAsia="en-US" w:bidi="ar-SA"/>
      </w:rPr>
    </w:lvl>
    <w:lvl w:ilvl="1" w:tplc="487C510A">
      <w:numFmt w:val="bullet"/>
      <w:lvlText w:val="•"/>
      <w:lvlJc w:val="left"/>
      <w:pPr>
        <w:ind w:left="845" w:hanging="190"/>
      </w:pPr>
      <w:rPr>
        <w:rFonts w:hint="default"/>
        <w:lang w:val="en-US" w:eastAsia="en-US" w:bidi="ar-SA"/>
      </w:rPr>
    </w:lvl>
    <w:lvl w:ilvl="2" w:tplc="606EEF22">
      <w:numFmt w:val="bullet"/>
      <w:lvlText w:val="•"/>
      <w:lvlJc w:val="left"/>
      <w:pPr>
        <w:ind w:left="1331" w:hanging="190"/>
      </w:pPr>
      <w:rPr>
        <w:rFonts w:hint="default"/>
        <w:lang w:val="en-US" w:eastAsia="en-US" w:bidi="ar-SA"/>
      </w:rPr>
    </w:lvl>
    <w:lvl w:ilvl="3" w:tplc="6B088F00">
      <w:numFmt w:val="bullet"/>
      <w:lvlText w:val="•"/>
      <w:lvlJc w:val="left"/>
      <w:pPr>
        <w:ind w:left="1817" w:hanging="190"/>
      </w:pPr>
      <w:rPr>
        <w:rFonts w:hint="default"/>
        <w:lang w:val="en-US" w:eastAsia="en-US" w:bidi="ar-SA"/>
      </w:rPr>
    </w:lvl>
    <w:lvl w:ilvl="4" w:tplc="7346E028">
      <w:numFmt w:val="bullet"/>
      <w:lvlText w:val="•"/>
      <w:lvlJc w:val="left"/>
      <w:pPr>
        <w:ind w:left="2303" w:hanging="190"/>
      </w:pPr>
      <w:rPr>
        <w:rFonts w:hint="default"/>
        <w:lang w:val="en-US" w:eastAsia="en-US" w:bidi="ar-SA"/>
      </w:rPr>
    </w:lvl>
    <w:lvl w:ilvl="5" w:tplc="22B8697A">
      <w:numFmt w:val="bullet"/>
      <w:lvlText w:val="•"/>
      <w:lvlJc w:val="left"/>
      <w:pPr>
        <w:ind w:left="2789" w:hanging="190"/>
      </w:pPr>
      <w:rPr>
        <w:rFonts w:hint="default"/>
        <w:lang w:val="en-US" w:eastAsia="en-US" w:bidi="ar-SA"/>
      </w:rPr>
    </w:lvl>
    <w:lvl w:ilvl="6" w:tplc="015A203A">
      <w:numFmt w:val="bullet"/>
      <w:lvlText w:val="•"/>
      <w:lvlJc w:val="left"/>
      <w:pPr>
        <w:ind w:left="3274" w:hanging="190"/>
      </w:pPr>
      <w:rPr>
        <w:rFonts w:hint="default"/>
        <w:lang w:val="en-US" w:eastAsia="en-US" w:bidi="ar-SA"/>
      </w:rPr>
    </w:lvl>
    <w:lvl w:ilvl="7" w:tplc="988CC54E">
      <w:numFmt w:val="bullet"/>
      <w:lvlText w:val="•"/>
      <w:lvlJc w:val="left"/>
      <w:pPr>
        <w:ind w:left="3760" w:hanging="190"/>
      </w:pPr>
      <w:rPr>
        <w:rFonts w:hint="default"/>
        <w:lang w:val="en-US" w:eastAsia="en-US" w:bidi="ar-SA"/>
      </w:rPr>
    </w:lvl>
    <w:lvl w:ilvl="8" w:tplc="DE5E7FD0">
      <w:numFmt w:val="bullet"/>
      <w:lvlText w:val="•"/>
      <w:lvlJc w:val="left"/>
      <w:pPr>
        <w:ind w:left="4246" w:hanging="190"/>
      </w:pPr>
      <w:rPr>
        <w:rFonts w:hint="default"/>
        <w:lang w:val="en-US" w:eastAsia="en-US" w:bidi="ar-SA"/>
      </w:rPr>
    </w:lvl>
  </w:abstractNum>
  <w:abstractNum w:abstractNumId="26" w15:restartNumberingAfterBreak="0">
    <w:nsid w:val="54662163"/>
    <w:multiLevelType w:val="hybridMultilevel"/>
    <w:tmpl w:val="3ADEB1E2"/>
    <w:lvl w:ilvl="0" w:tplc="D7C066A8">
      <w:numFmt w:val="bullet"/>
      <w:lvlText w:val="●"/>
      <w:lvlJc w:val="left"/>
      <w:pPr>
        <w:ind w:left="359" w:hanging="190"/>
      </w:pPr>
      <w:rPr>
        <w:rFonts w:ascii="Times New Roman" w:eastAsia="Times New Roman" w:hAnsi="Times New Roman" w:cs="Times New Roman" w:hint="default"/>
        <w:b w:val="0"/>
        <w:bCs w:val="0"/>
        <w:i w:val="0"/>
        <w:iCs w:val="0"/>
        <w:w w:val="100"/>
        <w:sz w:val="22"/>
        <w:szCs w:val="22"/>
        <w:lang w:val="en-US" w:eastAsia="en-US" w:bidi="ar-SA"/>
      </w:rPr>
    </w:lvl>
    <w:lvl w:ilvl="1" w:tplc="B936F1EA">
      <w:numFmt w:val="bullet"/>
      <w:lvlText w:val="•"/>
      <w:lvlJc w:val="left"/>
      <w:pPr>
        <w:ind w:left="845" w:hanging="190"/>
      </w:pPr>
      <w:rPr>
        <w:rFonts w:hint="default"/>
        <w:lang w:val="en-US" w:eastAsia="en-US" w:bidi="ar-SA"/>
      </w:rPr>
    </w:lvl>
    <w:lvl w:ilvl="2" w:tplc="26DC11E4">
      <w:numFmt w:val="bullet"/>
      <w:lvlText w:val="•"/>
      <w:lvlJc w:val="left"/>
      <w:pPr>
        <w:ind w:left="1331" w:hanging="190"/>
      </w:pPr>
      <w:rPr>
        <w:rFonts w:hint="default"/>
        <w:lang w:val="en-US" w:eastAsia="en-US" w:bidi="ar-SA"/>
      </w:rPr>
    </w:lvl>
    <w:lvl w:ilvl="3" w:tplc="97CE6920">
      <w:numFmt w:val="bullet"/>
      <w:lvlText w:val="•"/>
      <w:lvlJc w:val="left"/>
      <w:pPr>
        <w:ind w:left="1817" w:hanging="190"/>
      </w:pPr>
      <w:rPr>
        <w:rFonts w:hint="default"/>
        <w:lang w:val="en-US" w:eastAsia="en-US" w:bidi="ar-SA"/>
      </w:rPr>
    </w:lvl>
    <w:lvl w:ilvl="4" w:tplc="7B62E6B6">
      <w:numFmt w:val="bullet"/>
      <w:lvlText w:val="•"/>
      <w:lvlJc w:val="left"/>
      <w:pPr>
        <w:ind w:left="2303" w:hanging="190"/>
      </w:pPr>
      <w:rPr>
        <w:rFonts w:hint="default"/>
        <w:lang w:val="en-US" w:eastAsia="en-US" w:bidi="ar-SA"/>
      </w:rPr>
    </w:lvl>
    <w:lvl w:ilvl="5" w:tplc="7DE2C900">
      <w:numFmt w:val="bullet"/>
      <w:lvlText w:val="•"/>
      <w:lvlJc w:val="left"/>
      <w:pPr>
        <w:ind w:left="2789" w:hanging="190"/>
      </w:pPr>
      <w:rPr>
        <w:rFonts w:hint="default"/>
        <w:lang w:val="en-US" w:eastAsia="en-US" w:bidi="ar-SA"/>
      </w:rPr>
    </w:lvl>
    <w:lvl w:ilvl="6" w:tplc="81D66B0A">
      <w:numFmt w:val="bullet"/>
      <w:lvlText w:val="•"/>
      <w:lvlJc w:val="left"/>
      <w:pPr>
        <w:ind w:left="3274" w:hanging="190"/>
      </w:pPr>
      <w:rPr>
        <w:rFonts w:hint="default"/>
        <w:lang w:val="en-US" w:eastAsia="en-US" w:bidi="ar-SA"/>
      </w:rPr>
    </w:lvl>
    <w:lvl w:ilvl="7" w:tplc="E13AF692">
      <w:numFmt w:val="bullet"/>
      <w:lvlText w:val="•"/>
      <w:lvlJc w:val="left"/>
      <w:pPr>
        <w:ind w:left="3760" w:hanging="190"/>
      </w:pPr>
      <w:rPr>
        <w:rFonts w:hint="default"/>
        <w:lang w:val="en-US" w:eastAsia="en-US" w:bidi="ar-SA"/>
      </w:rPr>
    </w:lvl>
    <w:lvl w:ilvl="8" w:tplc="E19EF4E6">
      <w:numFmt w:val="bullet"/>
      <w:lvlText w:val="•"/>
      <w:lvlJc w:val="left"/>
      <w:pPr>
        <w:ind w:left="4246" w:hanging="190"/>
      </w:pPr>
      <w:rPr>
        <w:rFonts w:hint="default"/>
        <w:lang w:val="en-US" w:eastAsia="en-US" w:bidi="ar-SA"/>
      </w:rPr>
    </w:lvl>
  </w:abstractNum>
  <w:abstractNum w:abstractNumId="27" w15:restartNumberingAfterBreak="0">
    <w:nsid w:val="54AE684F"/>
    <w:multiLevelType w:val="hybridMultilevel"/>
    <w:tmpl w:val="FC2AA070"/>
    <w:lvl w:ilvl="0" w:tplc="85D48262">
      <w:numFmt w:val="bullet"/>
      <w:lvlText w:val="●"/>
      <w:lvlJc w:val="left"/>
      <w:pPr>
        <w:ind w:left="359" w:hanging="190"/>
      </w:pPr>
      <w:rPr>
        <w:rFonts w:ascii="Times New Roman" w:eastAsia="Times New Roman" w:hAnsi="Times New Roman" w:cs="Times New Roman" w:hint="default"/>
        <w:b w:val="0"/>
        <w:bCs w:val="0"/>
        <w:i w:val="0"/>
        <w:iCs w:val="0"/>
        <w:w w:val="100"/>
        <w:sz w:val="22"/>
        <w:szCs w:val="22"/>
        <w:lang w:val="en-US" w:eastAsia="en-US" w:bidi="ar-SA"/>
      </w:rPr>
    </w:lvl>
    <w:lvl w:ilvl="1" w:tplc="5876127C">
      <w:numFmt w:val="bullet"/>
      <w:lvlText w:val="•"/>
      <w:lvlJc w:val="left"/>
      <w:pPr>
        <w:ind w:left="845" w:hanging="190"/>
      </w:pPr>
      <w:rPr>
        <w:rFonts w:hint="default"/>
        <w:lang w:val="en-US" w:eastAsia="en-US" w:bidi="ar-SA"/>
      </w:rPr>
    </w:lvl>
    <w:lvl w:ilvl="2" w:tplc="6C64B33E">
      <w:numFmt w:val="bullet"/>
      <w:lvlText w:val="•"/>
      <w:lvlJc w:val="left"/>
      <w:pPr>
        <w:ind w:left="1331" w:hanging="190"/>
      </w:pPr>
      <w:rPr>
        <w:rFonts w:hint="default"/>
        <w:lang w:val="en-US" w:eastAsia="en-US" w:bidi="ar-SA"/>
      </w:rPr>
    </w:lvl>
    <w:lvl w:ilvl="3" w:tplc="E5E2BC28">
      <w:numFmt w:val="bullet"/>
      <w:lvlText w:val="•"/>
      <w:lvlJc w:val="left"/>
      <w:pPr>
        <w:ind w:left="1817" w:hanging="190"/>
      </w:pPr>
      <w:rPr>
        <w:rFonts w:hint="default"/>
        <w:lang w:val="en-US" w:eastAsia="en-US" w:bidi="ar-SA"/>
      </w:rPr>
    </w:lvl>
    <w:lvl w:ilvl="4" w:tplc="F7CCE720">
      <w:numFmt w:val="bullet"/>
      <w:lvlText w:val="•"/>
      <w:lvlJc w:val="left"/>
      <w:pPr>
        <w:ind w:left="2303" w:hanging="190"/>
      </w:pPr>
      <w:rPr>
        <w:rFonts w:hint="default"/>
        <w:lang w:val="en-US" w:eastAsia="en-US" w:bidi="ar-SA"/>
      </w:rPr>
    </w:lvl>
    <w:lvl w:ilvl="5" w:tplc="4D483792">
      <w:numFmt w:val="bullet"/>
      <w:lvlText w:val="•"/>
      <w:lvlJc w:val="left"/>
      <w:pPr>
        <w:ind w:left="2789" w:hanging="190"/>
      </w:pPr>
      <w:rPr>
        <w:rFonts w:hint="default"/>
        <w:lang w:val="en-US" w:eastAsia="en-US" w:bidi="ar-SA"/>
      </w:rPr>
    </w:lvl>
    <w:lvl w:ilvl="6" w:tplc="42E0E622">
      <w:numFmt w:val="bullet"/>
      <w:lvlText w:val="•"/>
      <w:lvlJc w:val="left"/>
      <w:pPr>
        <w:ind w:left="3274" w:hanging="190"/>
      </w:pPr>
      <w:rPr>
        <w:rFonts w:hint="default"/>
        <w:lang w:val="en-US" w:eastAsia="en-US" w:bidi="ar-SA"/>
      </w:rPr>
    </w:lvl>
    <w:lvl w:ilvl="7" w:tplc="350436F4">
      <w:numFmt w:val="bullet"/>
      <w:lvlText w:val="•"/>
      <w:lvlJc w:val="left"/>
      <w:pPr>
        <w:ind w:left="3760" w:hanging="190"/>
      </w:pPr>
      <w:rPr>
        <w:rFonts w:hint="default"/>
        <w:lang w:val="en-US" w:eastAsia="en-US" w:bidi="ar-SA"/>
      </w:rPr>
    </w:lvl>
    <w:lvl w:ilvl="8" w:tplc="9D98582A">
      <w:numFmt w:val="bullet"/>
      <w:lvlText w:val="•"/>
      <w:lvlJc w:val="left"/>
      <w:pPr>
        <w:ind w:left="4246" w:hanging="190"/>
      </w:pPr>
      <w:rPr>
        <w:rFonts w:hint="default"/>
        <w:lang w:val="en-US" w:eastAsia="en-US" w:bidi="ar-SA"/>
      </w:rPr>
    </w:lvl>
  </w:abstractNum>
  <w:abstractNum w:abstractNumId="28" w15:restartNumberingAfterBreak="0">
    <w:nsid w:val="5DD21EB8"/>
    <w:multiLevelType w:val="hybridMultilevel"/>
    <w:tmpl w:val="5CEAFC50"/>
    <w:lvl w:ilvl="0" w:tplc="416A1418">
      <w:numFmt w:val="bullet"/>
      <w:lvlText w:val="●"/>
      <w:lvlJc w:val="left"/>
      <w:pPr>
        <w:ind w:left="368" w:hanging="190"/>
      </w:pPr>
      <w:rPr>
        <w:rFonts w:ascii="Times New Roman" w:eastAsia="Times New Roman" w:hAnsi="Times New Roman" w:cs="Times New Roman" w:hint="default"/>
        <w:b w:val="0"/>
        <w:bCs w:val="0"/>
        <w:i w:val="0"/>
        <w:iCs w:val="0"/>
        <w:w w:val="100"/>
        <w:sz w:val="22"/>
        <w:szCs w:val="22"/>
        <w:lang w:val="en-US" w:eastAsia="en-US" w:bidi="ar-SA"/>
      </w:rPr>
    </w:lvl>
    <w:lvl w:ilvl="1" w:tplc="5B38D364">
      <w:numFmt w:val="bullet"/>
      <w:lvlText w:val="•"/>
      <w:lvlJc w:val="left"/>
      <w:pPr>
        <w:ind w:left="845" w:hanging="190"/>
      </w:pPr>
      <w:rPr>
        <w:rFonts w:hint="default"/>
        <w:lang w:val="en-US" w:eastAsia="en-US" w:bidi="ar-SA"/>
      </w:rPr>
    </w:lvl>
    <w:lvl w:ilvl="2" w:tplc="38FCA59A">
      <w:numFmt w:val="bullet"/>
      <w:lvlText w:val="•"/>
      <w:lvlJc w:val="left"/>
      <w:pPr>
        <w:ind w:left="1331" w:hanging="190"/>
      </w:pPr>
      <w:rPr>
        <w:rFonts w:hint="default"/>
        <w:lang w:val="en-US" w:eastAsia="en-US" w:bidi="ar-SA"/>
      </w:rPr>
    </w:lvl>
    <w:lvl w:ilvl="3" w:tplc="9724D5B8">
      <w:numFmt w:val="bullet"/>
      <w:lvlText w:val="•"/>
      <w:lvlJc w:val="left"/>
      <w:pPr>
        <w:ind w:left="1817" w:hanging="190"/>
      </w:pPr>
      <w:rPr>
        <w:rFonts w:hint="default"/>
        <w:lang w:val="en-US" w:eastAsia="en-US" w:bidi="ar-SA"/>
      </w:rPr>
    </w:lvl>
    <w:lvl w:ilvl="4" w:tplc="8E1EA430">
      <w:numFmt w:val="bullet"/>
      <w:lvlText w:val="•"/>
      <w:lvlJc w:val="left"/>
      <w:pPr>
        <w:ind w:left="2303" w:hanging="190"/>
      </w:pPr>
      <w:rPr>
        <w:rFonts w:hint="default"/>
        <w:lang w:val="en-US" w:eastAsia="en-US" w:bidi="ar-SA"/>
      </w:rPr>
    </w:lvl>
    <w:lvl w:ilvl="5" w:tplc="70280D0E">
      <w:numFmt w:val="bullet"/>
      <w:lvlText w:val="•"/>
      <w:lvlJc w:val="left"/>
      <w:pPr>
        <w:ind w:left="2789" w:hanging="190"/>
      </w:pPr>
      <w:rPr>
        <w:rFonts w:hint="default"/>
        <w:lang w:val="en-US" w:eastAsia="en-US" w:bidi="ar-SA"/>
      </w:rPr>
    </w:lvl>
    <w:lvl w:ilvl="6" w:tplc="4CF4B0B0">
      <w:numFmt w:val="bullet"/>
      <w:lvlText w:val="•"/>
      <w:lvlJc w:val="left"/>
      <w:pPr>
        <w:ind w:left="3274" w:hanging="190"/>
      </w:pPr>
      <w:rPr>
        <w:rFonts w:hint="default"/>
        <w:lang w:val="en-US" w:eastAsia="en-US" w:bidi="ar-SA"/>
      </w:rPr>
    </w:lvl>
    <w:lvl w:ilvl="7" w:tplc="FAEA9DB2">
      <w:numFmt w:val="bullet"/>
      <w:lvlText w:val="•"/>
      <w:lvlJc w:val="left"/>
      <w:pPr>
        <w:ind w:left="3760" w:hanging="190"/>
      </w:pPr>
      <w:rPr>
        <w:rFonts w:hint="default"/>
        <w:lang w:val="en-US" w:eastAsia="en-US" w:bidi="ar-SA"/>
      </w:rPr>
    </w:lvl>
    <w:lvl w:ilvl="8" w:tplc="54804018">
      <w:numFmt w:val="bullet"/>
      <w:lvlText w:val="•"/>
      <w:lvlJc w:val="left"/>
      <w:pPr>
        <w:ind w:left="4246" w:hanging="190"/>
      </w:pPr>
      <w:rPr>
        <w:rFonts w:hint="default"/>
        <w:lang w:val="en-US" w:eastAsia="en-US" w:bidi="ar-SA"/>
      </w:rPr>
    </w:lvl>
  </w:abstractNum>
  <w:abstractNum w:abstractNumId="29" w15:restartNumberingAfterBreak="0">
    <w:nsid w:val="615E13FF"/>
    <w:multiLevelType w:val="hybridMultilevel"/>
    <w:tmpl w:val="A4B8B17E"/>
    <w:lvl w:ilvl="0" w:tplc="AF421420">
      <w:numFmt w:val="bullet"/>
      <w:lvlText w:val="●"/>
      <w:lvlJc w:val="left"/>
      <w:pPr>
        <w:ind w:left="368" w:hanging="190"/>
      </w:pPr>
      <w:rPr>
        <w:rFonts w:ascii="Times New Roman" w:eastAsia="Times New Roman" w:hAnsi="Times New Roman" w:cs="Times New Roman" w:hint="default"/>
        <w:b w:val="0"/>
        <w:bCs w:val="0"/>
        <w:i w:val="0"/>
        <w:iCs w:val="0"/>
        <w:w w:val="100"/>
        <w:sz w:val="22"/>
        <w:szCs w:val="22"/>
        <w:lang w:val="en-US" w:eastAsia="en-US" w:bidi="ar-SA"/>
      </w:rPr>
    </w:lvl>
    <w:lvl w:ilvl="1" w:tplc="6010C9F0">
      <w:numFmt w:val="bullet"/>
      <w:lvlText w:val="•"/>
      <w:lvlJc w:val="left"/>
      <w:pPr>
        <w:ind w:left="845" w:hanging="190"/>
      </w:pPr>
      <w:rPr>
        <w:rFonts w:hint="default"/>
        <w:lang w:val="en-US" w:eastAsia="en-US" w:bidi="ar-SA"/>
      </w:rPr>
    </w:lvl>
    <w:lvl w:ilvl="2" w:tplc="A776E356">
      <w:numFmt w:val="bullet"/>
      <w:lvlText w:val="•"/>
      <w:lvlJc w:val="left"/>
      <w:pPr>
        <w:ind w:left="1331" w:hanging="190"/>
      </w:pPr>
      <w:rPr>
        <w:rFonts w:hint="default"/>
        <w:lang w:val="en-US" w:eastAsia="en-US" w:bidi="ar-SA"/>
      </w:rPr>
    </w:lvl>
    <w:lvl w:ilvl="3" w:tplc="DDCC6964">
      <w:numFmt w:val="bullet"/>
      <w:lvlText w:val="•"/>
      <w:lvlJc w:val="left"/>
      <w:pPr>
        <w:ind w:left="1817" w:hanging="190"/>
      </w:pPr>
      <w:rPr>
        <w:rFonts w:hint="default"/>
        <w:lang w:val="en-US" w:eastAsia="en-US" w:bidi="ar-SA"/>
      </w:rPr>
    </w:lvl>
    <w:lvl w:ilvl="4" w:tplc="865E59FE">
      <w:numFmt w:val="bullet"/>
      <w:lvlText w:val="•"/>
      <w:lvlJc w:val="left"/>
      <w:pPr>
        <w:ind w:left="2303" w:hanging="190"/>
      </w:pPr>
      <w:rPr>
        <w:rFonts w:hint="default"/>
        <w:lang w:val="en-US" w:eastAsia="en-US" w:bidi="ar-SA"/>
      </w:rPr>
    </w:lvl>
    <w:lvl w:ilvl="5" w:tplc="F5D47932">
      <w:numFmt w:val="bullet"/>
      <w:lvlText w:val="•"/>
      <w:lvlJc w:val="left"/>
      <w:pPr>
        <w:ind w:left="2789" w:hanging="190"/>
      </w:pPr>
      <w:rPr>
        <w:rFonts w:hint="default"/>
        <w:lang w:val="en-US" w:eastAsia="en-US" w:bidi="ar-SA"/>
      </w:rPr>
    </w:lvl>
    <w:lvl w:ilvl="6" w:tplc="CDBA0068">
      <w:numFmt w:val="bullet"/>
      <w:lvlText w:val="•"/>
      <w:lvlJc w:val="left"/>
      <w:pPr>
        <w:ind w:left="3274" w:hanging="190"/>
      </w:pPr>
      <w:rPr>
        <w:rFonts w:hint="default"/>
        <w:lang w:val="en-US" w:eastAsia="en-US" w:bidi="ar-SA"/>
      </w:rPr>
    </w:lvl>
    <w:lvl w:ilvl="7" w:tplc="0BE000AA">
      <w:numFmt w:val="bullet"/>
      <w:lvlText w:val="•"/>
      <w:lvlJc w:val="left"/>
      <w:pPr>
        <w:ind w:left="3760" w:hanging="190"/>
      </w:pPr>
      <w:rPr>
        <w:rFonts w:hint="default"/>
        <w:lang w:val="en-US" w:eastAsia="en-US" w:bidi="ar-SA"/>
      </w:rPr>
    </w:lvl>
    <w:lvl w:ilvl="8" w:tplc="D08E61B8">
      <w:numFmt w:val="bullet"/>
      <w:lvlText w:val="•"/>
      <w:lvlJc w:val="left"/>
      <w:pPr>
        <w:ind w:left="4246" w:hanging="190"/>
      </w:pPr>
      <w:rPr>
        <w:rFonts w:hint="default"/>
        <w:lang w:val="en-US" w:eastAsia="en-US" w:bidi="ar-SA"/>
      </w:rPr>
    </w:lvl>
  </w:abstractNum>
  <w:abstractNum w:abstractNumId="30" w15:restartNumberingAfterBreak="0">
    <w:nsid w:val="619F67BD"/>
    <w:multiLevelType w:val="hybridMultilevel"/>
    <w:tmpl w:val="30F21060"/>
    <w:lvl w:ilvl="0" w:tplc="78942BCE">
      <w:numFmt w:val="bullet"/>
      <w:lvlText w:val="●"/>
      <w:lvlJc w:val="left"/>
      <w:pPr>
        <w:ind w:left="359" w:hanging="190"/>
      </w:pPr>
      <w:rPr>
        <w:rFonts w:ascii="Times New Roman" w:eastAsia="Times New Roman" w:hAnsi="Times New Roman" w:cs="Times New Roman" w:hint="default"/>
        <w:b w:val="0"/>
        <w:bCs w:val="0"/>
        <w:i w:val="0"/>
        <w:iCs w:val="0"/>
        <w:w w:val="100"/>
        <w:sz w:val="22"/>
        <w:szCs w:val="22"/>
        <w:lang w:val="en-US" w:eastAsia="en-US" w:bidi="ar-SA"/>
      </w:rPr>
    </w:lvl>
    <w:lvl w:ilvl="1" w:tplc="CE8A0B56">
      <w:numFmt w:val="bullet"/>
      <w:lvlText w:val="•"/>
      <w:lvlJc w:val="left"/>
      <w:pPr>
        <w:ind w:left="845" w:hanging="190"/>
      </w:pPr>
      <w:rPr>
        <w:rFonts w:hint="default"/>
        <w:lang w:val="en-US" w:eastAsia="en-US" w:bidi="ar-SA"/>
      </w:rPr>
    </w:lvl>
    <w:lvl w:ilvl="2" w:tplc="23CEE2C4">
      <w:numFmt w:val="bullet"/>
      <w:lvlText w:val="•"/>
      <w:lvlJc w:val="left"/>
      <w:pPr>
        <w:ind w:left="1331" w:hanging="190"/>
      </w:pPr>
      <w:rPr>
        <w:rFonts w:hint="default"/>
        <w:lang w:val="en-US" w:eastAsia="en-US" w:bidi="ar-SA"/>
      </w:rPr>
    </w:lvl>
    <w:lvl w:ilvl="3" w:tplc="0A885C34">
      <w:numFmt w:val="bullet"/>
      <w:lvlText w:val="•"/>
      <w:lvlJc w:val="left"/>
      <w:pPr>
        <w:ind w:left="1817" w:hanging="190"/>
      </w:pPr>
      <w:rPr>
        <w:rFonts w:hint="default"/>
        <w:lang w:val="en-US" w:eastAsia="en-US" w:bidi="ar-SA"/>
      </w:rPr>
    </w:lvl>
    <w:lvl w:ilvl="4" w:tplc="CDA6F29E">
      <w:numFmt w:val="bullet"/>
      <w:lvlText w:val="•"/>
      <w:lvlJc w:val="left"/>
      <w:pPr>
        <w:ind w:left="2303" w:hanging="190"/>
      </w:pPr>
      <w:rPr>
        <w:rFonts w:hint="default"/>
        <w:lang w:val="en-US" w:eastAsia="en-US" w:bidi="ar-SA"/>
      </w:rPr>
    </w:lvl>
    <w:lvl w:ilvl="5" w:tplc="199A712E">
      <w:numFmt w:val="bullet"/>
      <w:lvlText w:val="•"/>
      <w:lvlJc w:val="left"/>
      <w:pPr>
        <w:ind w:left="2789" w:hanging="190"/>
      </w:pPr>
      <w:rPr>
        <w:rFonts w:hint="default"/>
        <w:lang w:val="en-US" w:eastAsia="en-US" w:bidi="ar-SA"/>
      </w:rPr>
    </w:lvl>
    <w:lvl w:ilvl="6" w:tplc="5A68C5F4">
      <w:numFmt w:val="bullet"/>
      <w:lvlText w:val="•"/>
      <w:lvlJc w:val="left"/>
      <w:pPr>
        <w:ind w:left="3274" w:hanging="190"/>
      </w:pPr>
      <w:rPr>
        <w:rFonts w:hint="default"/>
        <w:lang w:val="en-US" w:eastAsia="en-US" w:bidi="ar-SA"/>
      </w:rPr>
    </w:lvl>
    <w:lvl w:ilvl="7" w:tplc="D0409E2E">
      <w:numFmt w:val="bullet"/>
      <w:lvlText w:val="•"/>
      <w:lvlJc w:val="left"/>
      <w:pPr>
        <w:ind w:left="3760" w:hanging="190"/>
      </w:pPr>
      <w:rPr>
        <w:rFonts w:hint="default"/>
        <w:lang w:val="en-US" w:eastAsia="en-US" w:bidi="ar-SA"/>
      </w:rPr>
    </w:lvl>
    <w:lvl w:ilvl="8" w:tplc="F7D8CC4E">
      <w:numFmt w:val="bullet"/>
      <w:lvlText w:val="•"/>
      <w:lvlJc w:val="left"/>
      <w:pPr>
        <w:ind w:left="4246" w:hanging="190"/>
      </w:pPr>
      <w:rPr>
        <w:rFonts w:hint="default"/>
        <w:lang w:val="en-US" w:eastAsia="en-US" w:bidi="ar-SA"/>
      </w:rPr>
    </w:lvl>
  </w:abstractNum>
  <w:abstractNum w:abstractNumId="31" w15:restartNumberingAfterBreak="0">
    <w:nsid w:val="6501225E"/>
    <w:multiLevelType w:val="hybridMultilevel"/>
    <w:tmpl w:val="6520D148"/>
    <w:lvl w:ilvl="0" w:tplc="3F6463DE">
      <w:numFmt w:val="bullet"/>
      <w:lvlText w:val="●"/>
      <w:lvlJc w:val="left"/>
      <w:pPr>
        <w:ind w:left="359" w:hanging="207"/>
      </w:pPr>
      <w:rPr>
        <w:rFonts w:ascii="Times New Roman" w:eastAsia="Times New Roman" w:hAnsi="Times New Roman" w:cs="Times New Roman" w:hint="default"/>
        <w:b w:val="0"/>
        <w:bCs w:val="0"/>
        <w:i w:val="0"/>
        <w:iCs w:val="0"/>
        <w:w w:val="100"/>
        <w:sz w:val="24"/>
        <w:szCs w:val="24"/>
        <w:lang w:val="en-US" w:eastAsia="en-US" w:bidi="ar-SA"/>
      </w:rPr>
    </w:lvl>
    <w:lvl w:ilvl="1" w:tplc="CE8AFFD8">
      <w:numFmt w:val="bullet"/>
      <w:lvlText w:val="•"/>
      <w:lvlJc w:val="left"/>
      <w:pPr>
        <w:ind w:left="845" w:hanging="207"/>
      </w:pPr>
      <w:rPr>
        <w:rFonts w:hint="default"/>
        <w:lang w:val="en-US" w:eastAsia="en-US" w:bidi="ar-SA"/>
      </w:rPr>
    </w:lvl>
    <w:lvl w:ilvl="2" w:tplc="C95E91AC">
      <w:numFmt w:val="bullet"/>
      <w:lvlText w:val="•"/>
      <w:lvlJc w:val="left"/>
      <w:pPr>
        <w:ind w:left="1331" w:hanging="207"/>
      </w:pPr>
      <w:rPr>
        <w:rFonts w:hint="default"/>
        <w:lang w:val="en-US" w:eastAsia="en-US" w:bidi="ar-SA"/>
      </w:rPr>
    </w:lvl>
    <w:lvl w:ilvl="3" w:tplc="EDCE8F6C">
      <w:numFmt w:val="bullet"/>
      <w:lvlText w:val="•"/>
      <w:lvlJc w:val="left"/>
      <w:pPr>
        <w:ind w:left="1817" w:hanging="207"/>
      </w:pPr>
      <w:rPr>
        <w:rFonts w:hint="default"/>
        <w:lang w:val="en-US" w:eastAsia="en-US" w:bidi="ar-SA"/>
      </w:rPr>
    </w:lvl>
    <w:lvl w:ilvl="4" w:tplc="C4048798">
      <w:numFmt w:val="bullet"/>
      <w:lvlText w:val="•"/>
      <w:lvlJc w:val="left"/>
      <w:pPr>
        <w:ind w:left="2303" w:hanging="207"/>
      </w:pPr>
      <w:rPr>
        <w:rFonts w:hint="default"/>
        <w:lang w:val="en-US" w:eastAsia="en-US" w:bidi="ar-SA"/>
      </w:rPr>
    </w:lvl>
    <w:lvl w:ilvl="5" w:tplc="6824B29C">
      <w:numFmt w:val="bullet"/>
      <w:lvlText w:val="•"/>
      <w:lvlJc w:val="left"/>
      <w:pPr>
        <w:ind w:left="2789" w:hanging="207"/>
      </w:pPr>
      <w:rPr>
        <w:rFonts w:hint="default"/>
        <w:lang w:val="en-US" w:eastAsia="en-US" w:bidi="ar-SA"/>
      </w:rPr>
    </w:lvl>
    <w:lvl w:ilvl="6" w:tplc="A02AD308">
      <w:numFmt w:val="bullet"/>
      <w:lvlText w:val="•"/>
      <w:lvlJc w:val="left"/>
      <w:pPr>
        <w:ind w:left="3274" w:hanging="207"/>
      </w:pPr>
      <w:rPr>
        <w:rFonts w:hint="default"/>
        <w:lang w:val="en-US" w:eastAsia="en-US" w:bidi="ar-SA"/>
      </w:rPr>
    </w:lvl>
    <w:lvl w:ilvl="7" w:tplc="8A2E9210">
      <w:numFmt w:val="bullet"/>
      <w:lvlText w:val="•"/>
      <w:lvlJc w:val="left"/>
      <w:pPr>
        <w:ind w:left="3760" w:hanging="207"/>
      </w:pPr>
      <w:rPr>
        <w:rFonts w:hint="default"/>
        <w:lang w:val="en-US" w:eastAsia="en-US" w:bidi="ar-SA"/>
      </w:rPr>
    </w:lvl>
    <w:lvl w:ilvl="8" w:tplc="E59C1408">
      <w:numFmt w:val="bullet"/>
      <w:lvlText w:val="•"/>
      <w:lvlJc w:val="left"/>
      <w:pPr>
        <w:ind w:left="4246" w:hanging="207"/>
      </w:pPr>
      <w:rPr>
        <w:rFonts w:hint="default"/>
        <w:lang w:val="en-US" w:eastAsia="en-US" w:bidi="ar-SA"/>
      </w:rPr>
    </w:lvl>
  </w:abstractNum>
  <w:abstractNum w:abstractNumId="32" w15:restartNumberingAfterBreak="0">
    <w:nsid w:val="6B100594"/>
    <w:multiLevelType w:val="multilevel"/>
    <w:tmpl w:val="5FB8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2E17EC"/>
    <w:multiLevelType w:val="hybridMultilevel"/>
    <w:tmpl w:val="D2627F1E"/>
    <w:lvl w:ilvl="0" w:tplc="4140C0DE">
      <w:numFmt w:val="bullet"/>
      <w:lvlText w:val="●"/>
      <w:lvlJc w:val="left"/>
      <w:pPr>
        <w:ind w:left="359" w:hanging="188"/>
      </w:pPr>
      <w:rPr>
        <w:rFonts w:ascii="Times New Roman" w:eastAsia="Times New Roman" w:hAnsi="Times New Roman" w:cs="Times New Roman" w:hint="default"/>
        <w:b w:val="0"/>
        <w:bCs w:val="0"/>
        <w:i w:val="0"/>
        <w:iCs w:val="0"/>
        <w:w w:val="100"/>
        <w:sz w:val="22"/>
        <w:szCs w:val="22"/>
        <w:lang w:val="en-US" w:eastAsia="en-US" w:bidi="ar-SA"/>
      </w:rPr>
    </w:lvl>
    <w:lvl w:ilvl="1" w:tplc="78B65AF0">
      <w:numFmt w:val="bullet"/>
      <w:lvlText w:val="•"/>
      <w:lvlJc w:val="left"/>
      <w:pPr>
        <w:ind w:left="845" w:hanging="188"/>
      </w:pPr>
      <w:rPr>
        <w:rFonts w:hint="default"/>
        <w:lang w:val="en-US" w:eastAsia="en-US" w:bidi="ar-SA"/>
      </w:rPr>
    </w:lvl>
    <w:lvl w:ilvl="2" w:tplc="1164A48E">
      <w:numFmt w:val="bullet"/>
      <w:lvlText w:val="•"/>
      <w:lvlJc w:val="left"/>
      <w:pPr>
        <w:ind w:left="1331" w:hanging="188"/>
      </w:pPr>
      <w:rPr>
        <w:rFonts w:hint="default"/>
        <w:lang w:val="en-US" w:eastAsia="en-US" w:bidi="ar-SA"/>
      </w:rPr>
    </w:lvl>
    <w:lvl w:ilvl="3" w:tplc="84BE0652">
      <w:numFmt w:val="bullet"/>
      <w:lvlText w:val="•"/>
      <w:lvlJc w:val="left"/>
      <w:pPr>
        <w:ind w:left="1817" w:hanging="188"/>
      </w:pPr>
      <w:rPr>
        <w:rFonts w:hint="default"/>
        <w:lang w:val="en-US" w:eastAsia="en-US" w:bidi="ar-SA"/>
      </w:rPr>
    </w:lvl>
    <w:lvl w:ilvl="4" w:tplc="DFA08BF2">
      <w:numFmt w:val="bullet"/>
      <w:lvlText w:val="•"/>
      <w:lvlJc w:val="left"/>
      <w:pPr>
        <w:ind w:left="2303" w:hanging="188"/>
      </w:pPr>
      <w:rPr>
        <w:rFonts w:hint="default"/>
        <w:lang w:val="en-US" w:eastAsia="en-US" w:bidi="ar-SA"/>
      </w:rPr>
    </w:lvl>
    <w:lvl w:ilvl="5" w:tplc="2D404CB8">
      <w:numFmt w:val="bullet"/>
      <w:lvlText w:val="•"/>
      <w:lvlJc w:val="left"/>
      <w:pPr>
        <w:ind w:left="2789" w:hanging="188"/>
      </w:pPr>
      <w:rPr>
        <w:rFonts w:hint="default"/>
        <w:lang w:val="en-US" w:eastAsia="en-US" w:bidi="ar-SA"/>
      </w:rPr>
    </w:lvl>
    <w:lvl w:ilvl="6" w:tplc="9E18AEBC">
      <w:numFmt w:val="bullet"/>
      <w:lvlText w:val="•"/>
      <w:lvlJc w:val="left"/>
      <w:pPr>
        <w:ind w:left="3274" w:hanging="188"/>
      </w:pPr>
      <w:rPr>
        <w:rFonts w:hint="default"/>
        <w:lang w:val="en-US" w:eastAsia="en-US" w:bidi="ar-SA"/>
      </w:rPr>
    </w:lvl>
    <w:lvl w:ilvl="7" w:tplc="E264A5E8">
      <w:numFmt w:val="bullet"/>
      <w:lvlText w:val="•"/>
      <w:lvlJc w:val="left"/>
      <w:pPr>
        <w:ind w:left="3760" w:hanging="188"/>
      </w:pPr>
      <w:rPr>
        <w:rFonts w:hint="default"/>
        <w:lang w:val="en-US" w:eastAsia="en-US" w:bidi="ar-SA"/>
      </w:rPr>
    </w:lvl>
    <w:lvl w:ilvl="8" w:tplc="47503F12">
      <w:numFmt w:val="bullet"/>
      <w:lvlText w:val="•"/>
      <w:lvlJc w:val="left"/>
      <w:pPr>
        <w:ind w:left="4246" w:hanging="188"/>
      </w:pPr>
      <w:rPr>
        <w:rFonts w:hint="default"/>
        <w:lang w:val="en-US" w:eastAsia="en-US" w:bidi="ar-SA"/>
      </w:rPr>
    </w:lvl>
  </w:abstractNum>
  <w:abstractNum w:abstractNumId="34" w15:restartNumberingAfterBreak="0">
    <w:nsid w:val="6CB368AE"/>
    <w:multiLevelType w:val="hybridMultilevel"/>
    <w:tmpl w:val="430EE896"/>
    <w:lvl w:ilvl="0" w:tplc="6B48261E">
      <w:numFmt w:val="bullet"/>
      <w:lvlText w:val="●"/>
      <w:lvlJc w:val="left"/>
      <w:pPr>
        <w:ind w:left="359" w:hanging="190"/>
      </w:pPr>
      <w:rPr>
        <w:rFonts w:ascii="Times New Roman" w:eastAsia="Times New Roman" w:hAnsi="Times New Roman" w:cs="Times New Roman" w:hint="default"/>
        <w:b w:val="0"/>
        <w:bCs w:val="0"/>
        <w:i w:val="0"/>
        <w:iCs w:val="0"/>
        <w:w w:val="100"/>
        <w:sz w:val="22"/>
        <w:szCs w:val="22"/>
        <w:lang w:val="en-US" w:eastAsia="en-US" w:bidi="ar-SA"/>
      </w:rPr>
    </w:lvl>
    <w:lvl w:ilvl="1" w:tplc="B5761538">
      <w:numFmt w:val="bullet"/>
      <w:lvlText w:val="•"/>
      <w:lvlJc w:val="left"/>
      <w:pPr>
        <w:ind w:left="845" w:hanging="190"/>
      </w:pPr>
      <w:rPr>
        <w:rFonts w:hint="default"/>
        <w:lang w:val="en-US" w:eastAsia="en-US" w:bidi="ar-SA"/>
      </w:rPr>
    </w:lvl>
    <w:lvl w:ilvl="2" w:tplc="510A458C">
      <w:numFmt w:val="bullet"/>
      <w:lvlText w:val="•"/>
      <w:lvlJc w:val="left"/>
      <w:pPr>
        <w:ind w:left="1331" w:hanging="190"/>
      </w:pPr>
      <w:rPr>
        <w:rFonts w:hint="default"/>
        <w:lang w:val="en-US" w:eastAsia="en-US" w:bidi="ar-SA"/>
      </w:rPr>
    </w:lvl>
    <w:lvl w:ilvl="3" w:tplc="5940865E">
      <w:numFmt w:val="bullet"/>
      <w:lvlText w:val="•"/>
      <w:lvlJc w:val="left"/>
      <w:pPr>
        <w:ind w:left="1817" w:hanging="190"/>
      </w:pPr>
      <w:rPr>
        <w:rFonts w:hint="default"/>
        <w:lang w:val="en-US" w:eastAsia="en-US" w:bidi="ar-SA"/>
      </w:rPr>
    </w:lvl>
    <w:lvl w:ilvl="4" w:tplc="4A7CDC64">
      <w:numFmt w:val="bullet"/>
      <w:lvlText w:val="•"/>
      <w:lvlJc w:val="left"/>
      <w:pPr>
        <w:ind w:left="2303" w:hanging="190"/>
      </w:pPr>
      <w:rPr>
        <w:rFonts w:hint="default"/>
        <w:lang w:val="en-US" w:eastAsia="en-US" w:bidi="ar-SA"/>
      </w:rPr>
    </w:lvl>
    <w:lvl w:ilvl="5" w:tplc="7ABAC32E">
      <w:numFmt w:val="bullet"/>
      <w:lvlText w:val="•"/>
      <w:lvlJc w:val="left"/>
      <w:pPr>
        <w:ind w:left="2789" w:hanging="190"/>
      </w:pPr>
      <w:rPr>
        <w:rFonts w:hint="default"/>
        <w:lang w:val="en-US" w:eastAsia="en-US" w:bidi="ar-SA"/>
      </w:rPr>
    </w:lvl>
    <w:lvl w:ilvl="6" w:tplc="401CE336">
      <w:numFmt w:val="bullet"/>
      <w:lvlText w:val="•"/>
      <w:lvlJc w:val="left"/>
      <w:pPr>
        <w:ind w:left="3274" w:hanging="190"/>
      </w:pPr>
      <w:rPr>
        <w:rFonts w:hint="default"/>
        <w:lang w:val="en-US" w:eastAsia="en-US" w:bidi="ar-SA"/>
      </w:rPr>
    </w:lvl>
    <w:lvl w:ilvl="7" w:tplc="36CA3742">
      <w:numFmt w:val="bullet"/>
      <w:lvlText w:val="•"/>
      <w:lvlJc w:val="left"/>
      <w:pPr>
        <w:ind w:left="3760" w:hanging="190"/>
      </w:pPr>
      <w:rPr>
        <w:rFonts w:hint="default"/>
        <w:lang w:val="en-US" w:eastAsia="en-US" w:bidi="ar-SA"/>
      </w:rPr>
    </w:lvl>
    <w:lvl w:ilvl="8" w:tplc="40126BF6">
      <w:numFmt w:val="bullet"/>
      <w:lvlText w:val="•"/>
      <w:lvlJc w:val="left"/>
      <w:pPr>
        <w:ind w:left="4246" w:hanging="190"/>
      </w:pPr>
      <w:rPr>
        <w:rFonts w:hint="default"/>
        <w:lang w:val="en-US" w:eastAsia="en-US" w:bidi="ar-SA"/>
      </w:rPr>
    </w:lvl>
  </w:abstractNum>
  <w:abstractNum w:abstractNumId="35" w15:restartNumberingAfterBreak="0">
    <w:nsid w:val="6FA5632C"/>
    <w:multiLevelType w:val="hybridMultilevel"/>
    <w:tmpl w:val="B510B176"/>
    <w:lvl w:ilvl="0" w:tplc="A36E3306">
      <w:numFmt w:val="bullet"/>
      <w:lvlText w:val="●"/>
      <w:lvlJc w:val="left"/>
      <w:pPr>
        <w:ind w:left="359" w:hanging="190"/>
      </w:pPr>
      <w:rPr>
        <w:rFonts w:ascii="Times New Roman" w:eastAsia="Times New Roman" w:hAnsi="Times New Roman" w:cs="Times New Roman" w:hint="default"/>
        <w:b w:val="0"/>
        <w:bCs w:val="0"/>
        <w:i w:val="0"/>
        <w:iCs w:val="0"/>
        <w:w w:val="100"/>
        <w:sz w:val="22"/>
        <w:szCs w:val="22"/>
        <w:lang w:val="en-US" w:eastAsia="en-US" w:bidi="ar-SA"/>
      </w:rPr>
    </w:lvl>
    <w:lvl w:ilvl="1" w:tplc="F54AA5D8">
      <w:numFmt w:val="bullet"/>
      <w:lvlText w:val="•"/>
      <w:lvlJc w:val="left"/>
      <w:pPr>
        <w:ind w:left="845" w:hanging="190"/>
      </w:pPr>
      <w:rPr>
        <w:rFonts w:hint="default"/>
        <w:lang w:val="en-US" w:eastAsia="en-US" w:bidi="ar-SA"/>
      </w:rPr>
    </w:lvl>
    <w:lvl w:ilvl="2" w:tplc="EE2A84AE">
      <w:numFmt w:val="bullet"/>
      <w:lvlText w:val="•"/>
      <w:lvlJc w:val="left"/>
      <w:pPr>
        <w:ind w:left="1331" w:hanging="190"/>
      </w:pPr>
      <w:rPr>
        <w:rFonts w:hint="default"/>
        <w:lang w:val="en-US" w:eastAsia="en-US" w:bidi="ar-SA"/>
      </w:rPr>
    </w:lvl>
    <w:lvl w:ilvl="3" w:tplc="7B54E06C">
      <w:numFmt w:val="bullet"/>
      <w:lvlText w:val="•"/>
      <w:lvlJc w:val="left"/>
      <w:pPr>
        <w:ind w:left="1817" w:hanging="190"/>
      </w:pPr>
      <w:rPr>
        <w:rFonts w:hint="default"/>
        <w:lang w:val="en-US" w:eastAsia="en-US" w:bidi="ar-SA"/>
      </w:rPr>
    </w:lvl>
    <w:lvl w:ilvl="4" w:tplc="09F2F2F0">
      <w:numFmt w:val="bullet"/>
      <w:lvlText w:val="•"/>
      <w:lvlJc w:val="left"/>
      <w:pPr>
        <w:ind w:left="2303" w:hanging="190"/>
      </w:pPr>
      <w:rPr>
        <w:rFonts w:hint="default"/>
        <w:lang w:val="en-US" w:eastAsia="en-US" w:bidi="ar-SA"/>
      </w:rPr>
    </w:lvl>
    <w:lvl w:ilvl="5" w:tplc="645453A0">
      <w:numFmt w:val="bullet"/>
      <w:lvlText w:val="•"/>
      <w:lvlJc w:val="left"/>
      <w:pPr>
        <w:ind w:left="2789" w:hanging="190"/>
      </w:pPr>
      <w:rPr>
        <w:rFonts w:hint="default"/>
        <w:lang w:val="en-US" w:eastAsia="en-US" w:bidi="ar-SA"/>
      </w:rPr>
    </w:lvl>
    <w:lvl w:ilvl="6" w:tplc="94A4C3FA">
      <w:numFmt w:val="bullet"/>
      <w:lvlText w:val="•"/>
      <w:lvlJc w:val="left"/>
      <w:pPr>
        <w:ind w:left="3274" w:hanging="190"/>
      </w:pPr>
      <w:rPr>
        <w:rFonts w:hint="default"/>
        <w:lang w:val="en-US" w:eastAsia="en-US" w:bidi="ar-SA"/>
      </w:rPr>
    </w:lvl>
    <w:lvl w:ilvl="7" w:tplc="F4785550">
      <w:numFmt w:val="bullet"/>
      <w:lvlText w:val="•"/>
      <w:lvlJc w:val="left"/>
      <w:pPr>
        <w:ind w:left="3760" w:hanging="190"/>
      </w:pPr>
      <w:rPr>
        <w:rFonts w:hint="default"/>
        <w:lang w:val="en-US" w:eastAsia="en-US" w:bidi="ar-SA"/>
      </w:rPr>
    </w:lvl>
    <w:lvl w:ilvl="8" w:tplc="5B6484BC">
      <w:numFmt w:val="bullet"/>
      <w:lvlText w:val="•"/>
      <w:lvlJc w:val="left"/>
      <w:pPr>
        <w:ind w:left="4246" w:hanging="190"/>
      </w:pPr>
      <w:rPr>
        <w:rFonts w:hint="default"/>
        <w:lang w:val="en-US" w:eastAsia="en-US" w:bidi="ar-SA"/>
      </w:rPr>
    </w:lvl>
  </w:abstractNum>
  <w:abstractNum w:abstractNumId="36" w15:restartNumberingAfterBreak="0">
    <w:nsid w:val="712F5B87"/>
    <w:multiLevelType w:val="hybridMultilevel"/>
    <w:tmpl w:val="3EE0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A350A"/>
    <w:multiLevelType w:val="hybridMultilevel"/>
    <w:tmpl w:val="F486805E"/>
    <w:lvl w:ilvl="0" w:tplc="0584F784">
      <w:numFmt w:val="bullet"/>
      <w:lvlText w:val="●"/>
      <w:lvlJc w:val="left"/>
      <w:pPr>
        <w:ind w:left="359" w:hanging="190"/>
      </w:pPr>
      <w:rPr>
        <w:rFonts w:ascii="Times New Roman" w:eastAsia="Times New Roman" w:hAnsi="Times New Roman" w:cs="Times New Roman" w:hint="default"/>
        <w:b w:val="0"/>
        <w:bCs w:val="0"/>
        <w:i w:val="0"/>
        <w:iCs w:val="0"/>
        <w:w w:val="100"/>
        <w:sz w:val="22"/>
        <w:szCs w:val="22"/>
        <w:lang w:val="en-US" w:eastAsia="en-US" w:bidi="ar-SA"/>
      </w:rPr>
    </w:lvl>
    <w:lvl w:ilvl="1" w:tplc="11D0A68E">
      <w:numFmt w:val="bullet"/>
      <w:lvlText w:val="•"/>
      <w:lvlJc w:val="left"/>
      <w:pPr>
        <w:ind w:left="845" w:hanging="190"/>
      </w:pPr>
      <w:rPr>
        <w:rFonts w:hint="default"/>
        <w:lang w:val="en-US" w:eastAsia="en-US" w:bidi="ar-SA"/>
      </w:rPr>
    </w:lvl>
    <w:lvl w:ilvl="2" w:tplc="0F62A522">
      <w:numFmt w:val="bullet"/>
      <w:lvlText w:val="•"/>
      <w:lvlJc w:val="left"/>
      <w:pPr>
        <w:ind w:left="1331" w:hanging="190"/>
      </w:pPr>
      <w:rPr>
        <w:rFonts w:hint="default"/>
        <w:lang w:val="en-US" w:eastAsia="en-US" w:bidi="ar-SA"/>
      </w:rPr>
    </w:lvl>
    <w:lvl w:ilvl="3" w:tplc="7A741A12">
      <w:numFmt w:val="bullet"/>
      <w:lvlText w:val="•"/>
      <w:lvlJc w:val="left"/>
      <w:pPr>
        <w:ind w:left="1817" w:hanging="190"/>
      </w:pPr>
      <w:rPr>
        <w:rFonts w:hint="default"/>
        <w:lang w:val="en-US" w:eastAsia="en-US" w:bidi="ar-SA"/>
      </w:rPr>
    </w:lvl>
    <w:lvl w:ilvl="4" w:tplc="699E670E">
      <w:numFmt w:val="bullet"/>
      <w:lvlText w:val="•"/>
      <w:lvlJc w:val="left"/>
      <w:pPr>
        <w:ind w:left="2303" w:hanging="190"/>
      </w:pPr>
      <w:rPr>
        <w:rFonts w:hint="default"/>
        <w:lang w:val="en-US" w:eastAsia="en-US" w:bidi="ar-SA"/>
      </w:rPr>
    </w:lvl>
    <w:lvl w:ilvl="5" w:tplc="FD8463DC">
      <w:numFmt w:val="bullet"/>
      <w:lvlText w:val="•"/>
      <w:lvlJc w:val="left"/>
      <w:pPr>
        <w:ind w:left="2789" w:hanging="190"/>
      </w:pPr>
      <w:rPr>
        <w:rFonts w:hint="default"/>
        <w:lang w:val="en-US" w:eastAsia="en-US" w:bidi="ar-SA"/>
      </w:rPr>
    </w:lvl>
    <w:lvl w:ilvl="6" w:tplc="75C6B162">
      <w:numFmt w:val="bullet"/>
      <w:lvlText w:val="•"/>
      <w:lvlJc w:val="left"/>
      <w:pPr>
        <w:ind w:left="3274" w:hanging="190"/>
      </w:pPr>
      <w:rPr>
        <w:rFonts w:hint="default"/>
        <w:lang w:val="en-US" w:eastAsia="en-US" w:bidi="ar-SA"/>
      </w:rPr>
    </w:lvl>
    <w:lvl w:ilvl="7" w:tplc="A2E830F4">
      <w:numFmt w:val="bullet"/>
      <w:lvlText w:val="•"/>
      <w:lvlJc w:val="left"/>
      <w:pPr>
        <w:ind w:left="3760" w:hanging="190"/>
      </w:pPr>
      <w:rPr>
        <w:rFonts w:hint="default"/>
        <w:lang w:val="en-US" w:eastAsia="en-US" w:bidi="ar-SA"/>
      </w:rPr>
    </w:lvl>
    <w:lvl w:ilvl="8" w:tplc="86307F92">
      <w:numFmt w:val="bullet"/>
      <w:lvlText w:val="•"/>
      <w:lvlJc w:val="left"/>
      <w:pPr>
        <w:ind w:left="4246" w:hanging="190"/>
      </w:pPr>
      <w:rPr>
        <w:rFonts w:hint="default"/>
        <w:lang w:val="en-US" w:eastAsia="en-US" w:bidi="ar-SA"/>
      </w:rPr>
    </w:lvl>
  </w:abstractNum>
  <w:abstractNum w:abstractNumId="38" w15:restartNumberingAfterBreak="0">
    <w:nsid w:val="746D4C89"/>
    <w:multiLevelType w:val="hybridMultilevel"/>
    <w:tmpl w:val="E1C24C34"/>
    <w:lvl w:ilvl="0" w:tplc="E1947CC2">
      <w:numFmt w:val="bullet"/>
      <w:lvlText w:val="●"/>
      <w:lvlJc w:val="left"/>
      <w:pPr>
        <w:ind w:left="359" w:hanging="188"/>
      </w:pPr>
      <w:rPr>
        <w:rFonts w:ascii="Times New Roman" w:eastAsia="Times New Roman" w:hAnsi="Times New Roman" w:cs="Times New Roman" w:hint="default"/>
        <w:b w:val="0"/>
        <w:bCs w:val="0"/>
        <w:i w:val="0"/>
        <w:iCs w:val="0"/>
        <w:w w:val="100"/>
        <w:sz w:val="22"/>
        <w:szCs w:val="22"/>
        <w:lang w:val="en-US" w:eastAsia="en-US" w:bidi="ar-SA"/>
      </w:rPr>
    </w:lvl>
    <w:lvl w:ilvl="1" w:tplc="A3CEAF9A">
      <w:numFmt w:val="bullet"/>
      <w:lvlText w:val="•"/>
      <w:lvlJc w:val="left"/>
      <w:pPr>
        <w:ind w:left="845" w:hanging="188"/>
      </w:pPr>
      <w:rPr>
        <w:rFonts w:hint="default"/>
        <w:lang w:val="en-US" w:eastAsia="en-US" w:bidi="ar-SA"/>
      </w:rPr>
    </w:lvl>
    <w:lvl w:ilvl="2" w:tplc="5422FB9E">
      <w:numFmt w:val="bullet"/>
      <w:lvlText w:val="•"/>
      <w:lvlJc w:val="left"/>
      <w:pPr>
        <w:ind w:left="1331" w:hanging="188"/>
      </w:pPr>
      <w:rPr>
        <w:rFonts w:hint="default"/>
        <w:lang w:val="en-US" w:eastAsia="en-US" w:bidi="ar-SA"/>
      </w:rPr>
    </w:lvl>
    <w:lvl w:ilvl="3" w:tplc="8C7C1842">
      <w:numFmt w:val="bullet"/>
      <w:lvlText w:val="•"/>
      <w:lvlJc w:val="left"/>
      <w:pPr>
        <w:ind w:left="1817" w:hanging="188"/>
      </w:pPr>
      <w:rPr>
        <w:rFonts w:hint="default"/>
        <w:lang w:val="en-US" w:eastAsia="en-US" w:bidi="ar-SA"/>
      </w:rPr>
    </w:lvl>
    <w:lvl w:ilvl="4" w:tplc="EF0E9550">
      <w:numFmt w:val="bullet"/>
      <w:lvlText w:val="•"/>
      <w:lvlJc w:val="left"/>
      <w:pPr>
        <w:ind w:left="2303" w:hanging="188"/>
      </w:pPr>
      <w:rPr>
        <w:rFonts w:hint="default"/>
        <w:lang w:val="en-US" w:eastAsia="en-US" w:bidi="ar-SA"/>
      </w:rPr>
    </w:lvl>
    <w:lvl w:ilvl="5" w:tplc="C1F8D392">
      <w:numFmt w:val="bullet"/>
      <w:lvlText w:val="•"/>
      <w:lvlJc w:val="left"/>
      <w:pPr>
        <w:ind w:left="2789" w:hanging="188"/>
      </w:pPr>
      <w:rPr>
        <w:rFonts w:hint="default"/>
        <w:lang w:val="en-US" w:eastAsia="en-US" w:bidi="ar-SA"/>
      </w:rPr>
    </w:lvl>
    <w:lvl w:ilvl="6" w:tplc="357AF50C">
      <w:numFmt w:val="bullet"/>
      <w:lvlText w:val="•"/>
      <w:lvlJc w:val="left"/>
      <w:pPr>
        <w:ind w:left="3274" w:hanging="188"/>
      </w:pPr>
      <w:rPr>
        <w:rFonts w:hint="default"/>
        <w:lang w:val="en-US" w:eastAsia="en-US" w:bidi="ar-SA"/>
      </w:rPr>
    </w:lvl>
    <w:lvl w:ilvl="7" w:tplc="69569B7E">
      <w:numFmt w:val="bullet"/>
      <w:lvlText w:val="•"/>
      <w:lvlJc w:val="left"/>
      <w:pPr>
        <w:ind w:left="3760" w:hanging="188"/>
      </w:pPr>
      <w:rPr>
        <w:rFonts w:hint="default"/>
        <w:lang w:val="en-US" w:eastAsia="en-US" w:bidi="ar-SA"/>
      </w:rPr>
    </w:lvl>
    <w:lvl w:ilvl="8" w:tplc="A3626650">
      <w:numFmt w:val="bullet"/>
      <w:lvlText w:val="•"/>
      <w:lvlJc w:val="left"/>
      <w:pPr>
        <w:ind w:left="4246" w:hanging="188"/>
      </w:pPr>
      <w:rPr>
        <w:rFonts w:hint="default"/>
        <w:lang w:val="en-US" w:eastAsia="en-US" w:bidi="ar-SA"/>
      </w:rPr>
    </w:lvl>
  </w:abstractNum>
  <w:abstractNum w:abstractNumId="39" w15:restartNumberingAfterBreak="0">
    <w:nsid w:val="77652B4F"/>
    <w:multiLevelType w:val="hybridMultilevel"/>
    <w:tmpl w:val="6AEEB532"/>
    <w:lvl w:ilvl="0" w:tplc="CB7CF90E">
      <w:numFmt w:val="bullet"/>
      <w:lvlText w:val="●"/>
      <w:lvlJc w:val="left"/>
      <w:pPr>
        <w:ind w:left="385" w:hanging="207"/>
      </w:pPr>
      <w:rPr>
        <w:rFonts w:ascii="Times New Roman" w:eastAsia="Times New Roman" w:hAnsi="Times New Roman" w:cs="Times New Roman" w:hint="default"/>
        <w:b w:val="0"/>
        <w:bCs w:val="0"/>
        <w:i w:val="0"/>
        <w:iCs w:val="0"/>
        <w:w w:val="100"/>
        <w:sz w:val="24"/>
        <w:szCs w:val="24"/>
        <w:lang w:val="en-US" w:eastAsia="en-US" w:bidi="ar-SA"/>
      </w:rPr>
    </w:lvl>
    <w:lvl w:ilvl="1" w:tplc="4D04FCBC">
      <w:numFmt w:val="bullet"/>
      <w:lvlText w:val="•"/>
      <w:lvlJc w:val="left"/>
      <w:pPr>
        <w:ind w:left="863" w:hanging="207"/>
      </w:pPr>
      <w:rPr>
        <w:rFonts w:hint="default"/>
        <w:lang w:val="en-US" w:eastAsia="en-US" w:bidi="ar-SA"/>
      </w:rPr>
    </w:lvl>
    <w:lvl w:ilvl="2" w:tplc="7CE04566">
      <w:numFmt w:val="bullet"/>
      <w:lvlText w:val="•"/>
      <w:lvlJc w:val="left"/>
      <w:pPr>
        <w:ind w:left="1347" w:hanging="207"/>
      </w:pPr>
      <w:rPr>
        <w:rFonts w:hint="default"/>
        <w:lang w:val="en-US" w:eastAsia="en-US" w:bidi="ar-SA"/>
      </w:rPr>
    </w:lvl>
    <w:lvl w:ilvl="3" w:tplc="C5C82E70">
      <w:numFmt w:val="bullet"/>
      <w:lvlText w:val="•"/>
      <w:lvlJc w:val="left"/>
      <w:pPr>
        <w:ind w:left="1831" w:hanging="207"/>
      </w:pPr>
      <w:rPr>
        <w:rFonts w:hint="default"/>
        <w:lang w:val="en-US" w:eastAsia="en-US" w:bidi="ar-SA"/>
      </w:rPr>
    </w:lvl>
    <w:lvl w:ilvl="4" w:tplc="02BEB0BE">
      <w:numFmt w:val="bullet"/>
      <w:lvlText w:val="•"/>
      <w:lvlJc w:val="left"/>
      <w:pPr>
        <w:ind w:left="2315" w:hanging="207"/>
      </w:pPr>
      <w:rPr>
        <w:rFonts w:hint="default"/>
        <w:lang w:val="en-US" w:eastAsia="en-US" w:bidi="ar-SA"/>
      </w:rPr>
    </w:lvl>
    <w:lvl w:ilvl="5" w:tplc="E3D06802">
      <w:numFmt w:val="bullet"/>
      <w:lvlText w:val="•"/>
      <w:lvlJc w:val="left"/>
      <w:pPr>
        <w:ind w:left="2799" w:hanging="207"/>
      </w:pPr>
      <w:rPr>
        <w:rFonts w:hint="default"/>
        <w:lang w:val="en-US" w:eastAsia="en-US" w:bidi="ar-SA"/>
      </w:rPr>
    </w:lvl>
    <w:lvl w:ilvl="6" w:tplc="9FC4930A">
      <w:numFmt w:val="bullet"/>
      <w:lvlText w:val="•"/>
      <w:lvlJc w:val="left"/>
      <w:pPr>
        <w:ind w:left="3282" w:hanging="207"/>
      </w:pPr>
      <w:rPr>
        <w:rFonts w:hint="default"/>
        <w:lang w:val="en-US" w:eastAsia="en-US" w:bidi="ar-SA"/>
      </w:rPr>
    </w:lvl>
    <w:lvl w:ilvl="7" w:tplc="57D84C5E">
      <w:numFmt w:val="bullet"/>
      <w:lvlText w:val="•"/>
      <w:lvlJc w:val="left"/>
      <w:pPr>
        <w:ind w:left="3766" w:hanging="207"/>
      </w:pPr>
      <w:rPr>
        <w:rFonts w:hint="default"/>
        <w:lang w:val="en-US" w:eastAsia="en-US" w:bidi="ar-SA"/>
      </w:rPr>
    </w:lvl>
    <w:lvl w:ilvl="8" w:tplc="01E89BCE">
      <w:numFmt w:val="bullet"/>
      <w:lvlText w:val="•"/>
      <w:lvlJc w:val="left"/>
      <w:pPr>
        <w:ind w:left="4250" w:hanging="207"/>
      </w:pPr>
      <w:rPr>
        <w:rFonts w:hint="default"/>
        <w:lang w:val="en-US" w:eastAsia="en-US" w:bidi="ar-SA"/>
      </w:rPr>
    </w:lvl>
  </w:abstractNum>
  <w:abstractNum w:abstractNumId="40" w15:restartNumberingAfterBreak="0">
    <w:nsid w:val="78883963"/>
    <w:multiLevelType w:val="hybridMultilevel"/>
    <w:tmpl w:val="BA0A9A7C"/>
    <w:lvl w:ilvl="0" w:tplc="0ABAF138">
      <w:numFmt w:val="bullet"/>
      <w:lvlText w:val="●"/>
      <w:lvlJc w:val="left"/>
      <w:pPr>
        <w:ind w:left="359" w:hanging="190"/>
      </w:pPr>
      <w:rPr>
        <w:rFonts w:ascii="Times New Roman" w:eastAsia="Times New Roman" w:hAnsi="Times New Roman" w:cs="Times New Roman" w:hint="default"/>
        <w:b w:val="0"/>
        <w:bCs w:val="0"/>
        <w:i w:val="0"/>
        <w:iCs w:val="0"/>
        <w:w w:val="100"/>
        <w:sz w:val="22"/>
        <w:szCs w:val="22"/>
        <w:lang w:val="en-US" w:eastAsia="en-US" w:bidi="ar-SA"/>
      </w:rPr>
    </w:lvl>
    <w:lvl w:ilvl="1" w:tplc="BBDEB3F8">
      <w:numFmt w:val="bullet"/>
      <w:lvlText w:val="•"/>
      <w:lvlJc w:val="left"/>
      <w:pPr>
        <w:ind w:left="845" w:hanging="190"/>
      </w:pPr>
      <w:rPr>
        <w:rFonts w:hint="default"/>
        <w:lang w:val="en-US" w:eastAsia="en-US" w:bidi="ar-SA"/>
      </w:rPr>
    </w:lvl>
    <w:lvl w:ilvl="2" w:tplc="B2B8BC76">
      <w:numFmt w:val="bullet"/>
      <w:lvlText w:val="•"/>
      <w:lvlJc w:val="left"/>
      <w:pPr>
        <w:ind w:left="1331" w:hanging="190"/>
      </w:pPr>
      <w:rPr>
        <w:rFonts w:hint="default"/>
        <w:lang w:val="en-US" w:eastAsia="en-US" w:bidi="ar-SA"/>
      </w:rPr>
    </w:lvl>
    <w:lvl w:ilvl="3" w:tplc="9B64E936">
      <w:numFmt w:val="bullet"/>
      <w:lvlText w:val="•"/>
      <w:lvlJc w:val="left"/>
      <w:pPr>
        <w:ind w:left="1817" w:hanging="190"/>
      </w:pPr>
      <w:rPr>
        <w:rFonts w:hint="default"/>
        <w:lang w:val="en-US" w:eastAsia="en-US" w:bidi="ar-SA"/>
      </w:rPr>
    </w:lvl>
    <w:lvl w:ilvl="4" w:tplc="4A8EAD8E">
      <w:numFmt w:val="bullet"/>
      <w:lvlText w:val="•"/>
      <w:lvlJc w:val="left"/>
      <w:pPr>
        <w:ind w:left="2303" w:hanging="190"/>
      </w:pPr>
      <w:rPr>
        <w:rFonts w:hint="default"/>
        <w:lang w:val="en-US" w:eastAsia="en-US" w:bidi="ar-SA"/>
      </w:rPr>
    </w:lvl>
    <w:lvl w:ilvl="5" w:tplc="D310CE80">
      <w:numFmt w:val="bullet"/>
      <w:lvlText w:val="•"/>
      <w:lvlJc w:val="left"/>
      <w:pPr>
        <w:ind w:left="2789" w:hanging="190"/>
      </w:pPr>
      <w:rPr>
        <w:rFonts w:hint="default"/>
        <w:lang w:val="en-US" w:eastAsia="en-US" w:bidi="ar-SA"/>
      </w:rPr>
    </w:lvl>
    <w:lvl w:ilvl="6" w:tplc="9AAC2F48">
      <w:numFmt w:val="bullet"/>
      <w:lvlText w:val="•"/>
      <w:lvlJc w:val="left"/>
      <w:pPr>
        <w:ind w:left="3274" w:hanging="190"/>
      </w:pPr>
      <w:rPr>
        <w:rFonts w:hint="default"/>
        <w:lang w:val="en-US" w:eastAsia="en-US" w:bidi="ar-SA"/>
      </w:rPr>
    </w:lvl>
    <w:lvl w:ilvl="7" w:tplc="5D863838">
      <w:numFmt w:val="bullet"/>
      <w:lvlText w:val="•"/>
      <w:lvlJc w:val="left"/>
      <w:pPr>
        <w:ind w:left="3760" w:hanging="190"/>
      </w:pPr>
      <w:rPr>
        <w:rFonts w:hint="default"/>
        <w:lang w:val="en-US" w:eastAsia="en-US" w:bidi="ar-SA"/>
      </w:rPr>
    </w:lvl>
    <w:lvl w:ilvl="8" w:tplc="20FCD500">
      <w:numFmt w:val="bullet"/>
      <w:lvlText w:val="•"/>
      <w:lvlJc w:val="left"/>
      <w:pPr>
        <w:ind w:left="4246" w:hanging="190"/>
      </w:pPr>
      <w:rPr>
        <w:rFonts w:hint="default"/>
        <w:lang w:val="en-US" w:eastAsia="en-US" w:bidi="ar-SA"/>
      </w:rPr>
    </w:lvl>
  </w:abstractNum>
  <w:abstractNum w:abstractNumId="41" w15:restartNumberingAfterBreak="0">
    <w:nsid w:val="7E0434C5"/>
    <w:multiLevelType w:val="hybridMultilevel"/>
    <w:tmpl w:val="6E32CF80"/>
    <w:lvl w:ilvl="0" w:tplc="E35E44E0">
      <w:start w:val="1"/>
      <w:numFmt w:val="decimal"/>
      <w:lvlText w:val="%1."/>
      <w:lvlJc w:val="left"/>
      <w:pPr>
        <w:ind w:left="62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C7C084DC">
      <w:numFmt w:val="bullet"/>
      <w:lvlText w:val="•"/>
      <w:lvlJc w:val="left"/>
      <w:pPr>
        <w:ind w:left="1546" w:hanging="360"/>
      </w:pPr>
      <w:rPr>
        <w:rFonts w:hint="default"/>
        <w:lang w:val="en-US" w:eastAsia="en-US" w:bidi="ar-SA"/>
      </w:rPr>
    </w:lvl>
    <w:lvl w:ilvl="2" w:tplc="615C9000">
      <w:numFmt w:val="bullet"/>
      <w:lvlText w:val="•"/>
      <w:lvlJc w:val="left"/>
      <w:pPr>
        <w:ind w:left="2472" w:hanging="360"/>
      </w:pPr>
      <w:rPr>
        <w:rFonts w:hint="default"/>
        <w:lang w:val="en-US" w:eastAsia="en-US" w:bidi="ar-SA"/>
      </w:rPr>
    </w:lvl>
    <w:lvl w:ilvl="3" w:tplc="ECF6624C">
      <w:numFmt w:val="bullet"/>
      <w:lvlText w:val="•"/>
      <w:lvlJc w:val="left"/>
      <w:pPr>
        <w:ind w:left="3398" w:hanging="360"/>
      </w:pPr>
      <w:rPr>
        <w:rFonts w:hint="default"/>
        <w:lang w:val="en-US" w:eastAsia="en-US" w:bidi="ar-SA"/>
      </w:rPr>
    </w:lvl>
    <w:lvl w:ilvl="4" w:tplc="75560638">
      <w:numFmt w:val="bullet"/>
      <w:lvlText w:val="•"/>
      <w:lvlJc w:val="left"/>
      <w:pPr>
        <w:ind w:left="4324" w:hanging="360"/>
      </w:pPr>
      <w:rPr>
        <w:rFonts w:hint="default"/>
        <w:lang w:val="en-US" w:eastAsia="en-US" w:bidi="ar-SA"/>
      </w:rPr>
    </w:lvl>
    <w:lvl w:ilvl="5" w:tplc="E1680628">
      <w:numFmt w:val="bullet"/>
      <w:lvlText w:val="•"/>
      <w:lvlJc w:val="left"/>
      <w:pPr>
        <w:ind w:left="5250" w:hanging="360"/>
      </w:pPr>
      <w:rPr>
        <w:rFonts w:hint="default"/>
        <w:lang w:val="en-US" w:eastAsia="en-US" w:bidi="ar-SA"/>
      </w:rPr>
    </w:lvl>
    <w:lvl w:ilvl="6" w:tplc="88328784">
      <w:numFmt w:val="bullet"/>
      <w:lvlText w:val="•"/>
      <w:lvlJc w:val="left"/>
      <w:pPr>
        <w:ind w:left="6176" w:hanging="360"/>
      </w:pPr>
      <w:rPr>
        <w:rFonts w:hint="default"/>
        <w:lang w:val="en-US" w:eastAsia="en-US" w:bidi="ar-SA"/>
      </w:rPr>
    </w:lvl>
    <w:lvl w:ilvl="7" w:tplc="5E925EEA">
      <w:numFmt w:val="bullet"/>
      <w:lvlText w:val="•"/>
      <w:lvlJc w:val="left"/>
      <w:pPr>
        <w:ind w:left="7102" w:hanging="360"/>
      </w:pPr>
      <w:rPr>
        <w:rFonts w:hint="default"/>
        <w:lang w:val="en-US" w:eastAsia="en-US" w:bidi="ar-SA"/>
      </w:rPr>
    </w:lvl>
    <w:lvl w:ilvl="8" w:tplc="B88A2A92">
      <w:numFmt w:val="bullet"/>
      <w:lvlText w:val="•"/>
      <w:lvlJc w:val="left"/>
      <w:pPr>
        <w:ind w:left="8028" w:hanging="360"/>
      </w:pPr>
      <w:rPr>
        <w:rFonts w:hint="default"/>
        <w:lang w:val="en-US" w:eastAsia="en-US" w:bidi="ar-SA"/>
      </w:rPr>
    </w:lvl>
  </w:abstractNum>
  <w:num w:numId="1">
    <w:abstractNumId w:val="30"/>
  </w:num>
  <w:num w:numId="2">
    <w:abstractNumId w:val="11"/>
  </w:num>
  <w:num w:numId="3">
    <w:abstractNumId w:val="2"/>
  </w:num>
  <w:num w:numId="4">
    <w:abstractNumId w:val="7"/>
  </w:num>
  <w:num w:numId="5">
    <w:abstractNumId w:val="8"/>
  </w:num>
  <w:num w:numId="6">
    <w:abstractNumId w:val="19"/>
  </w:num>
  <w:num w:numId="7">
    <w:abstractNumId w:val="25"/>
  </w:num>
  <w:num w:numId="8">
    <w:abstractNumId w:val="33"/>
  </w:num>
  <w:num w:numId="9">
    <w:abstractNumId w:val="37"/>
  </w:num>
  <w:num w:numId="10">
    <w:abstractNumId w:val="14"/>
  </w:num>
  <w:num w:numId="11">
    <w:abstractNumId w:val="9"/>
  </w:num>
  <w:num w:numId="12">
    <w:abstractNumId w:val="29"/>
  </w:num>
  <w:num w:numId="13">
    <w:abstractNumId w:val="6"/>
  </w:num>
  <w:num w:numId="14">
    <w:abstractNumId w:val="10"/>
  </w:num>
  <w:num w:numId="15">
    <w:abstractNumId w:val="38"/>
  </w:num>
  <w:num w:numId="16">
    <w:abstractNumId w:val="15"/>
  </w:num>
  <w:num w:numId="17">
    <w:abstractNumId w:val="1"/>
  </w:num>
  <w:num w:numId="18">
    <w:abstractNumId w:val="31"/>
  </w:num>
  <w:num w:numId="19">
    <w:abstractNumId w:val="39"/>
  </w:num>
  <w:num w:numId="20">
    <w:abstractNumId w:val="27"/>
  </w:num>
  <w:num w:numId="21">
    <w:abstractNumId w:val="35"/>
  </w:num>
  <w:num w:numId="22">
    <w:abstractNumId w:val="24"/>
  </w:num>
  <w:num w:numId="23">
    <w:abstractNumId w:val="22"/>
  </w:num>
  <w:num w:numId="24">
    <w:abstractNumId w:val="18"/>
  </w:num>
  <w:num w:numId="25">
    <w:abstractNumId w:val="26"/>
  </w:num>
  <w:num w:numId="26">
    <w:abstractNumId w:val="34"/>
  </w:num>
  <w:num w:numId="27">
    <w:abstractNumId w:val="5"/>
  </w:num>
  <w:num w:numId="28">
    <w:abstractNumId w:val="13"/>
  </w:num>
  <w:num w:numId="29">
    <w:abstractNumId w:val="28"/>
  </w:num>
  <w:num w:numId="30">
    <w:abstractNumId w:val="17"/>
  </w:num>
  <w:num w:numId="31">
    <w:abstractNumId w:val="3"/>
  </w:num>
  <w:num w:numId="32">
    <w:abstractNumId w:val="4"/>
  </w:num>
  <w:num w:numId="33">
    <w:abstractNumId w:val="21"/>
  </w:num>
  <w:num w:numId="34">
    <w:abstractNumId w:val="40"/>
  </w:num>
  <w:num w:numId="35">
    <w:abstractNumId w:val="0"/>
  </w:num>
  <w:num w:numId="36">
    <w:abstractNumId w:val="23"/>
  </w:num>
  <w:num w:numId="37">
    <w:abstractNumId w:val="12"/>
  </w:num>
  <w:num w:numId="38">
    <w:abstractNumId w:val="41"/>
  </w:num>
  <w:num w:numId="39">
    <w:abstractNumId w:val="20"/>
  </w:num>
  <w:num w:numId="40">
    <w:abstractNumId w:val="16"/>
  </w:num>
  <w:num w:numId="41">
    <w:abstractNumId w:val="3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EF"/>
    <w:rsid w:val="00044DEF"/>
    <w:rsid w:val="002824A1"/>
    <w:rsid w:val="003D5CE0"/>
    <w:rsid w:val="004610C8"/>
    <w:rsid w:val="00610457"/>
    <w:rsid w:val="008D4F48"/>
    <w:rsid w:val="00BD5DDE"/>
    <w:rsid w:val="00C648A2"/>
    <w:rsid w:val="00E5265D"/>
    <w:rsid w:val="00EB0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BBA206"/>
  <w15:docId w15:val="{6A33BED8-45FD-47F4-8F72-F9C35CDE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6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620" w:hanging="360"/>
    </w:pPr>
  </w:style>
  <w:style w:type="paragraph" w:customStyle="1" w:styleId="TableParagraph">
    <w:name w:val="Table Paragraph"/>
    <w:basedOn w:val="Normal"/>
    <w:uiPriority w:val="1"/>
    <w:qFormat/>
    <w:pPr>
      <w:ind w:left="359"/>
    </w:pPr>
  </w:style>
  <w:style w:type="paragraph" w:styleId="Header">
    <w:name w:val="header"/>
    <w:basedOn w:val="Normal"/>
    <w:link w:val="HeaderChar"/>
    <w:uiPriority w:val="99"/>
    <w:unhideWhenUsed/>
    <w:rsid w:val="008D4F48"/>
    <w:pPr>
      <w:tabs>
        <w:tab w:val="center" w:pos="4680"/>
        <w:tab w:val="right" w:pos="9360"/>
      </w:tabs>
    </w:pPr>
  </w:style>
  <w:style w:type="character" w:customStyle="1" w:styleId="HeaderChar">
    <w:name w:val="Header Char"/>
    <w:basedOn w:val="DefaultParagraphFont"/>
    <w:link w:val="Header"/>
    <w:uiPriority w:val="99"/>
    <w:rsid w:val="008D4F48"/>
    <w:rPr>
      <w:rFonts w:ascii="Times New Roman" w:eastAsia="Times New Roman" w:hAnsi="Times New Roman" w:cs="Times New Roman"/>
    </w:rPr>
  </w:style>
  <w:style w:type="paragraph" w:styleId="Footer">
    <w:name w:val="footer"/>
    <w:basedOn w:val="Normal"/>
    <w:link w:val="FooterChar"/>
    <w:uiPriority w:val="99"/>
    <w:unhideWhenUsed/>
    <w:rsid w:val="008D4F48"/>
    <w:pPr>
      <w:tabs>
        <w:tab w:val="center" w:pos="4680"/>
        <w:tab w:val="right" w:pos="9360"/>
      </w:tabs>
    </w:pPr>
  </w:style>
  <w:style w:type="character" w:customStyle="1" w:styleId="FooterChar">
    <w:name w:val="Footer Char"/>
    <w:basedOn w:val="DefaultParagraphFont"/>
    <w:link w:val="Footer"/>
    <w:uiPriority w:val="99"/>
    <w:rsid w:val="008D4F4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ct.ca/home.aspx" TargetMode="External"/><Relationship Id="rId18" Type="http://schemas.openxmlformats.org/officeDocument/2006/relationships/hyperlink" Target="https://docushare.ncdsb.com/dsweb/Get/Document-1982062/600.6%20-%20Privacy%20Policy.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ontario.ca/laws/statute/90m56" TargetMode="External"/><Relationship Id="rId17" Type="http://schemas.openxmlformats.org/officeDocument/2006/relationships/hyperlink" Target="https://docushare.ncdsb.com/dsweb/Get/Document-1982040/201.12%20-%20Electronic%20Communications%20Systems%20Policy%20(Employees).pdf" TargetMode="External"/><Relationship Id="rId2" Type="http://schemas.openxmlformats.org/officeDocument/2006/relationships/styles" Target="styles.xml"/><Relationship Id="rId16" Type="http://schemas.openxmlformats.org/officeDocument/2006/relationships/hyperlink" Target="https://docushare.ncdsb.com/dsweb/Get/Document-1982049/302.6%20-%20Safe%20and%20Accepting%20Schools%20Policy.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aws.gov.on.ca/html/statutes/english/elaws_statutes_90e02_e.htm" TargetMode="External"/><Relationship Id="rId5" Type="http://schemas.openxmlformats.org/officeDocument/2006/relationships/footnotes" Target="footnotes.xml"/><Relationship Id="rId15" Type="http://schemas.openxmlformats.org/officeDocument/2006/relationships/hyperlink" Target="http://www.e-laws.gov.on.ca/html/statutes/english/elaws_statutes_90h19_e.htm" TargetMode="External"/><Relationship Id="rId10" Type="http://schemas.openxmlformats.org/officeDocument/2006/relationships/hyperlink" Target="http://laws-lois.justice.gc.ca/eng/Const/page-15.html" TargetMode="External"/><Relationship Id="rId19" Type="http://schemas.openxmlformats.org/officeDocument/2006/relationships/hyperlink" Target="https://docushare.ncdsb.com/dsweb/Get/Document-1981971/302.1.3%20-%20Diabetes%20AOP.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oct.ca/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3038</Words>
  <Characters>17323</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2</cp:revision>
  <cp:lastPrinted>2024-05-02T17:07:00Z</cp:lastPrinted>
  <dcterms:created xsi:type="dcterms:W3CDTF">2024-05-28T19:35:00Z</dcterms:created>
  <dcterms:modified xsi:type="dcterms:W3CDTF">2024-05-28T19:35:00Z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Microsoft® Word 2016</vt:lpwstr>
  </property>
  <property fmtid="{D5CDD505-2E9C-101B-9397-08002B2CF9AE}" pid="4" name="LastSaved">
    <vt:filetime>2024-05-01T00:00:00Z</vt:filetime>
  </property>
</Properties>
</file>