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91119" w14:paraId="0E9D6675" w14:textId="77777777" w:rsidTr="00DF61FF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629519" w14:textId="77777777" w:rsidR="00B91119" w:rsidRDefault="00B91119" w:rsidP="00DF61FF">
            <w:pPr>
              <w:spacing w:before="120" w:after="120" w:line="216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E8CF6E0" wp14:editId="00E7DCD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DFE8F70" w14:textId="77777777" w:rsidR="00B91119" w:rsidRDefault="00B91119" w:rsidP="00DF61FF">
            <w:pPr>
              <w:spacing w:before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EMPLOYEE CONFERENCES, WORKSHOPS </w:t>
            </w:r>
          </w:p>
          <w:p w14:paraId="69D18DBC" w14:textId="77777777" w:rsidR="00B91119" w:rsidRDefault="00102009" w:rsidP="00DF61FF">
            <w:pPr>
              <w:spacing w:after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>AND MEETINGS</w:t>
            </w:r>
          </w:p>
          <w:p w14:paraId="273746A1" w14:textId="77777777" w:rsidR="00B91119" w:rsidRDefault="00102009" w:rsidP="00DF61FF">
            <w:pPr>
              <w:spacing w:before="120" w:after="120" w:line="216" w:lineRule="auto"/>
              <w:jc w:val="center"/>
              <w:rPr>
                <w:rFonts w:ascii="Calibri" w:hAnsi="Calibri"/>
                <w:color w:val="FFFFFF"/>
              </w:rPr>
            </w:pPr>
            <w:r w:rsidRPr="00102009">
              <w:rPr>
                <w:rFonts w:ascii="Calibri" w:hAnsi="Calibri"/>
                <w:color w:val="FFFFFF"/>
              </w:rPr>
              <w:t xml:space="preserve">ADMINISTRATIVE </w:t>
            </w:r>
            <w:r>
              <w:rPr>
                <w:rFonts w:ascii="Calibri" w:hAnsi="Calibri"/>
                <w:color w:val="FFFFFF"/>
              </w:rPr>
              <w:t xml:space="preserve">OPERATIONAL </w:t>
            </w:r>
            <w:r w:rsidRPr="00102009">
              <w:rPr>
                <w:rFonts w:ascii="Calibri" w:hAnsi="Calibri"/>
                <w:color w:val="FFFFFF"/>
              </w:rPr>
              <w:t>PROCEDURES</w:t>
            </w:r>
          </w:p>
        </w:tc>
      </w:tr>
      <w:tr w:rsidR="00B91119" w14:paraId="338A102C" w14:textId="77777777" w:rsidTr="00DF61FF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70536C" w14:textId="77777777" w:rsidR="00B91119" w:rsidRDefault="00B91119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3D2390" w14:textId="77777777" w:rsidR="00B91119" w:rsidRDefault="00B91119" w:rsidP="00B91119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201.15</w:t>
            </w:r>
          </w:p>
        </w:tc>
      </w:tr>
      <w:tr w:rsidR="00B91119" w14:paraId="1C93B497" w14:textId="77777777" w:rsidTr="00DF61F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9B3F0D" w14:textId="77777777" w:rsidR="00B91119" w:rsidRDefault="00B91119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EB21C" w14:textId="77777777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91119" w14:paraId="653B926E" w14:textId="77777777" w:rsidTr="00DF61F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83C537" w14:textId="77777777" w:rsidR="00B91119" w:rsidRDefault="00B91119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14:paraId="7F31D04E" w14:textId="77777777" w:rsidR="00B91119" w:rsidRDefault="00B91119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112DCF" w14:textId="2EEBA550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E66B79">
              <w:rPr>
                <w:rFonts w:ascii="Calibri" w:hAnsi="Calibri"/>
                <w:sz w:val="16"/>
                <w:szCs w:val="18"/>
              </w:rPr>
              <w:t>May 21, 2024</w:t>
            </w:r>
          </w:p>
          <w:p w14:paraId="6F172035" w14:textId="77777777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96D657F" w14:textId="77777777" w:rsidR="00B91119" w:rsidRPr="00B91119" w:rsidRDefault="00B91119" w:rsidP="00670683">
      <w:pPr>
        <w:jc w:val="center"/>
        <w:rPr>
          <w:b/>
          <w:sz w:val="22"/>
          <w:szCs w:val="28"/>
        </w:rPr>
      </w:pPr>
    </w:p>
    <w:p w14:paraId="34DB8351" w14:textId="77777777" w:rsidR="00102009" w:rsidRDefault="00C63B75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In keeping with the Mission, Vision, and Values of the Niagara C</w:t>
      </w:r>
      <w:r w:rsidR="00102009">
        <w:rPr>
          <w:sz w:val="22"/>
          <w:szCs w:val="22"/>
        </w:rPr>
        <w:t>atholic District School Board, the following are Administrative Operational Procedures for Employee Conferences, Workshops and Meetings.</w:t>
      </w:r>
    </w:p>
    <w:p w14:paraId="64498D85" w14:textId="77777777" w:rsidR="00102009" w:rsidRDefault="00102009" w:rsidP="00670683">
      <w:pPr>
        <w:jc w:val="both"/>
        <w:rPr>
          <w:sz w:val="22"/>
          <w:szCs w:val="22"/>
        </w:rPr>
      </w:pPr>
    </w:p>
    <w:p w14:paraId="74C71203" w14:textId="77777777" w:rsidR="00102009" w:rsidRPr="00570CC8" w:rsidRDefault="00102009" w:rsidP="00102009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PREAMBLE</w:t>
      </w:r>
    </w:p>
    <w:p w14:paraId="140AF01C" w14:textId="77777777" w:rsidR="00102009" w:rsidRDefault="00102009" w:rsidP="00670683">
      <w:pPr>
        <w:jc w:val="both"/>
        <w:rPr>
          <w:sz w:val="22"/>
          <w:szCs w:val="22"/>
        </w:rPr>
      </w:pPr>
    </w:p>
    <w:p w14:paraId="02AA0EC2" w14:textId="77777777" w:rsidR="006E3B6B" w:rsidRPr="003A61E2" w:rsidRDefault="00102009" w:rsidP="00670683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E3B6B" w:rsidRPr="003A61E2">
        <w:rPr>
          <w:sz w:val="22"/>
          <w:szCs w:val="22"/>
        </w:rPr>
        <w:t xml:space="preserve">he Board recognizes </w:t>
      </w:r>
      <w:r w:rsidR="00CB0163" w:rsidRPr="003A61E2">
        <w:rPr>
          <w:sz w:val="22"/>
          <w:szCs w:val="22"/>
        </w:rPr>
        <w:t xml:space="preserve">and supports where appropriate </w:t>
      </w:r>
      <w:r w:rsidR="006E3B6B" w:rsidRPr="003A61E2">
        <w:rPr>
          <w:sz w:val="22"/>
          <w:szCs w:val="22"/>
        </w:rPr>
        <w:t xml:space="preserve">the </w:t>
      </w:r>
      <w:r w:rsidR="008E051A" w:rsidRPr="003A61E2">
        <w:rPr>
          <w:sz w:val="22"/>
          <w:szCs w:val="22"/>
        </w:rPr>
        <w:t xml:space="preserve">value of </w:t>
      </w:r>
      <w:r w:rsidR="003273CE" w:rsidRPr="003A61E2">
        <w:rPr>
          <w:sz w:val="22"/>
          <w:szCs w:val="22"/>
        </w:rPr>
        <w:t xml:space="preserve">professional </w:t>
      </w:r>
      <w:r w:rsidR="008E051A" w:rsidRPr="003A61E2">
        <w:rPr>
          <w:sz w:val="22"/>
          <w:szCs w:val="22"/>
        </w:rPr>
        <w:t>staff development and that</w:t>
      </w:r>
      <w:r w:rsidR="001E269D" w:rsidRPr="003A61E2">
        <w:rPr>
          <w:sz w:val="22"/>
          <w:szCs w:val="22"/>
        </w:rPr>
        <w:t xml:space="preserve">, </w:t>
      </w:r>
      <w:r w:rsidR="008E051A" w:rsidRPr="003A61E2">
        <w:rPr>
          <w:sz w:val="22"/>
          <w:szCs w:val="22"/>
        </w:rPr>
        <w:t xml:space="preserve">conventions, conferences, and </w:t>
      </w:r>
      <w:r w:rsidR="003273CE" w:rsidRPr="003A61E2">
        <w:rPr>
          <w:sz w:val="22"/>
          <w:szCs w:val="22"/>
        </w:rPr>
        <w:t xml:space="preserve">meetings assist in facilitating this objective. </w:t>
      </w:r>
      <w:r w:rsidR="006E3B6B" w:rsidRPr="003A61E2">
        <w:rPr>
          <w:sz w:val="22"/>
          <w:szCs w:val="22"/>
        </w:rPr>
        <w:t xml:space="preserve">  </w:t>
      </w:r>
    </w:p>
    <w:p w14:paraId="5104DEE0" w14:textId="77777777" w:rsidR="006E3B6B" w:rsidRPr="003A61E2" w:rsidRDefault="006E3B6B" w:rsidP="00670683">
      <w:pPr>
        <w:jc w:val="both"/>
        <w:rPr>
          <w:sz w:val="22"/>
          <w:szCs w:val="22"/>
        </w:rPr>
      </w:pPr>
    </w:p>
    <w:p w14:paraId="42E70C45" w14:textId="77777777" w:rsidR="006E3B6B" w:rsidRPr="003A61E2" w:rsidRDefault="006E3B6B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 xml:space="preserve">All employees are encouraged to attend </w:t>
      </w:r>
      <w:r w:rsidR="001A27BF" w:rsidRPr="003A61E2">
        <w:rPr>
          <w:sz w:val="22"/>
          <w:szCs w:val="22"/>
        </w:rPr>
        <w:t>business related and</w:t>
      </w:r>
      <w:r w:rsidR="003273CE" w:rsidRPr="003A61E2">
        <w:rPr>
          <w:sz w:val="22"/>
          <w:szCs w:val="22"/>
        </w:rPr>
        <w:t xml:space="preserve"> Board approved</w:t>
      </w:r>
      <w:r w:rsidRPr="003A61E2">
        <w:rPr>
          <w:sz w:val="22"/>
          <w:szCs w:val="22"/>
        </w:rPr>
        <w:t xml:space="preserve"> conferences, workshops and meetings </w:t>
      </w:r>
      <w:r w:rsidR="001A27BF" w:rsidRPr="003A61E2">
        <w:rPr>
          <w:sz w:val="22"/>
          <w:szCs w:val="22"/>
        </w:rPr>
        <w:t>in their capacity as Niagara Catholic District School Board employees</w:t>
      </w:r>
      <w:r w:rsidR="001E269D" w:rsidRPr="003A61E2">
        <w:rPr>
          <w:sz w:val="22"/>
          <w:szCs w:val="22"/>
        </w:rPr>
        <w:t>.</w:t>
      </w:r>
    </w:p>
    <w:p w14:paraId="34CE9C31" w14:textId="77777777" w:rsidR="003273CE" w:rsidRPr="003A61E2" w:rsidRDefault="003273CE" w:rsidP="00670683">
      <w:pPr>
        <w:jc w:val="both"/>
        <w:rPr>
          <w:sz w:val="22"/>
          <w:szCs w:val="22"/>
        </w:rPr>
      </w:pPr>
    </w:p>
    <w:p w14:paraId="754AD791" w14:textId="77777777" w:rsidR="006E3B6B" w:rsidRPr="003A61E2" w:rsidRDefault="00CB0163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Authorized e</w:t>
      </w:r>
      <w:r w:rsidR="003273CE" w:rsidRPr="003A61E2">
        <w:rPr>
          <w:sz w:val="22"/>
          <w:szCs w:val="22"/>
        </w:rPr>
        <w:t xml:space="preserve">mployee expenditures incurred while attending conferences, conventions, and other professional development activities as an approved representative of the Niagara Catholic District School Board shall be </w:t>
      </w:r>
      <w:r w:rsidR="001E269D" w:rsidRPr="003A61E2">
        <w:rPr>
          <w:sz w:val="22"/>
          <w:szCs w:val="22"/>
        </w:rPr>
        <w:t>reimbursed.</w:t>
      </w:r>
    </w:p>
    <w:p w14:paraId="533CD8B9" w14:textId="77777777" w:rsidR="00E309AD" w:rsidRDefault="00E309AD" w:rsidP="00670683">
      <w:pPr>
        <w:jc w:val="both"/>
        <w:rPr>
          <w:rFonts w:ascii="Arial" w:hAnsi="Arial" w:cs="Arial"/>
          <w:b/>
          <w:color w:val="000033"/>
          <w:sz w:val="22"/>
          <w:szCs w:val="22"/>
        </w:rPr>
      </w:pPr>
    </w:p>
    <w:p w14:paraId="60532592" w14:textId="77777777"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 w:rsidRPr="00570CC8">
        <w:rPr>
          <w:b/>
          <w:bCs/>
          <w:color w:val="FFFFFF" w:themeColor="background1"/>
          <w:sz w:val="22"/>
          <w:szCs w:val="22"/>
        </w:rPr>
        <w:t>APPROVAL PROCEDURE</w:t>
      </w:r>
    </w:p>
    <w:p w14:paraId="70D52F3F" w14:textId="77777777" w:rsidR="00D25E62" w:rsidRPr="003A61E2" w:rsidRDefault="00D25E62" w:rsidP="00670683">
      <w:pPr>
        <w:jc w:val="both"/>
        <w:rPr>
          <w:b/>
          <w:sz w:val="22"/>
          <w:szCs w:val="22"/>
        </w:rPr>
      </w:pPr>
    </w:p>
    <w:p w14:paraId="3D828297" w14:textId="77777777" w:rsidR="007E16C1" w:rsidRPr="007E16C1" w:rsidRDefault="00B20699" w:rsidP="007E16C1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D25E62">
        <w:rPr>
          <w:sz w:val="22"/>
          <w:szCs w:val="22"/>
        </w:rPr>
        <w:t xml:space="preserve">For all </w:t>
      </w:r>
      <w:r w:rsidR="008D7B45">
        <w:rPr>
          <w:sz w:val="22"/>
          <w:szCs w:val="22"/>
        </w:rPr>
        <w:t>c</w:t>
      </w:r>
      <w:r w:rsidRPr="00D25E62">
        <w:rPr>
          <w:sz w:val="22"/>
          <w:szCs w:val="22"/>
        </w:rPr>
        <w:t xml:space="preserve">onferences, </w:t>
      </w:r>
      <w:r w:rsidR="008D7B45">
        <w:rPr>
          <w:sz w:val="22"/>
          <w:szCs w:val="22"/>
        </w:rPr>
        <w:t>w</w:t>
      </w:r>
      <w:r w:rsidRPr="00D25E62">
        <w:rPr>
          <w:sz w:val="22"/>
          <w:szCs w:val="22"/>
        </w:rPr>
        <w:t xml:space="preserve">orkshops and </w:t>
      </w:r>
      <w:r w:rsidR="008D7B45">
        <w:rPr>
          <w:sz w:val="22"/>
          <w:szCs w:val="22"/>
        </w:rPr>
        <w:t>m</w:t>
      </w:r>
      <w:r w:rsidRPr="00D25E62">
        <w:rPr>
          <w:sz w:val="22"/>
          <w:szCs w:val="22"/>
        </w:rPr>
        <w:t>eetings, which are held outside the Province of Ontario, prior approval by the Director of Education shall be required.</w:t>
      </w:r>
      <w:r w:rsidR="007E16C1">
        <w:rPr>
          <w:sz w:val="22"/>
          <w:szCs w:val="22"/>
        </w:rPr>
        <w:t xml:space="preserve"> </w:t>
      </w:r>
    </w:p>
    <w:p w14:paraId="52D8BAB0" w14:textId="77777777" w:rsidR="007E16C1" w:rsidRPr="00D25E62" w:rsidRDefault="007E16C1" w:rsidP="007E16C1">
      <w:pPr>
        <w:ind w:left="360"/>
        <w:jc w:val="both"/>
        <w:rPr>
          <w:b/>
          <w:sz w:val="22"/>
          <w:szCs w:val="22"/>
        </w:rPr>
      </w:pPr>
    </w:p>
    <w:p w14:paraId="5F7ED7FD" w14:textId="77777777" w:rsidR="00B20699" w:rsidRPr="007E16C1" w:rsidRDefault="00B20699" w:rsidP="007E16C1">
      <w:pPr>
        <w:numPr>
          <w:ilvl w:val="0"/>
          <w:numId w:val="8"/>
        </w:numPr>
        <w:jc w:val="both"/>
        <w:rPr>
          <w:sz w:val="22"/>
          <w:szCs w:val="22"/>
        </w:rPr>
      </w:pPr>
      <w:r w:rsidRPr="00D25E62">
        <w:t xml:space="preserve">All </w:t>
      </w:r>
      <w:r w:rsidR="00FE28FE">
        <w:t xml:space="preserve">requests </w:t>
      </w:r>
      <w:r w:rsidRPr="00D25E62">
        <w:t xml:space="preserve">shall be approved by the immediate supervisor and </w:t>
      </w:r>
      <w:r w:rsidR="003A61E2" w:rsidRPr="00D25E62">
        <w:t>the appropriate</w:t>
      </w:r>
      <w:r w:rsidR="00DA3B0E" w:rsidRPr="00D25E62">
        <w:t xml:space="preserve"> Senio</w:t>
      </w:r>
      <w:r w:rsidR="007E16C1">
        <w:t xml:space="preserve">r </w:t>
      </w:r>
      <w:r w:rsidR="00DA3B0E" w:rsidRPr="00D25E62">
        <w:t>Administrative Council member</w:t>
      </w:r>
      <w:r w:rsidR="008D7B45">
        <w:t xml:space="preserve"> on the </w:t>
      </w:r>
      <w:r w:rsidR="00FE28FE">
        <w:t>“Conference/Workshop Approval and Reimbursement Form</w:t>
      </w:r>
      <w:r w:rsidR="007E16C1">
        <w:t>.</w:t>
      </w:r>
    </w:p>
    <w:p w14:paraId="2030EDE3" w14:textId="77777777" w:rsidR="007E16C1" w:rsidRPr="00FE28FE" w:rsidRDefault="007E16C1" w:rsidP="007E16C1">
      <w:pPr>
        <w:ind w:left="360"/>
        <w:jc w:val="both"/>
        <w:rPr>
          <w:sz w:val="22"/>
          <w:szCs w:val="22"/>
        </w:rPr>
      </w:pPr>
    </w:p>
    <w:p w14:paraId="1022E34D" w14:textId="77777777" w:rsidR="00B20699" w:rsidRDefault="006E3B6B" w:rsidP="00D25E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eligible </w:t>
      </w:r>
      <w:r w:rsidR="00B20699" w:rsidRPr="00D25E62">
        <w:rPr>
          <w:rFonts w:ascii="Times New Roman" w:hAnsi="Times New Roman"/>
        </w:rPr>
        <w:t>e</w:t>
      </w:r>
      <w:r w:rsidRPr="00D25E62">
        <w:rPr>
          <w:rFonts w:ascii="Times New Roman" w:hAnsi="Times New Roman"/>
        </w:rPr>
        <w:t xml:space="preserve">mployees shall be reimbursed </w:t>
      </w:r>
      <w:r w:rsidR="003A61E2" w:rsidRPr="00D25E62">
        <w:rPr>
          <w:rFonts w:ascii="Times New Roman" w:hAnsi="Times New Roman"/>
        </w:rPr>
        <w:t>for approved</w:t>
      </w:r>
      <w:r w:rsidRPr="00D25E62">
        <w:rPr>
          <w:rFonts w:ascii="Times New Roman" w:hAnsi="Times New Roman"/>
        </w:rPr>
        <w:t xml:space="preserve"> expenses, which are incurred while attending conferences, workshops and meetings. </w:t>
      </w:r>
      <w:r w:rsidR="00B20699" w:rsidRPr="00D25E62">
        <w:rPr>
          <w:rFonts w:ascii="Times New Roman" w:hAnsi="Times New Roman"/>
        </w:rPr>
        <w:t xml:space="preserve">  </w:t>
      </w:r>
    </w:p>
    <w:p w14:paraId="579EDE4F" w14:textId="77777777" w:rsidR="00D25E62" w:rsidRPr="00570CC8" w:rsidRDefault="00D25E62" w:rsidP="00BA4B21">
      <w:pPr>
        <w:jc w:val="both"/>
        <w:rPr>
          <w:b/>
          <w:sz w:val="22"/>
          <w:szCs w:val="22"/>
        </w:rPr>
      </w:pPr>
    </w:p>
    <w:p w14:paraId="04C359FD" w14:textId="77777777"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REIMBURSEMENT</w:t>
      </w:r>
      <w:r w:rsidRPr="00570CC8">
        <w:rPr>
          <w:b/>
          <w:bCs/>
          <w:color w:val="FFFFFF" w:themeColor="background1"/>
          <w:sz w:val="22"/>
          <w:szCs w:val="22"/>
        </w:rPr>
        <w:t xml:space="preserve"> PROCEDURE</w:t>
      </w:r>
    </w:p>
    <w:p w14:paraId="555FF7DB" w14:textId="77777777" w:rsidR="00D25E62" w:rsidRDefault="00D25E62" w:rsidP="00D25E62">
      <w:pPr>
        <w:pStyle w:val="ListParagraph"/>
        <w:ind w:left="360"/>
        <w:jc w:val="both"/>
        <w:rPr>
          <w:rFonts w:ascii="Times New Roman" w:hAnsi="Times New Roman"/>
        </w:rPr>
      </w:pPr>
    </w:p>
    <w:p w14:paraId="5DB46832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claims for reimbursement of expenses require the authorization of the immediate supervisor.  Expense claims by the Director of Education are approved by the Chair of the Board.</w:t>
      </w:r>
    </w:p>
    <w:p w14:paraId="6D0E259F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52C62E56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expense claims shall be supported by original receipts, as well as the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redit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ard </w:t>
      </w:r>
      <w:r w:rsidR="00B20699" w:rsidRPr="00D25E62">
        <w:rPr>
          <w:rFonts w:ascii="Times New Roman" w:hAnsi="Times New Roman"/>
        </w:rPr>
        <w:t>s</w:t>
      </w:r>
      <w:r w:rsidRPr="00D25E62">
        <w:rPr>
          <w:rFonts w:ascii="Times New Roman" w:hAnsi="Times New Roman"/>
        </w:rPr>
        <w:t>lips.  The receipts shall indicate the specific purpose of the travel and hospitality, indicating location, dates and individuals in attendance.</w:t>
      </w:r>
    </w:p>
    <w:p w14:paraId="17EC7089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64A602B2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expense claims</w:t>
      </w:r>
      <w:r w:rsidR="00472927">
        <w:rPr>
          <w:rFonts w:ascii="Times New Roman" w:hAnsi="Times New Roman"/>
        </w:rPr>
        <w:t xml:space="preserve"> and requests for </w:t>
      </w:r>
      <w:r w:rsidR="00771281">
        <w:rPr>
          <w:rFonts w:ascii="Times New Roman" w:hAnsi="Times New Roman"/>
        </w:rPr>
        <w:t>reimbursement</w:t>
      </w:r>
      <w:r w:rsidR="00771281" w:rsidRPr="00D25E62">
        <w:rPr>
          <w:rFonts w:ascii="Times New Roman" w:hAnsi="Times New Roman"/>
        </w:rPr>
        <w:t xml:space="preserve"> </w:t>
      </w:r>
      <w:r w:rsidR="00771281">
        <w:rPr>
          <w:rFonts w:ascii="Times New Roman" w:hAnsi="Times New Roman"/>
        </w:rPr>
        <w:t>shall</w:t>
      </w:r>
      <w:r w:rsidR="00472927">
        <w:rPr>
          <w:rFonts w:ascii="Times New Roman" w:hAnsi="Times New Roman"/>
        </w:rPr>
        <w:t xml:space="preserve"> </w:t>
      </w:r>
      <w:r w:rsidRPr="00D25E62">
        <w:rPr>
          <w:rFonts w:ascii="Times New Roman" w:hAnsi="Times New Roman"/>
        </w:rPr>
        <w:t>be submitted</w:t>
      </w:r>
      <w:r w:rsidR="00472927">
        <w:rPr>
          <w:rFonts w:ascii="Times New Roman" w:hAnsi="Times New Roman"/>
        </w:rPr>
        <w:t xml:space="preserve"> within a month of the date of the </w:t>
      </w:r>
      <w:r w:rsidR="008D7B45">
        <w:rPr>
          <w:rFonts w:ascii="Times New Roman" w:hAnsi="Times New Roman"/>
        </w:rPr>
        <w:t>c</w:t>
      </w:r>
      <w:r w:rsidR="00472927" w:rsidRPr="00472927">
        <w:rPr>
          <w:rFonts w:ascii="Times New Roman" w:hAnsi="Times New Roman"/>
        </w:rPr>
        <w:t xml:space="preserve">onference, </w:t>
      </w:r>
      <w:r w:rsidR="008D7B45">
        <w:rPr>
          <w:rFonts w:ascii="Times New Roman" w:hAnsi="Times New Roman"/>
        </w:rPr>
        <w:t>w</w:t>
      </w:r>
      <w:r w:rsidR="00472927" w:rsidRPr="00472927">
        <w:rPr>
          <w:rFonts w:ascii="Times New Roman" w:hAnsi="Times New Roman"/>
        </w:rPr>
        <w:t xml:space="preserve">orkshop or </w:t>
      </w:r>
      <w:r w:rsidR="008D7B45">
        <w:rPr>
          <w:rFonts w:ascii="Times New Roman" w:hAnsi="Times New Roman"/>
        </w:rPr>
        <w:t>m</w:t>
      </w:r>
      <w:r w:rsidR="00472927" w:rsidRPr="00472927">
        <w:rPr>
          <w:rFonts w:ascii="Times New Roman" w:hAnsi="Times New Roman"/>
        </w:rPr>
        <w:t>eeting</w:t>
      </w:r>
      <w:r w:rsidRPr="00D25E62">
        <w:rPr>
          <w:rFonts w:ascii="Times New Roman" w:hAnsi="Times New Roman"/>
        </w:rPr>
        <w:t xml:space="preserve">, following the appropriate procedures and using the prescribed expense forms.  </w:t>
      </w:r>
    </w:p>
    <w:p w14:paraId="4FC25914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6DE03C1D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lastRenderedPageBreak/>
        <w:t>All expenses shall be claimed during the appropriate corresponding budget year.</w:t>
      </w:r>
    </w:p>
    <w:p w14:paraId="4E6F1B4C" w14:textId="77777777" w:rsidR="006E3B6B" w:rsidRPr="00D25E62" w:rsidRDefault="006E3B6B" w:rsidP="00670683">
      <w:pPr>
        <w:ind w:left="360" w:hanging="360"/>
        <w:jc w:val="both"/>
        <w:rPr>
          <w:sz w:val="22"/>
          <w:szCs w:val="22"/>
        </w:rPr>
      </w:pPr>
    </w:p>
    <w:p w14:paraId="177708B4" w14:textId="77777777" w:rsidR="00814606" w:rsidRDefault="006E3B6B" w:rsidP="00D25E62">
      <w:pPr>
        <w:numPr>
          <w:ilvl w:val="0"/>
          <w:numId w:val="9"/>
        </w:numPr>
        <w:jc w:val="both"/>
        <w:rPr>
          <w:sz w:val="22"/>
          <w:szCs w:val="22"/>
        </w:rPr>
      </w:pPr>
      <w:r w:rsidRPr="00D25E62">
        <w:rPr>
          <w:sz w:val="22"/>
          <w:szCs w:val="22"/>
        </w:rPr>
        <w:t xml:space="preserve">All requests for payment of expenses related to </w:t>
      </w:r>
      <w:r w:rsidR="00FE28FE">
        <w:rPr>
          <w:sz w:val="22"/>
          <w:szCs w:val="22"/>
        </w:rPr>
        <w:t>c</w:t>
      </w:r>
      <w:r w:rsidRPr="00D25E62">
        <w:rPr>
          <w:sz w:val="22"/>
          <w:szCs w:val="22"/>
        </w:rPr>
        <w:t xml:space="preserve">onferences, </w:t>
      </w:r>
      <w:r w:rsidR="00FE28FE">
        <w:rPr>
          <w:sz w:val="22"/>
          <w:szCs w:val="22"/>
        </w:rPr>
        <w:t>w</w:t>
      </w:r>
      <w:r w:rsidRPr="00D25E62">
        <w:rPr>
          <w:sz w:val="22"/>
          <w:szCs w:val="22"/>
        </w:rPr>
        <w:t xml:space="preserve">orkshops and </w:t>
      </w:r>
      <w:r w:rsidR="00FE28FE">
        <w:rPr>
          <w:sz w:val="22"/>
          <w:szCs w:val="22"/>
        </w:rPr>
        <w:t>m</w:t>
      </w:r>
      <w:r w:rsidRPr="00D25E62">
        <w:rPr>
          <w:sz w:val="22"/>
          <w:szCs w:val="22"/>
        </w:rPr>
        <w:t>eetings shall be supported by the original receipts and related details.  The following expenses and charges will be eligible for reimbursement and/or payment:</w:t>
      </w:r>
    </w:p>
    <w:p w14:paraId="4C95AFEA" w14:textId="77777777" w:rsidR="00814606" w:rsidRDefault="00814606" w:rsidP="00814606">
      <w:pPr>
        <w:pStyle w:val="ListParagraph"/>
      </w:pPr>
    </w:p>
    <w:p w14:paraId="258A8BA3" w14:textId="77777777" w:rsidR="00814606" w:rsidRPr="007E16C1" w:rsidRDefault="00814606" w:rsidP="0081460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T</w:t>
      </w:r>
      <w:r w:rsidR="006E3B6B" w:rsidRPr="007E16C1">
        <w:rPr>
          <w:rFonts w:ascii="Times New Roman" w:hAnsi="Times New Roman"/>
        </w:rPr>
        <w:t>ravel costs by automobile and other mean</w:t>
      </w:r>
      <w:r w:rsidRPr="007E16C1">
        <w:rPr>
          <w:rFonts w:ascii="Times New Roman" w:hAnsi="Times New Roman"/>
        </w:rPr>
        <w:t>s;</w:t>
      </w:r>
    </w:p>
    <w:p w14:paraId="4F1BA7B5" w14:textId="77777777" w:rsidR="00814606" w:rsidRPr="007E16C1" w:rsidRDefault="00814606" w:rsidP="0081460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H</w:t>
      </w:r>
      <w:r w:rsidR="006E3B6B" w:rsidRPr="007E16C1">
        <w:rPr>
          <w:rFonts w:ascii="Times New Roman" w:hAnsi="Times New Roman"/>
        </w:rPr>
        <w:t>otel</w:t>
      </w:r>
      <w:r w:rsidR="001431D3" w:rsidRPr="007E16C1">
        <w:rPr>
          <w:rFonts w:ascii="Times New Roman" w:hAnsi="Times New Roman"/>
        </w:rPr>
        <w:t xml:space="preserve"> </w:t>
      </w:r>
      <w:r w:rsidR="006E3B6B" w:rsidRPr="007E16C1">
        <w:rPr>
          <w:rFonts w:ascii="Times New Roman" w:hAnsi="Times New Roman"/>
        </w:rPr>
        <w:t>room charges (standard room rates)</w:t>
      </w:r>
      <w:r w:rsidRPr="007E16C1">
        <w:rPr>
          <w:rFonts w:ascii="Times New Roman" w:hAnsi="Times New Roman"/>
        </w:rPr>
        <w:t>;</w:t>
      </w:r>
    </w:p>
    <w:p w14:paraId="72FDAD22" w14:textId="77777777" w:rsidR="00814606" w:rsidRPr="007E16C1" w:rsidRDefault="00814606" w:rsidP="00814606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7E16C1">
        <w:rPr>
          <w:rFonts w:ascii="Times New Roman" w:hAnsi="Times New Roman"/>
        </w:rPr>
        <w:t>M</w:t>
      </w:r>
      <w:r w:rsidR="006E3B6B" w:rsidRPr="007E16C1">
        <w:rPr>
          <w:rFonts w:ascii="Times New Roman" w:hAnsi="Times New Roman"/>
        </w:rPr>
        <w:t>eals (including food, beverages, taxes and gratuities</w:t>
      </w:r>
      <w:r w:rsidR="00472927" w:rsidRPr="007E16C1">
        <w:rPr>
          <w:rFonts w:ascii="Times New Roman" w:hAnsi="Times New Roman"/>
        </w:rPr>
        <w:t xml:space="preserve"> – subject</w:t>
      </w:r>
      <w:r w:rsidR="007E16C1" w:rsidRPr="007E16C1">
        <w:rPr>
          <w:rFonts w:ascii="Times New Roman" w:hAnsi="Times New Roman"/>
        </w:rPr>
        <w:t xml:space="preserve"> </w:t>
      </w:r>
      <w:r w:rsidR="00472927" w:rsidRPr="007E16C1">
        <w:rPr>
          <w:rFonts w:ascii="Times New Roman" w:hAnsi="Times New Roman"/>
        </w:rPr>
        <w:t>to per meal limits</w:t>
      </w:r>
      <w:r w:rsidRPr="007E16C1">
        <w:rPr>
          <w:rFonts w:ascii="Times New Roman" w:hAnsi="Times New Roman"/>
        </w:rPr>
        <w:t xml:space="preserve"> published by the Ontario Public Service (OPS) Travel Meal and Hospitality Expenses Directive</w:t>
      </w:r>
      <w:r w:rsidR="006E3B6B" w:rsidRPr="007E16C1">
        <w:rPr>
          <w:rFonts w:ascii="Times New Roman" w:hAnsi="Times New Roman"/>
        </w:rPr>
        <w:t>)</w:t>
      </w:r>
      <w:r w:rsidRPr="007E16C1">
        <w:rPr>
          <w:rFonts w:ascii="Times New Roman" w:hAnsi="Times New Roman"/>
        </w:rPr>
        <w:t>;</w:t>
      </w:r>
    </w:p>
    <w:p w14:paraId="08E7DE27" w14:textId="77777777" w:rsidR="006E3B6B" w:rsidRPr="007E16C1" w:rsidRDefault="00814606" w:rsidP="00814606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7E16C1">
        <w:rPr>
          <w:rFonts w:ascii="Times New Roman" w:hAnsi="Times New Roman"/>
        </w:rPr>
        <w:t>T</w:t>
      </w:r>
      <w:r w:rsidR="006E3B6B" w:rsidRPr="007E16C1">
        <w:rPr>
          <w:rFonts w:ascii="Times New Roman" w:hAnsi="Times New Roman"/>
        </w:rPr>
        <w:t>elephone calls, taxi costs, parking fees, etc.</w:t>
      </w:r>
    </w:p>
    <w:p w14:paraId="424227C1" w14:textId="77777777" w:rsidR="006E3B6B" w:rsidRPr="007E16C1" w:rsidRDefault="006E3B6B" w:rsidP="00670683">
      <w:pPr>
        <w:ind w:left="432" w:hanging="432"/>
        <w:jc w:val="both"/>
        <w:rPr>
          <w:sz w:val="22"/>
          <w:szCs w:val="22"/>
        </w:rPr>
      </w:pPr>
    </w:p>
    <w:p w14:paraId="7EFBE9AE" w14:textId="77777777" w:rsidR="00814606" w:rsidRPr="007E16C1" w:rsidRDefault="006E3B6B" w:rsidP="0081460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 xml:space="preserve">The following expenses and charges will not be eligible for reimbursement and/or payment: </w:t>
      </w:r>
      <w:r w:rsidR="007B5323" w:rsidRPr="007E16C1">
        <w:rPr>
          <w:rFonts w:ascii="Times New Roman" w:hAnsi="Times New Roman"/>
        </w:rPr>
        <w:tab/>
      </w:r>
    </w:p>
    <w:p w14:paraId="2140BEDC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M</w:t>
      </w:r>
      <w:r w:rsidR="006E3B6B" w:rsidRPr="007E16C1">
        <w:rPr>
          <w:rFonts w:ascii="Times New Roman" w:hAnsi="Times New Roman"/>
        </w:rPr>
        <w:t>ovies or entertainment charges</w:t>
      </w:r>
      <w:r w:rsidRPr="007E16C1">
        <w:rPr>
          <w:rFonts w:ascii="Times New Roman" w:hAnsi="Times New Roman"/>
        </w:rPr>
        <w:t>;</w:t>
      </w:r>
      <w:r w:rsidR="006E3B6B" w:rsidRPr="007E16C1">
        <w:rPr>
          <w:rFonts w:ascii="Times New Roman" w:hAnsi="Times New Roman"/>
        </w:rPr>
        <w:t xml:space="preserve"> </w:t>
      </w:r>
    </w:p>
    <w:p w14:paraId="4BE6C122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C</w:t>
      </w:r>
      <w:r w:rsidR="006E3B6B" w:rsidRPr="007E16C1">
        <w:rPr>
          <w:rFonts w:ascii="Times New Roman" w:hAnsi="Times New Roman"/>
        </w:rPr>
        <w:t>harges for use of recreational/fitness facilities,</w:t>
      </w:r>
    </w:p>
    <w:p w14:paraId="6E8C0C91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A</w:t>
      </w:r>
      <w:r w:rsidR="00752485" w:rsidRPr="007E16C1">
        <w:rPr>
          <w:rFonts w:ascii="Times New Roman" w:hAnsi="Times New Roman"/>
        </w:rPr>
        <w:t xml:space="preserve">lcohol, </w:t>
      </w:r>
    </w:p>
    <w:p w14:paraId="0DCB0101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C</w:t>
      </w:r>
      <w:r w:rsidR="006E3B6B" w:rsidRPr="007E16C1">
        <w:rPr>
          <w:rFonts w:ascii="Times New Roman" w:hAnsi="Times New Roman"/>
        </w:rPr>
        <w:t>harges incurred by a family member, parking violation charges, traffic violation charges.</w:t>
      </w:r>
      <w:r w:rsidR="006C7C3F" w:rsidRPr="007E16C1">
        <w:rPr>
          <w:rFonts w:ascii="Times New Roman" w:hAnsi="Times New Roman"/>
        </w:rPr>
        <w:t xml:space="preserve"> </w:t>
      </w:r>
    </w:p>
    <w:p w14:paraId="3FF22D40" w14:textId="77777777" w:rsidR="00814606" w:rsidRDefault="00814606" w:rsidP="00814606">
      <w:pPr>
        <w:ind w:left="360"/>
        <w:jc w:val="both"/>
      </w:pPr>
    </w:p>
    <w:p w14:paraId="48BEB855" w14:textId="77777777" w:rsidR="006E3B6B" w:rsidRPr="00814606" w:rsidRDefault="006C7C3F" w:rsidP="00814606">
      <w:pPr>
        <w:ind w:left="360"/>
        <w:jc w:val="both"/>
      </w:pPr>
      <w:r w:rsidRPr="00814606">
        <w:t>Eligibility for reimbursement will be at the discretion of the Superintendent of Business and Financial Services.</w:t>
      </w:r>
    </w:p>
    <w:p w14:paraId="57B264AD" w14:textId="77777777" w:rsidR="00CC61F9" w:rsidRDefault="00CC61F9" w:rsidP="00CC61F9">
      <w:pPr>
        <w:pStyle w:val="ListParagraph"/>
      </w:pPr>
    </w:p>
    <w:p w14:paraId="71CD2BD8" w14:textId="77777777" w:rsidR="00102009" w:rsidRDefault="00102009" w:rsidP="00102009">
      <w:pPr>
        <w:rPr>
          <w:b/>
          <w:i/>
          <w:sz w:val="22"/>
        </w:rPr>
      </w:pPr>
      <w:r w:rsidRPr="009C75F6">
        <w:rPr>
          <w:b/>
          <w:i/>
          <w:sz w:val="22"/>
        </w:rPr>
        <w:t>References</w:t>
      </w:r>
    </w:p>
    <w:p w14:paraId="6717E5FE" w14:textId="77777777" w:rsidR="00102009" w:rsidRPr="009C75F6" w:rsidRDefault="00102009" w:rsidP="00102009">
      <w:pPr>
        <w:rPr>
          <w:b/>
          <w:i/>
          <w:sz w:val="22"/>
        </w:rPr>
      </w:pPr>
    </w:p>
    <w:p w14:paraId="1ADF2A1A" w14:textId="77777777" w:rsidR="00102009" w:rsidRPr="009C75F6" w:rsidRDefault="00102009" w:rsidP="00102009">
      <w:pPr>
        <w:pStyle w:val="ListParagraph"/>
        <w:numPr>
          <w:ilvl w:val="0"/>
          <w:numId w:val="11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14:paraId="7E5EDF57" w14:textId="06B27C01" w:rsidR="007E16C1" w:rsidRPr="00E66B79" w:rsidRDefault="003276DF" w:rsidP="00102009">
      <w:pPr>
        <w:numPr>
          <w:ilvl w:val="0"/>
          <w:numId w:val="2"/>
        </w:numPr>
        <w:ind w:left="1080"/>
        <w:rPr>
          <w:b/>
          <w:i/>
          <w:color w:val="0000FF"/>
          <w:sz w:val="22"/>
          <w:szCs w:val="22"/>
        </w:rPr>
      </w:pPr>
      <w:hyperlink r:id="rId9" w:history="1">
        <w:r w:rsidR="00102009" w:rsidRPr="003276DF">
          <w:rPr>
            <w:rStyle w:val="Hyperlink"/>
            <w:b/>
            <w:i/>
            <w:sz w:val="22"/>
            <w:szCs w:val="22"/>
          </w:rPr>
          <w:t>Code of Conduct Policy (302.6.2)</w:t>
        </w:r>
      </w:hyperlink>
    </w:p>
    <w:p w14:paraId="18AAF9C7" w14:textId="77777777" w:rsidR="00102009" w:rsidRPr="003276DF" w:rsidRDefault="00B102FE" w:rsidP="007E16C1">
      <w:pPr>
        <w:numPr>
          <w:ilvl w:val="0"/>
          <w:numId w:val="2"/>
        </w:numPr>
        <w:ind w:left="1080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8D7B45" w:rsidRPr="003276DF">
          <w:rPr>
            <w:rStyle w:val="Hyperlink"/>
            <w:b/>
            <w:i/>
            <w:sz w:val="22"/>
            <w:szCs w:val="22"/>
          </w:rPr>
          <w:t>Ontario Public Service Travel Meal and Hospitality Expenses Directive</w:t>
        </w:r>
      </w:hyperlink>
    </w:p>
    <w:p w14:paraId="723D13CB" w14:textId="77777777" w:rsidR="008D7B45" w:rsidRDefault="008D7B45" w:rsidP="008D7B45">
      <w:pPr>
        <w:pStyle w:val="ListParagrap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1F9" w:rsidRPr="00907AF4" w14:paraId="3F0B8798" w14:textId="77777777" w:rsidTr="00FE674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2D3E0C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EB20A08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F37AD2B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5FB49C6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4A1435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</w:t>
            </w:r>
            <w:r w:rsidR="007E16C1">
              <w:rPr>
                <w:rFonts w:ascii="Calibri" w:hAnsi="Calibri"/>
                <w:b/>
                <w:sz w:val="18"/>
                <w:szCs w:val="18"/>
              </w:rPr>
              <w:t>ay 17, 2024</w:t>
            </w:r>
          </w:p>
          <w:p w14:paraId="38F628F2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68D90C6" w14:textId="77777777" w:rsidR="00CC61F9" w:rsidRDefault="00CC61F9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0FF7D300" w14:textId="77777777" w:rsidR="00962316" w:rsidRDefault="00962316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  <w:p w14:paraId="31665D06" w14:textId="1370BD8B" w:rsidR="007E16C1" w:rsidRPr="00907AF4" w:rsidRDefault="007E16C1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May </w:t>
            </w:r>
            <w:r w:rsidR="00E66B79">
              <w:rPr>
                <w:rFonts w:ascii="Calibri" w:hAnsi="Calibri"/>
                <w:b/>
                <w:sz w:val="18"/>
                <w:szCs w:val="18"/>
              </w:rPr>
              <w:t>21</w:t>
            </w:r>
            <w:r>
              <w:rPr>
                <w:rFonts w:ascii="Calibri" w:hAnsi="Calibri"/>
                <w:b/>
                <w:sz w:val="18"/>
                <w:szCs w:val="18"/>
              </w:rPr>
              <w:t>, 2024</w:t>
            </w:r>
          </w:p>
        </w:tc>
      </w:tr>
    </w:tbl>
    <w:p w14:paraId="385DB8F2" w14:textId="77777777" w:rsidR="00CC61F9" w:rsidRPr="00D25E62" w:rsidRDefault="00CC61F9" w:rsidP="00CC61F9">
      <w:pPr>
        <w:jc w:val="both"/>
        <w:rPr>
          <w:sz w:val="22"/>
          <w:szCs w:val="22"/>
        </w:rPr>
      </w:pPr>
    </w:p>
    <w:sectPr w:rsidR="00CC61F9" w:rsidRPr="00D25E62" w:rsidSect="00B91119">
      <w:footerReference w:type="default" r:id="rId11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3B0D" w14:textId="77777777" w:rsidR="00444A4C" w:rsidRDefault="00444A4C" w:rsidP="00B81D44">
      <w:r>
        <w:separator/>
      </w:r>
    </w:p>
  </w:endnote>
  <w:endnote w:type="continuationSeparator" w:id="0">
    <w:p w14:paraId="21CC1962" w14:textId="77777777" w:rsidR="00444A4C" w:rsidRDefault="00444A4C" w:rsidP="00B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3E84" w14:textId="77777777" w:rsidR="00B91119" w:rsidRDefault="00B91119" w:rsidP="00B91119">
    <w:pPr>
      <w:pStyle w:val="Footer"/>
      <w:rPr>
        <w:i/>
        <w:color w:val="808080"/>
        <w:sz w:val="16"/>
        <w:szCs w:val="26"/>
      </w:rPr>
    </w:pPr>
  </w:p>
  <w:p w14:paraId="282344B7" w14:textId="77777777" w:rsidR="00B91119" w:rsidRPr="0007582B" w:rsidRDefault="00B91119" w:rsidP="00B91119">
    <w:pPr>
      <w:pStyle w:val="Footer"/>
      <w:rPr>
        <w:i/>
        <w:color w:val="808080"/>
        <w:sz w:val="16"/>
        <w:szCs w:val="26"/>
      </w:rPr>
    </w:pPr>
  </w:p>
  <w:p w14:paraId="6C0FF67F" w14:textId="77777777" w:rsidR="00B91119" w:rsidRPr="0007582B" w:rsidRDefault="00B91119" w:rsidP="00B9111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3B70540F" w14:textId="77777777" w:rsidR="00B91119" w:rsidRPr="0007582B" w:rsidRDefault="00B91119" w:rsidP="00B9111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Conferences, Workshops and Meetings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102009">
      <w:rPr>
        <w:i/>
        <w:color w:val="808080"/>
        <w:sz w:val="16"/>
        <w:szCs w:val="26"/>
      </w:rPr>
      <w:t xml:space="preserve"> Administrative Operational Procedures</w:t>
    </w:r>
  </w:p>
  <w:p w14:paraId="5F5588E8" w14:textId="77777777" w:rsidR="00B91119" w:rsidRPr="00B91119" w:rsidRDefault="00B91119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9324FE">
      <w:rPr>
        <w:i/>
        <w:noProof/>
        <w:color w:val="808080"/>
        <w:sz w:val="16"/>
      </w:rPr>
      <w:t>2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9324FE">
      <w:rPr>
        <w:i/>
        <w:noProof/>
        <w:color w:val="808080"/>
        <w:sz w:val="16"/>
      </w:rPr>
      <w:t>2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32D8" w14:textId="77777777" w:rsidR="00444A4C" w:rsidRDefault="00444A4C" w:rsidP="00B81D44">
      <w:r>
        <w:separator/>
      </w:r>
    </w:p>
  </w:footnote>
  <w:footnote w:type="continuationSeparator" w:id="0">
    <w:p w14:paraId="2A9CAC28" w14:textId="77777777" w:rsidR="00444A4C" w:rsidRDefault="00444A4C" w:rsidP="00B8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90D"/>
    <w:multiLevelType w:val="hybridMultilevel"/>
    <w:tmpl w:val="FA6C9B2E"/>
    <w:lvl w:ilvl="0" w:tplc="FF54E0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4733"/>
    <w:multiLevelType w:val="hybridMultilevel"/>
    <w:tmpl w:val="FB56CC6E"/>
    <w:lvl w:ilvl="0" w:tplc="9C6C6F0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77B"/>
    <w:multiLevelType w:val="hybridMultilevel"/>
    <w:tmpl w:val="E88E209C"/>
    <w:lvl w:ilvl="0" w:tplc="F0F44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6B35"/>
    <w:multiLevelType w:val="hybridMultilevel"/>
    <w:tmpl w:val="7652B6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F2930"/>
    <w:multiLevelType w:val="hybridMultilevel"/>
    <w:tmpl w:val="DB64419A"/>
    <w:lvl w:ilvl="0" w:tplc="E22E8B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36907"/>
    <w:multiLevelType w:val="hybridMultilevel"/>
    <w:tmpl w:val="81003B22"/>
    <w:lvl w:ilvl="0" w:tplc="19B6CD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305B"/>
    <w:multiLevelType w:val="hybridMultilevel"/>
    <w:tmpl w:val="BE6CC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F24B0"/>
    <w:multiLevelType w:val="hybridMultilevel"/>
    <w:tmpl w:val="5B58D776"/>
    <w:lvl w:ilvl="0" w:tplc="F0F44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B361A"/>
    <w:multiLevelType w:val="hybridMultilevel"/>
    <w:tmpl w:val="85521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D3E8A"/>
    <w:multiLevelType w:val="hybridMultilevel"/>
    <w:tmpl w:val="07A6C556"/>
    <w:lvl w:ilvl="0" w:tplc="0A2ED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E7861"/>
    <w:multiLevelType w:val="hybridMultilevel"/>
    <w:tmpl w:val="F6F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A72BD"/>
    <w:multiLevelType w:val="hybridMultilevel"/>
    <w:tmpl w:val="C7E893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CBE"/>
    <w:rsid w:val="00025D18"/>
    <w:rsid w:val="00026D8C"/>
    <w:rsid w:val="000274A8"/>
    <w:rsid w:val="0003085D"/>
    <w:rsid w:val="00031802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1F3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480A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5E55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009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5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1D3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7BF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3B3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32AE"/>
    <w:rsid w:val="001D49FF"/>
    <w:rsid w:val="001D55A4"/>
    <w:rsid w:val="001D6924"/>
    <w:rsid w:val="001D7CE7"/>
    <w:rsid w:val="001E12A4"/>
    <w:rsid w:val="001E1EFF"/>
    <w:rsid w:val="001E243A"/>
    <w:rsid w:val="001E269D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6E4"/>
    <w:rsid w:val="00267C6F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AB7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3A0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39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3CE"/>
    <w:rsid w:val="003276DF"/>
    <w:rsid w:val="0032779B"/>
    <w:rsid w:val="00331FBE"/>
    <w:rsid w:val="003329AB"/>
    <w:rsid w:val="00332DFE"/>
    <w:rsid w:val="003336B1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242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61E2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09"/>
    <w:rsid w:val="003C17C7"/>
    <w:rsid w:val="003C4447"/>
    <w:rsid w:val="003C4805"/>
    <w:rsid w:val="003C5EB3"/>
    <w:rsid w:val="003C6437"/>
    <w:rsid w:val="003C6F78"/>
    <w:rsid w:val="003C7B0D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4A4C"/>
    <w:rsid w:val="0044759E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71F1"/>
    <w:rsid w:val="0047292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6AC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5130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3EA8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85C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0683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83A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C7C3F"/>
    <w:rsid w:val="006D006E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B6B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837"/>
    <w:rsid w:val="007055AE"/>
    <w:rsid w:val="0070727C"/>
    <w:rsid w:val="007078B4"/>
    <w:rsid w:val="00707F40"/>
    <w:rsid w:val="00710E71"/>
    <w:rsid w:val="00714D57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485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283"/>
    <w:rsid w:val="0076630D"/>
    <w:rsid w:val="007665E7"/>
    <w:rsid w:val="007669E2"/>
    <w:rsid w:val="00770804"/>
    <w:rsid w:val="00770B3E"/>
    <w:rsid w:val="00770B70"/>
    <w:rsid w:val="00771040"/>
    <w:rsid w:val="00771281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4EEF"/>
    <w:rsid w:val="00795C28"/>
    <w:rsid w:val="00796DE3"/>
    <w:rsid w:val="007976D5"/>
    <w:rsid w:val="00797ED5"/>
    <w:rsid w:val="007A3BEF"/>
    <w:rsid w:val="007A4AA5"/>
    <w:rsid w:val="007A4B39"/>
    <w:rsid w:val="007B16C8"/>
    <w:rsid w:val="007B26D5"/>
    <w:rsid w:val="007B5323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6C1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4606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4A7B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B45"/>
    <w:rsid w:val="008E051A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52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4FE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26AA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231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D64"/>
    <w:rsid w:val="009C31E5"/>
    <w:rsid w:val="009C32B7"/>
    <w:rsid w:val="009C3590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539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E4B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0699"/>
    <w:rsid w:val="00B22288"/>
    <w:rsid w:val="00B242F8"/>
    <w:rsid w:val="00B24BA3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AE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7"/>
    <w:rsid w:val="00B727F4"/>
    <w:rsid w:val="00B72DAC"/>
    <w:rsid w:val="00B74A13"/>
    <w:rsid w:val="00B81821"/>
    <w:rsid w:val="00B81D44"/>
    <w:rsid w:val="00B844F9"/>
    <w:rsid w:val="00B84BB1"/>
    <w:rsid w:val="00B84D94"/>
    <w:rsid w:val="00B85CB7"/>
    <w:rsid w:val="00B86B6C"/>
    <w:rsid w:val="00B908ED"/>
    <w:rsid w:val="00B90C44"/>
    <w:rsid w:val="00B90D98"/>
    <w:rsid w:val="00B91119"/>
    <w:rsid w:val="00B912BE"/>
    <w:rsid w:val="00B91E60"/>
    <w:rsid w:val="00B92901"/>
    <w:rsid w:val="00B9597E"/>
    <w:rsid w:val="00B97565"/>
    <w:rsid w:val="00BA06DB"/>
    <w:rsid w:val="00BA1114"/>
    <w:rsid w:val="00BA3F17"/>
    <w:rsid w:val="00BA4B21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31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4096"/>
    <w:rsid w:val="00C14AB8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D8"/>
    <w:rsid w:val="00C607A5"/>
    <w:rsid w:val="00C6215D"/>
    <w:rsid w:val="00C62D2B"/>
    <w:rsid w:val="00C63470"/>
    <w:rsid w:val="00C639B1"/>
    <w:rsid w:val="00C63B07"/>
    <w:rsid w:val="00C63B75"/>
    <w:rsid w:val="00C63F9B"/>
    <w:rsid w:val="00C6445D"/>
    <w:rsid w:val="00C64DD0"/>
    <w:rsid w:val="00C65385"/>
    <w:rsid w:val="00C66208"/>
    <w:rsid w:val="00C66DEB"/>
    <w:rsid w:val="00C6770B"/>
    <w:rsid w:val="00C70397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71D"/>
    <w:rsid w:val="00C9165F"/>
    <w:rsid w:val="00C9178B"/>
    <w:rsid w:val="00C93A1E"/>
    <w:rsid w:val="00C93C28"/>
    <w:rsid w:val="00C96972"/>
    <w:rsid w:val="00C9698C"/>
    <w:rsid w:val="00C97AC5"/>
    <w:rsid w:val="00CA2CEC"/>
    <w:rsid w:val="00CA5AB6"/>
    <w:rsid w:val="00CA67C7"/>
    <w:rsid w:val="00CA7B09"/>
    <w:rsid w:val="00CB0163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852"/>
    <w:rsid w:val="00CC5DFC"/>
    <w:rsid w:val="00CC61F9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5E80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5E62"/>
    <w:rsid w:val="00D26F74"/>
    <w:rsid w:val="00D27514"/>
    <w:rsid w:val="00D301F2"/>
    <w:rsid w:val="00D3040C"/>
    <w:rsid w:val="00D3387E"/>
    <w:rsid w:val="00D33F8F"/>
    <w:rsid w:val="00D345A9"/>
    <w:rsid w:val="00D34B84"/>
    <w:rsid w:val="00D35568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3CAC"/>
    <w:rsid w:val="00D84CDB"/>
    <w:rsid w:val="00D85BCD"/>
    <w:rsid w:val="00D86777"/>
    <w:rsid w:val="00D86A05"/>
    <w:rsid w:val="00D91029"/>
    <w:rsid w:val="00D9149B"/>
    <w:rsid w:val="00D91924"/>
    <w:rsid w:val="00D920DC"/>
    <w:rsid w:val="00D92BC4"/>
    <w:rsid w:val="00D932F8"/>
    <w:rsid w:val="00D95CA8"/>
    <w:rsid w:val="00D96A5E"/>
    <w:rsid w:val="00D96E98"/>
    <w:rsid w:val="00D97A56"/>
    <w:rsid w:val="00DA0CE5"/>
    <w:rsid w:val="00DA21A8"/>
    <w:rsid w:val="00DA3B0E"/>
    <w:rsid w:val="00DA4822"/>
    <w:rsid w:val="00DA48AA"/>
    <w:rsid w:val="00DA4DD4"/>
    <w:rsid w:val="00DA5EAF"/>
    <w:rsid w:val="00DA7324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400A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4C1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1FF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9AD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334"/>
    <w:rsid w:val="00E66584"/>
    <w:rsid w:val="00E669F2"/>
    <w:rsid w:val="00E66B79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2C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26E1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27D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2AB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28FE"/>
    <w:rsid w:val="00FE470F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AE0899E"/>
  <w14:defaultImageDpi w14:val="0"/>
  <w15:docId w15:val="{F38EF4C6-13D6-47AA-96CE-08D5F16F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3CE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9C2D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81D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1D44"/>
    <w:rPr>
      <w:sz w:val="24"/>
      <w:szCs w:val="24"/>
    </w:rPr>
  </w:style>
  <w:style w:type="paragraph" w:styleId="Footer">
    <w:name w:val="footer"/>
    <w:basedOn w:val="Normal"/>
    <w:link w:val="FooterChar"/>
    <w:rsid w:val="00B81D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1D44"/>
    <w:rPr>
      <w:sz w:val="24"/>
      <w:szCs w:val="24"/>
    </w:rPr>
  </w:style>
  <w:style w:type="paragraph" w:styleId="Revision">
    <w:name w:val="Revision"/>
    <w:hidden/>
    <w:uiPriority w:val="99"/>
    <w:semiHidden/>
    <w:rsid w:val="002B23A0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semiHidden/>
    <w:unhideWhenUsed/>
    <w:rsid w:val="008D7B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tario.ca/page/travel-meal-and-hospitality-expenses-dire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0/302.6.2%20-%20Code%20of%20Conduct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92D7-F8E4-4324-B1BE-C9107867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3713</CharactersWithSpaces>
  <SharedDoc>false</SharedDoc>
  <HLinks>
    <vt:vector size="6" baseType="variant"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6</cp:revision>
  <cp:lastPrinted>2024-05-21T13:09:00Z</cp:lastPrinted>
  <dcterms:created xsi:type="dcterms:W3CDTF">2024-05-21T13:00:00Z</dcterms:created>
  <dcterms:modified xsi:type="dcterms:W3CDTF">2024-05-21T13:10:00Z</dcterms:modified>
</cp:coreProperties>
</file>