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2DB" w:rsidRDefault="009212DB" w:rsidP="0041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Garamond" w:hAnsi="Garamond"/>
          <w:b/>
          <w:sz w:val="28"/>
        </w:rPr>
      </w:pPr>
      <w:bookmarkStart w:id="0" w:name="_GoBack"/>
      <w:bookmarkEnd w:id="0"/>
      <w:r>
        <w:rPr>
          <w:rFonts w:ascii="Garamond" w:hAnsi="Garamond"/>
          <w:b/>
          <w:sz w:val="28"/>
        </w:rPr>
        <w:t>Niagara Catholic District School Board</w:t>
      </w:r>
    </w:p>
    <w:p w:rsidR="004133DC" w:rsidRPr="00467B3F" w:rsidRDefault="004133DC" w:rsidP="0041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Garamond" w:hAnsi="Garamond"/>
          <w:b/>
          <w:sz w:val="28"/>
        </w:rPr>
      </w:pPr>
      <w:r w:rsidRPr="00467B3F">
        <w:rPr>
          <w:rFonts w:ascii="Garamond" w:hAnsi="Garamond"/>
          <w:b/>
          <w:sz w:val="28"/>
        </w:rPr>
        <w:t xml:space="preserve"> School/Worksite Risk Assessment</w:t>
      </w:r>
    </w:p>
    <w:p w:rsidR="004133DC" w:rsidRDefault="004133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4698"/>
      </w:tblGrid>
      <w:tr w:rsidR="004133DC" w:rsidTr="009E3480">
        <w:tc>
          <w:tcPr>
            <w:tcW w:w="4158" w:type="dxa"/>
            <w:shd w:val="clear" w:color="auto" w:fill="auto"/>
          </w:tcPr>
          <w:p w:rsidR="004133DC" w:rsidRPr="00897519" w:rsidRDefault="004133DC">
            <w:pPr>
              <w:rPr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School</w:t>
            </w:r>
            <w:r w:rsidR="009353AA">
              <w:rPr>
                <w:rFonts w:ascii="Garamond" w:hAnsi="Garamond"/>
                <w:b/>
                <w:sz w:val="22"/>
              </w:rPr>
              <w:t>/Site:</w:t>
            </w:r>
          </w:p>
        </w:tc>
        <w:tc>
          <w:tcPr>
            <w:tcW w:w="4698" w:type="dxa"/>
            <w:shd w:val="clear" w:color="auto" w:fill="auto"/>
          </w:tcPr>
          <w:p w:rsidR="004133DC" w:rsidRPr="00897519" w:rsidRDefault="004133DC">
            <w:pPr>
              <w:rPr>
                <w:sz w:val="22"/>
              </w:rPr>
            </w:pPr>
          </w:p>
        </w:tc>
      </w:tr>
      <w:tr w:rsidR="004133DC" w:rsidTr="009E3480">
        <w:tc>
          <w:tcPr>
            <w:tcW w:w="4158" w:type="dxa"/>
            <w:shd w:val="clear" w:color="auto" w:fill="auto"/>
          </w:tcPr>
          <w:p w:rsidR="004133DC" w:rsidRPr="00897519" w:rsidRDefault="004133DC">
            <w:pPr>
              <w:rPr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Date:</w:t>
            </w:r>
          </w:p>
        </w:tc>
        <w:tc>
          <w:tcPr>
            <w:tcW w:w="4698" w:type="dxa"/>
            <w:shd w:val="clear" w:color="auto" w:fill="auto"/>
          </w:tcPr>
          <w:p w:rsidR="004133DC" w:rsidRPr="00897519" w:rsidRDefault="004133DC">
            <w:pPr>
              <w:rPr>
                <w:sz w:val="22"/>
              </w:rPr>
            </w:pPr>
          </w:p>
        </w:tc>
      </w:tr>
      <w:tr w:rsidR="004133DC" w:rsidTr="009E3480">
        <w:tc>
          <w:tcPr>
            <w:tcW w:w="4158" w:type="dxa"/>
            <w:shd w:val="clear" w:color="auto" w:fill="auto"/>
          </w:tcPr>
          <w:p w:rsidR="004133DC" w:rsidRPr="0024058D" w:rsidRDefault="009E3480">
            <w:pPr>
              <w:rPr>
                <w:b/>
                <w:strike/>
                <w:sz w:val="22"/>
              </w:rPr>
            </w:pPr>
            <w:r w:rsidRPr="0024058D">
              <w:rPr>
                <w:rFonts w:ascii="Garamond" w:hAnsi="Garamond"/>
                <w:b/>
                <w:sz w:val="22"/>
              </w:rPr>
              <w:t>Supervisor:</w:t>
            </w:r>
          </w:p>
        </w:tc>
        <w:tc>
          <w:tcPr>
            <w:tcW w:w="4698" w:type="dxa"/>
            <w:shd w:val="clear" w:color="auto" w:fill="auto"/>
          </w:tcPr>
          <w:p w:rsidR="004133DC" w:rsidRPr="00897519" w:rsidRDefault="004133DC">
            <w:pPr>
              <w:rPr>
                <w:sz w:val="22"/>
              </w:rPr>
            </w:pPr>
          </w:p>
        </w:tc>
      </w:tr>
      <w:tr w:rsidR="004133DC" w:rsidTr="009E3480">
        <w:tc>
          <w:tcPr>
            <w:tcW w:w="4158" w:type="dxa"/>
            <w:shd w:val="clear" w:color="auto" w:fill="auto"/>
          </w:tcPr>
          <w:p w:rsidR="004133DC" w:rsidRPr="0024058D" w:rsidRDefault="009E3480">
            <w:pPr>
              <w:rPr>
                <w:b/>
                <w:sz w:val="22"/>
              </w:rPr>
            </w:pPr>
            <w:r w:rsidRPr="0024058D">
              <w:rPr>
                <w:rFonts w:ascii="Garamond" w:hAnsi="Garamond"/>
                <w:b/>
                <w:sz w:val="22"/>
              </w:rPr>
              <w:t>Joi</w:t>
            </w:r>
            <w:r w:rsidR="00716F02" w:rsidRPr="0024058D">
              <w:rPr>
                <w:rFonts w:ascii="Garamond" w:hAnsi="Garamond"/>
                <w:b/>
                <w:sz w:val="22"/>
              </w:rPr>
              <w:t>nt Health &amp; Safety Committee (</w:t>
            </w:r>
            <w:proofErr w:type="spellStart"/>
            <w:r w:rsidR="00716F02" w:rsidRPr="0024058D">
              <w:rPr>
                <w:rFonts w:ascii="Garamond" w:hAnsi="Garamond"/>
                <w:b/>
                <w:sz w:val="22"/>
              </w:rPr>
              <w:t>JH</w:t>
            </w:r>
            <w:r w:rsidRPr="0024058D">
              <w:rPr>
                <w:rFonts w:ascii="Garamond" w:hAnsi="Garamond"/>
                <w:b/>
                <w:sz w:val="22"/>
              </w:rPr>
              <w:t>SC</w:t>
            </w:r>
            <w:proofErr w:type="spellEnd"/>
            <w:r w:rsidRPr="0024058D">
              <w:rPr>
                <w:rFonts w:ascii="Garamond" w:hAnsi="Garamond"/>
                <w:b/>
                <w:sz w:val="22"/>
              </w:rPr>
              <w:t>) Representative</w:t>
            </w:r>
          </w:p>
        </w:tc>
        <w:tc>
          <w:tcPr>
            <w:tcW w:w="4698" w:type="dxa"/>
            <w:shd w:val="clear" w:color="auto" w:fill="auto"/>
          </w:tcPr>
          <w:p w:rsidR="004133DC" w:rsidRPr="00897519" w:rsidRDefault="004133DC">
            <w:pPr>
              <w:rPr>
                <w:sz w:val="22"/>
              </w:rPr>
            </w:pPr>
          </w:p>
        </w:tc>
      </w:tr>
    </w:tbl>
    <w:p w:rsidR="004133DC" w:rsidRPr="00B5668F" w:rsidRDefault="004133DC">
      <w:pPr>
        <w:rPr>
          <w:rFonts w:ascii="Garamond" w:hAnsi="Garamond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556"/>
        <w:gridCol w:w="540"/>
        <w:gridCol w:w="450"/>
        <w:gridCol w:w="450"/>
        <w:gridCol w:w="450"/>
        <w:gridCol w:w="3348"/>
      </w:tblGrid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Questions: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Yes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No</w:t>
            </w:r>
          </w:p>
        </w:tc>
        <w:tc>
          <w:tcPr>
            <w:tcW w:w="450" w:type="dxa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L</w:t>
            </w:r>
          </w:p>
        </w:tc>
        <w:tc>
          <w:tcPr>
            <w:tcW w:w="450" w:type="dxa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M</w:t>
            </w:r>
          </w:p>
        </w:tc>
        <w:tc>
          <w:tcPr>
            <w:tcW w:w="450" w:type="dxa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H</w:t>
            </w:r>
          </w:p>
        </w:tc>
        <w:tc>
          <w:tcPr>
            <w:tcW w:w="3348" w:type="dxa"/>
            <w:shd w:val="clear" w:color="auto" w:fill="auto"/>
          </w:tcPr>
          <w:p w:rsidR="006A333E" w:rsidRPr="00897519" w:rsidRDefault="00C92852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 xml:space="preserve">Description &amp; </w:t>
            </w:r>
            <w:r w:rsidR="003F7404">
              <w:rPr>
                <w:rFonts w:ascii="Garamond" w:hAnsi="Garamond"/>
                <w:b/>
                <w:sz w:val="22"/>
              </w:rPr>
              <w:t>Current Controls</w:t>
            </w:r>
          </w:p>
        </w:tc>
      </w:tr>
      <w:tr w:rsidR="006A333E" w:rsidRPr="00897519" w:rsidTr="00B05595">
        <w:tc>
          <w:tcPr>
            <w:tcW w:w="8856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GEOGRAPHIC LOCATION &amp; HOURS</w:t>
            </w: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Location of School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Urban setting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 w:rsidP="00C92852">
            <w:pPr>
              <w:jc w:val="center"/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Rural setting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High crime area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Isolated area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Close to emergency services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3F7404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are the school hours?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 w:rsidP="003F74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3F74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</w:tr>
      <w:tr w:rsidR="006A333E" w:rsidRPr="00897519" w:rsidTr="00092CA5">
        <w:tc>
          <w:tcPr>
            <w:tcW w:w="8856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HISTORY</w:t>
            </w: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Have there been any incidences in the past 3-5 years of strangers approaching staff at the school (resulting in staff feeling unsafe?), vandalism putting staff at risk, </w:t>
            </w:r>
            <w:proofErr w:type="gramStart"/>
            <w:r w:rsidRPr="00897519">
              <w:rPr>
                <w:rFonts w:ascii="Garamond" w:hAnsi="Garamond"/>
                <w:sz w:val="22"/>
              </w:rPr>
              <w:t>conflicts</w:t>
            </w:r>
            <w:proofErr w:type="gramEnd"/>
            <w:r w:rsidRPr="00897519">
              <w:rPr>
                <w:rFonts w:ascii="Garamond" w:hAnsi="Garamond"/>
                <w:sz w:val="22"/>
              </w:rPr>
              <w:t xml:space="preserve"> with community members on school property?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  <w:lang w:bidi="en-US"/>
              </w:rPr>
              <w:t>Do violent, criminal, drunk, or drugged persons (unfavorable individuals) ever come into your building?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  <w:lang w:bidi="en-US"/>
              </w:rPr>
            </w:pPr>
            <w:r w:rsidRPr="00897519">
              <w:rPr>
                <w:rFonts w:ascii="Garamond" w:hAnsi="Garamond"/>
                <w:sz w:val="22"/>
                <w:lang w:bidi="en-US"/>
              </w:rPr>
              <w:t>Has the school ever been vandalized?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95ADC">
        <w:tc>
          <w:tcPr>
            <w:tcW w:w="8856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ACCESSIBILITY &amp; SECURITY MEASURES</w:t>
            </w: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all doors, except main entrance kept locked at all times?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6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If not, are non-locked doors monitored?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sign-in &amp; out book for parents or visitors?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If so, is it used/enforced?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Does office staff regularly check and follow up with sign in/out sheet?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9E3480">
        <w:tc>
          <w:tcPr>
            <w:tcW w:w="3062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posters/signs at the main doors/entrances asking visitors to report to the main office when they arrive at the school?</w:t>
            </w:r>
          </w:p>
        </w:tc>
        <w:tc>
          <w:tcPr>
            <w:tcW w:w="556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48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:rsidR="003F7404" w:rsidRDefault="003F7404"/>
    <w:p w:rsidR="009E3480" w:rsidRDefault="009E3480"/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40"/>
        <w:gridCol w:w="540"/>
        <w:gridCol w:w="450"/>
        <w:gridCol w:w="450"/>
        <w:gridCol w:w="450"/>
        <w:gridCol w:w="3330"/>
      </w:tblGrid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Does main office staff have a clear vision line to the main entrance?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main office staffed at all times during school hours?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3F7404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is the emergency protocol for main office staff should someone undesirable enter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Do all guests (parents, visitors, service providers, </w:t>
            </w:r>
            <w:proofErr w:type="spellStart"/>
            <w:r w:rsidRPr="00897519">
              <w:rPr>
                <w:rFonts w:ascii="Garamond" w:hAnsi="Garamond"/>
                <w:sz w:val="22"/>
              </w:rPr>
              <w:t>etc</w:t>
            </w:r>
            <w:proofErr w:type="spellEnd"/>
            <w:r w:rsidRPr="00897519">
              <w:rPr>
                <w:rFonts w:ascii="Garamond" w:hAnsi="Garamond"/>
                <w:sz w:val="22"/>
              </w:rPr>
              <w:t>) wear special visitor passes?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staff access the school after hours?  What are the guidelines for this?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communication procedure for staff accessing the schools after hours? (</w:t>
            </w:r>
            <w:proofErr w:type="gramStart"/>
            <w:r w:rsidRPr="00897519">
              <w:rPr>
                <w:rFonts w:ascii="Garamond" w:hAnsi="Garamond"/>
                <w:sz w:val="22"/>
              </w:rPr>
              <w:t>tracking</w:t>
            </w:r>
            <w:proofErr w:type="gramEnd"/>
            <w:r w:rsidRPr="00897519">
              <w:rPr>
                <w:rFonts w:ascii="Garamond" w:hAnsi="Garamond"/>
                <w:sz w:val="22"/>
              </w:rPr>
              <w:t>?)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Are there any safety and security measures in place for entrance into the school after hours for staff? </w:t>
            </w:r>
            <w:r w:rsidRPr="00897519">
              <w:rPr>
                <w:rFonts w:ascii="Garamond" w:hAnsi="Garamond"/>
                <w:i/>
                <w:sz w:val="18"/>
              </w:rPr>
              <w:t xml:space="preserve">(i.e. key/code sign out, notifying supervisor, </w:t>
            </w:r>
            <w:proofErr w:type="spellStart"/>
            <w:r w:rsidRPr="00897519">
              <w:rPr>
                <w:rFonts w:ascii="Garamond" w:hAnsi="Garamond"/>
                <w:i/>
                <w:sz w:val="18"/>
              </w:rPr>
              <w:t>etc</w:t>
            </w:r>
            <w:proofErr w:type="spellEnd"/>
            <w:r w:rsidRPr="00897519">
              <w:rPr>
                <w:rFonts w:ascii="Garamond" w:hAnsi="Garamond"/>
                <w:i/>
                <w:sz w:val="18"/>
              </w:rPr>
              <w:t>)</w:t>
            </w:r>
            <w:r w:rsidRPr="00897519">
              <w:rPr>
                <w:rFonts w:ascii="Garamond" w:hAnsi="Garamond"/>
                <w:sz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evening custodial staff at this school who work alone?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5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are their hours of work?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5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safety and security measures are in place for these staff persons?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connected to a security company through an alarm system?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security system regularly checked?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signs stating a security system is in use?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system for tracking staff keys?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If so, is it enforced?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 camera system </w:t>
            </w:r>
            <w:r w:rsidRPr="00897519">
              <w:rPr>
                <w:rFonts w:ascii="Garamond" w:hAnsi="Garamond"/>
                <w:sz w:val="22"/>
                <w:u w:val="single"/>
              </w:rPr>
              <w:t>inside</w:t>
            </w:r>
            <w:r w:rsidRPr="00897519">
              <w:rPr>
                <w:rFonts w:ascii="Garamond" w:hAnsi="Garamond"/>
                <w:sz w:val="22"/>
              </w:rPr>
              <w:t xml:space="preserve">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 camera system </w:t>
            </w:r>
            <w:r w:rsidRPr="00897519">
              <w:rPr>
                <w:rFonts w:ascii="Garamond" w:hAnsi="Garamond"/>
                <w:sz w:val="22"/>
                <w:u w:val="single"/>
              </w:rPr>
              <w:t>outside</w:t>
            </w:r>
            <w:r w:rsidRPr="00897519">
              <w:rPr>
                <w:rFonts w:ascii="Garamond" w:hAnsi="Garamond"/>
                <w:sz w:val="22"/>
              </w:rPr>
              <w:t xml:space="preserve">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the main doors be locked from a remote location?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9353AA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security perimeters of the building after hours?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staff lock classroom doors quickly in an emergency?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garbage bins, equipment that staff regularly use outside well lit?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:rsidR="000E7D85" w:rsidRDefault="000E7D85"/>
    <w:p w:rsidR="000E7D85" w:rsidRDefault="000E7D85"/>
    <w:p w:rsidR="009E3480" w:rsidRDefault="009E3480"/>
    <w:p w:rsidR="009E3480" w:rsidRDefault="009E3480"/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40"/>
        <w:gridCol w:w="540"/>
        <w:gridCol w:w="450"/>
        <w:gridCol w:w="450"/>
        <w:gridCol w:w="450"/>
        <w:gridCol w:w="3330"/>
      </w:tblGrid>
      <w:tr w:rsidR="000E7D85" w:rsidRPr="00897519" w:rsidTr="000E7D85">
        <w:tc>
          <w:tcPr>
            <w:tcW w:w="9090" w:type="dxa"/>
            <w:gridSpan w:val="7"/>
            <w:shd w:val="clear" w:color="auto" w:fill="E0E0E0"/>
          </w:tcPr>
          <w:p w:rsidR="000E7D85" w:rsidRPr="00897519" w:rsidRDefault="000E7D85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lastRenderedPageBreak/>
              <w:t>PORTABLES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portables at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How do students/staff enter into the school from the portables?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Are there any security measures followed for staff/students entering the school from the portables/yard during the day (i.e. buddy system with key?)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Can the portable doors be locked from the inside and outside?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Is there a notification system to the portables should a crisis occur?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LIGHTING OUTSIDE  &amp; INSIDE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well lit outside at night (specifically entrances)?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zones around the school where someone may hide?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well lit inside when staff are accessing the building after hours or on weekends?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stairwells lit appropriately?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washrooms lit appropriately?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areas requiring more light?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PARKING LOTS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 staff park in designated parking lots?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parking lots well lit at night?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parking lots monitored at all?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Are there any security reminders in the parking lot? </w:t>
            </w:r>
            <w:r w:rsidRPr="00897519">
              <w:rPr>
                <w:rFonts w:ascii="Garamond" w:hAnsi="Garamond"/>
                <w:i/>
                <w:sz w:val="18"/>
              </w:rPr>
              <w:t>(i.e. “Lock Your Car”, “Security Patrolled”, “Parking Lot Monitored”)</w:t>
            </w:r>
            <w:r w:rsidRPr="00897519">
              <w:rPr>
                <w:rFonts w:ascii="Garamond" w:hAnsi="Garamond"/>
                <w:sz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Have cars been broken into while in the parking lot?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POTENTIAL HIDING SPOTS AROUND GROUNDS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any overgrown vegetation that could be a potential hiding place for strangers around the parking lot, walking paths, play areas, field, on school property? </w:t>
            </w:r>
            <w:r w:rsidRPr="00897519">
              <w:rPr>
                <w:rFonts w:ascii="Garamond" w:hAnsi="Garamond"/>
                <w:i/>
                <w:sz w:val="18"/>
              </w:rPr>
              <w:t>(note: this vegetation should be cut back or  removed if so)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DAYCARES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daycare in or attached to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its own entrance door?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access to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security measures in place for intruders?</w:t>
            </w:r>
          </w:p>
          <w:p w:rsidR="009E3480" w:rsidRPr="00897519" w:rsidRDefault="009E3480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Are the daycare staff familiar with the schools emergency plan?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staff control access to the school for parents who come to pick up their children after school hours?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AFTERSCHOOL &amp; COMMUNITY USE ACTIVITIES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after school or community use activities in the school after hours?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If so, when and where in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ro</w:t>
            </w:r>
            <w:r w:rsidR="009353AA">
              <w:rPr>
                <w:rFonts w:ascii="Garamond" w:hAnsi="Garamond"/>
                <w:sz w:val="22"/>
              </w:rPr>
              <w:t>om use occupancy permit system/</w:t>
            </w:r>
            <w:r w:rsidRPr="00897519">
              <w:rPr>
                <w:rFonts w:ascii="Garamond" w:hAnsi="Garamond"/>
                <w:sz w:val="22"/>
              </w:rPr>
              <w:t>agreement for use after hours?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fundraising activities at the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Where are the profits from fundraising kept?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program for special needs children at this school?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safe room for special needs children?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1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Has the safe room had a safety review?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low windows at the school that can be opened?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CLASSROOMS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 all classrooms have operating communication systems to the main office?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Where are they located?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What is the emergency contact number in an emergency?  Is it posted?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furniture arranged in classrooms to allow for a quick exit?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PROCEDURES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Have staff been trained on the Lock Down procedure?  When does this happen?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student codes of conduct communicated to students?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codes of conduct communicated to staff?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Are staff trained on how to report incidents of conflict (with peers, parents, community members, </w:t>
            </w:r>
            <w:proofErr w:type="spellStart"/>
            <w:r w:rsidRPr="00897519">
              <w:rPr>
                <w:rFonts w:ascii="Garamond" w:hAnsi="Garamond"/>
                <w:sz w:val="22"/>
              </w:rPr>
              <w:t>etc</w:t>
            </w:r>
            <w:proofErr w:type="spellEnd"/>
            <w:r w:rsidRPr="00897519">
              <w:rPr>
                <w:rFonts w:ascii="Garamond" w:hAnsi="Garamond"/>
                <w:sz w:val="22"/>
              </w:rPr>
              <w:t>) to their supervisor?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:rsidR="000E7D85" w:rsidRDefault="000E7D85"/>
    <w:p w:rsidR="009E3480" w:rsidRDefault="009E3480"/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40"/>
        <w:gridCol w:w="540"/>
        <w:gridCol w:w="450"/>
        <w:gridCol w:w="450"/>
        <w:gridCol w:w="450"/>
        <w:gridCol w:w="3330"/>
      </w:tblGrid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What are the current response measures in place for when a conflict or violent incident is reported?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process in place for having parent-teacher meetings in common areas instead of portable structures?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:rsidTr="000E7D85">
        <w:tc>
          <w:tcPr>
            <w:tcW w:w="9090" w:type="dxa"/>
            <w:gridSpan w:val="7"/>
            <w:shd w:val="clear" w:color="auto" w:fill="E0E0E0"/>
          </w:tcPr>
          <w:p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OTHER:</w:t>
            </w: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improvements would you like to see at your school in terms of security and safety related to conflict or violence?</w:t>
            </w: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:rsidTr="000E7D85"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Other:</w:t>
            </w:r>
          </w:p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:rsidR="004133DC" w:rsidRPr="00B5668F" w:rsidRDefault="004133DC">
      <w:pPr>
        <w:rPr>
          <w:rFonts w:ascii="Garamond" w:hAnsi="Garamond"/>
          <w:sz w:val="22"/>
        </w:rPr>
      </w:pPr>
    </w:p>
    <w:p w:rsidR="004133DC" w:rsidRPr="00B5668F" w:rsidRDefault="004133DC">
      <w:pPr>
        <w:rPr>
          <w:rFonts w:ascii="Garamond" w:hAnsi="Garamond"/>
          <w:sz w:val="22"/>
        </w:rPr>
      </w:pPr>
      <w:r w:rsidRPr="00B5668F">
        <w:rPr>
          <w:rFonts w:ascii="Garamond" w:hAnsi="Garamond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B5668F">
        <w:rPr>
          <w:rFonts w:ascii="Garamond" w:hAnsi="Garamond"/>
          <w:sz w:val="22"/>
        </w:rPr>
        <w:instrText xml:space="preserve"> FORMCHECKBOX </w:instrText>
      </w:r>
      <w:r w:rsidR="00657427">
        <w:rPr>
          <w:rFonts w:ascii="Garamond" w:hAnsi="Garamond"/>
          <w:sz w:val="22"/>
        </w:rPr>
      </w:r>
      <w:r w:rsidR="00657427">
        <w:rPr>
          <w:rFonts w:ascii="Garamond" w:hAnsi="Garamond"/>
          <w:sz w:val="22"/>
        </w:rPr>
        <w:fldChar w:fldCharType="separate"/>
      </w:r>
      <w:r w:rsidRPr="00B5668F">
        <w:rPr>
          <w:rFonts w:ascii="Garamond" w:hAnsi="Garamond"/>
          <w:sz w:val="22"/>
        </w:rPr>
        <w:fldChar w:fldCharType="end"/>
      </w:r>
      <w:bookmarkEnd w:id="1"/>
      <w:r w:rsidRPr="00B5668F">
        <w:rPr>
          <w:rFonts w:ascii="Garamond" w:hAnsi="Garamond"/>
          <w:sz w:val="22"/>
        </w:rPr>
        <w:t xml:space="preserve"> </w:t>
      </w:r>
      <w:proofErr w:type="gramStart"/>
      <w:r w:rsidRPr="00B5668F">
        <w:rPr>
          <w:rFonts w:ascii="Garamond" w:hAnsi="Garamond"/>
          <w:sz w:val="22"/>
        </w:rPr>
        <w:t>review</w:t>
      </w:r>
      <w:proofErr w:type="gramEnd"/>
      <w:r w:rsidRPr="00B5668F">
        <w:rPr>
          <w:rFonts w:ascii="Garamond" w:hAnsi="Garamond"/>
          <w:sz w:val="22"/>
        </w:rPr>
        <w:t xml:space="preserve"> history of incidents </w:t>
      </w:r>
    </w:p>
    <w:p w:rsidR="004133DC" w:rsidRDefault="004133DC">
      <w:pPr>
        <w:rPr>
          <w:rFonts w:ascii="Garamond" w:hAnsi="Garamond"/>
          <w:sz w:val="22"/>
        </w:rPr>
      </w:pPr>
      <w:r w:rsidRPr="00B5668F">
        <w:rPr>
          <w:rFonts w:ascii="Garamond" w:hAnsi="Garamond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B5668F">
        <w:rPr>
          <w:rFonts w:ascii="Garamond" w:hAnsi="Garamond"/>
          <w:sz w:val="22"/>
        </w:rPr>
        <w:instrText xml:space="preserve"> FORMCHECKBOX </w:instrText>
      </w:r>
      <w:r w:rsidR="00657427">
        <w:rPr>
          <w:rFonts w:ascii="Garamond" w:hAnsi="Garamond"/>
          <w:sz w:val="22"/>
        </w:rPr>
      </w:r>
      <w:r w:rsidR="00657427">
        <w:rPr>
          <w:rFonts w:ascii="Garamond" w:hAnsi="Garamond"/>
          <w:sz w:val="22"/>
        </w:rPr>
        <w:fldChar w:fldCharType="separate"/>
      </w:r>
      <w:r w:rsidRPr="00B5668F">
        <w:rPr>
          <w:rFonts w:ascii="Garamond" w:hAnsi="Garamond"/>
          <w:sz w:val="22"/>
        </w:rPr>
        <w:fldChar w:fldCharType="end"/>
      </w:r>
      <w:bookmarkEnd w:id="2"/>
      <w:r w:rsidRPr="00B5668F">
        <w:rPr>
          <w:rFonts w:ascii="Garamond" w:hAnsi="Garamond"/>
          <w:sz w:val="22"/>
        </w:rPr>
        <w:t xml:space="preserve"> </w:t>
      </w:r>
      <w:proofErr w:type="gramStart"/>
      <w:r w:rsidRPr="00B5668F">
        <w:rPr>
          <w:rFonts w:ascii="Garamond" w:hAnsi="Garamond"/>
          <w:sz w:val="22"/>
        </w:rPr>
        <w:t>perform</w:t>
      </w:r>
      <w:proofErr w:type="gramEnd"/>
      <w:r w:rsidRPr="00B5668F">
        <w:rPr>
          <w:rFonts w:ascii="Garamond" w:hAnsi="Garamond"/>
          <w:sz w:val="22"/>
        </w:rPr>
        <w:t xml:space="preserve"> a worksite parameter check </w:t>
      </w:r>
    </w:p>
    <w:p w:rsidR="003A5A39" w:rsidRDefault="003A5A39">
      <w:pPr>
        <w:rPr>
          <w:rFonts w:ascii="Garamond" w:hAnsi="Garamond"/>
          <w:sz w:val="22"/>
        </w:rPr>
      </w:pPr>
    </w:p>
    <w:p w:rsidR="003A5A39" w:rsidRDefault="003A5A39" w:rsidP="00975D49">
      <w:pPr>
        <w:ind w:left="1985" w:hanging="1985"/>
        <w:jc w:val="both"/>
        <w:rPr>
          <w:rStyle w:val="fontstyle21"/>
          <w:rFonts w:ascii="Garamond" w:hAnsi="Garamond"/>
        </w:rPr>
      </w:pPr>
      <w:r>
        <w:rPr>
          <w:rFonts w:ascii="Garamond" w:hAnsi="Garamond"/>
          <w:b/>
        </w:rPr>
        <w:t xml:space="preserve">L - </w:t>
      </w:r>
      <w:r>
        <w:rPr>
          <w:rStyle w:val="fontstyle01"/>
          <w:rFonts w:ascii="Garamond" w:hAnsi="Garamond"/>
          <w:sz w:val="24"/>
          <w:szCs w:val="24"/>
        </w:rPr>
        <w:t xml:space="preserve">Low: </w:t>
      </w:r>
      <w:r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which rarely place a worker at risk of workplace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violence, and/or the risk of workplace violence is minimal. The risk of workplace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violence is not related to a normal part of the work routine, and/or there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minimal potential for intervention or first aid to be required.</w:t>
      </w:r>
    </w:p>
    <w:p w:rsidR="003A5A39" w:rsidRDefault="003A5A39" w:rsidP="003A5A39">
      <w:pPr>
        <w:ind w:left="1134" w:hanging="1701"/>
        <w:rPr>
          <w:rStyle w:val="fontstyle21"/>
          <w:rFonts w:ascii="Garamond" w:hAnsi="Garamond"/>
        </w:rPr>
      </w:pPr>
    </w:p>
    <w:p w:rsidR="003A5A39" w:rsidRDefault="003A5A39" w:rsidP="00975D49">
      <w:pPr>
        <w:ind w:left="1985" w:hanging="1985"/>
        <w:jc w:val="both"/>
        <w:rPr>
          <w:rStyle w:val="fontstyle21"/>
          <w:rFonts w:ascii="Garamond" w:hAnsi="Garamond"/>
        </w:rPr>
      </w:pPr>
      <w:r>
        <w:rPr>
          <w:rStyle w:val="fontstyle21"/>
          <w:rFonts w:ascii="Garamond" w:hAnsi="Garamond"/>
          <w:b/>
        </w:rPr>
        <w:t>M -</w:t>
      </w:r>
      <w:r>
        <w:rPr>
          <w:rStyle w:val="fontstyle21"/>
          <w:rFonts w:ascii="Garamond" w:hAnsi="Garamond"/>
        </w:rPr>
        <w:t xml:space="preserve"> </w:t>
      </w:r>
      <w:r>
        <w:rPr>
          <w:rStyle w:val="fontstyle01"/>
          <w:rFonts w:ascii="Garamond" w:hAnsi="Garamond"/>
          <w:sz w:val="24"/>
          <w:szCs w:val="24"/>
        </w:rPr>
        <w:t xml:space="preserve">Moderate: </w:t>
      </w:r>
      <w:r w:rsidR="00975D49"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of workplace violence which may occasionally place</w:t>
      </w:r>
      <w:r>
        <w:rPr>
          <w:rFonts w:ascii="Garamond" w:hAnsi="Garamond"/>
          <w:color w:val="000000"/>
        </w:rPr>
        <w:t xml:space="preserve"> </w:t>
      </w:r>
      <w:r>
        <w:rPr>
          <w:rStyle w:val="fontstyle21"/>
          <w:rFonts w:ascii="Garamond" w:hAnsi="Garamond"/>
        </w:rPr>
        <w:t>a worker at risk of workplace violence, and/or the risk of workplace violence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possible. The risk of workplace violence may be related to a normal part of the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work routine on an infrequent basis, and/or there is moderate potential for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intervention, or first aid or medical aid to be required.</w:t>
      </w:r>
    </w:p>
    <w:p w:rsidR="003A5A39" w:rsidRDefault="003A5A39" w:rsidP="00975D49">
      <w:pPr>
        <w:ind w:left="1985" w:hanging="1985"/>
        <w:rPr>
          <w:rStyle w:val="fontstyle21"/>
          <w:rFonts w:ascii="Garamond" w:hAnsi="Garamond"/>
        </w:rPr>
      </w:pPr>
    </w:p>
    <w:p w:rsidR="003A5A39" w:rsidRDefault="003A5A39" w:rsidP="00975D49">
      <w:pPr>
        <w:ind w:left="1985" w:hanging="1985"/>
        <w:jc w:val="both"/>
        <w:rPr>
          <w:b/>
        </w:rPr>
      </w:pPr>
      <w:r>
        <w:rPr>
          <w:rFonts w:ascii="Garamond" w:hAnsi="Garamond"/>
          <w:b/>
        </w:rPr>
        <w:t xml:space="preserve">H - </w:t>
      </w:r>
      <w:r>
        <w:rPr>
          <w:rStyle w:val="fontstyle01"/>
          <w:rFonts w:ascii="Garamond" w:hAnsi="Garamond"/>
          <w:sz w:val="24"/>
          <w:szCs w:val="24"/>
        </w:rPr>
        <w:t xml:space="preserve">High: </w:t>
      </w:r>
      <w:r w:rsidR="00975D49"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of workplace violence which may regularly place a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worker at risk of workplace violence, and/or the risk of workplace violence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related to a normal part of the work routine on a regular basis, and/or there is a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high potential for intervention(s), or medical aid to be required.</w:t>
      </w:r>
    </w:p>
    <w:p w:rsidR="003A5A39" w:rsidRDefault="003A5A39" w:rsidP="00975D49">
      <w:pPr>
        <w:ind w:left="1985" w:hanging="1985"/>
      </w:pPr>
    </w:p>
    <w:sectPr w:rsidR="003A5A39" w:rsidSect="009E3480">
      <w:headerReference w:type="default" r:id="rId8"/>
      <w:footerReference w:type="default" r:id="rId9"/>
      <w:headerReference w:type="first" r:id="rId10"/>
      <w:pgSz w:w="12240" w:h="15840"/>
      <w:pgMar w:top="135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34" w:rsidRDefault="00146634">
      <w:r>
        <w:separator/>
      </w:r>
    </w:p>
  </w:endnote>
  <w:endnote w:type="continuationSeparator" w:id="0">
    <w:p w:rsidR="00146634" w:rsidRDefault="0014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3DC" w:rsidRPr="00467B3F" w:rsidRDefault="004133DC" w:rsidP="004133DC">
    <w:pPr>
      <w:pStyle w:val="Footer"/>
      <w:jc w:val="right"/>
      <w:rPr>
        <w:rFonts w:ascii="Garamond" w:hAnsi="Garamond"/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34" w:rsidRDefault="00146634">
      <w:r>
        <w:separator/>
      </w:r>
    </w:p>
  </w:footnote>
  <w:footnote w:type="continuationSeparator" w:id="0">
    <w:p w:rsidR="00146634" w:rsidRDefault="00146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3DC" w:rsidRPr="00FA109C" w:rsidRDefault="004133DC">
    <w:pPr>
      <w:pStyle w:val="Header"/>
      <w:rPr>
        <w:sz w:val="16"/>
      </w:rPr>
    </w:pPr>
  </w:p>
  <w:tbl>
    <w:tblPr>
      <w:tblW w:w="0" w:type="auto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314"/>
      <w:gridCol w:w="556"/>
      <w:gridCol w:w="540"/>
      <w:gridCol w:w="450"/>
      <w:gridCol w:w="450"/>
      <w:gridCol w:w="450"/>
      <w:gridCol w:w="3348"/>
    </w:tblGrid>
    <w:tr w:rsidR="003F7404" w:rsidRPr="00897519" w:rsidTr="000E7D85">
      <w:tc>
        <w:tcPr>
          <w:tcW w:w="3314" w:type="dxa"/>
          <w:shd w:val="clear" w:color="auto" w:fill="auto"/>
        </w:tcPr>
        <w:p w:rsidR="003F7404" w:rsidRPr="00897519" w:rsidRDefault="003F7404" w:rsidP="003F7404">
          <w:pPr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Questions:</w:t>
          </w:r>
        </w:p>
      </w:tc>
      <w:tc>
        <w:tcPr>
          <w:tcW w:w="556" w:type="dxa"/>
          <w:shd w:val="clear" w:color="auto" w:fill="auto"/>
        </w:tcPr>
        <w:p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Yes</w:t>
          </w:r>
        </w:p>
      </w:tc>
      <w:tc>
        <w:tcPr>
          <w:tcW w:w="540" w:type="dxa"/>
          <w:shd w:val="clear" w:color="auto" w:fill="auto"/>
        </w:tcPr>
        <w:p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No</w:t>
          </w:r>
        </w:p>
      </w:tc>
      <w:tc>
        <w:tcPr>
          <w:tcW w:w="450" w:type="dxa"/>
        </w:tcPr>
        <w:p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L</w:t>
          </w:r>
        </w:p>
      </w:tc>
      <w:tc>
        <w:tcPr>
          <w:tcW w:w="450" w:type="dxa"/>
        </w:tcPr>
        <w:p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M</w:t>
          </w:r>
        </w:p>
      </w:tc>
      <w:tc>
        <w:tcPr>
          <w:tcW w:w="450" w:type="dxa"/>
        </w:tcPr>
        <w:p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H</w:t>
          </w:r>
        </w:p>
      </w:tc>
      <w:tc>
        <w:tcPr>
          <w:tcW w:w="3348" w:type="dxa"/>
          <w:shd w:val="clear" w:color="auto" w:fill="auto"/>
        </w:tcPr>
        <w:p w:rsidR="003F7404" w:rsidRPr="00897519" w:rsidRDefault="00C92852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Description &amp; Current Controls</w:t>
          </w:r>
        </w:p>
      </w:tc>
    </w:tr>
  </w:tbl>
  <w:p w:rsidR="004133DC" w:rsidRPr="009E3480" w:rsidRDefault="004133DC" w:rsidP="004133DC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3DC" w:rsidRPr="00621B13" w:rsidRDefault="00657427" w:rsidP="00621B13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42" type="#_x0000_t75" style="position:absolute;left:0;text-align:left;margin-left:181.65pt;margin-top:-27.3pt;width:68.2pt;height:44.2pt;z-index:251659264;mso-position-horizontal-relative:text;mso-position-vertical-relative:text;mso-width-relative:page;mso-height-relative:page" fillcolor="window">
          <v:imagedata r:id="rId1" o:title="NClogo black"/>
        </v:shape>
      </w:pict>
    </w:r>
    <w:r w:rsidR="00621B13">
      <w:rPr>
        <w:rFonts w:ascii="Arial" w:hAnsi="Arial" w:cs="Arial"/>
        <w:b/>
      </w:rPr>
      <w:tab/>
    </w:r>
    <w:r w:rsidR="00621B13">
      <w:rPr>
        <w:rFonts w:ascii="Arial" w:hAnsi="Arial" w:cs="Arial"/>
        <w:b/>
      </w:rPr>
      <w:tab/>
    </w:r>
    <w:r w:rsidR="00621B13">
      <w:t>Appendix B</w:t>
    </w:r>
  </w:p>
  <w:p w:rsidR="009212DB" w:rsidRPr="009212DB" w:rsidRDefault="009212DB" w:rsidP="009212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6D3F"/>
    <w:multiLevelType w:val="hybridMultilevel"/>
    <w:tmpl w:val="7E4A579A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F0A"/>
    <w:multiLevelType w:val="hybridMultilevel"/>
    <w:tmpl w:val="B044953E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3234"/>
    <w:multiLevelType w:val="hybridMultilevel"/>
    <w:tmpl w:val="8A98778A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3156"/>
    <w:multiLevelType w:val="hybridMultilevel"/>
    <w:tmpl w:val="161C952C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4458"/>
    <w:multiLevelType w:val="hybridMultilevel"/>
    <w:tmpl w:val="4B9E84A8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46E02"/>
    <w:multiLevelType w:val="hybridMultilevel"/>
    <w:tmpl w:val="2B109482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71EE7"/>
    <w:multiLevelType w:val="hybridMultilevel"/>
    <w:tmpl w:val="B25E3DBC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567AF"/>
    <w:multiLevelType w:val="hybridMultilevel"/>
    <w:tmpl w:val="665AED18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5A88B4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F17A1"/>
    <w:multiLevelType w:val="hybridMultilevel"/>
    <w:tmpl w:val="70922FFE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D5349"/>
    <w:multiLevelType w:val="hybridMultilevel"/>
    <w:tmpl w:val="D37A8F96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21652"/>
    <w:multiLevelType w:val="hybridMultilevel"/>
    <w:tmpl w:val="24EA8D4A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D6D57"/>
    <w:multiLevelType w:val="multilevel"/>
    <w:tmpl w:val="70922F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12A9"/>
    <w:multiLevelType w:val="hybridMultilevel"/>
    <w:tmpl w:val="359025F2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3AE"/>
    <w:rsid w:val="000E7D85"/>
    <w:rsid w:val="00146634"/>
    <w:rsid w:val="0024058D"/>
    <w:rsid w:val="002A7B7B"/>
    <w:rsid w:val="003A5A39"/>
    <w:rsid w:val="003F7404"/>
    <w:rsid w:val="004133DC"/>
    <w:rsid w:val="00430E48"/>
    <w:rsid w:val="00621B13"/>
    <w:rsid w:val="00657427"/>
    <w:rsid w:val="006A333E"/>
    <w:rsid w:val="00716F02"/>
    <w:rsid w:val="00897519"/>
    <w:rsid w:val="00911430"/>
    <w:rsid w:val="009212DB"/>
    <w:rsid w:val="009353AA"/>
    <w:rsid w:val="00975D49"/>
    <w:rsid w:val="009E3480"/>
    <w:rsid w:val="00C323AE"/>
    <w:rsid w:val="00C92852"/>
    <w:rsid w:val="00E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oNotEmbedSmartTags/>
  <w:decimalSymbol w:val="."/>
  <w:listSeparator w:val=","/>
  <w15:chartTrackingRefBased/>
  <w15:docId w15:val="{C9064743-2B9F-48BF-9AA8-281D3487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7B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67B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7B3F"/>
  </w:style>
  <w:style w:type="paragraph" w:styleId="DocumentMap">
    <w:name w:val="Document Map"/>
    <w:basedOn w:val="Normal"/>
    <w:semiHidden/>
    <w:rsid w:val="004133D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01">
    <w:name w:val="fontstyle01"/>
    <w:rsid w:val="003A5A39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3A5A3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4B66-EE9B-471E-A42F-5559BF32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Worksite Risk Assessment</vt:lpstr>
    </vt:vector>
  </TitlesOfParts>
  <Company>NCDSB</Company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Worksite Risk Assessment</dc:title>
  <dc:subject/>
  <dc:creator>Board Member</dc:creator>
  <cp:keywords/>
  <cp:lastModifiedBy>Pisano, Anna</cp:lastModifiedBy>
  <cp:revision>2</cp:revision>
  <cp:lastPrinted>2009-08-25T15:34:00Z</cp:lastPrinted>
  <dcterms:created xsi:type="dcterms:W3CDTF">2018-11-29T20:01:00Z</dcterms:created>
  <dcterms:modified xsi:type="dcterms:W3CDTF">2018-11-29T20:01:00Z</dcterms:modified>
</cp:coreProperties>
</file>