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14C4A" w14:paraId="58AD4B17" w14:textId="77777777" w:rsidTr="005A540E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4674DA85" w14:textId="77777777" w:rsidR="00D14C4A" w:rsidRDefault="00877999" w:rsidP="005A540E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64AFCDF4" wp14:editId="477CE37B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D14C4A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0BEFF6DD" w14:textId="77777777" w:rsidR="00D14C4A" w:rsidRPr="00821EAB" w:rsidRDefault="00D14C4A" w:rsidP="005A540E">
            <w:pPr>
              <w:spacing w:before="120" w:after="120"/>
              <w:jc w:val="center"/>
              <w:rPr>
                <w:rFonts w:ascii="Calibri" w:hAnsi="Calibri"/>
                <w:color w:val="FFFFFF"/>
                <w:sz w:val="28"/>
              </w:rPr>
            </w:pPr>
            <w:r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STUDENT PARENTING</w:t>
            </w:r>
          </w:p>
          <w:p w14:paraId="0FDE27E6" w14:textId="77777777" w:rsidR="00D14C4A" w:rsidRDefault="007759FD" w:rsidP="005A540E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D14C4A" w14:paraId="63D86C27" w14:textId="77777777" w:rsidTr="005A540E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B269577" w14:textId="77777777" w:rsidR="00D14C4A" w:rsidRDefault="00D14C4A" w:rsidP="005A540E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300 – Schools/Students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2409D1E" w14:textId="77777777" w:rsidR="00D14C4A" w:rsidRDefault="00D14C4A" w:rsidP="00D14C4A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302.5</w:t>
            </w:r>
          </w:p>
        </w:tc>
      </w:tr>
      <w:tr w:rsidR="00D14C4A" w14:paraId="0AF9587B" w14:textId="77777777" w:rsidTr="005A540E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0B9EF5C" w14:textId="77777777" w:rsidR="00D14C4A" w:rsidRDefault="00D14C4A" w:rsidP="005A540E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205211" w14:textId="77777777" w:rsidR="00D14C4A" w:rsidRDefault="00D14C4A" w:rsidP="005A540E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D14C4A" w14:paraId="6722C040" w14:textId="77777777" w:rsidTr="005A540E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AC420E8" w14:textId="77777777" w:rsidR="00D14C4A" w:rsidRDefault="00D14C4A" w:rsidP="005A540E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 March 27, 2001</w:t>
            </w:r>
            <w:r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712F1CED" w14:textId="77777777" w:rsidR="00D14C4A" w:rsidRDefault="00D14C4A" w:rsidP="005A540E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775963A" w14:textId="26C2DCFF" w:rsidR="00D14C4A" w:rsidRDefault="00D14C4A" w:rsidP="005A540E">
            <w:pPr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D6392A">
              <w:rPr>
                <w:rFonts w:ascii="Calibri" w:hAnsi="Calibri"/>
                <w:sz w:val="16"/>
                <w:szCs w:val="18"/>
              </w:rPr>
              <w:t>September 18, 2023</w:t>
            </w:r>
          </w:p>
          <w:p w14:paraId="3510F8BA" w14:textId="77777777" w:rsidR="00D14C4A" w:rsidRDefault="00D14C4A" w:rsidP="005A540E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B36386F" w14:textId="77777777" w:rsidR="00D14C4A" w:rsidRDefault="00D14C4A" w:rsidP="00DC19E7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</w:p>
    <w:p w14:paraId="2A1FC45B" w14:textId="77777777" w:rsidR="007759FD" w:rsidRDefault="00895D3A" w:rsidP="00DC19E7">
      <w:pPr>
        <w:pStyle w:val="NormalWeb"/>
        <w:spacing w:before="0" w:beforeAutospacing="0" w:after="0" w:afterAutospacing="0"/>
        <w:jc w:val="both"/>
        <w:rPr>
          <w:sz w:val="22"/>
        </w:rPr>
      </w:pPr>
      <w:r w:rsidRPr="00B17CA9">
        <w:rPr>
          <w:sz w:val="22"/>
        </w:rPr>
        <w:t>In keeping with the Mission, Vision and Values of the Niagara Catholic District School Board</w:t>
      </w:r>
      <w:r w:rsidR="00765A0C" w:rsidRPr="00B17CA9">
        <w:rPr>
          <w:sz w:val="22"/>
        </w:rPr>
        <w:t>,</w:t>
      </w:r>
      <w:r w:rsidRPr="00B17CA9">
        <w:rPr>
          <w:sz w:val="22"/>
        </w:rPr>
        <w:t xml:space="preserve"> </w:t>
      </w:r>
      <w:r w:rsidR="007759FD">
        <w:rPr>
          <w:sz w:val="22"/>
        </w:rPr>
        <w:t>the following are Administrative Operational Procedures for Student Parenting.</w:t>
      </w:r>
    </w:p>
    <w:p w14:paraId="1FBC9C38" w14:textId="77777777" w:rsidR="007759FD" w:rsidRDefault="007759FD" w:rsidP="00DC19E7">
      <w:pPr>
        <w:pStyle w:val="NormalWeb"/>
        <w:spacing w:before="0" w:beforeAutospacing="0" w:after="0" w:afterAutospacing="0"/>
        <w:jc w:val="both"/>
        <w:rPr>
          <w:sz w:val="22"/>
        </w:rPr>
      </w:pPr>
    </w:p>
    <w:p w14:paraId="21C1DCEC" w14:textId="38B3B897" w:rsidR="00895D3A" w:rsidRDefault="007759FD" w:rsidP="499571C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499571C4">
        <w:rPr>
          <w:sz w:val="22"/>
          <w:szCs w:val="22"/>
        </w:rPr>
        <w:t>In</w:t>
      </w:r>
      <w:r w:rsidR="00895D3A" w:rsidRPr="499571C4">
        <w:rPr>
          <w:sz w:val="22"/>
          <w:szCs w:val="22"/>
        </w:rPr>
        <w:t xml:space="preserve"> the spirit of Gospel values and being faithful to Church teaching</w:t>
      </w:r>
      <w:r w:rsidR="3678E00E" w:rsidRPr="499571C4">
        <w:rPr>
          <w:sz w:val="22"/>
          <w:szCs w:val="22"/>
        </w:rPr>
        <w:t>s</w:t>
      </w:r>
      <w:r w:rsidR="00895D3A" w:rsidRPr="499571C4">
        <w:rPr>
          <w:sz w:val="22"/>
          <w:szCs w:val="22"/>
        </w:rPr>
        <w:t>, Niagara Catho</w:t>
      </w:r>
      <w:r w:rsidR="00C155D2" w:rsidRPr="499571C4">
        <w:rPr>
          <w:sz w:val="22"/>
          <w:szCs w:val="22"/>
        </w:rPr>
        <w:t>li</w:t>
      </w:r>
      <w:r w:rsidR="00622E9D" w:rsidRPr="499571C4">
        <w:rPr>
          <w:sz w:val="22"/>
          <w:szCs w:val="22"/>
        </w:rPr>
        <w:t>c District School Board staff will</w:t>
      </w:r>
      <w:r w:rsidR="00895D3A" w:rsidRPr="499571C4">
        <w:rPr>
          <w:sz w:val="22"/>
          <w:szCs w:val="22"/>
        </w:rPr>
        <w:t xml:space="preserve"> </w:t>
      </w:r>
      <w:r w:rsidR="00B87EF3" w:rsidRPr="499571C4">
        <w:rPr>
          <w:sz w:val="22"/>
          <w:szCs w:val="22"/>
        </w:rPr>
        <w:t xml:space="preserve">remain faithful and committed to </w:t>
      </w:r>
      <w:r w:rsidR="00895D3A" w:rsidRPr="499571C4">
        <w:rPr>
          <w:sz w:val="22"/>
          <w:szCs w:val="22"/>
        </w:rPr>
        <w:t>the Catholic teaching of respect for life from the moment of conception.</w:t>
      </w:r>
      <w:r w:rsidR="005A540E" w:rsidRPr="499571C4">
        <w:rPr>
          <w:sz w:val="22"/>
          <w:szCs w:val="22"/>
        </w:rPr>
        <w:t xml:space="preserve"> </w:t>
      </w:r>
    </w:p>
    <w:p w14:paraId="254515A4" w14:textId="77777777" w:rsidR="00DC19E7" w:rsidRDefault="00DC19E7" w:rsidP="00DC19E7">
      <w:pPr>
        <w:pStyle w:val="NormalWeb"/>
        <w:spacing w:before="0" w:beforeAutospacing="0" w:after="0" w:afterAutospacing="0"/>
        <w:jc w:val="both"/>
        <w:rPr>
          <w:color w:val="000033"/>
          <w:sz w:val="22"/>
        </w:rPr>
      </w:pPr>
    </w:p>
    <w:p w14:paraId="665BE820" w14:textId="36204AF0" w:rsidR="00895D3A" w:rsidRPr="00B17CA9" w:rsidRDefault="00895D3A" w:rsidP="499571C4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499571C4">
        <w:rPr>
          <w:sz w:val="22"/>
          <w:szCs w:val="22"/>
        </w:rPr>
        <w:t>The Board recogniz</w:t>
      </w:r>
      <w:r w:rsidR="00622E9D" w:rsidRPr="499571C4">
        <w:rPr>
          <w:sz w:val="22"/>
          <w:szCs w:val="22"/>
        </w:rPr>
        <w:t xml:space="preserve">es and provides support </w:t>
      </w:r>
      <w:r w:rsidR="33828F46" w:rsidRPr="499571C4">
        <w:rPr>
          <w:sz w:val="22"/>
          <w:szCs w:val="22"/>
        </w:rPr>
        <w:t>for</w:t>
      </w:r>
      <w:r w:rsidRPr="499571C4">
        <w:rPr>
          <w:sz w:val="22"/>
          <w:szCs w:val="22"/>
        </w:rPr>
        <w:t xml:space="preserve"> student pregnancy and parenting. Board personnel</w:t>
      </w:r>
      <w:r w:rsidR="00FE57FD" w:rsidRPr="499571C4">
        <w:rPr>
          <w:sz w:val="22"/>
          <w:szCs w:val="22"/>
        </w:rPr>
        <w:t xml:space="preserve"> </w:t>
      </w:r>
      <w:r w:rsidR="00463D03" w:rsidRPr="499571C4">
        <w:rPr>
          <w:sz w:val="22"/>
          <w:szCs w:val="22"/>
        </w:rPr>
        <w:t xml:space="preserve">will </w:t>
      </w:r>
      <w:r w:rsidRPr="499571C4">
        <w:rPr>
          <w:sz w:val="22"/>
          <w:szCs w:val="22"/>
        </w:rPr>
        <w:t xml:space="preserve">respond with respect, compassionate concern and unconditional love in accordance with the principles and procedures necessary for the implementation of </w:t>
      </w:r>
      <w:r w:rsidR="007759FD" w:rsidRPr="499571C4">
        <w:rPr>
          <w:sz w:val="22"/>
          <w:szCs w:val="22"/>
        </w:rPr>
        <w:t>these Administrative Operational Procedures</w:t>
      </w:r>
      <w:r w:rsidRPr="499571C4">
        <w:rPr>
          <w:sz w:val="22"/>
          <w:szCs w:val="22"/>
        </w:rPr>
        <w:t>.</w:t>
      </w:r>
    </w:p>
    <w:p w14:paraId="6EE512A0" w14:textId="77777777" w:rsidR="00DC19E7" w:rsidRPr="00B17CA9" w:rsidRDefault="00DC19E7" w:rsidP="00DC19E7">
      <w:pPr>
        <w:pStyle w:val="NormalWeb"/>
        <w:spacing w:before="0" w:beforeAutospacing="0" w:after="0" w:afterAutospacing="0"/>
        <w:jc w:val="both"/>
        <w:rPr>
          <w:sz w:val="22"/>
        </w:rPr>
      </w:pPr>
    </w:p>
    <w:p w14:paraId="65087FC1" w14:textId="77777777" w:rsidR="00895D3A" w:rsidRPr="00B17CA9" w:rsidRDefault="00895D3A" w:rsidP="00DC19E7">
      <w:pPr>
        <w:pStyle w:val="NormalWeb"/>
        <w:spacing w:before="0" w:beforeAutospacing="0" w:after="0" w:afterAutospacing="0"/>
        <w:jc w:val="both"/>
        <w:rPr>
          <w:sz w:val="22"/>
        </w:rPr>
      </w:pPr>
      <w:r w:rsidRPr="00B17CA9">
        <w:rPr>
          <w:sz w:val="22"/>
        </w:rPr>
        <w:t xml:space="preserve">Through the implementation of a resource guide, </w:t>
      </w:r>
      <w:r w:rsidR="00FA250F" w:rsidRPr="00B17CA9">
        <w:rPr>
          <w:sz w:val="22"/>
        </w:rPr>
        <w:t>staff will</w:t>
      </w:r>
      <w:r w:rsidRPr="00B17CA9">
        <w:rPr>
          <w:sz w:val="22"/>
        </w:rPr>
        <w:t xml:space="preserve"> assist student</w:t>
      </w:r>
      <w:r w:rsidR="00463D03" w:rsidRPr="00B17CA9">
        <w:rPr>
          <w:sz w:val="22"/>
        </w:rPr>
        <w:t>s</w:t>
      </w:r>
      <w:r w:rsidRPr="00B17CA9">
        <w:rPr>
          <w:sz w:val="22"/>
        </w:rPr>
        <w:t xml:space="preserve"> by providing information, insight and support; to support the rights of the child in the womb; to make a concerted effort to involve the student's family members in the process; and to encourage the student to continue </w:t>
      </w:r>
      <w:r w:rsidR="00B87EF3" w:rsidRPr="00B17CA9">
        <w:rPr>
          <w:sz w:val="22"/>
        </w:rPr>
        <w:t>their</w:t>
      </w:r>
      <w:r w:rsidR="00877999" w:rsidRPr="00B17CA9">
        <w:rPr>
          <w:sz w:val="22"/>
        </w:rPr>
        <w:t xml:space="preserve"> </w:t>
      </w:r>
      <w:r w:rsidRPr="00B17CA9">
        <w:rPr>
          <w:sz w:val="22"/>
        </w:rPr>
        <w:t xml:space="preserve">education within the system </w:t>
      </w:r>
      <w:r w:rsidR="00877999" w:rsidRPr="00B17CA9">
        <w:rPr>
          <w:sz w:val="22"/>
        </w:rPr>
        <w:t xml:space="preserve">in order to </w:t>
      </w:r>
      <w:r w:rsidR="00B87EF3" w:rsidRPr="00B17CA9">
        <w:rPr>
          <w:sz w:val="22"/>
        </w:rPr>
        <w:t xml:space="preserve">further pursue their educational goals.  </w:t>
      </w:r>
      <w:r w:rsidRPr="00B17CA9">
        <w:rPr>
          <w:sz w:val="22"/>
        </w:rPr>
        <w:t>Within this loving, affirming environment</w:t>
      </w:r>
      <w:r w:rsidR="00B87EF3" w:rsidRPr="00B17CA9">
        <w:rPr>
          <w:sz w:val="22"/>
        </w:rPr>
        <w:t>,</w:t>
      </w:r>
      <w:r w:rsidRPr="00B17CA9">
        <w:rPr>
          <w:sz w:val="22"/>
        </w:rPr>
        <w:t xml:space="preserve"> our students will receive psychological and spiritual guidance and their right to privacy and confidentiality will be safeguarded where possible.</w:t>
      </w:r>
    </w:p>
    <w:p w14:paraId="121A043B" w14:textId="77777777" w:rsidR="00DC19E7" w:rsidRDefault="00DC19E7" w:rsidP="00DC19E7">
      <w:pPr>
        <w:pStyle w:val="NormalWeb"/>
        <w:spacing w:before="0" w:beforeAutospacing="0" w:after="0" w:afterAutospacing="0"/>
        <w:jc w:val="both"/>
        <w:rPr>
          <w:rStyle w:val="Strong"/>
          <w:i/>
          <w:iCs/>
          <w:color w:val="000033"/>
          <w:sz w:val="22"/>
        </w:rPr>
      </w:pPr>
    </w:p>
    <w:p w14:paraId="0B20FB3E" w14:textId="77777777" w:rsidR="00DC19E7" w:rsidRDefault="00895D3A" w:rsidP="00DC19E7">
      <w:pPr>
        <w:pStyle w:val="NormalWeb"/>
        <w:spacing w:before="0" w:beforeAutospacing="0" w:after="0" w:afterAutospacing="0"/>
        <w:jc w:val="both"/>
        <w:rPr>
          <w:rStyle w:val="Strong"/>
          <w:i/>
          <w:iCs/>
          <w:color w:val="000033"/>
          <w:sz w:val="22"/>
        </w:rPr>
      </w:pPr>
      <w:r w:rsidRPr="00DC19E7">
        <w:rPr>
          <w:rStyle w:val="Strong"/>
          <w:i/>
          <w:iCs/>
          <w:color w:val="000033"/>
          <w:sz w:val="22"/>
        </w:rPr>
        <w:t>References</w:t>
      </w:r>
    </w:p>
    <w:p w14:paraId="12DCC454" w14:textId="6D4769DE" w:rsidR="005F22FE" w:rsidRPr="00404B67" w:rsidRDefault="008300C7" w:rsidP="00DC19E7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i/>
          <w:color w:val="0070C0"/>
          <w:sz w:val="22"/>
          <w:u w:val="single"/>
        </w:rPr>
      </w:pPr>
      <w:hyperlink r:id="rId11" w:history="1">
        <w:proofErr w:type="spellStart"/>
        <w:r w:rsidR="005F22FE" w:rsidRPr="00404B67">
          <w:rPr>
            <w:rStyle w:val="Hyperlink"/>
            <w:b/>
            <w:i/>
            <w:color w:val="0070C0"/>
            <w:sz w:val="22"/>
          </w:rPr>
          <w:t>Evangelium</w:t>
        </w:r>
        <w:proofErr w:type="spellEnd"/>
        <w:r w:rsidR="005F22FE" w:rsidRPr="00404B67">
          <w:rPr>
            <w:rStyle w:val="Hyperlink"/>
            <w:b/>
            <w:i/>
            <w:color w:val="0070C0"/>
            <w:sz w:val="22"/>
          </w:rPr>
          <w:t xml:space="preserve"> Vitae (the Gospel of Life), March 25, 1995, Pope John Paul II</w:t>
        </w:r>
      </w:hyperlink>
    </w:p>
    <w:p w14:paraId="104B722D" w14:textId="77777777" w:rsidR="005A540E" w:rsidRPr="00404B67" w:rsidRDefault="008300C7" w:rsidP="005A540E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b/>
          <w:i/>
          <w:color w:val="0070C0"/>
          <w:sz w:val="22"/>
          <w:u w:val="single"/>
        </w:rPr>
      </w:pPr>
      <w:hyperlink r:id="rId12" w:history="1">
        <w:r w:rsidR="005A540E" w:rsidRPr="00404B67">
          <w:rPr>
            <w:b/>
            <w:i/>
            <w:color w:val="0070C0"/>
            <w:sz w:val="22"/>
            <w:u w:val="single"/>
          </w:rPr>
          <w:t>The Ontario Conference of Catholic Bishops: This Moment of Promise. Feb. 1989</w:t>
        </w:r>
      </w:hyperlink>
    </w:p>
    <w:p w14:paraId="3967E437" w14:textId="77777777" w:rsidR="009A392F" w:rsidRPr="00404B67" w:rsidRDefault="008300C7" w:rsidP="00650936">
      <w:pPr>
        <w:pStyle w:val="ListParagraph"/>
        <w:numPr>
          <w:ilvl w:val="0"/>
          <w:numId w:val="3"/>
        </w:numPr>
        <w:rPr>
          <w:rStyle w:val="Hyperlink"/>
          <w:rFonts w:ascii="Times New Roman" w:hAnsi="Times New Roman"/>
          <w:b/>
          <w:i/>
          <w:color w:val="0070C0"/>
        </w:rPr>
      </w:pPr>
      <w:hyperlink r:id="rId13" w:history="1">
        <w:r w:rsidR="009A392F" w:rsidRPr="00404B67">
          <w:rPr>
            <w:rStyle w:val="Hyperlink"/>
            <w:rFonts w:ascii="Times New Roman" w:hAnsi="Times New Roman"/>
            <w:b/>
            <w:i/>
            <w:color w:val="0070C0"/>
          </w:rPr>
          <w:t>Ontario Human Rights Commission – Policy on Preventing Disc</w:t>
        </w:r>
        <w:r w:rsidR="00B67E1E" w:rsidRPr="00404B67">
          <w:rPr>
            <w:rStyle w:val="Hyperlink"/>
            <w:rFonts w:ascii="Times New Roman" w:hAnsi="Times New Roman"/>
            <w:b/>
            <w:i/>
            <w:color w:val="0070C0"/>
          </w:rPr>
          <w:t>rimination because of Pregnancy</w:t>
        </w:r>
      </w:hyperlink>
      <w:r w:rsidR="005A540E" w:rsidRPr="00404B67">
        <w:rPr>
          <w:rStyle w:val="Hyperlink"/>
          <w:rFonts w:ascii="Times New Roman" w:hAnsi="Times New Roman"/>
          <w:b/>
          <w:i/>
          <w:color w:val="0070C0"/>
        </w:rPr>
        <w:t xml:space="preserve"> </w:t>
      </w:r>
    </w:p>
    <w:p w14:paraId="61AAF0D7" w14:textId="77777777" w:rsidR="005A540E" w:rsidRPr="00404B67" w:rsidRDefault="008300C7" w:rsidP="00650936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color w:val="0070C0"/>
          <w:u w:val="single"/>
        </w:rPr>
      </w:pPr>
      <w:hyperlink r:id="rId14" w:history="1">
        <w:r w:rsidR="005A540E" w:rsidRPr="00404B67">
          <w:rPr>
            <w:rStyle w:val="Hyperlink"/>
            <w:rFonts w:ascii="Times New Roman" w:hAnsi="Times New Roman"/>
            <w:b/>
            <w:i/>
            <w:color w:val="0070C0"/>
          </w:rPr>
          <w:t>Family Life Education for Secondary Students - Assembly of Catholic Bishops of Ontario</w:t>
        </w:r>
      </w:hyperlink>
      <w:r w:rsidR="005A540E" w:rsidRPr="00404B67">
        <w:rPr>
          <w:rFonts w:ascii="Times New Roman" w:hAnsi="Times New Roman"/>
          <w:b/>
          <w:i/>
          <w:color w:val="0070C0"/>
          <w:u w:val="single"/>
        </w:rPr>
        <w:t xml:space="preserve"> </w:t>
      </w:r>
    </w:p>
    <w:p w14:paraId="75E6404B" w14:textId="77777777" w:rsidR="005A540E" w:rsidRPr="00404B67" w:rsidRDefault="008300C7" w:rsidP="00650936">
      <w:pPr>
        <w:pStyle w:val="ListParagraph"/>
        <w:numPr>
          <w:ilvl w:val="0"/>
          <w:numId w:val="3"/>
        </w:numPr>
        <w:rPr>
          <w:rFonts w:ascii="Times New Roman" w:hAnsi="Times New Roman"/>
          <w:b/>
          <w:i/>
          <w:color w:val="0070C0"/>
          <w:u w:val="single"/>
        </w:rPr>
      </w:pPr>
      <w:hyperlink r:id="rId15" w:history="1">
        <w:r w:rsidR="005A540E" w:rsidRPr="00404B67">
          <w:rPr>
            <w:rStyle w:val="Hyperlink"/>
            <w:rFonts w:ascii="Times New Roman" w:hAnsi="Times New Roman"/>
            <w:b/>
            <w:i/>
            <w:color w:val="0070C0"/>
          </w:rPr>
          <w:t>Education Commission of the Ontario Assembly of Catholic Bishops March 2016</w:t>
        </w:r>
      </w:hyperlink>
      <w:r w:rsidR="005A540E" w:rsidRPr="00404B67">
        <w:rPr>
          <w:rFonts w:ascii="Times New Roman" w:hAnsi="Times New Roman"/>
          <w:b/>
          <w:i/>
          <w:color w:val="0070C0"/>
          <w:u w:val="single"/>
        </w:rPr>
        <w:t xml:space="preserve"> </w:t>
      </w:r>
    </w:p>
    <w:p w14:paraId="1D3D756F" w14:textId="77777777" w:rsidR="00433A61" w:rsidRPr="00404B67" w:rsidRDefault="008300C7" w:rsidP="0032656C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0070C0"/>
          <w:u w:val="single"/>
        </w:rPr>
      </w:pPr>
      <w:hyperlink r:id="rId16" w:history="1">
        <w:r w:rsidR="009A392F" w:rsidRPr="00404B67">
          <w:rPr>
            <w:rStyle w:val="Hyperlink"/>
            <w:rFonts w:ascii="Times New Roman" w:hAnsi="Times New Roman"/>
            <w:b/>
            <w:i/>
            <w:color w:val="0070C0"/>
          </w:rPr>
          <w:t>Statement from the Assembly of Catholic Bishops of Ontario – January 14 2011</w:t>
        </w:r>
      </w:hyperlink>
    </w:p>
    <w:p w14:paraId="59CEE449" w14:textId="77777777" w:rsidR="009A392F" w:rsidRPr="00404B67" w:rsidRDefault="008300C7" w:rsidP="009A392F">
      <w:pPr>
        <w:pStyle w:val="ListParagraph"/>
        <w:numPr>
          <w:ilvl w:val="0"/>
          <w:numId w:val="3"/>
        </w:numPr>
        <w:spacing w:after="160" w:line="259" w:lineRule="auto"/>
        <w:rPr>
          <w:rStyle w:val="Hyperlink"/>
          <w:rFonts w:ascii="Times New Roman" w:hAnsi="Times New Roman"/>
          <w:b/>
          <w:i/>
          <w:color w:val="0070C0"/>
        </w:rPr>
      </w:pPr>
      <w:hyperlink r:id="rId17" w:history="1">
        <w:r w:rsidR="009A392F" w:rsidRPr="00404B67">
          <w:rPr>
            <w:rStyle w:val="Hyperlink"/>
            <w:rFonts w:ascii="Times New Roman" w:hAnsi="Times New Roman"/>
            <w:b/>
            <w:i/>
            <w:color w:val="0070C0"/>
          </w:rPr>
          <w:t>Family Life Education – Ontario Catholic Elementary Curriculum Policy Document, Grades 1-8</w:t>
        </w:r>
      </w:hyperlink>
      <w:r w:rsidR="005A540E" w:rsidRPr="00404B67">
        <w:rPr>
          <w:rStyle w:val="Hyperlink"/>
          <w:rFonts w:ascii="Times New Roman" w:hAnsi="Times New Roman"/>
          <w:b/>
          <w:i/>
          <w:color w:val="0070C0"/>
        </w:rPr>
        <w:t xml:space="preserve"> </w:t>
      </w:r>
    </w:p>
    <w:p w14:paraId="7118B0DD" w14:textId="77777777" w:rsidR="005A540E" w:rsidRPr="00404B67" w:rsidRDefault="008300C7" w:rsidP="009A392F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0070C0"/>
          <w:u w:val="single"/>
        </w:rPr>
      </w:pPr>
      <w:hyperlink r:id="rId18" w:history="1">
        <w:r w:rsidR="005A540E" w:rsidRPr="00404B67">
          <w:rPr>
            <w:rStyle w:val="Hyperlink"/>
            <w:rFonts w:ascii="Times New Roman" w:hAnsi="Times New Roman"/>
            <w:b/>
            <w:i/>
            <w:color w:val="0070C0"/>
          </w:rPr>
          <w:t>Key Principles of Catholic Social Teaching - Assembly of Catholic Bishops of Ontario January 2013</w:t>
        </w:r>
      </w:hyperlink>
      <w:r w:rsidR="00050E70" w:rsidRPr="00404B67">
        <w:rPr>
          <w:rFonts w:ascii="Times New Roman" w:hAnsi="Times New Roman"/>
          <w:b/>
          <w:i/>
          <w:color w:val="0070C0"/>
          <w:u w:val="single"/>
        </w:rPr>
        <w:t xml:space="preserve"> </w:t>
      </w:r>
    </w:p>
    <w:p w14:paraId="5B460126" w14:textId="77777777" w:rsidR="00050E70" w:rsidRPr="00404B67" w:rsidRDefault="008300C7" w:rsidP="009A392F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/>
          <w:b/>
          <w:i/>
          <w:color w:val="0070C0"/>
          <w:u w:val="single"/>
        </w:rPr>
      </w:pPr>
      <w:hyperlink r:id="rId19" w:history="1">
        <w:r w:rsidR="00050E70" w:rsidRPr="00404B67">
          <w:rPr>
            <w:rStyle w:val="Hyperlink"/>
            <w:rFonts w:ascii="Times New Roman" w:hAnsi="Times New Roman"/>
            <w:b/>
            <w:i/>
            <w:color w:val="0070C0"/>
          </w:rPr>
          <w:t xml:space="preserve">Post- </w:t>
        </w:r>
        <w:proofErr w:type="spellStart"/>
        <w:r w:rsidR="00050E70" w:rsidRPr="00404B67">
          <w:rPr>
            <w:rStyle w:val="Hyperlink"/>
            <w:rFonts w:ascii="Times New Roman" w:hAnsi="Times New Roman"/>
            <w:b/>
            <w:i/>
            <w:color w:val="0070C0"/>
          </w:rPr>
          <w:t>Synodal</w:t>
        </w:r>
        <w:proofErr w:type="spellEnd"/>
        <w:r w:rsidR="00050E70" w:rsidRPr="00404B67">
          <w:rPr>
            <w:rStyle w:val="Hyperlink"/>
            <w:rFonts w:ascii="Times New Roman" w:hAnsi="Times New Roman"/>
            <w:b/>
            <w:i/>
            <w:color w:val="0070C0"/>
          </w:rPr>
          <w:t xml:space="preserve"> Apostolic Exhortation </w:t>
        </w:r>
        <w:proofErr w:type="spellStart"/>
        <w:r w:rsidR="00050E70" w:rsidRPr="00404B67">
          <w:rPr>
            <w:rStyle w:val="Hyperlink"/>
            <w:rFonts w:ascii="Times New Roman" w:hAnsi="Times New Roman"/>
            <w:b/>
            <w:i/>
            <w:color w:val="0070C0"/>
          </w:rPr>
          <w:t>Amoris</w:t>
        </w:r>
        <w:proofErr w:type="spellEnd"/>
        <w:r w:rsidR="00050E70" w:rsidRPr="00404B67">
          <w:rPr>
            <w:rStyle w:val="Hyperlink"/>
            <w:rFonts w:ascii="Times New Roman" w:hAnsi="Times New Roman"/>
            <w:b/>
            <w:i/>
            <w:color w:val="0070C0"/>
          </w:rPr>
          <w:t xml:space="preserve"> Laetitia (Chapter 5) of the Holy Father Francis to Bishops, Priests and Deacons, Consecrated Persons, Christian Married Couples, and all the law faithful on love in the family</w:t>
        </w:r>
      </w:hyperlink>
    </w:p>
    <w:p w14:paraId="27A6FA2E" w14:textId="77777777" w:rsidR="00D65E7E" w:rsidRDefault="00D65E7E" w:rsidP="00D65E7E">
      <w:pPr>
        <w:spacing w:after="160" w:line="259" w:lineRule="auto"/>
        <w:rPr>
          <w:color w:val="0070C0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9C6656" w:rsidRPr="00907AF4" w14:paraId="11EED90B" w14:textId="77777777" w:rsidTr="007759FD">
        <w:trPr>
          <w:trHeight w:hRule="exact" w:val="1443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BD8755A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A1AD1D7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01F0FE46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5577CC1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59A9DE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2001</w:t>
            </w:r>
          </w:p>
          <w:p w14:paraId="02D68B82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7BB2B63E" w14:textId="77777777" w:rsidR="009C6656" w:rsidRDefault="009C6656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December 18, 2012</w:t>
            </w:r>
          </w:p>
          <w:p w14:paraId="12065553" w14:textId="4DC574AE" w:rsidR="009C6656" w:rsidRDefault="009C6656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2018</w:t>
            </w:r>
          </w:p>
          <w:p w14:paraId="2B1A085C" w14:textId="338ABB05" w:rsidR="00D6392A" w:rsidRDefault="00D6392A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September 18, 2023</w:t>
            </w:r>
            <w:bookmarkStart w:id="1" w:name="_GoBack"/>
            <w:bookmarkEnd w:id="1"/>
          </w:p>
          <w:p w14:paraId="180411D1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F2C4F65" w14:textId="77777777" w:rsidR="009C6656" w:rsidRPr="00907AF4" w:rsidRDefault="009C6656" w:rsidP="005A540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3093E82" w14:textId="77777777" w:rsidR="005B4C71" w:rsidRPr="00895D3A" w:rsidRDefault="005B4C71" w:rsidP="00DC19E7">
      <w:pPr>
        <w:jc w:val="both"/>
      </w:pPr>
    </w:p>
    <w:sectPr w:rsidR="005B4C71" w:rsidRPr="00895D3A" w:rsidSect="001A2182">
      <w:footerReference w:type="default" r:id="rId20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2E1E1" w14:textId="77777777" w:rsidR="007146D2" w:rsidRDefault="007146D2" w:rsidP="00751799">
      <w:r>
        <w:separator/>
      </w:r>
    </w:p>
  </w:endnote>
  <w:endnote w:type="continuationSeparator" w:id="0">
    <w:p w14:paraId="31E78B3D" w14:textId="77777777" w:rsidR="007146D2" w:rsidRDefault="007146D2" w:rsidP="00751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C1025" w14:textId="77777777" w:rsidR="00751799" w:rsidRPr="0007582B" w:rsidRDefault="00751799" w:rsidP="00751799">
    <w:pPr>
      <w:pStyle w:val="Footer"/>
      <w:rPr>
        <w:i/>
        <w:color w:val="808080"/>
        <w:sz w:val="16"/>
        <w:szCs w:val="26"/>
      </w:rPr>
    </w:pPr>
  </w:p>
  <w:p w14:paraId="46140806" w14:textId="77777777" w:rsidR="00751799" w:rsidRPr="0007582B" w:rsidRDefault="00751799" w:rsidP="0075179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0984AAF2" w14:textId="77777777" w:rsidR="00751799" w:rsidRPr="0007582B" w:rsidRDefault="00751799" w:rsidP="0075179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 xml:space="preserve">Student Parenting </w:t>
    </w:r>
    <w:r w:rsidRPr="0007582B">
      <w:rPr>
        <w:i/>
        <w:color w:val="808080"/>
        <w:sz w:val="16"/>
        <w:szCs w:val="26"/>
      </w:rPr>
      <w:t>(</w:t>
    </w:r>
    <w:r>
      <w:rPr>
        <w:i/>
        <w:color w:val="808080"/>
        <w:sz w:val="16"/>
        <w:szCs w:val="26"/>
      </w:rPr>
      <w:t>302.5</w:t>
    </w:r>
    <w:r w:rsidRPr="0007582B">
      <w:rPr>
        <w:i/>
        <w:color w:val="808080"/>
        <w:sz w:val="16"/>
        <w:szCs w:val="26"/>
      </w:rPr>
      <w:t>)</w:t>
    </w:r>
    <w:r w:rsidR="007759FD">
      <w:rPr>
        <w:i/>
        <w:color w:val="808080"/>
        <w:sz w:val="16"/>
        <w:szCs w:val="26"/>
      </w:rPr>
      <w:t xml:space="preserve"> Administrative Operational Procedures </w:t>
    </w:r>
  </w:p>
  <w:p w14:paraId="419EB472" w14:textId="3DE2AC60" w:rsidR="00751799" w:rsidRPr="00751799" w:rsidRDefault="00751799">
    <w:pPr>
      <w:pStyle w:val="Footer"/>
      <w:rPr>
        <w:i/>
        <w:color w:val="808080"/>
        <w:sz w:val="16"/>
      </w:rPr>
    </w:pPr>
    <w:r w:rsidRPr="0007582B">
      <w:rPr>
        <w:i/>
        <w:color w:val="808080"/>
        <w:sz w:val="16"/>
      </w:rPr>
      <w:t xml:space="preserve">Page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PAGE  \* Arabic  \* MERGEFORMAT </w:instrText>
    </w:r>
    <w:r w:rsidRPr="0007582B">
      <w:rPr>
        <w:i/>
        <w:color w:val="808080"/>
        <w:sz w:val="16"/>
      </w:rPr>
      <w:fldChar w:fldCharType="separate"/>
    </w:r>
    <w:r w:rsidR="008300C7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  <w:r w:rsidRPr="0007582B">
      <w:rPr>
        <w:i/>
        <w:color w:val="808080"/>
        <w:sz w:val="16"/>
      </w:rPr>
      <w:t xml:space="preserve"> of </w:t>
    </w:r>
    <w:r w:rsidRPr="0007582B">
      <w:rPr>
        <w:i/>
        <w:color w:val="808080"/>
        <w:sz w:val="16"/>
      </w:rPr>
      <w:fldChar w:fldCharType="begin"/>
    </w:r>
    <w:r w:rsidRPr="0007582B">
      <w:rPr>
        <w:i/>
        <w:color w:val="808080"/>
        <w:sz w:val="16"/>
      </w:rPr>
      <w:instrText xml:space="preserve"> NUMPAGES  \* Arabic  \* MERGEFORMAT </w:instrText>
    </w:r>
    <w:r w:rsidRPr="0007582B">
      <w:rPr>
        <w:i/>
        <w:color w:val="808080"/>
        <w:sz w:val="16"/>
      </w:rPr>
      <w:fldChar w:fldCharType="separate"/>
    </w:r>
    <w:r w:rsidR="008300C7">
      <w:rPr>
        <w:i/>
        <w:noProof/>
        <w:color w:val="808080"/>
        <w:sz w:val="16"/>
      </w:rPr>
      <w:t>1</w:t>
    </w:r>
    <w:r w:rsidRPr="0007582B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FB75C" w14:textId="77777777" w:rsidR="007146D2" w:rsidRDefault="007146D2" w:rsidP="00751799">
      <w:r>
        <w:separator/>
      </w:r>
    </w:p>
  </w:footnote>
  <w:footnote w:type="continuationSeparator" w:id="0">
    <w:p w14:paraId="0FB6C501" w14:textId="77777777" w:rsidR="007146D2" w:rsidRDefault="007146D2" w:rsidP="007517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376EB"/>
    <w:multiLevelType w:val="hybridMultilevel"/>
    <w:tmpl w:val="DFFA01E0"/>
    <w:lvl w:ilvl="0" w:tplc="A5E83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72EB8"/>
    <w:multiLevelType w:val="multilevel"/>
    <w:tmpl w:val="3078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026FCB"/>
    <w:multiLevelType w:val="hybridMultilevel"/>
    <w:tmpl w:val="36D04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44FD"/>
    <w:rsid w:val="00045803"/>
    <w:rsid w:val="00045DDD"/>
    <w:rsid w:val="00046DA0"/>
    <w:rsid w:val="000470A6"/>
    <w:rsid w:val="00047E82"/>
    <w:rsid w:val="00050E70"/>
    <w:rsid w:val="000520A2"/>
    <w:rsid w:val="000538C1"/>
    <w:rsid w:val="000549E2"/>
    <w:rsid w:val="00054BDE"/>
    <w:rsid w:val="00054C32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1B1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B4AA6"/>
    <w:rsid w:val="000C06B4"/>
    <w:rsid w:val="000C09FA"/>
    <w:rsid w:val="000C1157"/>
    <w:rsid w:val="000C1C91"/>
    <w:rsid w:val="000C2AA7"/>
    <w:rsid w:val="000C49D8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1C4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3FB9"/>
    <w:rsid w:val="001257C0"/>
    <w:rsid w:val="00125F5B"/>
    <w:rsid w:val="00130231"/>
    <w:rsid w:val="0013081C"/>
    <w:rsid w:val="00130A35"/>
    <w:rsid w:val="00130A41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182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030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EDC"/>
    <w:rsid w:val="00243D24"/>
    <w:rsid w:val="002448E9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1A0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5C5"/>
    <w:rsid w:val="00295DB6"/>
    <w:rsid w:val="00296343"/>
    <w:rsid w:val="002965A2"/>
    <w:rsid w:val="0029750B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11E5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45AA"/>
    <w:rsid w:val="00315894"/>
    <w:rsid w:val="003164E0"/>
    <w:rsid w:val="00316CF9"/>
    <w:rsid w:val="00316DF4"/>
    <w:rsid w:val="0031737A"/>
    <w:rsid w:val="003173D6"/>
    <w:rsid w:val="00317ED4"/>
    <w:rsid w:val="00325DE7"/>
    <w:rsid w:val="00325E65"/>
    <w:rsid w:val="0032656C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3F21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772EA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7C9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6AC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4B67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3A61"/>
    <w:rsid w:val="00434384"/>
    <w:rsid w:val="004416D0"/>
    <w:rsid w:val="0044216F"/>
    <w:rsid w:val="0044318A"/>
    <w:rsid w:val="0044416F"/>
    <w:rsid w:val="004443B2"/>
    <w:rsid w:val="00447903"/>
    <w:rsid w:val="00447E8D"/>
    <w:rsid w:val="004522D0"/>
    <w:rsid w:val="00454098"/>
    <w:rsid w:val="00455152"/>
    <w:rsid w:val="004551FA"/>
    <w:rsid w:val="00455DAB"/>
    <w:rsid w:val="00463D03"/>
    <w:rsid w:val="004647EE"/>
    <w:rsid w:val="0046492B"/>
    <w:rsid w:val="004650DB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4C4C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24C4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384D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71B"/>
    <w:rsid w:val="00567F24"/>
    <w:rsid w:val="005709ED"/>
    <w:rsid w:val="00570DA4"/>
    <w:rsid w:val="00570E61"/>
    <w:rsid w:val="00572FDE"/>
    <w:rsid w:val="005778DC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0A4"/>
    <w:rsid w:val="00596724"/>
    <w:rsid w:val="005A0B14"/>
    <w:rsid w:val="005A0EFA"/>
    <w:rsid w:val="005A1610"/>
    <w:rsid w:val="005A2C89"/>
    <w:rsid w:val="005A3F3C"/>
    <w:rsid w:val="005A5092"/>
    <w:rsid w:val="005A540E"/>
    <w:rsid w:val="005A67D1"/>
    <w:rsid w:val="005A70F3"/>
    <w:rsid w:val="005B0108"/>
    <w:rsid w:val="005B011E"/>
    <w:rsid w:val="005B06AC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A6D"/>
    <w:rsid w:val="005D7FD0"/>
    <w:rsid w:val="005E0498"/>
    <w:rsid w:val="005E07BC"/>
    <w:rsid w:val="005E0CD2"/>
    <w:rsid w:val="005E1935"/>
    <w:rsid w:val="005E31EA"/>
    <w:rsid w:val="005E44AB"/>
    <w:rsid w:val="005E5631"/>
    <w:rsid w:val="005E5C51"/>
    <w:rsid w:val="005E7C5C"/>
    <w:rsid w:val="005F0B1D"/>
    <w:rsid w:val="005F0C52"/>
    <w:rsid w:val="005F0E95"/>
    <w:rsid w:val="005F22FE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5C9E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2E9D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5FAA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936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438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3B12"/>
    <w:rsid w:val="006D4E47"/>
    <w:rsid w:val="006D5CCD"/>
    <w:rsid w:val="006D71F2"/>
    <w:rsid w:val="006D7789"/>
    <w:rsid w:val="006D7B78"/>
    <w:rsid w:val="006E165B"/>
    <w:rsid w:val="006E3DB8"/>
    <w:rsid w:val="006E556D"/>
    <w:rsid w:val="006E5F43"/>
    <w:rsid w:val="006E634F"/>
    <w:rsid w:val="006E673A"/>
    <w:rsid w:val="006E7589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6D2"/>
    <w:rsid w:val="0071617D"/>
    <w:rsid w:val="00720ABD"/>
    <w:rsid w:val="00722BE6"/>
    <w:rsid w:val="007240BB"/>
    <w:rsid w:val="00726F20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799"/>
    <w:rsid w:val="00751D1D"/>
    <w:rsid w:val="00751D27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5A0C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59FD"/>
    <w:rsid w:val="0077750F"/>
    <w:rsid w:val="00777F80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0D27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3C9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00C7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115C"/>
    <w:rsid w:val="008722E1"/>
    <w:rsid w:val="0087268B"/>
    <w:rsid w:val="00873BEB"/>
    <w:rsid w:val="00876C3C"/>
    <w:rsid w:val="00877999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5D3A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94F"/>
    <w:rsid w:val="008E4387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392F"/>
    <w:rsid w:val="009A45E1"/>
    <w:rsid w:val="009A54DD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56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59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33E1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66E2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17CA9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52EC"/>
    <w:rsid w:val="00B45EBA"/>
    <w:rsid w:val="00B46B96"/>
    <w:rsid w:val="00B47546"/>
    <w:rsid w:val="00B476D1"/>
    <w:rsid w:val="00B47978"/>
    <w:rsid w:val="00B526E5"/>
    <w:rsid w:val="00B52C9F"/>
    <w:rsid w:val="00B534B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67E1E"/>
    <w:rsid w:val="00B7054F"/>
    <w:rsid w:val="00B727F4"/>
    <w:rsid w:val="00B72DAC"/>
    <w:rsid w:val="00B74A13"/>
    <w:rsid w:val="00B81821"/>
    <w:rsid w:val="00B844F9"/>
    <w:rsid w:val="00B84BB1"/>
    <w:rsid w:val="00B84D94"/>
    <w:rsid w:val="00B85CB7"/>
    <w:rsid w:val="00B86B6C"/>
    <w:rsid w:val="00B87EF3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4833"/>
    <w:rsid w:val="00BA55BD"/>
    <w:rsid w:val="00BA566C"/>
    <w:rsid w:val="00BB0579"/>
    <w:rsid w:val="00BB05E1"/>
    <w:rsid w:val="00BB1562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59D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1F1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69F2"/>
    <w:rsid w:val="00C07218"/>
    <w:rsid w:val="00C073B3"/>
    <w:rsid w:val="00C0757B"/>
    <w:rsid w:val="00C07C86"/>
    <w:rsid w:val="00C1078E"/>
    <w:rsid w:val="00C13B25"/>
    <w:rsid w:val="00C155D2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98F"/>
    <w:rsid w:val="00C80CD7"/>
    <w:rsid w:val="00C80E0C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C4A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7F5"/>
    <w:rsid w:val="00D258DD"/>
    <w:rsid w:val="00D26B1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92A"/>
    <w:rsid w:val="00D63D67"/>
    <w:rsid w:val="00D64A79"/>
    <w:rsid w:val="00D65E7E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9E7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D2A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616D"/>
    <w:rsid w:val="00E82477"/>
    <w:rsid w:val="00E82BE3"/>
    <w:rsid w:val="00E85E9E"/>
    <w:rsid w:val="00E86AD7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50F6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152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50F"/>
    <w:rsid w:val="00FA287B"/>
    <w:rsid w:val="00FA3D38"/>
    <w:rsid w:val="00FA5C02"/>
    <w:rsid w:val="00FA6FC0"/>
    <w:rsid w:val="00FB2C64"/>
    <w:rsid w:val="00FB3F88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7FD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33828F46"/>
    <w:rsid w:val="3678E00E"/>
    <w:rsid w:val="499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896A74"/>
  <w15:docId w15:val="{B62167DF-8D4A-493A-A885-C5FEBE6C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95D3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895D3A"/>
    <w:rPr>
      <w:b/>
      <w:bCs/>
    </w:rPr>
  </w:style>
  <w:style w:type="character" w:styleId="FollowedHyperlink">
    <w:name w:val="FollowedHyperlink"/>
    <w:rsid w:val="00DC19E7"/>
    <w:rPr>
      <w:color w:val="800080"/>
      <w:u w:val="single"/>
    </w:rPr>
  </w:style>
  <w:style w:type="paragraph" w:styleId="Header">
    <w:name w:val="header"/>
    <w:basedOn w:val="Normal"/>
    <w:link w:val="HeaderChar"/>
    <w:rsid w:val="007517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1799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7517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51799"/>
    <w:rPr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semiHidden/>
    <w:unhideWhenUsed/>
    <w:rsid w:val="002601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601A0"/>
    <w:rPr>
      <w:rFonts w:ascii="Segoe UI" w:hAnsi="Segoe UI" w:cs="Segoe UI"/>
      <w:sz w:val="18"/>
      <w:szCs w:val="18"/>
      <w:lang w:val="en-CA" w:eastAsia="en-C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ohrc.on.ca/en/policy-preventing-discrimination-because-pregnancy-and-breastfeeding" TargetMode="External"/><Relationship Id="rId18" Type="http://schemas.openxmlformats.org/officeDocument/2006/relationships/hyperlink" Target="https://www.cctwincities.org/wp-content/uploads/2015/12/Key-10-Principles-of-CST_1-pager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ocsta.on.ca/ocsta/wp-content/uploads/2020/07/This-Moment-of-Promise-1989.pdf" TargetMode="External"/><Relationship Id="rId17" Type="http://schemas.openxmlformats.org/officeDocument/2006/relationships/hyperlink" Target="http://iceont.ca/wp-content/uploads/2015/08/Family-Life-Ed-201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acbo.on.ca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atican.va/content/john-paul-ii/en/encyclicals/documents/hf_jp-ii_enc_25031995_evangelium-vita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iceont.ca/wp-content/uploads/2016/11/Secondary-Religious-Education-Policy-Document-FINAL-MASTER-DOCUMENT-Nov-2016.FINAL-for-PRINT16-11-23-minus-COURSE-CODES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vatican.va/content/dam/francesco/pdf/apost_exhortations/documents/papa-francesco_esortazione-ap_20160319_amoris-laetitia_en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ceont.ca/wp-content/uploads/2015/07/February-25-201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9b21a5-6f42-4f89-b8ad-7c68914f2bba">
      <UserInfo>
        <DisplayName>Ciarlo, Melissa</DisplayName>
        <AccountId>51</AccountId>
        <AccountType/>
      </UserInfo>
    </SharedWithUsers>
    <_activity xmlns="52c26615-4c36-4a90-9e1a-626e008a02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ACC7ED1CB71489D060357EA905A7E" ma:contentTypeVersion="15" ma:contentTypeDescription="Create a new document." ma:contentTypeScope="" ma:versionID="27d76b1a90665798bffc1968327ed58b">
  <xsd:schema xmlns:xsd="http://www.w3.org/2001/XMLSchema" xmlns:xs="http://www.w3.org/2001/XMLSchema" xmlns:p="http://schemas.microsoft.com/office/2006/metadata/properties" xmlns:ns3="52c26615-4c36-4a90-9e1a-626e008a02d0" xmlns:ns4="089b21a5-6f42-4f89-b8ad-7c68914f2bba" targetNamespace="http://schemas.microsoft.com/office/2006/metadata/properties" ma:root="true" ma:fieldsID="51868ea80ca28d49732fcf75402caf12" ns3:_="" ns4:_="">
    <xsd:import namespace="52c26615-4c36-4a90-9e1a-626e008a02d0"/>
    <xsd:import namespace="089b21a5-6f42-4f89-b8ad-7c68914f2b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26615-4c36-4a90-9e1a-626e008a0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b21a5-6f42-4f89-b8ad-7c68914f2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4F9527-1B40-40C2-B162-6EEE13EFB73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89b21a5-6f42-4f89-b8ad-7c68914f2bba"/>
    <ds:schemaRef ds:uri="http://schemas.openxmlformats.org/package/2006/metadata/core-properties"/>
    <ds:schemaRef ds:uri="52c26615-4c36-4a90-9e1a-626e008a02d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539A485-93D4-4C33-B904-1FDEF3B1D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BF691-F7A7-4530-8FD1-CC897DE1A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26615-4c36-4a90-9e1a-626e008a02d0"/>
    <ds:schemaRef ds:uri="089b21a5-6f42-4f89-b8ad-7c68914f2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3145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Morena, Sherry</dc:creator>
  <cp:keywords/>
  <dc:description/>
  <cp:lastModifiedBy>Pisano, Anna</cp:lastModifiedBy>
  <cp:revision>3</cp:revision>
  <cp:lastPrinted>2023-09-18T17:53:00Z</cp:lastPrinted>
  <dcterms:created xsi:type="dcterms:W3CDTF">2023-09-18T17:52:00Z</dcterms:created>
  <dcterms:modified xsi:type="dcterms:W3CDTF">2023-09-18T17:53:00Z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0x01010098FACC7ED1CB71489D060357EA905A7E</vt:lpwstr>
  </property>
</Properties>
</file>