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Look w:val="0000" w:firstRow="0" w:lastRow="0" w:firstColumn="0" w:lastColumn="0" w:noHBand="0" w:noVBand="0"/>
      </w:tblPr>
      <w:tblGrid>
        <w:gridCol w:w="4680"/>
        <w:gridCol w:w="4680"/>
      </w:tblGrid>
      <w:tr w:rsidR="005D1532" w:rsidRPr="005D1532" w:rsidTr="00035E23">
        <w:trPr>
          <w:trHeigh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5D1532" w:rsidRPr="005D1532" w:rsidRDefault="005D1532" w:rsidP="005D1532">
            <w:pPr>
              <w:spacing w:before="120" w:after="120"/>
              <w:jc w:val="center"/>
              <w:rPr>
                <w:rFonts w:ascii="Calibri" w:eastAsia="Calibri" w:hAnsi="Calibri" w:cs="Calibri"/>
                <w:color w:val="FFFFFF"/>
                <w:sz w:val="24"/>
                <w:szCs w:val="24"/>
              </w:rPr>
            </w:pPr>
            <w:bookmarkStart w:id="0" w:name="_gjdgxs" w:colFirst="0" w:colLast="0"/>
            <w:bookmarkEnd w:id="0"/>
            <w:r w:rsidRPr="005D1532">
              <w:rPr>
                <w:rFonts w:ascii="Calibri" w:eastAsia="Calibri" w:hAnsi="Calibri" w:cs="Calibri"/>
                <w:noProof/>
              </w:rPr>
              <w:drawing>
                <wp:anchor distT="0" distB="0" distL="114300" distR="114300" simplePos="0" relativeHeight="251661312" behindDoc="0" locked="0" layoutInCell="1" hidden="0" allowOverlap="1" wp14:anchorId="05F0A2A2" wp14:editId="7B9BDCB7">
                  <wp:simplePos x="0" y="0"/>
                  <wp:positionH relativeFrom="margin">
                    <wp:posOffset>52569</wp:posOffset>
                  </wp:positionH>
                  <wp:positionV relativeFrom="paragraph">
                    <wp:posOffset>164218</wp:posOffset>
                  </wp:positionV>
                  <wp:extent cx="519018" cy="602516"/>
                  <wp:effectExtent l="0" t="0" r="0" b="0"/>
                  <wp:wrapNone/>
                  <wp:docPr id="2"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19018" cy="602516"/>
                          </a:xfrm>
                          <a:prstGeom prst="rect">
                            <a:avLst/>
                          </a:prstGeom>
                          <a:ln/>
                        </pic:spPr>
                      </pic:pic>
                    </a:graphicData>
                  </a:graphic>
                </wp:anchor>
              </w:drawing>
            </w:r>
            <w:r w:rsidRPr="005D1532">
              <w:rPr>
                <w:rFonts w:ascii="Calibri" w:eastAsia="Calibri" w:hAnsi="Calibri" w:cs="Calibri"/>
                <w:color w:val="FFFFFF"/>
                <w:sz w:val="24"/>
                <w:szCs w:val="24"/>
              </w:rPr>
              <w:t>Niagara Catholic District School Board</w:t>
            </w:r>
          </w:p>
          <w:p w:rsidR="005D1532" w:rsidRPr="005D1532" w:rsidRDefault="005D1532" w:rsidP="005D1532">
            <w:pPr>
              <w:spacing w:after="120"/>
              <w:jc w:val="center"/>
              <w:rPr>
                <w:rFonts w:ascii="Calibri" w:eastAsia="Calibri" w:hAnsi="Calibri" w:cs="Calibri"/>
                <w:b/>
                <w:i/>
                <w:color w:val="FFFFFF"/>
                <w:sz w:val="28"/>
                <w:szCs w:val="28"/>
              </w:rPr>
            </w:pPr>
            <w:r w:rsidRPr="005D1532">
              <w:rPr>
                <w:rFonts w:ascii="Calibri" w:eastAsia="Calibri" w:hAnsi="Calibri" w:cs="Calibri"/>
                <w:b/>
                <w:i/>
                <w:color w:val="FFFFFF"/>
                <w:sz w:val="28"/>
                <w:szCs w:val="28"/>
              </w:rPr>
              <w:t>EPILEPSY</w:t>
            </w:r>
          </w:p>
          <w:p w:rsidR="005D1532" w:rsidRPr="005D1532" w:rsidRDefault="005D1532" w:rsidP="005D1532">
            <w:pPr>
              <w:spacing w:before="120" w:after="120"/>
              <w:jc w:val="center"/>
              <w:rPr>
                <w:rFonts w:ascii="Calibri" w:eastAsia="Calibri" w:hAnsi="Calibri" w:cs="Calibri"/>
                <w:color w:val="FFFFFF"/>
                <w:sz w:val="24"/>
                <w:szCs w:val="24"/>
              </w:rPr>
            </w:pPr>
            <w:r w:rsidRPr="005D1532">
              <w:rPr>
                <w:rFonts w:ascii="Calibri" w:eastAsia="Calibri" w:hAnsi="Calibri" w:cs="Calibri"/>
                <w:color w:val="FFFFFF"/>
                <w:sz w:val="24"/>
                <w:szCs w:val="24"/>
              </w:rPr>
              <w:t>ADMINISTRATIVE</w:t>
            </w:r>
            <w:r w:rsidR="00A60492">
              <w:rPr>
                <w:rFonts w:ascii="Calibri" w:eastAsia="Calibri" w:hAnsi="Calibri" w:cs="Calibri"/>
                <w:color w:val="FFFFFF"/>
                <w:sz w:val="24"/>
                <w:szCs w:val="24"/>
              </w:rPr>
              <w:t xml:space="preserve"> OPERATIONAL</w:t>
            </w:r>
            <w:r w:rsidRPr="005D1532">
              <w:rPr>
                <w:rFonts w:ascii="Calibri" w:eastAsia="Calibri" w:hAnsi="Calibri" w:cs="Calibri"/>
                <w:color w:val="FFFFFF"/>
                <w:sz w:val="24"/>
                <w:szCs w:val="24"/>
              </w:rPr>
              <w:t xml:space="preserve"> PROCEDURES</w:t>
            </w:r>
          </w:p>
        </w:tc>
      </w:tr>
      <w:tr w:rsidR="005D1532" w:rsidRPr="005D1532" w:rsidTr="00035E23">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5D1532" w:rsidRPr="005D1532" w:rsidRDefault="005D1532" w:rsidP="005D1532">
            <w:pPr>
              <w:spacing w:line="240" w:lineRule="auto"/>
              <w:rPr>
                <w:rFonts w:ascii="Calibri" w:eastAsia="Calibri" w:hAnsi="Calibri" w:cs="Calibri"/>
                <w:b/>
                <w:color w:val="FFFFFF"/>
                <w:sz w:val="18"/>
                <w:szCs w:val="18"/>
              </w:rPr>
            </w:pPr>
            <w:r w:rsidRPr="005D1532">
              <w:rPr>
                <w:rFonts w:ascii="Calibri" w:eastAsia="Calibri" w:hAnsi="Calibri" w:cs="Calibri"/>
                <w:b/>
                <w:color w:val="FFFFFF"/>
                <w:sz w:val="18"/>
                <w:szCs w:val="18"/>
              </w:rPr>
              <w:t>300 – School/Students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5D1532" w:rsidRPr="005D1532" w:rsidRDefault="005D1532" w:rsidP="005D1532">
            <w:pPr>
              <w:spacing w:line="240" w:lineRule="auto"/>
              <w:jc w:val="right"/>
              <w:rPr>
                <w:rFonts w:ascii="Calibri" w:eastAsia="Calibri" w:hAnsi="Calibri" w:cs="Calibri"/>
                <w:b/>
                <w:color w:val="FFFFFF"/>
                <w:sz w:val="18"/>
                <w:szCs w:val="18"/>
              </w:rPr>
            </w:pPr>
            <w:r w:rsidRPr="005D1532">
              <w:rPr>
                <w:rFonts w:ascii="Calibri" w:eastAsia="Calibri" w:hAnsi="Calibri" w:cs="Calibri"/>
                <w:b/>
                <w:color w:val="FFFFFF"/>
                <w:sz w:val="18"/>
                <w:szCs w:val="18"/>
              </w:rPr>
              <w:t>No</w:t>
            </w:r>
            <w:r w:rsidR="00774FCE">
              <w:rPr>
                <w:rFonts w:ascii="Calibri" w:eastAsia="Calibri" w:hAnsi="Calibri" w:cs="Calibri"/>
                <w:b/>
                <w:color w:val="FFFFFF"/>
                <w:sz w:val="18"/>
                <w:szCs w:val="18"/>
              </w:rPr>
              <w:t xml:space="preserve"> 302.1.4</w:t>
            </w:r>
            <w:r w:rsidRPr="005D1532">
              <w:rPr>
                <w:rFonts w:ascii="Calibri" w:eastAsia="Calibri" w:hAnsi="Calibri" w:cs="Calibri"/>
                <w:b/>
                <w:color w:val="FFFFFF"/>
                <w:sz w:val="18"/>
                <w:szCs w:val="18"/>
              </w:rPr>
              <w:t xml:space="preserve"> </w:t>
            </w:r>
          </w:p>
        </w:tc>
      </w:tr>
      <w:tr w:rsidR="005D1532" w:rsidRPr="005D1532" w:rsidTr="00035E23">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D1532" w:rsidRPr="005D1532" w:rsidRDefault="005D1532" w:rsidP="005D1532">
            <w:pPr>
              <w:spacing w:line="240" w:lineRule="auto"/>
              <w:rPr>
                <w:rFonts w:ascii="Calibri" w:eastAsia="Calibri" w:hAnsi="Calibri" w:cs="Calibri"/>
                <w:b/>
                <w:color w:val="FFFFFF"/>
                <w:sz w:val="16"/>
                <w:szCs w:val="16"/>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D1532" w:rsidRPr="005D1532" w:rsidRDefault="005D1532" w:rsidP="005D1532">
            <w:pPr>
              <w:spacing w:line="240" w:lineRule="auto"/>
              <w:jc w:val="right"/>
              <w:rPr>
                <w:rFonts w:ascii="Calibri" w:eastAsia="Calibri" w:hAnsi="Calibri" w:cs="Calibri"/>
                <w:b/>
                <w:color w:val="FFFFFF"/>
                <w:sz w:val="16"/>
                <w:szCs w:val="16"/>
              </w:rPr>
            </w:pPr>
          </w:p>
        </w:tc>
      </w:tr>
      <w:tr w:rsidR="005D1532" w:rsidRPr="005D1532" w:rsidTr="00035E23">
        <w:trPr>
          <w:trHeight w:hRule="exact" w:val="274"/>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5D1532" w:rsidRPr="005D1532" w:rsidRDefault="005D1532" w:rsidP="005D1532">
            <w:pPr>
              <w:tabs>
                <w:tab w:val="left" w:pos="360"/>
                <w:tab w:val="left" w:pos="720"/>
              </w:tabs>
              <w:spacing w:after="0" w:line="240" w:lineRule="auto"/>
              <w:rPr>
                <w:rFonts w:ascii="Cabin" w:eastAsia="Cabin" w:hAnsi="Cabin" w:cs="Cabin"/>
                <w:color w:val="3150A0"/>
                <w:sz w:val="18"/>
                <w:szCs w:val="18"/>
              </w:rPr>
            </w:pPr>
            <w:r w:rsidRPr="005D1532">
              <w:rPr>
                <w:rFonts w:ascii="Calibri" w:eastAsia="Calibri" w:hAnsi="Calibri" w:cs="Calibri"/>
                <w:sz w:val="16"/>
                <w:szCs w:val="16"/>
              </w:rPr>
              <w:t>Adopted Date</w:t>
            </w:r>
            <w:r w:rsidRPr="005D1532">
              <w:rPr>
                <w:rFonts w:ascii="Calibri" w:eastAsia="Calibri" w:hAnsi="Calibri" w:cs="Calibri"/>
                <w:color w:val="000000"/>
                <w:sz w:val="16"/>
                <w:szCs w:val="16"/>
              </w:rPr>
              <w:t xml:space="preserve">: </w:t>
            </w:r>
            <w:r w:rsidR="00774FCE">
              <w:rPr>
                <w:rFonts w:ascii="Calibri" w:eastAsia="Calibri" w:hAnsi="Calibri" w:cs="Calibri"/>
                <w:color w:val="000000"/>
                <w:sz w:val="16"/>
                <w:szCs w:val="16"/>
              </w:rPr>
              <w:t>February 26, 2019</w:t>
            </w:r>
          </w:p>
          <w:p w:rsidR="005D1532" w:rsidRPr="005D1532" w:rsidRDefault="005D1532" w:rsidP="005D1532">
            <w:pPr>
              <w:spacing w:after="0" w:line="240" w:lineRule="auto"/>
              <w:rPr>
                <w:rFonts w:ascii="Calibri" w:eastAsia="Calibri" w:hAnsi="Calibri" w:cs="Calibri"/>
                <w:sz w:val="28"/>
                <w:szCs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D1532" w:rsidRPr="005D1532" w:rsidRDefault="005D1532" w:rsidP="005D1532">
            <w:pPr>
              <w:spacing w:after="0" w:line="240" w:lineRule="auto"/>
              <w:jc w:val="right"/>
              <w:rPr>
                <w:rFonts w:ascii="Calibri" w:eastAsia="Calibri" w:hAnsi="Calibri" w:cs="Calibri"/>
                <w:sz w:val="16"/>
                <w:szCs w:val="16"/>
              </w:rPr>
            </w:pPr>
            <w:r w:rsidRPr="005D1532">
              <w:rPr>
                <w:rFonts w:ascii="Calibri" w:eastAsia="Calibri" w:hAnsi="Calibri" w:cs="Calibri"/>
                <w:sz w:val="16"/>
                <w:szCs w:val="16"/>
              </w:rPr>
              <w:t>Latest Reviewed/Revised Date:</w:t>
            </w:r>
            <w:r w:rsidR="00774FCE">
              <w:rPr>
                <w:rFonts w:ascii="Calibri" w:eastAsia="Calibri" w:hAnsi="Calibri" w:cs="Calibri"/>
                <w:sz w:val="16"/>
                <w:szCs w:val="16"/>
              </w:rPr>
              <w:t xml:space="preserve"> Nil</w:t>
            </w:r>
            <w:r w:rsidRPr="005D1532">
              <w:rPr>
                <w:rFonts w:ascii="Calibri" w:eastAsia="Calibri" w:hAnsi="Calibri" w:cs="Calibri"/>
                <w:sz w:val="16"/>
                <w:szCs w:val="16"/>
              </w:rPr>
              <w:t xml:space="preserve"> </w:t>
            </w:r>
          </w:p>
          <w:p w:rsidR="005D1532" w:rsidRPr="005D1532" w:rsidRDefault="005D1532" w:rsidP="005D1532">
            <w:pPr>
              <w:spacing w:after="0" w:line="240" w:lineRule="auto"/>
              <w:jc w:val="right"/>
              <w:rPr>
                <w:rFonts w:ascii="Calibri" w:eastAsia="Calibri" w:hAnsi="Calibri" w:cs="Calibri"/>
                <w:sz w:val="28"/>
                <w:szCs w:val="28"/>
              </w:rPr>
            </w:pPr>
          </w:p>
        </w:tc>
      </w:tr>
    </w:tbl>
    <w:p w:rsidR="005D1532" w:rsidRDefault="005D1532" w:rsidP="005D1532">
      <w:pPr>
        <w:spacing w:after="0" w:line="240" w:lineRule="auto"/>
        <w:rPr>
          <w:rFonts w:ascii="Times New Roman" w:eastAsia="Times New Roman" w:hAnsi="Times New Roman" w:cs="Times New Roman"/>
          <w:b/>
        </w:rPr>
      </w:pPr>
    </w:p>
    <w:p w:rsidR="00A60492" w:rsidRPr="00A60492" w:rsidRDefault="00A60492" w:rsidP="00A60492">
      <w:pPr>
        <w:spacing w:after="0" w:line="228" w:lineRule="auto"/>
        <w:rPr>
          <w:rFonts w:ascii="Times New Roman" w:hAnsi="Times New Roman"/>
          <w:color w:val="000000"/>
        </w:rPr>
      </w:pPr>
      <w:r w:rsidRPr="007A168E">
        <w:rPr>
          <w:rFonts w:ascii="Times New Roman" w:hAnsi="Times New Roman"/>
        </w:rPr>
        <w:t>In keeping with the Mission, Vision and Values of the Niagara Catholic District School Board, the following are Administrative Operational Procedures for</w:t>
      </w:r>
      <w:r>
        <w:rPr>
          <w:rFonts w:ascii="Times New Roman" w:hAnsi="Times New Roman"/>
          <w:color w:val="000000"/>
        </w:rPr>
        <w:t xml:space="preserve"> Epilepsy.</w:t>
      </w:r>
    </w:p>
    <w:p w:rsidR="00A60492" w:rsidRPr="005D1532" w:rsidRDefault="00A60492" w:rsidP="005D1532">
      <w:pPr>
        <w:spacing w:after="0" w:line="240" w:lineRule="auto"/>
        <w:rPr>
          <w:rFonts w:ascii="Times New Roman" w:eastAsia="Times New Roman" w:hAnsi="Times New Roman" w:cs="Times New Roman"/>
          <w:b/>
        </w:rPr>
      </w:pPr>
    </w:p>
    <w:p w:rsidR="00E32410" w:rsidRPr="007850B4" w:rsidRDefault="00E32410" w:rsidP="007850B4">
      <w:pPr>
        <w:pBdr>
          <w:top w:val="single" w:sz="18" w:space="5" w:color="08862A"/>
          <w:left w:val="single" w:sz="18" w:space="4" w:color="08862A"/>
          <w:bottom w:val="single" w:sz="18" w:space="5" w:color="08862A"/>
          <w:right w:val="single" w:sz="18" w:space="4" w:color="08862A"/>
        </w:pBdr>
        <w:shd w:val="clear" w:color="auto" w:fill="08862A"/>
        <w:spacing w:after="0" w:line="223" w:lineRule="auto"/>
        <w:jc w:val="both"/>
        <w:rPr>
          <w:rFonts w:ascii="Times New Roman" w:eastAsia="Times New Roman" w:hAnsi="Times New Roman" w:cs="Times New Roman"/>
          <w:sz w:val="24"/>
          <w:szCs w:val="24"/>
          <w:lang w:val="en-CA" w:eastAsia="en-CA"/>
        </w:rPr>
      </w:pPr>
      <w:r w:rsidRPr="00E32410">
        <w:rPr>
          <w:rFonts w:ascii="Times New Roman" w:eastAsia="Times New Roman" w:hAnsi="Times New Roman" w:cs="Times New Roman"/>
          <w:b/>
          <w:bCs/>
          <w:color w:val="FFFFFF"/>
          <w:sz w:val="24"/>
          <w:szCs w:val="24"/>
        </w:rPr>
        <w:t>DEFINITIONS</w:t>
      </w:r>
    </w:p>
    <w:p w:rsidR="007850B4" w:rsidRDefault="007850B4" w:rsidP="007850B4">
      <w:pPr>
        <w:spacing w:after="0" w:line="240" w:lineRule="auto"/>
        <w:jc w:val="both"/>
        <w:rPr>
          <w:rFonts w:ascii="Times New Roman" w:hAnsi="Times New Roman" w:cs="Times New Roman"/>
        </w:rPr>
      </w:pPr>
    </w:p>
    <w:p w:rsidR="0050248D" w:rsidRPr="005D1532" w:rsidRDefault="0050248D" w:rsidP="007850B4">
      <w:pPr>
        <w:spacing w:after="0" w:line="240" w:lineRule="auto"/>
        <w:jc w:val="both"/>
        <w:rPr>
          <w:rFonts w:ascii="Times New Roman" w:hAnsi="Times New Roman" w:cs="Times New Roman"/>
        </w:rPr>
      </w:pPr>
      <w:r w:rsidRPr="005D1532">
        <w:rPr>
          <w:rFonts w:ascii="Times New Roman" w:hAnsi="Times New Roman" w:cs="Times New Roman"/>
        </w:rPr>
        <w:t>Epilepsy: results from sudden bursts of hyperacti</w:t>
      </w:r>
      <w:r w:rsidR="00B96A52">
        <w:rPr>
          <w:rFonts w:ascii="Times New Roman" w:hAnsi="Times New Roman" w:cs="Times New Roman"/>
        </w:rPr>
        <w:t xml:space="preserve">vity in the brain; this causes seizures </w:t>
      </w:r>
      <w:r w:rsidRPr="005D1532">
        <w:rPr>
          <w:rFonts w:ascii="Times New Roman" w:hAnsi="Times New Roman" w:cs="Times New Roman"/>
        </w:rPr>
        <w:t>which vary in form, strength, and frequency depending on where the brain abnormal activity is found.  Epilepsy is the diagnosi</w:t>
      </w:r>
      <w:r w:rsidR="00FC2FE6" w:rsidRPr="005D1532">
        <w:rPr>
          <w:rFonts w:ascii="Times New Roman" w:hAnsi="Times New Roman" w:cs="Times New Roman"/>
        </w:rPr>
        <w:t>s and seizures are the symptom.</w:t>
      </w:r>
      <w:r w:rsidRPr="005D1532">
        <w:rPr>
          <w:rFonts w:ascii="Times New Roman" w:hAnsi="Times New Roman" w:cs="Times New Roman"/>
        </w:rPr>
        <w:t xml:space="preserve">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A seizure is a brief episode caused by a transient disruption in brain activity that interferes with one or more brain functions.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Epilepsy is a brain disorder associated with an incre</w:t>
      </w:r>
      <w:r w:rsidR="00FC2FE6" w:rsidRPr="005D1532">
        <w:rPr>
          <w:rFonts w:ascii="Times New Roman" w:hAnsi="Times New Roman" w:cs="Times New Roman"/>
        </w:rPr>
        <w:t>ased susceptibility to seizures.</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Common seizure types: there are many types of seizures. The different types begin in </w:t>
      </w:r>
      <w:r w:rsidR="00FC2FE6" w:rsidRPr="005D1532">
        <w:rPr>
          <w:rFonts w:ascii="Times New Roman" w:hAnsi="Times New Roman" w:cs="Times New Roman"/>
        </w:rPr>
        <w:t>different areas</w:t>
      </w:r>
      <w:r w:rsidRPr="005D1532">
        <w:rPr>
          <w:rFonts w:ascii="Times New Roman" w:hAnsi="Times New Roman" w:cs="Times New Roman"/>
        </w:rPr>
        <w:t xml:space="preserve"> of the brain and they are grouped into two categories: Focal (or partial) </w:t>
      </w:r>
      <w:r w:rsidR="00FC2FE6" w:rsidRPr="005D1532">
        <w:rPr>
          <w:rFonts w:ascii="Times New Roman" w:hAnsi="Times New Roman" w:cs="Times New Roman"/>
        </w:rPr>
        <w:t>and generalized.</w:t>
      </w:r>
      <w:r w:rsidRPr="005D1532">
        <w:rPr>
          <w:rFonts w:ascii="Times New Roman" w:hAnsi="Times New Roman" w:cs="Times New Roman"/>
        </w:rPr>
        <w:t xml:space="preserve">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Focal (or Partial) Seizures occur when seizure activity is limited to a part of one </w:t>
      </w:r>
      <w:r w:rsidR="00FC2FE6" w:rsidRPr="005D1532">
        <w:rPr>
          <w:rFonts w:ascii="Times New Roman" w:hAnsi="Times New Roman" w:cs="Times New Roman"/>
        </w:rPr>
        <w:t>brain hemisphere</w:t>
      </w:r>
      <w:r w:rsidRPr="005D1532">
        <w:rPr>
          <w:rFonts w:ascii="Times New Roman" w:hAnsi="Times New Roman" w:cs="Times New Roman"/>
        </w:rPr>
        <w:t xml:space="preserve">. There is a site, or a focus, in the brain where the seizure begins. </w:t>
      </w:r>
      <w:r w:rsidR="00FC2FE6" w:rsidRPr="005D1532">
        <w:rPr>
          <w:rFonts w:ascii="Times New Roman" w:hAnsi="Times New Roman" w:cs="Times New Roman"/>
        </w:rPr>
        <w:t>Sometimes seizures</w:t>
      </w:r>
      <w:r w:rsidRPr="005D1532">
        <w:rPr>
          <w:rFonts w:ascii="Times New Roman" w:hAnsi="Times New Roman" w:cs="Times New Roman"/>
        </w:rPr>
        <w:t xml:space="preserve"> begin as focal (or partial) and then spread and become generalized. These are </w:t>
      </w:r>
      <w:r w:rsidR="00FC2FE6" w:rsidRPr="005D1532">
        <w:rPr>
          <w:rFonts w:ascii="Times New Roman" w:hAnsi="Times New Roman" w:cs="Times New Roman"/>
        </w:rPr>
        <w:t>referred to</w:t>
      </w:r>
      <w:r w:rsidRPr="005D1532">
        <w:rPr>
          <w:rFonts w:ascii="Times New Roman" w:hAnsi="Times New Roman" w:cs="Times New Roman"/>
        </w:rPr>
        <w:t xml:space="preserve"> as focal (or partial) seizures secondarily generalized.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Simple Focal (or Partial Seizure): awareness remains intact. A simple focal (or partial) </w:t>
      </w:r>
      <w:r w:rsidR="00FC2FE6" w:rsidRPr="005D1532">
        <w:rPr>
          <w:rFonts w:ascii="Times New Roman" w:hAnsi="Times New Roman" w:cs="Times New Roman"/>
        </w:rPr>
        <w:t>seizure usually</w:t>
      </w:r>
      <w:r w:rsidRPr="005D1532">
        <w:rPr>
          <w:rFonts w:ascii="Times New Roman" w:hAnsi="Times New Roman" w:cs="Times New Roman"/>
        </w:rPr>
        <w:t xml:space="preserve"> begins suddenly, and lasts seconds to minutes</w:t>
      </w:r>
      <w:r w:rsidR="00FC2FE6" w:rsidRPr="005D1532">
        <w:rPr>
          <w:rFonts w:ascii="Times New Roman" w:hAnsi="Times New Roman" w:cs="Times New Roman"/>
        </w:rPr>
        <w:t>.</w:t>
      </w:r>
      <w:r w:rsidRPr="005D1532">
        <w:rPr>
          <w:rFonts w:ascii="Times New Roman" w:hAnsi="Times New Roman" w:cs="Times New Roman"/>
        </w:rPr>
        <w:t xml:space="preserve">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Aura: an aura can take many different forms; e.g., an aura might be a distortion in sight, sound</w:t>
      </w:r>
      <w:r w:rsidR="00FC2FE6" w:rsidRPr="005D1532">
        <w:rPr>
          <w:rFonts w:ascii="Times New Roman" w:hAnsi="Times New Roman" w:cs="Times New Roman"/>
        </w:rPr>
        <w:t>, or</w:t>
      </w:r>
      <w:r w:rsidRPr="005D1532">
        <w:rPr>
          <w:rFonts w:ascii="Times New Roman" w:hAnsi="Times New Roman" w:cs="Times New Roman"/>
        </w:rPr>
        <w:t xml:space="preserve"> smell, sudden jerky movements of one area of the body, dizziness, or a sudden </w:t>
      </w:r>
      <w:r w:rsidR="00FC2FE6" w:rsidRPr="005D1532">
        <w:rPr>
          <w:rFonts w:ascii="Times New Roman" w:hAnsi="Times New Roman" w:cs="Times New Roman"/>
        </w:rPr>
        <w:t>overwhelming emotion</w:t>
      </w:r>
      <w:r w:rsidRPr="005D1532">
        <w:rPr>
          <w:rFonts w:ascii="Times New Roman" w:hAnsi="Times New Roman" w:cs="Times New Roman"/>
        </w:rPr>
        <w:t xml:space="preserve">. An aura is a simple Focal (or partial) seizure that may occur alone or may progress to </w:t>
      </w:r>
      <w:r w:rsidR="0026247E" w:rsidRPr="005D1532">
        <w:rPr>
          <w:rFonts w:ascii="Times New Roman" w:hAnsi="Times New Roman" w:cs="Times New Roman"/>
        </w:rPr>
        <w:t>a focal</w:t>
      </w:r>
      <w:r w:rsidRPr="005D1532">
        <w:rPr>
          <w:rFonts w:ascii="Times New Roman" w:hAnsi="Times New Roman" w:cs="Times New Roman"/>
        </w:rPr>
        <w:t xml:space="preserve"> dyscognitive seizure or a generalized seizure.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Complex Focal (or Partial) Seizure: a person experiences altered awareness and may </w:t>
      </w:r>
      <w:r w:rsidR="0026247E" w:rsidRPr="005D1532">
        <w:rPr>
          <w:rFonts w:ascii="Times New Roman" w:hAnsi="Times New Roman" w:cs="Times New Roman"/>
        </w:rPr>
        <w:t>appear dazed</w:t>
      </w:r>
      <w:r w:rsidRPr="005D1532">
        <w:rPr>
          <w:rFonts w:ascii="Times New Roman" w:hAnsi="Times New Roman" w:cs="Times New Roman"/>
        </w:rPr>
        <w:t xml:space="preserve"> and confused. A dreamlike experience may occur. The seizure often begins with </w:t>
      </w:r>
      <w:r w:rsidR="0026247E" w:rsidRPr="005D1532">
        <w:rPr>
          <w:rFonts w:ascii="Times New Roman" w:hAnsi="Times New Roman" w:cs="Times New Roman"/>
        </w:rPr>
        <w:t>an aura</w:t>
      </w:r>
      <w:r w:rsidRPr="005D1532">
        <w:rPr>
          <w:rFonts w:ascii="Times New Roman" w:hAnsi="Times New Roman" w:cs="Times New Roman"/>
        </w:rPr>
        <w:t xml:space="preserve"> just before awareness is altered and can be used as a warning.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Automatisms: random purposeless movements ov</w:t>
      </w:r>
      <w:r w:rsidR="006F09C1">
        <w:rPr>
          <w:rFonts w:ascii="Times New Roman" w:hAnsi="Times New Roman" w:cs="Times New Roman"/>
        </w:rPr>
        <w:t>er which the individual has no</w:t>
      </w:r>
      <w:r w:rsidRPr="005D1532">
        <w:rPr>
          <w:rFonts w:ascii="Times New Roman" w:hAnsi="Times New Roman" w:cs="Times New Roman"/>
        </w:rPr>
        <w:t xml:space="preserve"> control. </w:t>
      </w:r>
      <w:r w:rsidR="0026247E" w:rsidRPr="005D1532">
        <w:rPr>
          <w:rFonts w:ascii="Times New Roman" w:hAnsi="Times New Roman" w:cs="Times New Roman"/>
        </w:rPr>
        <w:t>These may</w:t>
      </w:r>
      <w:r w:rsidRPr="005D1532">
        <w:rPr>
          <w:rFonts w:ascii="Times New Roman" w:hAnsi="Times New Roman" w:cs="Times New Roman"/>
        </w:rPr>
        <w:t xml:space="preserve"> include movements such as chewing motions, lip smacking, pulling at clothing, or </w:t>
      </w:r>
      <w:r w:rsidR="0026247E" w:rsidRPr="005D1532">
        <w:rPr>
          <w:rFonts w:ascii="Times New Roman" w:hAnsi="Times New Roman" w:cs="Times New Roman"/>
        </w:rPr>
        <w:t>random walking</w:t>
      </w:r>
      <w:r w:rsidRPr="005D1532">
        <w:rPr>
          <w:rFonts w:ascii="Times New Roman" w:hAnsi="Times New Roman" w:cs="Times New Roman"/>
        </w:rPr>
        <w:t xml:space="preserve">. The seizure usually lasts between one and two minutes and is often followed by </w:t>
      </w:r>
      <w:r w:rsidR="0026247E" w:rsidRPr="005D1532">
        <w:rPr>
          <w:rFonts w:ascii="Times New Roman" w:hAnsi="Times New Roman" w:cs="Times New Roman"/>
        </w:rPr>
        <w:t>a period</w:t>
      </w:r>
      <w:r w:rsidRPr="005D1532">
        <w:rPr>
          <w:rFonts w:ascii="Times New Roman" w:hAnsi="Times New Roman" w:cs="Times New Roman"/>
        </w:rPr>
        <w:t xml:space="preserve"> of disorientation or confusion.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Generalized Seizures: is characterized by the involvement of the whole brain. The </w:t>
      </w:r>
      <w:r w:rsidR="0026247E" w:rsidRPr="005D1532">
        <w:rPr>
          <w:rFonts w:ascii="Times New Roman" w:hAnsi="Times New Roman" w:cs="Times New Roman"/>
        </w:rPr>
        <w:t>excessive electrical</w:t>
      </w:r>
      <w:r w:rsidRPr="005D1532">
        <w:rPr>
          <w:rFonts w:ascii="Times New Roman" w:hAnsi="Times New Roman" w:cs="Times New Roman"/>
        </w:rPr>
        <w:t xml:space="preserve"> discharge is widespread and involves both sides of the brain. The seizure may or </w:t>
      </w:r>
      <w:r w:rsidR="0026247E" w:rsidRPr="005D1532">
        <w:rPr>
          <w:rFonts w:ascii="Times New Roman" w:hAnsi="Times New Roman" w:cs="Times New Roman"/>
        </w:rPr>
        <w:t>may not</w:t>
      </w:r>
      <w:r w:rsidRPr="005D1532">
        <w:rPr>
          <w:rFonts w:ascii="Times New Roman" w:hAnsi="Times New Roman" w:cs="Times New Roman"/>
        </w:rPr>
        <w:t xml:space="preserve"> be convulsive. A generalized seizure commonly takes one of two forms: absence (</w:t>
      </w:r>
      <w:r w:rsidR="0026247E" w:rsidRPr="005D1532">
        <w:rPr>
          <w:rFonts w:ascii="Times New Roman" w:hAnsi="Times New Roman" w:cs="Times New Roman"/>
        </w:rPr>
        <w:t>without convulsions</w:t>
      </w:r>
      <w:r w:rsidRPr="005D1532">
        <w:rPr>
          <w:rFonts w:ascii="Times New Roman" w:hAnsi="Times New Roman" w:cs="Times New Roman"/>
        </w:rPr>
        <w:t xml:space="preserve">) or tonic </w:t>
      </w:r>
      <w:proofErr w:type="spellStart"/>
      <w:r w:rsidRPr="005D1532">
        <w:rPr>
          <w:rFonts w:ascii="Times New Roman" w:hAnsi="Times New Roman" w:cs="Times New Roman"/>
        </w:rPr>
        <w:t>clonic</w:t>
      </w:r>
      <w:proofErr w:type="spellEnd"/>
      <w:r w:rsidRPr="005D1532">
        <w:rPr>
          <w:rFonts w:ascii="Times New Roman" w:hAnsi="Times New Roman" w:cs="Times New Roman"/>
        </w:rPr>
        <w:t xml:space="preserve"> (with convulsions)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lastRenderedPageBreak/>
        <w:t xml:space="preserve">Absence seizures (formerly known as petit mal): result in a blank stare usually lasting less </w:t>
      </w:r>
      <w:r w:rsidR="00FC2FE6" w:rsidRPr="005D1532">
        <w:rPr>
          <w:rFonts w:ascii="Times New Roman" w:hAnsi="Times New Roman" w:cs="Times New Roman"/>
        </w:rPr>
        <w:t>than 10</w:t>
      </w:r>
      <w:r w:rsidRPr="005D1532">
        <w:rPr>
          <w:rFonts w:ascii="Times New Roman" w:hAnsi="Times New Roman" w:cs="Times New Roman"/>
        </w:rPr>
        <w:t xml:space="preserve"> seconds. The seizure starts and ends abruptly, and awareness is impaired during the seizure.  These seizures are sometimes misinterpreted as daydreaming or inattentiveness. Following the seizure, alertness is regained quickly. In an absence seizure, epileptic activity occurs throughout the entire brain. It is a milder type of activity that causes unconsciousness without convulsions.  After the seizure, the person has no memory of it. During th</w:t>
      </w:r>
      <w:r w:rsidR="006F487C" w:rsidRPr="005D1532">
        <w:rPr>
          <w:rFonts w:ascii="Times New Roman" w:hAnsi="Times New Roman" w:cs="Times New Roman"/>
        </w:rPr>
        <w:t xml:space="preserve">e seizure, the person may lose </w:t>
      </w:r>
      <w:r w:rsidRPr="005D1532">
        <w:rPr>
          <w:rFonts w:ascii="Times New Roman" w:hAnsi="Times New Roman" w:cs="Times New Roman"/>
        </w:rPr>
        <w:t>muscle control and make repetitive movements. There is no confu</w:t>
      </w:r>
      <w:r w:rsidR="006F487C" w:rsidRPr="005D1532">
        <w:rPr>
          <w:rFonts w:ascii="Times New Roman" w:hAnsi="Times New Roman" w:cs="Times New Roman"/>
        </w:rPr>
        <w:t>sion after the seizure, and the</w:t>
      </w:r>
      <w:r w:rsidRPr="005D1532">
        <w:rPr>
          <w:rFonts w:ascii="Times New Roman" w:hAnsi="Times New Roman" w:cs="Times New Roman"/>
        </w:rPr>
        <w:t xml:space="preserve"> person can usually resume full activity immediately.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Tonic </w:t>
      </w:r>
      <w:proofErr w:type="spellStart"/>
      <w:r w:rsidRPr="005D1532">
        <w:rPr>
          <w:rFonts w:ascii="Times New Roman" w:hAnsi="Times New Roman" w:cs="Times New Roman"/>
        </w:rPr>
        <w:t>Clonic</w:t>
      </w:r>
      <w:proofErr w:type="spellEnd"/>
      <w:r w:rsidRPr="005D1532">
        <w:rPr>
          <w:rFonts w:ascii="Times New Roman" w:hAnsi="Times New Roman" w:cs="Times New Roman"/>
        </w:rPr>
        <w:t xml:space="preserve">: a tonic </w:t>
      </w:r>
      <w:proofErr w:type="spellStart"/>
      <w:r w:rsidRPr="005D1532">
        <w:rPr>
          <w:rFonts w:ascii="Times New Roman" w:hAnsi="Times New Roman" w:cs="Times New Roman"/>
        </w:rPr>
        <w:t>clonic</w:t>
      </w:r>
      <w:proofErr w:type="spellEnd"/>
      <w:r w:rsidRPr="005D1532">
        <w:rPr>
          <w:rFonts w:ascii="Times New Roman" w:hAnsi="Times New Roman" w:cs="Times New Roman"/>
        </w:rPr>
        <w:t xml:space="preserve"> (formerly known as grand mal) seizure usually lasts from one to </w:t>
      </w:r>
      <w:r w:rsidR="00FC2FE6" w:rsidRPr="005D1532">
        <w:rPr>
          <w:rFonts w:ascii="Times New Roman" w:hAnsi="Times New Roman" w:cs="Times New Roman"/>
        </w:rPr>
        <w:t>three minutes</w:t>
      </w:r>
      <w:r w:rsidRPr="005D1532">
        <w:rPr>
          <w:rFonts w:ascii="Times New Roman" w:hAnsi="Times New Roman" w:cs="Times New Roman"/>
        </w:rPr>
        <w:t xml:space="preserve">. The tonic phase of this seizure type typically involves a crying out or groan, loss </w:t>
      </w:r>
      <w:r w:rsidR="00FC2FE6" w:rsidRPr="005D1532">
        <w:rPr>
          <w:rFonts w:ascii="Times New Roman" w:hAnsi="Times New Roman" w:cs="Times New Roman"/>
        </w:rPr>
        <w:t>of awareness</w:t>
      </w:r>
      <w:r w:rsidRPr="005D1532">
        <w:rPr>
          <w:rFonts w:ascii="Times New Roman" w:hAnsi="Times New Roman" w:cs="Times New Roman"/>
        </w:rPr>
        <w:t xml:space="preserve">, and a fall as consciousness is lost and muscles stiffen. The cry or groan is </w:t>
      </w:r>
      <w:r w:rsidR="00FC2FE6" w:rsidRPr="005D1532">
        <w:rPr>
          <w:rFonts w:ascii="Times New Roman" w:hAnsi="Times New Roman" w:cs="Times New Roman"/>
        </w:rPr>
        <w:t>not from</w:t>
      </w:r>
      <w:r w:rsidRPr="005D1532">
        <w:rPr>
          <w:rFonts w:ascii="Times New Roman" w:hAnsi="Times New Roman" w:cs="Times New Roman"/>
        </w:rPr>
        <w:t xml:space="preserve"> pain; it is the sound of air being forced out of the lungs. The second phase or </w:t>
      </w:r>
      <w:proofErr w:type="spellStart"/>
      <w:r w:rsidRPr="005D1532">
        <w:rPr>
          <w:rFonts w:ascii="Times New Roman" w:hAnsi="Times New Roman" w:cs="Times New Roman"/>
        </w:rPr>
        <w:t>clonic</w:t>
      </w:r>
      <w:proofErr w:type="spellEnd"/>
      <w:r w:rsidRPr="005D1532">
        <w:rPr>
          <w:rFonts w:ascii="Times New Roman" w:hAnsi="Times New Roman" w:cs="Times New Roman"/>
        </w:rPr>
        <w:t xml:space="preserve"> </w:t>
      </w:r>
      <w:r w:rsidR="00FC2FE6" w:rsidRPr="005D1532">
        <w:rPr>
          <w:rFonts w:ascii="Times New Roman" w:hAnsi="Times New Roman" w:cs="Times New Roman"/>
        </w:rPr>
        <w:t>phase of</w:t>
      </w:r>
      <w:r w:rsidRPr="005D1532">
        <w:rPr>
          <w:rFonts w:ascii="Times New Roman" w:hAnsi="Times New Roman" w:cs="Times New Roman"/>
        </w:rPr>
        <w:t xml:space="preserve"> the seizure usually involves </w:t>
      </w:r>
      <w:r w:rsidR="00FC2FE6" w:rsidRPr="005D1532">
        <w:rPr>
          <w:rFonts w:ascii="Times New Roman" w:hAnsi="Times New Roman" w:cs="Times New Roman"/>
        </w:rPr>
        <w:t>a convulsion</w:t>
      </w:r>
      <w:r w:rsidRPr="005D1532">
        <w:rPr>
          <w:rFonts w:ascii="Times New Roman" w:hAnsi="Times New Roman" w:cs="Times New Roman"/>
        </w:rPr>
        <w:t xml:space="preserve"> and there is jerking and twitching of the muscles </w:t>
      </w:r>
      <w:r w:rsidR="00FC2FE6" w:rsidRPr="005D1532">
        <w:rPr>
          <w:rFonts w:ascii="Times New Roman" w:hAnsi="Times New Roman" w:cs="Times New Roman"/>
        </w:rPr>
        <w:t>in all</w:t>
      </w:r>
      <w:r w:rsidRPr="005D1532">
        <w:rPr>
          <w:rFonts w:ascii="Times New Roman" w:hAnsi="Times New Roman" w:cs="Times New Roman"/>
        </w:rPr>
        <w:t xml:space="preserve"> four limbs. Usually the movement involve</w:t>
      </w:r>
      <w:r w:rsidR="006F09C1">
        <w:rPr>
          <w:rFonts w:ascii="Times New Roman" w:hAnsi="Times New Roman" w:cs="Times New Roman"/>
        </w:rPr>
        <w:t>s</w:t>
      </w:r>
      <w:r w:rsidRPr="005D1532">
        <w:rPr>
          <w:rFonts w:ascii="Times New Roman" w:hAnsi="Times New Roman" w:cs="Times New Roman"/>
        </w:rPr>
        <w:t xml:space="preserve"> the whole body. Urinary or bowel </w:t>
      </w:r>
      <w:r w:rsidR="00FC2FE6" w:rsidRPr="005D1532">
        <w:rPr>
          <w:rFonts w:ascii="Times New Roman" w:hAnsi="Times New Roman" w:cs="Times New Roman"/>
        </w:rPr>
        <w:t>control may</w:t>
      </w:r>
      <w:r w:rsidRPr="005D1532">
        <w:rPr>
          <w:rFonts w:ascii="Times New Roman" w:hAnsi="Times New Roman" w:cs="Times New Roman"/>
        </w:rPr>
        <w:t xml:space="preserve"> </w:t>
      </w:r>
      <w:r w:rsidR="00FC2FE6" w:rsidRPr="005D1532">
        <w:rPr>
          <w:rFonts w:ascii="Times New Roman" w:hAnsi="Times New Roman" w:cs="Times New Roman"/>
        </w:rPr>
        <w:t>be lost</w:t>
      </w:r>
      <w:r w:rsidRPr="005D1532">
        <w:rPr>
          <w:rFonts w:ascii="Times New Roman" w:hAnsi="Times New Roman" w:cs="Times New Roman"/>
        </w:rPr>
        <w:t xml:space="preserve"> and there may be shallow breathing, a bluish or gray skin colour, and drooling.  Awareness is regained slowly, and the person often experiences a period of fatigue</w:t>
      </w:r>
      <w:r w:rsidR="00FC2FE6" w:rsidRPr="005D1532">
        <w:rPr>
          <w:rFonts w:ascii="Times New Roman" w:hAnsi="Times New Roman" w:cs="Times New Roman"/>
        </w:rPr>
        <w:t>, confusion</w:t>
      </w:r>
      <w:r w:rsidRPr="005D1532">
        <w:rPr>
          <w:rFonts w:ascii="Times New Roman" w:hAnsi="Times New Roman" w:cs="Times New Roman"/>
        </w:rPr>
        <w:t xml:space="preserve">, or a severe headache after the seizure.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Atonic Seizure (also known as drop attacks): involves a sudden loss of muscle tone </w:t>
      </w:r>
      <w:r w:rsidR="00FC2FE6" w:rsidRPr="005D1532">
        <w:rPr>
          <w:rFonts w:ascii="Times New Roman" w:hAnsi="Times New Roman" w:cs="Times New Roman"/>
        </w:rPr>
        <w:t>often resulting</w:t>
      </w:r>
      <w:r w:rsidRPr="005D1532">
        <w:rPr>
          <w:rFonts w:ascii="Times New Roman" w:hAnsi="Times New Roman" w:cs="Times New Roman"/>
        </w:rPr>
        <w:t xml:space="preserve"> in a person falling or almost falling, dropping objects or nodding the head involuntarily.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Myoclonic Seizure: results in a sudden jerk of part of the body such as the arm or leg. </w:t>
      </w:r>
      <w:r w:rsidR="00FC2FE6" w:rsidRPr="005D1532">
        <w:rPr>
          <w:rFonts w:ascii="Times New Roman" w:hAnsi="Times New Roman" w:cs="Times New Roman"/>
        </w:rPr>
        <w:t>The person</w:t>
      </w:r>
      <w:r w:rsidRPr="005D1532">
        <w:rPr>
          <w:rFonts w:ascii="Times New Roman" w:hAnsi="Times New Roman" w:cs="Times New Roman"/>
        </w:rPr>
        <w:t xml:space="preserve"> may fall over. The seizure is very brief.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Infantile Spasms: a spasm typically lasts a few second but often occurs in a cluster of 5 to 50 </w:t>
      </w:r>
      <w:r w:rsidR="00FC2FE6" w:rsidRPr="005D1532">
        <w:rPr>
          <w:rFonts w:ascii="Times New Roman" w:hAnsi="Times New Roman" w:cs="Times New Roman"/>
        </w:rPr>
        <w:t>or more</w:t>
      </w:r>
      <w:r w:rsidRPr="005D1532">
        <w:rPr>
          <w:rFonts w:ascii="Times New Roman" w:hAnsi="Times New Roman" w:cs="Times New Roman"/>
        </w:rPr>
        <w:t>. Symptoms include sudden flexing forward of head and arms, sudden drawing up of knees</w:t>
      </w:r>
      <w:r w:rsidR="00FC2FE6" w:rsidRPr="005D1532">
        <w:rPr>
          <w:rFonts w:ascii="Times New Roman" w:hAnsi="Times New Roman" w:cs="Times New Roman"/>
        </w:rPr>
        <w:t>, raising</w:t>
      </w:r>
      <w:r w:rsidRPr="005D1532">
        <w:rPr>
          <w:rFonts w:ascii="Times New Roman" w:hAnsi="Times New Roman" w:cs="Times New Roman"/>
        </w:rPr>
        <w:t xml:space="preserve"> both arms, and sudden body flexing at waist.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Medical Incident: A medical incident is a circumstance that requires immediate response </w:t>
      </w:r>
      <w:r w:rsidR="00FC2FE6" w:rsidRPr="005D1532">
        <w:rPr>
          <w:rFonts w:ascii="Times New Roman" w:hAnsi="Times New Roman" w:cs="Times New Roman"/>
        </w:rPr>
        <w:t>and monitoring</w:t>
      </w:r>
      <w:r w:rsidRPr="005D1532">
        <w:rPr>
          <w:rFonts w:ascii="Times New Roman" w:hAnsi="Times New Roman" w:cs="Times New Roman"/>
        </w:rPr>
        <w:t xml:space="preserve">. </w:t>
      </w:r>
    </w:p>
    <w:p w:rsidR="0050248D" w:rsidRPr="005D1532" w:rsidRDefault="0050248D" w:rsidP="005D1532">
      <w:pPr>
        <w:spacing w:line="240" w:lineRule="auto"/>
        <w:jc w:val="both"/>
        <w:rPr>
          <w:rFonts w:ascii="Times New Roman" w:hAnsi="Times New Roman" w:cs="Times New Roman"/>
        </w:rPr>
      </w:pPr>
      <w:r w:rsidRPr="005D1532">
        <w:rPr>
          <w:rFonts w:ascii="Times New Roman" w:hAnsi="Times New Roman" w:cs="Times New Roman"/>
        </w:rPr>
        <w:t xml:space="preserve">Plan of Care: A form that contains individualized information on a student with a </w:t>
      </w:r>
      <w:r w:rsidR="00FC2FE6" w:rsidRPr="005D1532">
        <w:rPr>
          <w:rFonts w:ascii="Times New Roman" w:hAnsi="Times New Roman" w:cs="Times New Roman"/>
        </w:rPr>
        <w:t>prevalent medical</w:t>
      </w:r>
      <w:r w:rsidRPr="005D1532">
        <w:rPr>
          <w:rFonts w:ascii="Times New Roman" w:hAnsi="Times New Roman" w:cs="Times New Roman"/>
        </w:rPr>
        <w:t xml:space="preserve"> condition </w:t>
      </w:r>
    </w:p>
    <w:p w:rsidR="003D190B" w:rsidRPr="00E32410" w:rsidRDefault="003D190B" w:rsidP="00E32410">
      <w:pPr>
        <w:pBdr>
          <w:top w:val="single" w:sz="18" w:space="5" w:color="08862A"/>
          <w:left w:val="single" w:sz="18" w:space="4" w:color="08862A"/>
          <w:bottom w:val="single" w:sz="18" w:space="5" w:color="08862A"/>
          <w:right w:val="single" w:sz="18" w:space="4" w:color="08862A"/>
        </w:pBdr>
        <w:shd w:val="clear" w:color="auto" w:fill="08862A"/>
        <w:spacing w:after="0" w:line="223" w:lineRule="auto"/>
        <w:jc w:val="both"/>
        <w:rPr>
          <w:rFonts w:ascii="Times New Roman" w:eastAsia="Times New Roman" w:hAnsi="Times New Roman" w:cs="Times New Roman"/>
          <w:b/>
          <w:bCs/>
          <w:color w:val="FFFFFF" w:themeColor="background1"/>
          <w:sz w:val="24"/>
          <w:szCs w:val="24"/>
        </w:rPr>
      </w:pPr>
      <w:r w:rsidRPr="00E32410">
        <w:rPr>
          <w:rFonts w:ascii="Times New Roman" w:eastAsia="Times New Roman" w:hAnsi="Times New Roman" w:cs="Times New Roman"/>
          <w:b/>
          <w:bCs/>
          <w:color w:val="FFFFFF" w:themeColor="background1"/>
          <w:sz w:val="24"/>
          <w:szCs w:val="24"/>
        </w:rPr>
        <w:t>EPILEPSY</w:t>
      </w:r>
    </w:p>
    <w:p w:rsidR="003D190B" w:rsidRPr="005D1532" w:rsidRDefault="003D190B" w:rsidP="005D1532">
      <w:pPr>
        <w:widowControl w:val="0"/>
        <w:shd w:val="clear" w:color="auto" w:fill="FFFFFF"/>
        <w:spacing w:after="0" w:line="240" w:lineRule="auto"/>
        <w:ind w:left="2160" w:hanging="720"/>
        <w:rPr>
          <w:rFonts w:ascii="Times New Roman" w:hAnsi="Times New Roman" w:cs="Times New Roman"/>
          <w:color w:val="333333"/>
        </w:rPr>
      </w:pPr>
    </w:p>
    <w:p w:rsidR="003D190B" w:rsidRPr="0053333E" w:rsidRDefault="003D190B" w:rsidP="005D1532">
      <w:pPr>
        <w:widowControl w:val="0"/>
        <w:shd w:val="clear" w:color="auto" w:fill="FFFFFF"/>
        <w:spacing w:after="0" w:line="240" w:lineRule="auto"/>
        <w:jc w:val="both"/>
        <w:rPr>
          <w:rFonts w:ascii="Times New Roman" w:hAnsi="Times New Roman" w:cs="Times New Roman"/>
        </w:rPr>
      </w:pPr>
      <w:r w:rsidRPr="0053333E">
        <w:rPr>
          <w:rFonts w:ascii="Times New Roman" w:hAnsi="Times New Roman" w:cs="Times New Roman"/>
        </w:rPr>
        <w:t>Epilepsy is a common brain disorder characterized by recurrent seizures</w:t>
      </w:r>
      <w:r w:rsidRPr="0053333E">
        <w:rPr>
          <w:rFonts w:ascii="Times New Roman" w:hAnsi="Times New Roman" w:cs="Times New Roman"/>
          <w:color w:val="333333"/>
        </w:rPr>
        <w:t xml:space="preserve">. </w:t>
      </w:r>
      <w:r w:rsidRPr="0053333E">
        <w:rPr>
          <w:rFonts w:ascii="Times New Roman" w:hAnsi="Times New Roman" w:cs="Times New Roman"/>
          <w:highlight w:val="white"/>
        </w:rPr>
        <w:t>Most seizures are brief events that last from several seconds to a couple of minutes and normal brain function will return after the seizure ends. Recovery time following a seizure will vary. Sometimes recovery is immediate as soon as the seizure is over. Other types of seizures are associated with an initial period of confusion afterwards. Following some types of seizures there may be a more prolonged period of fatigue and/or mood changes</w:t>
      </w:r>
      <w:r w:rsidRPr="0053333E">
        <w:rPr>
          <w:rFonts w:ascii="Times New Roman" w:eastAsia="Verdana" w:hAnsi="Times New Roman" w:cs="Times New Roman"/>
          <w:highlight w:val="white"/>
        </w:rPr>
        <w:t>.</w:t>
      </w:r>
      <w:r w:rsidRPr="0053333E">
        <w:rPr>
          <w:rFonts w:ascii="Times New Roman" w:hAnsi="Times New Roman" w:cs="Times New Roman"/>
        </w:rPr>
        <w:t xml:space="preserve"> A health care professional may consider epilepsy as a possible diagnosis when a person has had two or more seizures starting in the brain. </w:t>
      </w:r>
    </w:p>
    <w:p w:rsidR="003D190B" w:rsidRPr="0053333E" w:rsidRDefault="003D190B" w:rsidP="005D1532">
      <w:pPr>
        <w:widowControl w:val="0"/>
        <w:spacing w:after="0" w:line="240" w:lineRule="auto"/>
        <w:ind w:left="1800"/>
        <w:contextualSpacing/>
        <w:jc w:val="both"/>
        <w:rPr>
          <w:rFonts w:ascii="Times New Roman" w:hAnsi="Times New Roman" w:cs="Times New Roman"/>
        </w:rPr>
      </w:pPr>
      <w:r w:rsidRPr="0053333E">
        <w:rPr>
          <w:rFonts w:ascii="Times New Roman" w:hAnsi="Times New Roman" w:cs="Times New Roman"/>
        </w:rPr>
        <w:fldChar w:fldCharType="begin"/>
      </w:r>
      <w:r w:rsidRPr="0053333E">
        <w:rPr>
          <w:rFonts w:ascii="Times New Roman" w:hAnsi="Times New Roman" w:cs="Times New Roman"/>
        </w:rPr>
        <w:instrText xml:space="preserve"> HYPERLINK "http://epilepsyontario.org/about-epilepsy/types-of-seizures/myoclonic-seizures/" </w:instrText>
      </w:r>
      <w:r w:rsidRPr="0053333E">
        <w:rPr>
          <w:rFonts w:ascii="Times New Roman" w:hAnsi="Times New Roman" w:cs="Times New Roman"/>
        </w:rPr>
        <w:fldChar w:fldCharType="separate"/>
      </w:r>
    </w:p>
    <w:p w:rsidR="003D190B" w:rsidRPr="0053333E" w:rsidRDefault="003D190B" w:rsidP="005D1532">
      <w:pPr>
        <w:widowControl w:val="0"/>
        <w:spacing w:after="0" w:line="240" w:lineRule="auto"/>
        <w:jc w:val="both"/>
        <w:rPr>
          <w:rFonts w:ascii="Times New Roman" w:hAnsi="Times New Roman" w:cs="Times New Roman"/>
        </w:rPr>
      </w:pPr>
      <w:r w:rsidRPr="0053333E">
        <w:rPr>
          <w:rFonts w:ascii="Times New Roman" w:hAnsi="Times New Roman" w:cs="Times New Roman"/>
        </w:rPr>
        <w:fldChar w:fldCharType="end"/>
      </w:r>
      <w:r w:rsidRPr="0053333E">
        <w:rPr>
          <w:rFonts w:ascii="Times New Roman" w:hAnsi="Times New Roman" w:cs="Times New Roman"/>
          <w:b/>
          <w:u w:val="single"/>
        </w:rPr>
        <w:t>Triggers</w:t>
      </w:r>
    </w:p>
    <w:p w:rsidR="003D190B" w:rsidRPr="0053333E" w:rsidRDefault="003D190B" w:rsidP="005D1532">
      <w:pPr>
        <w:widowControl w:val="0"/>
        <w:spacing w:after="0" w:line="240" w:lineRule="auto"/>
        <w:jc w:val="both"/>
        <w:rPr>
          <w:rFonts w:ascii="Times New Roman" w:hAnsi="Times New Roman" w:cs="Times New Roman"/>
        </w:rPr>
      </w:pPr>
    </w:p>
    <w:p w:rsidR="003D190B" w:rsidRPr="0053333E" w:rsidRDefault="006F09C1" w:rsidP="0018431B">
      <w:pPr>
        <w:widowControl w:val="0"/>
        <w:numPr>
          <w:ilvl w:val="0"/>
          <w:numId w:val="21"/>
        </w:numPr>
        <w:shd w:val="clear" w:color="auto" w:fill="FFFFFF"/>
        <w:autoSpaceDE w:val="0"/>
        <w:autoSpaceDN w:val="0"/>
        <w:adjustRightInd w:val="0"/>
        <w:spacing w:after="0" w:line="240" w:lineRule="auto"/>
        <w:ind w:left="720"/>
        <w:jc w:val="both"/>
        <w:outlineLvl w:val="3"/>
        <w:rPr>
          <w:rFonts w:ascii="Times New Roman" w:eastAsiaTheme="majorEastAsia" w:hAnsi="Times New Roman" w:cs="Times New Roman"/>
          <w:bCs/>
          <w:iCs/>
          <w:color w:val="000000"/>
          <w:lang w:eastAsia="en-CA"/>
        </w:rPr>
      </w:pPr>
      <w:r w:rsidRPr="0053333E">
        <w:rPr>
          <w:rFonts w:ascii="Times New Roman" w:eastAsiaTheme="majorEastAsia" w:hAnsi="Times New Roman" w:cs="Times New Roman"/>
          <w:bCs/>
          <w:iCs/>
          <w:color w:val="000000"/>
          <w:lang w:eastAsia="en-CA"/>
        </w:rPr>
        <w:t>Medication;</w:t>
      </w:r>
    </w:p>
    <w:p w:rsidR="003D190B" w:rsidRPr="0053333E" w:rsidRDefault="003D190B" w:rsidP="00E32410">
      <w:pPr>
        <w:widowControl w:val="0"/>
        <w:numPr>
          <w:ilvl w:val="0"/>
          <w:numId w:val="18"/>
        </w:numPr>
        <w:pBdr>
          <w:top w:val="nil"/>
          <w:left w:val="nil"/>
          <w:bottom w:val="nil"/>
          <w:right w:val="nil"/>
          <w:between w:val="nil"/>
        </w:pBdr>
        <w:spacing w:after="0" w:line="240" w:lineRule="auto"/>
        <w:contextualSpacing/>
        <w:jc w:val="both"/>
        <w:rPr>
          <w:rFonts w:ascii="Times New Roman" w:hAnsi="Times New Roman" w:cs="Times New Roman"/>
        </w:rPr>
      </w:pPr>
      <w:r w:rsidRPr="0053333E">
        <w:rPr>
          <w:rFonts w:ascii="Times New Roman" w:hAnsi="Times New Roman" w:cs="Times New Roman"/>
        </w:rPr>
        <w:t>Not taking one’s anti-epileptic medication;</w:t>
      </w:r>
    </w:p>
    <w:p w:rsidR="003D190B" w:rsidRPr="0053333E" w:rsidRDefault="003D190B" w:rsidP="0018431B">
      <w:pPr>
        <w:widowControl w:val="0"/>
        <w:numPr>
          <w:ilvl w:val="0"/>
          <w:numId w:val="18"/>
        </w:numPr>
        <w:pBdr>
          <w:top w:val="nil"/>
          <w:left w:val="nil"/>
          <w:bottom w:val="nil"/>
          <w:right w:val="nil"/>
          <w:between w:val="nil"/>
        </w:pBdr>
        <w:spacing w:after="0" w:line="240" w:lineRule="auto"/>
        <w:contextualSpacing/>
        <w:jc w:val="both"/>
        <w:rPr>
          <w:rFonts w:ascii="Times New Roman" w:hAnsi="Times New Roman" w:cs="Times New Roman"/>
        </w:rPr>
      </w:pPr>
      <w:r w:rsidRPr="0053333E">
        <w:rPr>
          <w:rFonts w:ascii="Times New Roman" w:hAnsi="Times New Roman" w:cs="Times New Roman"/>
        </w:rPr>
        <w:t>Other medications that are taken in addition to anti-epileptic medication.</w:t>
      </w:r>
    </w:p>
    <w:p w:rsidR="007850B4" w:rsidRDefault="007850B4" w:rsidP="006F09C1">
      <w:pPr>
        <w:widowControl w:val="0"/>
        <w:shd w:val="clear" w:color="auto" w:fill="FFFFFF"/>
        <w:autoSpaceDE w:val="0"/>
        <w:autoSpaceDN w:val="0"/>
        <w:adjustRightInd w:val="0"/>
        <w:spacing w:after="0" w:line="240" w:lineRule="auto"/>
        <w:jc w:val="both"/>
        <w:outlineLvl w:val="3"/>
        <w:rPr>
          <w:rFonts w:ascii="Times New Roman" w:eastAsiaTheme="majorEastAsia" w:hAnsi="Times New Roman" w:cs="Times New Roman"/>
          <w:b/>
          <w:bCs/>
          <w:iCs/>
          <w:color w:val="000000"/>
          <w:u w:val="single"/>
          <w:lang w:eastAsia="en-CA"/>
        </w:rPr>
      </w:pPr>
    </w:p>
    <w:p w:rsidR="003D190B" w:rsidRPr="0053333E" w:rsidRDefault="003D190B" w:rsidP="006F09C1">
      <w:pPr>
        <w:widowControl w:val="0"/>
        <w:shd w:val="clear" w:color="auto" w:fill="FFFFFF"/>
        <w:autoSpaceDE w:val="0"/>
        <w:autoSpaceDN w:val="0"/>
        <w:adjustRightInd w:val="0"/>
        <w:spacing w:after="0" w:line="240" w:lineRule="auto"/>
        <w:jc w:val="both"/>
        <w:outlineLvl w:val="3"/>
        <w:rPr>
          <w:rFonts w:ascii="Times New Roman" w:eastAsiaTheme="majorEastAsia" w:hAnsi="Times New Roman" w:cs="Times New Roman"/>
          <w:b/>
          <w:bCs/>
          <w:iCs/>
          <w:color w:val="000000"/>
          <w:u w:val="single"/>
          <w:lang w:eastAsia="en-CA"/>
        </w:rPr>
      </w:pPr>
      <w:r w:rsidRPr="0053333E">
        <w:rPr>
          <w:rFonts w:ascii="Times New Roman" w:eastAsiaTheme="majorEastAsia" w:hAnsi="Times New Roman" w:cs="Times New Roman"/>
          <w:b/>
          <w:bCs/>
          <w:iCs/>
          <w:color w:val="000000"/>
          <w:u w:val="single"/>
          <w:lang w:eastAsia="en-CA"/>
        </w:rPr>
        <w:t xml:space="preserve">Internal </w:t>
      </w:r>
      <w:r w:rsidR="006F09C1" w:rsidRPr="0053333E">
        <w:rPr>
          <w:rFonts w:ascii="Times New Roman" w:eastAsiaTheme="majorEastAsia" w:hAnsi="Times New Roman" w:cs="Times New Roman"/>
          <w:b/>
          <w:bCs/>
          <w:iCs/>
          <w:color w:val="000000"/>
          <w:u w:val="single"/>
          <w:lang w:eastAsia="en-CA"/>
        </w:rPr>
        <w:t>Factors</w:t>
      </w:r>
    </w:p>
    <w:p w:rsidR="003D190B" w:rsidRPr="0053333E" w:rsidRDefault="003D190B" w:rsidP="006F09C1">
      <w:pPr>
        <w:pStyle w:val="ListParagraph"/>
        <w:widowControl w:val="0"/>
        <w:numPr>
          <w:ilvl w:val="0"/>
          <w:numId w:val="18"/>
        </w:numPr>
        <w:pBdr>
          <w:top w:val="nil"/>
          <w:left w:val="nil"/>
          <w:bottom w:val="nil"/>
          <w:right w:val="nil"/>
          <w:between w:val="nil"/>
        </w:pBdr>
        <w:spacing w:after="0" w:line="240" w:lineRule="auto"/>
        <w:jc w:val="both"/>
        <w:rPr>
          <w:rFonts w:ascii="Times New Roman" w:hAnsi="Times New Roman" w:cs="Times New Roman"/>
        </w:rPr>
      </w:pPr>
      <w:r w:rsidRPr="0053333E">
        <w:rPr>
          <w:rFonts w:ascii="Times New Roman" w:hAnsi="Times New Roman" w:cs="Times New Roman"/>
        </w:rPr>
        <w:t>Stress, excitement and emotional upset;</w:t>
      </w:r>
      <w:r w:rsidR="006F09C1" w:rsidRPr="0053333E">
        <w:rPr>
          <w:rFonts w:ascii="Times New Roman" w:hAnsi="Times New Roman" w:cs="Times New Roman"/>
        </w:rPr>
        <w:t xml:space="preserve"> t</w:t>
      </w:r>
      <w:r w:rsidRPr="0053333E">
        <w:rPr>
          <w:rFonts w:ascii="Times New Roman" w:hAnsi="Times New Roman" w:cs="Times New Roman"/>
        </w:rPr>
        <w:t>his type of over-stimulation may lower the student’s resistance to seizures by affecting sleeping or eating habits;</w:t>
      </w:r>
    </w:p>
    <w:p w:rsidR="003D190B" w:rsidRPr="0053333E" w:rsidRDefault="003D190B" w:rsidP="00E32410">
      <w:pPr>
        <w:widowControl w:val="0"/>
        <w:numPr>
          <w:ilvl w:val="0"/>
          <w:numId w:val="19"/>
        </w:numPr>
        <w:pBdr>
          <w:top w:val="nil"/>
          <w:left w:val="nil"/>
          <w:bottom w:val="nil"/>
          <w:right w:val="nil"/>
          <w:between w:val="nil"/>
        </w:pBdr>
        <w:spacing w:after="0" w:line="240" w:lineRule="auto"/>
        <w:contextualSpacing/>
        <w:jc w:val="both"/>
        <w:rPr>
          <w:rFonts w:ascii="Times New Roman" w:hAnsi="Times New Roman" w:cs="Times New Roman"/>
        </w:rPr>
      </w:pPr>
      <w:r w:rsidRPr="0053333E">
        <w:rPr>
          <w:rFonts w:ascii="Times New Roman" w:hAnsi="Times New Roman" w:cs="Times New Roman"/>
        </w:rPr>
        <w:lastRenderedPageBreak/>
        <w:t>Lack of sleep can change the brain’s patterns of electrical activity and can trigger seizures;</w:t>
      </w:r>
    </w:p>
    <w:p w:rsidR="003D190B" w:rsidRPr="0053333E" w:rsidRDefault="003D190B" w:rsidP="00E32410">
      <w:pPr>
        <w:widowControl w:val="0"/>
        <w:numPr>
          <w:ilvl w:val="0"/>
          <w:numId w:val="19"/>
        </w:numPr>
        <w:pBdr>
          <w:top w:val="nil"/>
          <w:left w:val="nil"/>
          <w:bottom w:val="nil"/>
          <w:right w:val="nil"/>
          <w:between w:val="nil"/>
        </w:pBdr>
        <w:spacing w:after="0" w:line="240" w:lineRule="auto"/>
        <w:contextualSpacing/>
        <w:jc w:val="both"/>
        <w:rPr>
          <w:rFonts w:ascii="Times New Roman" w:hAnsi="Times New Roman" w:cs="Times New Roman"/>
        </w:rPr>
      </w:pPr>
      <w:r w:rsidRPr="0053333E">
        <w:rPr>
          <w:rFonts w:ascii="Times New Roman" w:hAnsi="Times New Roman" w:cs="Times New Roman"/>
        </w:rPr>
        <w:t>Fevers may make some students more likely to have a seizure;</w:t>
      </w:r>
    </w:p>
    <w:p w:rsidR="003D190B" w:rsidRPr="0053333E" w:rsidRDefault="003D190B" w:rsidP="006F09C1">
      <w:pPr>
        <w:pStyle w:val="ListParagraph"/>
        <w:widowControl w:val="0"/>
        <w:numPr>
          <w:ilvl w:val="0"/>
          <w:numId w:val="19"/>
        </w:numPr>
        <w:pBdr>
          <w:top w:val="nil"/>
          <w:left w:val="nil"/>
          <w:bottom w:val="nil"/>
          <w:right w:val="nil"/>
          <w:between w:val="nil"/>
        </w:pBdr>
        <w:spacing w:after="0" w:line="240" w:lineRule="auto"/>
        <w:jc w:val="both"/>
        <w:rPr>
          <w:rFonts w:ascii="Times New Roman" w:hAnsi="Times New Roman" w:cs="Times New Roman"/>
        </w:rPr>
      </w:pPr>
      <w:r w:rsidRPr="0053333E">
        <w:rPr>
          <w:rFonts w:ascii="Times New Roman" w:hAnsi="Times New Roman" w:cs="Times New Roman"/>
        </w:rPr>
        <w:t>Menstrual cycle;</w:t>
      </w:r>
      <w:r w:rsidR="006F09C1" w:rsidRPr="0053333E">
        <w:rPr>
          <w:rFonts w:ascii="Times New Roman" w:hAnsi="Times New Roman" w:cs="Times New Roman"/>
        </w:rPr>
        <w:t xml:space="preserve"> </w:t>
      </w:r>
      <w:proofErr w:type="gramStart"/>
      <w:r w:rsidRPr="0053333E">
        <w:rPr>
          <w:rFonts w:ascii="Times New Roman" w:hAnsi="Times New Roman" w:cs="Times New Roman"/>
        </w:rPr>
        <w:t>Many</w:t>
      </w:r>
      <w:proofErr w:type="gramEnd"/>
      <w:r w:rsidRPr="0053333E">
        <w:rPr>
          <w:rFonts w:ascii="Times New Roman" w:hAnsi="Times New Roman" w:cs="Times New Roman"/>
        </w:rPr>
        <w:t xml:space="preserve"> females find their seizures increase around this time of their period. This is referred to as </w:t>
      </w:r>
      <w:proofErr w:type="spellStart"/>
      <w:r w:rsidRPr="0053333E">
        <w:rPr>
          <w:rFonts w:ascii="Times New Roman" w:hAnsi="Times New Roman" w:cs="Times New Roman"/>
        </w:rPr>
        <w:t>catamenial</w:t>
      </w:r>
      <w:proofErr w:type="spellEnd"/>
      <w:r w:rsidRPr="0053333E">
        <w:rPr>
          <w:rFonts w:ascii="Times New Roman" w:hAnsi="Times New Roman" w:cs="Times New Roman"/>
        </w:rPr>
        <w:t xml:space="preserve"> epilepsy and is because of changes in hormone levels, increased fluid retention and changes in anti-epileptic drug levels in the blood.</w:t>
      </w:r>
    </w:p>
    <w:p w:rsidR="003D190B" w:rsidRPr="0053333E" w:rsidRDefault="003D190B" w:rsidP="00E32410">
      <w:pPr>
        <w:pBdr>
          <w:top w:val="nil"/>
          <w:left w:val="nil"/>
          <w:bottom w:val="nil"/>
          <w:right w:val="nil"/>
          <w:between w:val="nil"/>
        </w:pBdr>
        <w:spacing w:after="0" w:line="240" w:lineRule="auto"/>
        <w:ind w:left="1260"/>
        <w:contextualSpacing/>
        <w:jc w:val="both"/>
        <w:rPr>
          <w:rFonts w:ascii="Times New Roman" w:hAnsi="Times New Roman" w:cs="Times New Roman"/>
        </w:rPr>
      </w:pPr>
    </w:p>
    <w:p w:rsidR="003D190B" w:rsidRPr="0053333E" w:rsidRDefault="003D190B" w:rsidP="006F09C1">
      <w:pPr>
        <w:widowControl w:val="0"/>
        <w:shd w:val="clear" w:color="auto" w:fill="FFFFFF"/>
        <w:autoSpaceDE w:val="0"/>
        <w:autoSpaceDN w:val="0"/>
        <w:adjustRightInd w:val="0"/>
        <w:spacing w:after="0" w:line="240" w:lineRule="auto"/>
        <w:jc w:val="both"/>
        <w:outlineLvl w:val="3"/>
        <w:rPr>
          <w:rFonts w:ascii="Times New Roman" w:eastAsiaTheme="majorEastAsia" w:hAnsi="Times New Roman" w:cs="Times New Roman"/>
          <w:b/>
          <w:bCs/>
          <w:iCs/>
          <w:color w:val="000000"/>
          <w:u w:val="single"/>
          <w:lang w:eastAsia="en-CA"/>
        </w:rPr>
      </w:pPr>
      <w:r w:rsidRPr="0053333E">
        <w:rPr>
          <w:rFonts w:ascii="Times New Roman" w:eastAsiaTheme="majorEastAsia" w:hAnsi="Times New Roman" w:cs="Times New Roman"/>
          <w:b/>
          <w:bCs/>
          <w:iCs/>
          <w:color w:val="000000"/>
          <w:u w:val="single"/>
          <w:lang w:eastAsia="en-CA"/>
        </w:rPr>
        <w:t>External Factors:</w:t>
      </w:r>
    </w:p>
    <w:p w:rsidR="003D190B" w:rsidRPr="0053333E" w:rsidRDefault="003D190B" w:rsidP="006F09C1">
      <w:pPr>
        <w:pStyle w:val="ListParagraph"/>
        <w:widowControl w:val="0"/>
        <w:numPr>
          <w:ilvl w:val="0"/>
          <w:numId w:val="35"/>
        </w:numPr>
        <w:pBdr>
          <w:top w:val="nil"/>
          <w:left w:val="nil"/>
          <w:bottom w:val="nil"/>
          <w:right w:val="nil"/>
          <w:between w:val="nil"/>
        </w:pBdr>
        <w:spacing w:after="0" w:line="240" w:lineRule="auto"/>
        <w:jc w:val="both"/>
        <w:rPr>
          <w:rFonts w:ascii="Times New Roman" w:hAnsi="Times New Roman" w:cs="Times New Roman"/>
        </w:rPr>
      </w:pPr>
      <w:r w:rsidRPr="0053333E">
        <w:rPr>
          <w:rFonts w:ascii="Times New Roman" w:hAnsi="Times New Roman" w:cs="Times New Roman"/>
        </w:rPr>
        <w:t>Poor diet can affect blood sugar levels causing seizures;</w:t>
      </w:r>
    </w:p>
    <w:p w:rsidR="003D190B" w:rsidRPr="0053333E" w:rsidRDefault="006F09C1" w:rsidP="006F09C1">
      <w:pPr>
        <w:widowControl w:val="0"/>
        <w:pBdr>
          <w:top w:val="nil"/>
          <w:left w:val="nil"/>
          <w:bottom w:val="nil"/>
          <w:right w:val="nil"/>
          <w:between w:val="nil"/>
        </w:pBdr>
        <w:spacing w:after="0" w:line="240" w:lineRule="auto"/>
        <w:ind w:left="1080"/>
        <w:contextualSpacing/>
        <w:jc w:val="both"/>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Stimulants such as tea, coffee, chocolate, sugar, sweets, soft drinks, excess salt, spices and animal proteins may trigger seizures by suddenly changing the body’s metabolism;</w:t>
      </w:r>
    </w:p>
    <w:p w:rsidR="003D190B" w:rsidRPr="0053333E" w:rsidRDefault="006F09C1" w:rsidP="006F09C1">
      <w:pPr>
        <w:widowControl w:val="0"/>
        <w:pBdr>
          <w:top w:val="nil"/>
          <w:left w:val="nil"/>
          <w:bottom w:val="nil"/>
          <w:right w:val="nil"/>
          <w:between w:val="nil"/>
        </w:pBdr>
        <w:spacing w:after="0" w:line="240" w:lineRule="auto"/>
        <w:ind w:left="1080"/>
        <w:contextualSpacing/>
        <w:jc w:val="both"/>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Parents/Guardians have reported that allergic reactions to certain foods (e.g. white flour) also seem to trigger seizures in their children;</w:t>
      </w:r>
    </w:p>
    <w:p w:rsidR="003D190B" w:rsidRPr="0053333E" w:rsidRDefault="003D190B" w:rsidP="006F09C1">
      <w:pPr>
        <w:pStyle w:val="ListParagraph"/>
        <w:widowControl w:val="0"/>
        <w:numPr>
          <w:ilvl w:val="0"/>
          <w:numId w:val="35"/>
        </w:numPr>
        <w:pBdr>
          <w:top w:val="nil"/>
          <w:left w:val="nil"/>
          <w:bottom w:val="nil"/>
          <w:right w:val="nil"/>
          <w:between w:val="nil"/>
        </w:pBdr>
        <w:spacing w:after="0" w:line="240" w:lineRule="auto"/>
        <w:jc w:val="both"/>
        <w:rPr>
          <w:rFonts w:ascii="Times New Roman" w:hAnsi="Times New Roman" w:cs="Times New Roman"/>
        </w:rPr>
      </w:pPr>
      <w:r w:rsidRPr="0053333E">
        <w:rPr>
          <w:rFonts w:ascii="Times New Roman" w:hAnsi="Times New Roman" w:cs="Times New Roman"/>
        </w:rPr>
        <w:t>Certain nutrient shortages, such as a lack of calcium, have also been found to trigger seizures;</w:t>
      </w:r>
    </w:p>
    <w:p w:rsidR="003D190B" w:rsidRPr="0053333E" w:rsidRDefault="003D190B" w:rsidP="006F09C1">
      <w:pPr>
        <w:pStyle w:val="ListParagraph"/>
        <w:widowControl w:val="0"/>
        <w:numPr>
          <w:ilvl w:val="0"/>
          <w:numId w:val="35"/>
        </w:numPr>
        <w:pBdr>
          <w:top w:val="nil"/>
          <w:left w:val="nil"/>
          <w:bottom w:val="nil"/>
          <w:right w:val="nil"/>
          <w:between w:val="nil"/>
        </w:pBdr>
        <w:spacing w:after="0" w:line="240" w:lineRule="auto"/>
        <w:jc w:val="both"/>
        <w:rPr>
          <w:rFonts w:ascii="Times New Roman" w:hAnsi="Times New Roman" w:cs="Times New Roman"/>
        </w:rPr>
      </w:pPr>
      <w:r w:rsidRPr="0053333E">
        <w:rPr>
          <w:rFonts w:ascii="Times New Roman" w:hAnsi="Times New Roman" w:cs="Times New Roman"/>
        </w:rPr>
        <w:t>Very warm weather, hot baths or showers, especially when there is a sudden change in temperature;</w:t>
      </w:r>
    </w:p>
    <w:p w:rsidR="003D190B" w:rsidRPr="0053333E" w:rsidRDefault="003D190B" w:rsidP="006F09C1">
      <w:pPr>
        <w:pStyle w:val="ListParagraph"/>
        <w:widowControl w:val="0"/>
        <w:numPr>
          <w:ilvl w:val="0"/>
          <w:numId w:val="35"/>
        </w:numPr>
        <w:pBdr>
          <w:top w:val="nil"/>
          <w:left w:val="nil"/>
          <w:bottom w:val="nil"/>
          <w:right w:val="nil"/>
          <w:between w:val="nil"/>
        </w:pBdr>
        <w:spacing w:after="0" w:line="240" w:lineRule="auto"/>
        <w:jc w:val="both"/>
        <w:rPr>
          <w:rFonts w:ascii="Times New Roman" w:hAnsi="Times New Roman" w:cs="Times New Roman"/>
        </w:rPr>
      </w:pPr>
      <w:r w:rsidRPr="0053333E">
        <w:rPr>
          <w:rFonts w:ascii="Times New Roman" w:hAnsi="Times New Roman" w:cs="Times New Roman"/>
        </w:rPr>
        <w:t>Alcohol can affect the rate at which the liver breaks down anti-epileptic medication;</w:t>
      </w:r>
    </w:p>
    <w:p w:rsidR="003D190B" w:rsidRPr="0053333E" w:rsidRDefault="006F09C1" w:rsidP="006F09C1">
      <w:pPr>
        <w:widowControl w:val="0"/>
        <w:pBdr>
          <w:top w:val="nil"/>
          <w:left w:val="nil"/>
          <w:bottom w:val="nil"/>
          <w:right w:val="nil"/>
          <w:between w:val="nil"/>
        </w:pBdr>
        <w:spacing w:after="0" w:line="240" w:lineRule="auto"/>
        <w:ind w:left="1080"/>
        <w:contextualSpacing/>
        <w:jc w:val="both"/>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This may decrease the blood levels of anti-epileptic medications, affecting an individual’s seizure control;</w:t>
      </w:r>
    </w:p>
    <w:p w:rsidR="003D190B" w:rsidRPr="0053333E" w:rsidRDefault="003D190B" w:rsidP="006F09C1">
      <w:pPr>
        <w:pStyle w:val="ListParagraph"/>
        <w:widowControl w:val="0"/>
        <w:numPr>
          <w:ilvl w:val="0"/>
          <w:numId w:val="36"/>
        </w:numPr>
        <w:pBdr>
          <w:top w:val="nil"/>
          <w:left w:val="nil"/>
          <w:bottom w:val="nil"/>
          <w:right w:val="nil"/>
          <w:between w:val="nil"/>
        </w:pBdr>
        <w:tabs>
          <w:tab w:val="left" w:pos="2978"/>
        </w:tabs>
        <w:spacing w:after="0" w:line="240" w:lineRule="auto"/>
        <w:jc w:val="both"/>
        <w:rPr>
          <w:rFonts w:ascii="Times New Roman" w:hAnsi="Times New Roman" w:cs="Times New Roman"/>
        </w:rPr>
      </w:pPr>
      <w:r w:rsidRPr="0053333E">
        <w:rPr>
          <w:rFonts w:ascii="Times New Roman" w:hAnsi="Times New Roman" w:cs="Times New Roman"/>
        </w:rPr>
        <w:t>Television, videos and flashing lights;</w:t>
      </w:r>
      <w:r w:rsidRPr="0053333E">
        <w:rPr>
          <w:rFonts w:ascii="Times New Roman" w:hAnsi="Times New Roman" w:cs="Times New Roman"/>
        </w:rPr>
        <w:tab/>
      </w:r>
    </w:p>
    <w:p w:rsidR="003D190B" w:rsidRPr="0053333E" w:rsidRDefault="006F09C1" w:rsidP="006F09C1">
      <w:pPr>
        <w:widowControl w:val="0"/>
        <w:pBdr>
          <w:top w:val="nil"/>
          <w:left w:val="nil"/>
          <w:bottom w:val="nil"/>
          <w:right w:val="nil"/>
          <w:between w:val="nil"/>
        </w:pBdr>
        <w:spacing w:after="0" w:line="240" w:lineRule="auto"/>
        <w:ind w:left="1080"/>
        <w:contextualSpacing/>
        <w:jc w:val="both"/>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 xml:space="preserve">The “strobe effect” from fast scene changes on a bright screen, rapidly changing </w:t>
      </w:r>
      <w:proofErr w:type="spellStart"/>
      <w:r w:rsidR="003D190B" w:rsidRPr="0053333E">
        <w:rPr>
          <w:rFonts w:ascii="Times New Roman" w:hAnsi="Times New Roman" w:cs="Times New Roman"/>
        </w:rPr>
        <w:t>colours</w:t>
      </w:r>
      <w:proofErr w:type="spellEnd"/>
      <w:r w:rsidR="003D190B" w:rsidRPr="0053333E">
        <w:rPr>
          <w:rFonts w:ascii="Times New Roman" w:hAnsi="Times New Roman" w:cs="Times New Roman"/>
        </w:rPr>
        <w:t xml:space="preserve"> or fast-moving shadows or patterns can all be trigger seizures;</w:t>
      </w:r>
    </w:p>
    <w:p w:rsidR="003D190B" w:rsidRPr="0053333E" w:rsidRDefault="003D190B" w:rsidP="006F09C1">
      <w:pPr>
        <w:pStyle w:val="ListParagraph"/>
        <w:widowControl w:val="0"/>
        <w:numPr>
          <w:ilvl w:val="0"/>
          <w:numId w:val="36"/>
        </w:numPr>
        <w:pBdr>
          <w:top w:val="nil"/>
          <w:left w:val="nil"/>
          <w:bottom w:val="nil"/>
          <w:right w:val="nil"/>
          <w:between w:val="nil"/>
        </w:pBdr>
        <w:spacing w:after="0" w:line="240" w:lineRule="auto"/>
        <w:jc w:val="both"/>
        <w:rPr>
          <w:rFonts w:ascii="Times New Roman" w:hAnsi="Times New Roman" w:cs="Times New Roman"/>
        </w:rPr>
      </w:pPr>
      <w:r w:rsidRPr="0053333E">
        <w:rPr>
          <w:rFonts w:ascii="Times New Roman" w:hAnsi="Times New Roman" w:cs="Times New Roman"/>
        </w:rPr>
        <w:t>Lack of physical activity.</w:t>
      </w:r>
    </w:p>
    <w:p w:rsidR="005D1532" w:rsidRPr="0053333E" w:rsidRDefault="005D1532" w:rsidP="005D1532">
      <w:pPr>
        <w:widowControl w:val="0"/>
        <w:pBdr>
          <w:top w:val="nil"/>
          <w:left w:val="nil"/>
          <w:bottom w:val="nil"/>
          <w:right w:val="nil"/>
          <w:between w:val="nil"/>
        </w:pBdr>
        <w:spacing w:after="0" w:line="240" w:lineRule="auto"/>
        <w:ind w:left="1800"/>
        <w:contextualSpacing/>
        <w:rPr>
          <w:rFonts w:ascii="Times New Roman" w:hAnsi="Times New Roman" w:cs="Times New Roman"/>
        </w:rPr>
      </w:pPr>
    </w:p>
    <w:p w:rsidR="003D190B" w:rsidRPr="0053333E" w:rsidRDefault="003D190B" w:rsidP="005D1532">
      <w:pPr>
        <w:widowControl w:val="0"/>
        <w:spacing w:after="0" w:line="240" w:lineRule="auto"/>
        <w:ind w:left="720" w:hanging="720"/>
        <w:rPr>
          <w:rFonts w:ascii="Times New Roman" w:eastAsia="Times New Roman" w:hAnsi="Times New Roman" w:cs="Times New Roman"/>
          <w:color w:val="000000"/>
          <w:lang w:eastAsia="en-CA"/>
        </w:rPr>
      </w:pPr>
      <w:r w:rsidRPr="0053333E">
        <w:rPr>
          <w:rFonts w:ascii="Times New Roman" w:eastAsia="Times New Roman" w:hAnsi="Times New Roman" w:cs="Times New Roman"/>
          <w:b/>
          <w:color w:val="000000"/>
          <w:u w:val="single"/>
          <w:lang w:eastAsia="en-CA"/>
        </w:rPr>
        <w:t>Signs and Symptoms</w:t>
      </w:r>
      <w:r w:rsidRPr="0053333E">
        <w:rPr>
          <w:rFonts w:ascii="Times New Roman" w:eastAsia="Times New Roman" w:hAnsi="Times New Roman" w:cs="Times New Roman"/>
          <w:color w:val="000000"/>
          <w:lang w:eastAsia="en-CA"/>
        </w:rPr>
        <w:t xml:space="preserve"> </w:t>
      </w:r>
    </w:p>
    <w:tbl>
      <w:tblPr>
        <w:tblpPr w:leftFromText="180" w:rightFromText="180" w:vertAnchor="text" w:horzAnchor="margin" w:tblpXSpec="right" w:tblpY="309"/>
        <w:tblW w:w="8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0"/>
        <w:gridCol w:w="2250"/>
        <w:gridCol w:w="1890"/>
        <w:gridCol w:w="2070"/>
      </w:tblGrid>
      <w:tr w:rsidR="005D1532" w:rsidRPr="0053333E" w:rsidTr="00913AA2">
        <w:trPr>
          <w:trHeight w:val="420"/>
        </w:trPr>
        <w:tc>
          <w:tcPr>
            <w:tcW w:w="2240" w:type="dxa"/>
            <w:shd w:val="clear" w:color="auto" w:fill="auto"/>
            <w:tcMar>
              <w:top w:w="100" w:type="dxa"/>
              <w:left w:w="100" w:type="dxa"/>
              <w:bottom w:w="100" w:type="dxa"/>
              <w:right w:w="100" w:type="dxa"/>
            </w:tcMar>
          </w:tcPr>
          <w:p w:rsidR="005D1532" w:rsidRPr="0053333E" w:rsidRDefault="005D1532" w:rsidP="005D1532">
            <w:pPr>
              <w:widowControl w:val="0"/>
              <w:spacing w:after="0" w:line="240" w:lineRule="auto"/>
              <w:rPr>
                <w:rFonts w:ascii="Times New Roman" w:hAnsi="Times New Roman" w:cs="Times New Roman"/>
                <w:color w:val="FF0000"/>
              </w:rPr>
            </w:pPr>
            <w:r w:rsidRPr="0053333E">
              <w:rPr>
                <w:rFonts w:ascii="Times New Roman" w:hAnsi="Times New Roman" w:cs="Times New Roman"/>
              </w:rPr>
              <w:t>Motor Symptoms:</w:t>
            </w:r>
          </w:p>
        </w:tc>
        <w:tc>
          <w:tcPr>
            <w:tcW w:w="2250" w:type="dxa"/>
            <w:shd w:val="clear" w:color="auto" w:fill="auto"/>
            <w:tcMar>
              <w:top w:w="100" w:type="dxa"/>
              <w:left w:w="100" w:type="dxa"/>
              <w:bottom w:w="100" w:type="dxa"/>
              <w:right w:w="100" w:type="dxa"/>
            </w:tcMar>
          </w:tcPr>
          <w:p w:rsidR="005D1532" w:rsidRPr="0053333E" w:rsidRDefault="005D1532" w:rsidP="005D1532">
            <w:pPr>
              <w:widowControl w:val="0"/>
              <w:spacing w:after="0" w:line="240" w:lineRule="auto"/>
              <w:rPr>
                <w:rFonts w:ascii="Times New Roman" w:hAnsi="Times New Roman" w:cs="Times New Roman"/>
                <w:color w:val="FF0000"/>
              </w:rPr>
            </w:pPr>
            <w:r w:rsidRPr="0053333E">
              <w:rPr>
                <w:rFonts w:ascii="Times New Roman" w:hAnsi="Times New Roman" w:cs="Times New Roman"/>
              </w:rPr>
              <w:t>Non-motor Symptoms:</w:t>
            </w:r>
          </w:p>
        </w:tc>
        <w:tc>
          <w:tcPr>
            <w:tcW w:w="1890" w:type="dxa"/>
            <w:shd w:val="clear" w:color="auto" w:fill="auto"/>
            <w:tcMar>
              <w:top w:w="100" w:type="dxa"/>
              <w:left w:w="100" w:type="dxa"/>
              <w:bottom w:w="100" w:type="dxa"/>
              <w:right w:w="100" w:type="dxa"/>
            </w:tcMar>
          </w:tcPr>
          <w:p w:rsidR="005D1532" w:rsidRPr="0053333E" w:rsidRDefault="005D1532" w:rsidP="005D1532">
            <w:pPr>
              <w:widowControl w:val="0"/>
              <w:spacing w:after="0" w:line="240" w:lineRule="auto"/>
              <w:rPr>
                <w:rFonts w:ascii="Times New Roman" w:hAnsi="Times New Roman" w:cs="Times New Roman"/>
                <w:color w:val="FF0000"/>
              </w:rPr>
            </w:pPr>
            <w:r w:rsidRPr="0053333E">
              <w:rPr>
                <w:rFonts w:ascii="Times New Roman" w:hAnsi="Times New Roman" w:cs="Times New Roman"/>
              </w:rPr>
              <w:t>Autonomic Symptoms:</w:t>
            </w:r>
          </w:p>
        </w:tc>
        <w:tc>
          <w:tcPr>
            <w:tcW w:w="2070" w:type="dxa"/>
            <w:shd w:val="clear" w:color="auto" w:fill="auto"/>
            <w:tcMar>
              <w:top w:w="100" w:type="dxa"/>
              <w:left w:w="100" w:type="dxa"/>
              <w:bottom w:w="100" w:type="dxa"/>
              <w:right w:w="100" w:type="dxa"/>
            </w:tcMar>
          </w:tcPr>
          <w:p w:rsidR="005D1532" w:rsidRPr="0053333E" w:rsidRDefault="005D1532" w:rsidP="005D1532">
            <w:pPr>
              <w:widowControl w:val="0"/>
              <w:spacing w:after="0" w:line="240" w:lineRule="auto"/>
              <w:rPr>
                <w:rFonts w:ascii="Times New Roman" w:hAnsi="Times New Roman" w:cs="Times New Roman"/>
                <w:color w:val="FF0000"/>
              </w:rPr>
            </w:pPr>
            <w:r w:rsidRPr="0053333E">
              <w:rPr>
                <w:rFonts w:ascii="Times New Roman" w:hAnsi="Times New Roman" w:cs="Times New Roman"/>
              </w:rPr>
              <w:t>Autonomic Symptoms:</w:t>
            </w:r>
          </w:p>
        </w:tc>
      </w:tr>
      <w:tr w:rsidR="005D1532" w:rsidRPr="0053333E" w:rsidTr="005D1532">
        <w:tc>
          <w:tcPr>
            <w:tcW w:w="2240" w:type="dxa"/>
            <w:shd w:val="clear" w:color="auto" w:fill="auto"/>
            <w:tcMar>
              <w:top w:w="100" w:type="dxa"/>
              <w:left w:w="100" w:type="dxa"/>
              <w:bottom w:w="100" w:type="dxa"/>
              <w:right w:w="100" w:type="dxa"/>
            </w:tcMar>
          </w:tcPr>
          <w:p w:rsidR="005D1532" w:rsidRPr="0053333E" w:rsidRDefault="005D1532" w:rsidP="005D1532">
            <w:pPr>
              <w:widowControl w:val="0"/>
              <w:numPr>
                <w:ilvl w:val="0"/>
                <w:numId w:val="6"/>
              </w:numPr>
              <w:pBdr>
                <w:top w:val="nil"/>
                <w:left w:val="nil"/>
                <w:bottom w:val="nil"/>
                <w:right w:val="nil"/>
                <w:between w:val="nil"/>
              </w:pBdr>
              <w:spacing w:after="0" w:line="240" w:lineRule="auto"/>
              <w:ind w:left="400"/>
              <w:contextualSpacing/>
              <w:rPr>
                <w:rFonts w:ascii="Times New Roman" w:hAnsi="Times New Roman" w:cs="Times New Roman"/>
              </w:rPr>
            </w:pPr>
            <w:r w:rsidRPr="0053333E">
              <w:rPr>
                <w:rFonts w:ascii="Times New Roman" w:hAnsi="Times New Roman" w:cs="Times New Roman"/>
              </w:rPr>
              <w:t>Jerking (</w:t>
            </w:r>
            <w:proofErr w:type="spellStart"/>
            <w:r w:rsidRPr="0053333E">
              <w:rPr>
                <w:rFonts w:ascii="Times New Roman" w:hAnsi="Times New Roman" w:cs="Times New Roman"/>
              </w:rPr>
              <w:t>clonic</w:t>
            </w:r>
            <w:proofErr w:type="spellEnd"/>
            <w:r w:rsidRPr="0053333E">
              <w:rPr>
                <w:rFonts w:ascii="Times New Roman" w:hAnsi="Times New Roman" w:cs="Times New Roman"/>
              </w:rPr>
              <w:t>)</w:t>
            </w:r>
          </w:p>
          <w:p w:rsidR="005D1532" w:rsidRPr="0053333E" w:rsidRDefault="005D1532" w:rsidP="005D1532">
            <w:pPr>
              <w:widowControl w:val="0"/>
              <w:numPr>
                <w:ilvl w:val="0"/>
                <w:numId w:val="6"/>
              </w:numPr>
              <w:pBdr>
                <w:top w:val="nil"/>
                <w:left w:val="nil"/>
                <w:bottom w:val="nil"/>
                <w:right w:val="nil"/>
                <w:between w:val="nil"/>
              </w:pBdr>
              <w:spacing w:after="0" w:line="240" w:lineRule="auto"/>
              <w:ind w:left="400"/>
              <w:contextualSpacing/>
              <w:rPr>
                <w:rFonts w:ascii="Times New Roman" w:hAnsi="Times New Roman" w:cs="Times New Roman"/>
              </w:rPr>
            </w:pPr>
            <w:r w:rsidRPr="0053333E">
              <w:rPr>
                <w:rFonts w:ascii="Times New Roman" w:hAnsi="Times New Roman" w:cs="Times New Roman"/>
              </w:rPr>
              <w:t>Limp or weak muscles</w:t>
            </w:r>
          </w:p>
          <w:p w:rsidR="005D1532" w:rsidRPr="0053333E" w:rsidRDefault="005D1532" w:rsidP="005D1532">
            <w:pPr>
              <w:widowControl w:val="0"/>
              <w:numPr>
                <w:ilvl w:val="0"/>
                <w:numId w:val="6"/>
              </w:numPr>
              <w:pBdr>
                <w:top w:val="nil"/>
                <w:left w:val="nil"/>
                <w:bottom w:val="nil"/>
                <w:right w:val="nil"/>
                <w:between w:val="nil"/>
              </w:pBdr>
              <w:spacing w:after="0" w:line="240" w:lineRule="auto"/>
              <w:ind w:left="400"/>
              <w:contextualSpacing/>
              <w:rPr>
                <w:rFonts w:ascii="Times New Roman" w:hAnsi="Times New Roman" w:cs="Times New Roman"/>
              </w:rPr>
            </w:pPr>
            <w:r w:rsidRPr="0053333E">
              <w:rPr>
                <w:rFonts w:ascii="Times New Roman" w:hAnsi="Times New Roman" w:cs="Times New Roman"/>
              </w:rPr>
              <w:t>Rigid or tense muscles</w:t>
            </w:r>
          </w:p>
          <w:p w:rsidR="005D1532" w:rsidRPr="0053333E" w:rsidRDefault="005D1532" w:rsidP="005D1532">
            <w:pPr>
              <w:widowControl w:val="0"/>
              <w:numPr>
                <w:ilvl w:val="0"/>
                <w:numId w:val="6"/>
              </w:numPr>
              <w:pBdr>
                <w:top w:val="nil"/>
                <w:left w:val="nil"/>
                <w:bottom w:val="nil"/>
                <w:right w:val="nil"/>
                <w:between w:val="nil"/>
              </w:pBdr>
              <w:spacing w:after="0" w:line="240" w:lineRule="auto"/>
              <w:ind w:left="400"/>
              <w:contextualSpacing/>
              <w:rPr>
                <w:rFonts w:ascii="Times New Roman" w:hAnsi="Times New Roman" w:cs="Times New Roman"/>
              </w:rPr>
            </w:pPr>
            <w:r w:rsidRPr="0053333E">
              <w:rPr>
                <w:rFonts w:ascii="Times New Roman" w:hAnsi="Times New Roman" w:cs="Times New Roman"/>
              </w:rPr>
              <w:t>Brief muscle twitching (Myoclonus)</w:t>
            </w:r>
          </w:p>
          <w:p w:rsidR="005D1532" w:rsidRPr="0053333E" w:rsidRDefault="005D1532" w:rsidP="005D1532">
            <w:pPr>
              <w:widowControl w:val="0"/>
              <w:numPr>
                <w:ilvl w:val="0"/>
                <w:numId w:val="6"/>
              </w:numPr>
              <w:pBdr>
                <w:top w:val="nil"/>
                <w:left w:val="nil"/>
                <w:bottom w:val="nil"/>
                <w:right w:val="nil"/>
                <w:between w:val="nil"/>
              </w:pBdr>
              <w:spacing w:after="0" w:line="240" w:lineRule="auto"/>
              <w:ind w:left="400"/>
              <w:contextualSpacing/>
              <w:rPr>
                <w:rFonts w:ascii="Times New Roman" w:hAnsi="Times New Roman" w:cs="Times New Roman"/>
              </w:rPr>
            </w:pPr>
            <w:r w:rsidRPr="0053333E">
              <w:rPr>
                <w:rFonts w:ascii="Times New Roman" w:hAnsi="Times New Roman" w:cs="Times New Roman"/>
              </w:rPr>
              <w:t>Epileptic spasms</w:t>
            </w:r>
          </w:p>
          <w:p w:rsidR="005D1532" w:rsidRPr="0053333E" w:rsidRDefault="005D1532" w:rsidP="005D1532">
            <w:pPr>
              <w:widowControl w:val="0"/>
              <w:numPr>
                <w:ilvl w:val="0"/>
                <w:numId w:val="6"/>
              </w:numPr>
              <w:pBdr>
                <w:top w:val="nil"/>
                <w:left w:val="nil"/>
                <w:bottom w:val="nil"/>
                <w:right w:val="nil"/>
                <w:between w:val="nil"/>
              </w:pBdr>
              <w:spacing w:after="0" w:line="240" w:lineRule="auto"/>
              <w:ind w:left="400"/>
              <w:contextualSpacing/>
              <w:rPr>
                <w:rFonts w:ascii="Times New Roman" w:hAnsi="Times New Roman" w:cs="Times New Roman"/>
              </w:rPr>
            </w:pPr>
            <w:r w:rsidRPr="0053333E">
              <w:rPr>
                <w:rFonts w:ascii="Times New Roman" w:hAnsi="Times New Roman" w:cs="Times New Roman"/>
              </w:rPr>
              <w:t>Automatisms or repeated automatic movements (clapping, rubbing hands, lip smacking, chewing, running)</w:t>
            </w:r>
          </w:p>
          <w:p w:rsidR="005D1532" w:rsidRPr="0053333E" w:rsidRDefault="005D1532" w:rsidP="005D1532">
            <w:pPr>
              <w:widowControl w:val="0"/>
              <w:numPr>
                <w:ilvl w:val="0"/>
                <w:numId w:val="6"/>
              </w:numPr>
              <w:pBdr>
                <w:top w:val="nil"/>
                <w:left w:val="nil"/>
                <w:bottom w:val="nil"/>
                <w:right w:val="nil"/>
                <w:between w:val="nil"/>
              </w:pBdr>
              <w:spacing w:after="0" w:line="240" w:lineRule="auto"/>
              <w:ind w:left="400"/>
              <w:contextualSpacing/>
              <w:rPr>
                <w:rFonts w:ascii="Times New Roman" w:hAnsi="Times New Roman" w:cs="Times New Roman"/>
              </w:rPr>
            </w:pPr>
            <w:r w:rsidRPr="0053333E">
              <w:rPr>
                <w:rFonts w:ascii="Times New Roman" w:hAnsi="Times New Roman" w:cs="Times New Roman"/>
              </w:rPr>
              <w:t>Lack of movement (</w:t>
            </w:r>
            <w:proofErr w:type="spellStart"/>
            <w:r w:rsidRPr="0053333E">
              <w:rPr>
                <w:rFonts w:ascii="Times New Roman" w:hAnsi="Times New Roman" w:cs="Times New Roman"/>
              </w:rPr>
              <w:t>behaviour</w:t>
            </w:r>
            <w:proofErr w:type="spellEnd"/>
            <w:r w:rsidRPr="0053333E">
              <w:rPr>
                <w:rFonts w:ascii="Times New Roman" w:hAnsi="Times New Roman" w:cs="Times New Roman"/>
              </w:rPr>
              <w:t xml:space="preserve"> arrest)</w:t>
            </w:r>
          </w:p>
        </w:tc>
        <w:tc>
          <w:tcPr>
            <w:tcW w:w="2250" w:type="dxa"/>
            <w:shd w:val="clear" w:color="auto" w:fill="auto"/>
            <w:tcMar>
              <w:top w:w="100" w:type="dxa"/>
              <w:left w:w="100" w:type="dxa"/>
              <w:bottom w:w="100" w:type="dxa"/>
              <w:right w:w="100" w:type="dxa"/>
            </w:tcMar>
          </w:tcPr>
          <w:p w:rsidR="005D1532" w:rsidRPr="0053333E" w:rsidRDefault="005D1532" w:rsidP="005D1532">
            <w:pPr>
              <w:widowControl w:val="0"/>
              <w:numPr>
                <w:ilvl w:val="0"/>
                <w:numId w:val="9"/>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Changes in thinking or cognition</w:t>
            </w:r>
          </w:p>
          <w:p w:rsidR="005D1532" w:rsidRPr="0053333E" w:rsidRDefault="005D1532" w:rsidP="005D1532">
            <w:pPr>
              <w:widowControl w:val="0"/>
              <w:numPr>
                <w:ilvl w:val="0"/>
                <w:numId w:val="9"/>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Loss of Memories</w:t>
            </w:r>
          </w:p>
          <w:p w:rsidR="005D1532" w:rsidRPr="0053333E" w:rsidRDefault="005D1532" w:rsidP="005D1532">
            <w:pPr>
              <w:widowControl w:val="0"/>
              <w:numPr>
                <w:ilvl w:val="0"/>
                <w:numId w:val="9"/>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Blank stares</w:t>
            </w:r>
          </w:p>
          <w:p w:rsidR="005D1532" w:rsidRPr="0053333E" w:rsidRDefault="005D1532" w:rsidP="005D1532">
            <w:pPr>
              <w:widowControl w:val="0"/>
              <w:numPr>
                <w:ilvl w:val="0"/>
                <w:numId w:val="9"/>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Repeated words</w:t>
            </w:r>
          </w:p>
          <w:p w:rsidR="005D1532" w:rsidRPr="0053333E" w:rsidRDefault="005D1532" w:rsidP="005D1532">
            <w:pPr>
              <w:widowControl w:val="0"/>
              <w:numPr>
                <w:ilvl w:val="0"/>
                <w:numId w:val="9"/>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Appearing dazed</w:t>
            </w:r>
          </w:p>
          <w:p w:rsidR="005D1532" w:rsidRPr="0053333E" w:rsidRDefault="005D1532" w:rsidP="005D1532">
            <w:pPr>
              <w:widowControl w:val="0"/>
              <w:numPr>
                <w:ilvl w:val="0"/>
                <w:numId w:val="9"/>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Laughing, screaming or crying</w:t>
            </w:r>
          </w:p>
        </w:tc>
        <w:tc>
          <w:tcPr>
            <w:tcW w:w="1890" w:type="dxa"/>
            <w:shd w:val="clear" w:color="auto" w:fill="auto"/>
            <w:tcMar>
              <w:top w:w="100" w:type="dxa"/>
              <w:left w:w="100" w:type="dxa"/>
              <w:bottom w:w="100" w:type="dxa"/>
              <w:right w:w="100" w:type="dxa"/>
            </w:tcMar>
          </w:tcPr>
          <w:p w:rsidR="005D1532" w:rsidRPr="0053333E" w:rsidRDefault="005D1532" w:rsidP="005D1532">
            <w:pPr>
              <w:widowControl w:val="0"/>
              <w:numPr>
                <w:ilvl w:val="0"/>
                <w:numId w:val="7"/>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Abdominal discomfort</w:t>
            </w:r>
          </w:p>
          <w:p w:rsidR="005D1532" w:rsidRPr="0053333E" w:rsidRDefault="005D1532" w:rsidP="005D1532">
            <w:pPr>
              <w:widowControl w:val="0"/>
              <w:numPr>
                <w:ilvl w:val="0"/>
                <w:numId w:val="7"/>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Stomach pain</w:t>
            </w:r>
          </w:p>
          <w:p w:rsidR="005D1532" w:rsidRPr="0053333E" w:rsidRDefault="005D1532" w:rsidP="005D1532">
            <w:pPr>
              <w:widowControl w:val="0"/>
              <w:numPr>
                <w:ilvl w:val="0"/>
                <w:numId w:val="7"/>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Belching</w:t>
            </w:r>
          </w:p>
          <w:p w:rsidR="005D1532" w:rsidRPr="0053333E" w:rsidRDefault="005D1532" w:rsidP="005D1532">
            <w:pPr>
              <w:widowControl w:val="0"/>
              <w:numPr>
                <w:ilvl w:val="0"/>
                <w:numId w:val="7"/>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Flatulence</w:t>
            </w:r>
          </w:p>
          <w:p w:rsidR="005D1532" w:rsidRPr="0053333E" w:rsidRDefault="005D1532" w:rsidP="005D1532">
            <w:pPr>
              <w:widowControl w:val="0"/>
              <w:numPr>
                <w:ilvl w:val="0"/>
                <w:numId w:val="7"/>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Vomiting</w:t>
            </w:r>
          </w:p>
          <w:p w:rsidR="005D1532" w:rsidRPr="0053333E" w:rsidRDefault="005D1532" w:rsidP="005D1532">
            <w:pPr>
              <w:widowControl w:val="0"/>
              <w:numPr>
                <w:ilvl w:val="0"/>
                <w:numId w:val="7"/>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Pallor</w:t>
            </w:r>
          </w:p>
          <w:p w:rsidR="005D1532" w:rsidRPr="0053333E" w:rsidRDefault="005D1532" w:rsidP="005D1532">
            <w:pPr>
              <w:widowControl w:val="0"/>
              <w:numPr>
                <w:ilvl w:val="0"/>
                <w:numId w:val="7"/>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Sweating</w:t>
            </w:r>
          </w:p>
          <w:p w:rsidR="005D1532" w:rsidRPr="0053333E" w:rsidRDefault="005D1532" w:rsidP="005D1532">
            <w:pPr>
              <w:widowControl w:val="0"/>
              <w:numPr>
                <w:ilvl w:val="0"/>
                <w:numId w:val="7"/>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Dilation of pupils</w:t>
            </w:r>
          </w:p>
          <w:p w:rsidR="005D1532" w:rsidRPr="0053333E" w:rsidRDefault="005D1532" w:rsidP="005D1532">
            <w:pPr>
              <w:widowControl w:val="0"/>
              <w:numPr>
                <w:ilvl w:val="0"/>
                <w:numId w:val="7"/>
              </w:numPr>
              <w:pBdr>
                <w:top w:val="nil"/>
                <w:left w:val="nil"/>
                <w:bottom w:val="nil"/>
                <w:right w:val="nil"/>
                <w:between w:val="nil"/>
              </w:pBdr>
              <w:spacing w:after="0" w:line="240" w:lineRule="auto"/>
              <w:ind w:left="370"/>
              <w:contextualSpacing/>
              <w:rPr>
                <w:rFonts w:ascii="Times New Roman" w:hAnsi="Times New Roman" w:cs="Times New Roman"/>
              </w:rPr>
            </w:pPr>
            <w:r w:rsidRPr="0053333E">
              <w:rPr>
                <w:rFonts w:ascii="Times New Roman" w:hAnsi="Times New Roman" w:cs="Times New Roman"/>
              </w:rPr>
              <w:t>Alteration in heart rate and respiration</w:t>
            </w:r>
          </w:p>
        </w:tc>
        <w:tc>
          <w:tcPr>
            <w:tcW w:w="2070" w:type="dxa"/>
            <w:shd w:val="clear" w:color="auto" w:fill="auto"/>
            <w:tcMar>
              <w:top w:w="100" w:type="dxa"/>
              <w:left w:w="100" w:type="dxa"/>
              <w:bottom w:w="100" w:type="dxa"/>
              <w:right w:w="100" w:type="dxa"/>
            </w:tcMar>
          </w:tcPr>
          <w:p w:rsidR="005D1532" w:rsidRPr="0053333E" w:rsidRDefault="005D1532" w:rsidP="005D1532">
            <w:pPr>
              <w:widowControl w:val="0"/>
              <w:numPr>
                <w:ilvl w:val="0"/>
                <w:numId w:val="8"/>
              </w:numPr>
              <w:pBdr>
                <w:top w:val="nil"/>
                <w:left w:val="nil"/>
                <w:bottom w:val="nil"/>
                <w:right w:val="nil"/>
                <w:between w:val="nil"/>
              </w:pBdr>
              <w:spacing w:after="0" w:line="240" w:lineRule="auto"/>
              <w:ind w:left="340"/>
              <w:contextualSpacing/>
              <w:rPr>
                <w:rFonts w:ascii="Times New Roman" w:hAnsi="Times New Roman" w:cs="Times New Roman"/>
              </w:rPr>
            </w:pPr>
            <w:r w:rsidRPr="0053333E">
              <w:rPr>
                <w:rFonts w:ascii="Times New Roman" w:hAnsi="Times New Roman" w:cs="Times New Roman"/>
              </w:rPr>
              <w:t>Fear, sadness, anger or joy</w:t>
            </w:r>
          </w:p>
          <w:p w:rsidR="005D1532" w:rsidRPr="0053333E" w:rsidRDefault="005D1532" w:rsidP="005D1532">
            <w:pPr>
              <w:widowControl w:val="0"/>
              <w:numPr>
                <w:ilvl w:val="0"/>
                <w:numId w:val="8"/>
              </w:numPr>
              <w:pBdr>
                <w:top w:val="nil"/>
                <w:left w:val="nil"/>
                <w:bottom w:val="nil"/>
                <w:right w:val="nil"/>
                <w:between w:val="nil"/>
              </w:pBdr>
              <w:spacing w:after="0" w:line="240" w:lineRule="auto"/>
              <w:ind w:left="340"/>
              <w:contextualSpacing/>
              <w:rPr>
                <w:rFonts w:ascii="Times New Roman" w:hAnsi="Times New Roman" w:cs="Times New Roman"/>
              </w:rPr>
            </w:pPr>
            <w:r w:rsidRPr="0053333E">
              <w:rPr>
                <w:rFonts w:ascii="Times New Roman" w:hAnsi="Times New Roman" w:cs="Times New Roman"/>
              </w:rPr>
              <w:t>Sensory</w:t>
            </w:r>
          </w:p>
          <w:p w:rsidR="005D1532" w:rsidRPr="0053333E" w:rsidRDefault="005D1532" w:rsidP="005D1532">
            <w:pPr>
              <w:widowControl w:val="0"/>
              <w:numPr>
                <w:ilvl w:val="0"/>
                <w:numId w:val="8"/>
              </w:numPr>
              <w:pBdr>
                <w:top w:val="nil"/>
                <w:left w:val="nil"/>
                <w:bottom w:val="nil"/>
                <w:right w:val="nil"/>
                <w:between w:val="nil"/>
              </w:pBdr>
              <w:spacing w:after="0" w:line="240" w:lineRule="auto"/>
              <w:ind w:left="340"/>
              <w:contextualSpacing/>
              <w:rPr>
                <w:rFonts w:ascii="Times New Roman" w:hAnsi="Times New Roman" w:cs="Times New Roman"/>
              </w:rPr>
            </w:pPr>
            <w:r w:rsidRPr="0053333E">
              <w:rPr>
                <w:rFonts w:ascii="Times New Roman" w:hAnsi="Times New Roman" w:cs="Times New Roman"/>
              </w:rPr>
              <w:t>Sees lights</w:t>
            </w:r>
          </w:p>
          <w:p w:rsidR="005D1532" w:rsidRPr="0053333E" w:rsidRDefault="005D1532" w:rsidP="005D1532">
            <w:pPr>
              <w:widowControl w:val="0"/>
              <w:numPr>
                <w:ilvl w:val="0"/>
                <w:numId w:val="8"/>
              </w:numPr>
              <w:pBdr>
                <w:top w:val="nil"/>
                <w:left w:val="nil"/>
                <w:bottom w:val="nil"/>
                <w:right w:val="nil"/>
                <w:between w:val="nil"/>
              </w:pBdr>
              <w:spacing w:after="0" w:line="240" w:lineRule="auto"/>
              <w:ind w:left="340"/>
              <w:contextualSpacing/>
              <w:rPr>
                <w:rFonts w:ascii="Times New Roman" w:hAnsi="Times New Roman" w:cs="Times New Roman"/>
              </w:rPr>
            </w:pPr>
            <w:r w:rsidRPr="0053333E">
              <w:rPr>
                <w:rFonts w:ascii="Times New Roman" w:hAnsi="Times New Roman" w:cs="Times New Roman"/>
              </w:rPr>
              <w:t>Hears buzzing</w:t>
            </w:r>
          </w:p>
          <w:p w:rsidR="005D1532" w:rsidRPr="0053333E" w:rsidRDefault="005D1532" w:rsidP="005D1532">
            <w:pPr>
              <w:widowControl w:val="0"/>
              <w:numPr>
                <w:ilvl w:val="0"/>
                <w:numId w:val="8"/>
              </w:numPr>
              <w:pBdr>
                <w:top w:val="nil"/>
                <w:left w:val="nil"/>
                <w:bottom w:val="nil"/>
                <w:right w:val="nil"/>
                <w:between w:val="nil"/>
              </w:pBdr>
              <w:spacing w:after="0" w:line="240" w:lineRule="auto"/>
              <w:ind w:left="340"/>
              <w:contextualSpacing/>
              <w:rPr>
                <w:rFonts w:ascii="Times New Roman" w:hAnsi="Times New Roman" w:cs="Times New Roman"/>
              </w:rPr>
            </w:pPr>
            <w:r w:rsidRPr="0053333E">
              <w:rPr>
                <w:rFonts w:ascii="Times New Roman" w:hAnsi="Times New Roman" w:cs="Times New Roman"/>
              </w:rPr>
              <w:t>Feels tingling or numbness</w:t>
            </w:r>
          </w:p>
          <w:p w:rsidR="005D1532" w:rsidRPr="0053333E" w:rsidRDefault="005D1532" w:rsidP="005D1532">
            <w:pPr>
              <w:widowControl w:val="0"/>
              <w:numPr>
                <w:ilvl w:val="0"/>
                <w:numId w:val="8"/>
              </w:numPr>
              <w:pBdr>
                <w:top w:val="nil"/>
                <w:left w:val="nil"/>
                <w:bottom w:val="nil"/>
                <w:right w:val="nil"/>
                <w:between w:val="nil"/>
              </w:pBdr>
              <w:spacing w:after="0" w:line="240" w:lineRule="auto"/>
              <w:ind w:left="340"/>
              <w:contextualSpacing/>
              <w:rPr>
                <w:rFonts w:ascii="Times New Roman" w:hAnsi="Times New Roman" w:cs="Times New Roman"/>
              </w:rPr>
            </w:pPr>
            <w:r w:rsidRPr="0053333E">
              <w:rPr>
                <w:rFonts w:ascii="Times New Roman" w:hAnsi="Times New Roman" w:cs="Times New Roman"/>
              </w:rPr>
              <w:t xml:space="preserve">Smells a foul </w:t>
            </w:r>
            <w:proofErr w:type="spellStart"/>
            <w:r w:rsidRPr="0053333E">
              <w:rPr>
                <w:rFonts w:ascii="Times New Roman" w:hAnsi="Times New Roman" w:cs="Times New Roman"/>
              </w:rPr>
              <w:t>odour</w:t>
            </w:r>
            <w:proofErr w:type="spellEnd"/>
          </w:p>
          <w:p w:rsidR="005D1532" w:rsidRPr="0053333E" w:rsidRDefault="005D1532" w:rsidP="005D1532">
            <w:pPr>
              <w:widowControl w:val="0"/>
              <w:numPr>
                <w:ilvl w:val="0"/>
                <w:numId w:val="8"/>
              </w:numPr>
              <w:pBdr>
                <w:top w:val="nil"/>
                <w:left w:val="nil"/>
                <w:bottom w:val="nil"/>
                <w:right w:val="nil"/>
                <w:between w:val="nil"/>
              </w:pBdr>
              <w:spacing w:after="0" w:line="240" w:lineRule="auto"/>
              <w:ind w:left="340"/>
              <w:contextualSpacing/>
              <w:rPr>
                <w:rFonts w:ascii="Times New Roman" w:hAnsi="Times New Roman" w:cs="Times New Roman"/>
              </w:rPr>
            </w:pPr>
            <w:r w:rsidRPr="0053333E">
              <w:rPr>
                <w:rFonts w:ascii="Times New Roman" w:hAnsi="Times New Roman" w:cs="Times New Roman"/>
              </w:rPr>
              <w:t>Bad taste in the mouth</w:t>
            </w:r>
          </w:p>
          <w:p w:rsidR="005D1532" w:rsidRPr="0053333E" w:rsidRDefault="005D1532" w:rsidP="005D1532">
            <w:pPr>
              <w:widowControl w:val="0"/>
              <w:numPr>
                <w:ilvl w:val="0"/>
                <w:numId w:val="8"/>
              </w:numPr>
              <w:pBdr>
                <w:top w:val="nil"/>
                <w:left w:val="nil"/>
                <w:bottom w:val="nil"/>
                <w:right w:val="nil"/>
                <w:between w:val="nil"/>
              </w:pBdr>
              <w:spacing w:after="0" w:line="240" w:lineRule="auto"/>
              <w:ind w:left="340"/>
              <w:contextualSpacing/>
              <w:rPr>
                <w:rFonts w:ascii="Times New Roman" w:hAnsi="Times New Roman" w:cs="Times New Roman"/>
              </w:rPr>
            </w:pPr>
            <w:r w:rsidRPr="0053333E">
              <w:rPr>
                <w:rFonts w:ascii="Times New Roman" w:hAnsi="Times New Roman" w:cs="Times New Roman"/>
              </w:rPr>
              <w:t>Funny feeling in the pit of the stomach</w:t>
            </w:r>
          </w:p>
          <w:p w:rsidR="005D1532" w:rsidRPr="0053333E" w:rsidRDefault="005D1532" w:rsidP="005D1532">
            <w:pPr>
              <w:widowControl w:val="0"/>
              <w:numPr>
                <w:ilvl w:val="0"/>
                <w:numId w:val="8"/>
              </w:numPr>
              <w:pBdr>
                <w:top w:val="nil"/>
                <w:left w:val="nil"/>
                <w:bottom w:val="nil"/>
                <w:right w:val="nil"/>
                <w:between w:val="nil"/>
              </w:pBdr>
              <w:spacing w:after="0" w:line="240" w:lineRule="auto"/>
              <w:ind w:left="340"/>
              <w:contextualSpacing/>
              <w:rPr>
                <w:rFonts w:ascii="Times New Roman" w:hAnsi="Times New Roman" w:cs="Times New Roman"/>
              </w:rPr>
            </w:pPr>
            <w:r w:rsidRPr="0053333E">
              <w:rPr>
                <w:rFonts w:ascii="Times New Roman" w:hAnsi="Times New Roman" w:cs="Times New Roman"/>
              </w:rPr>
              <w:t>Choking sensation</w:t>
            </w:r>
          </w:p>
        </w:tc>
      </w:tr>
    </w:tbl>
    <w:p w:rsidR="005D1532" w:rsidRPr="0053333E" w:rsidRDefault="005D1532" w:rsidP="005D1532">
      <w:pPr>
        <w:widowControl w:val="0"/>
        <w:spacing w:after="0" w:line="240" w:lineRule="auto"/>
        <w:ind w:left="720" w:hanging="720"/>
        <w:rPr>
          <w:rFonts w:ascii="Times New Roman" w:hAnsi="Times New Roman" w:cs="Times New Roman"/>
        </w:rPr>
      </w:pPr>
    </w:p>
    <w:p w:rsidR="003D190B" w:rsidRPr="0053333E" w:rsidRDefault="003D190B" w:rsidP="005D1532">
      <w:pPr>
        <w:widowControl w:val="0"/>
        <w:spacing w:after="0" w:line="240" w:lineRule="auto"/>
        <w:rPr>
          <w:rFonts w:ascii="Times New Roman" w:hAnsi="Times New Roman" w:cs="Times New Roman"/>
          <w:b/>
          <w:color w:val="FF0000"/>
        </w:rPr>
      </w:pPr>
    </w:p>
    <w:p w:rsidR="007850B4" w:rsidRDefault="007850B4" w:rsidP="00E32410">
      <w:pPr>
        <w:widowControl w:val="0"/>
        <w:spacing w:after="0" w:line="240" w:lineRule="auto"/>
        <w:rPr>
          <w:rFonts w:ascii="Times New Roman" w:eastAsia="Times New Roman" w:hAnsi="Times New Roman" w:cs="Times New Roman"/>
          <w:b/>
          <w:color w:val="000000"/>
          <w:u w:val="single"/>
          <w:lang w:eastAsia="en-CA"/>
        </w:rPr>
      </w:pPr>
    </w:p>
    <w:p w:rsidR="003D190B" w:rsidRPr="0053333E" w:rsidRDefault="003D190B" w:rsidP="00E32410">
      <w:pPr>
        <w:widowControl w:val="0"/>
        <w:spacing w:after="0" w:line="240" w:lineRule="auto"/>
        <w:rPr>
          <w:rFonts w:ascii="Times New Roman" w:eastAsia="Times New Roman" w:hAnsi="Times New Roman" w:cs="Times New Roman"/>
          <w:b/>
          <w:color w:val="000000"/>
          <w:lang w:eastAsia="en-CA"/>
        </w:rPr>
      </w:pPr>
      <w:r w:rsidRPr="0053333E">
        <w:rPr>
          <w:rFonts w:ascii="Times New Roman" w:eastAsia="Times New Roman" w:hAnsi="Times New Roman" w:cs="Times New Roman"/>
          <w:b/>
          <w:color w:val="000000"/>
          <w:u w:val="single"/>
          <w:lang w:eastAsia="en-CA"/>
        </w:rPr>
        <w:lastRenderedPageBreak/>
        <w:t>Emergency Response</w:t>
      </w:r>
      <w:r w:rsidRPr="0053333E">
        <w:rPr>
          <w:rFonts w:ascii="Times New Roman" w:eastAsia="Times New Roman" w:hAnsi="Times New Roman" w:cs="Times New Roman"/>
          <w:color w:val="000000"/>
          <w:lang w:eastAsia="en-CA"/>
        </w:rPr>
        <w:t xml:space="preserve"> </w:t>
      </w:r>
    </w:p>
    <w:p w:rsidR="003D190B" w:rsidRPr="0053333E" w:rsidRDefault="003D190B" w:rsidP="005D1532">
      <w:pPr>
        <w:widowControl w:val="0"/>
        <w:spacing w:after="0" w:line="240" w:lineRule="auto"/>
        <w:ind w:left="1440"/>
        <w:rPr>
          <w:rFonts w:ascii="Times New Roman" w:eastAsia="Times New Roman" w:hAnsi="Times New Roman" w:cs="Times New Roman"/>
          <w:b/>
          <w:color w:val="000000"/>
          <w:lang w:eastAsia="en-CA"/>
        </w:rPr>
      </w:pPr>
    </w:p>
    <w:p w:rsidR="003D190B" w:rsidRPr="0053333E" w:rsidRDefault="003D190B" w:rsidP="00E32410">
      <w:pPr>
        <w:widowControl w:val="0"/>
        <w:spacing w:after="0" w:line="240" w:lineRule="auto"/>
        <w:rPr>
          <w:rFonts w:ascii="Times New Roman" w:eastAsia="Verdana" w:hAnsi="Times New Roman" w:cs="Times New Roman"/>
        </w:rPr>
      </w:pPr>
      <w:r w:rsidRPr="0053333E">
        <w:rPr>
          <w:rFonts w:ascii="Times New Roman" w:hAnsi="Times New Roman" w:cs="Times New Roman"/>
        </w:rPr>
        <w:t xml:space="preserve">In the event that rescue medication is prescribed, it is essential that the </w:t>
      </w:r>
      <w:r w:rsidRPr="0053333E">
        <w:rPr>
          <w:rFonts w:ascii="Times New Roman" w:hAnsi="Times New Roman" w:cs="Times New Roman"/>
          <w:i/>
        </w:rPr>
        <w:t>Individual Plan of Care</w:t>
      </w:r>
      <w:r w:rsidRPr="0053333E">
        <w:rPr>
          <w:rFonts w:ascii="Times New Roman" w:hAnsi="Times New Roman" w:cs="Times New Roman"/>
        </w:rPr>
        <w:t xml:space="preserve"> include the </w:t>
      </w:r>
      <w:r w:rsidRPr="0053333E">
        <w:rPr>
          <w:rFonts w:ascii="Times New Roman" w:hAnsi="Times New Roman" w:cs="Times New Roman"/>
          <w:b/>
          <w:i/>
          <w:u w:val="single"/>
        </w:rPr>
        <w:t>emergency response protocol</w:t>
      </w:r>
      <w:r w:rsidRPr="0053333E">
        <w:rPr>
          <w:rFonts w:ascii="Times New Roman" w:hAnsi="Times New Roman" w:cs="Times New Roman"/>
        </w:rPr>
        <w:t xml:space="preserve">, and that all staff are aware of how it is to be implemented. Medication must be provided to the school in a premeasured format.  The plan will clearly identify individual roles and be respectful of all applicable legislation, policies and collective agreements. </w:t>
      </w:r>
    </w:p>
    <w:p w:rsidR="003D190B" w:rsidRPr="0053333E" w:rsidRDefault="003D190B" w:rsidP="00E32410">
      <w:pPr>
        <w:widowControl w:val="0"/>
        <w:spacing w:after="0" w:line="240" w:lineRule="auto"/>
        <w:rPr>
          <w:rFonts w:ascii="Times New Roman" w:eastAsia="Times New Roman" w:hAnsi="Times New Roman" w:cs="Times New Roman"/>
          <w:color w:val="000000"/>
          <w:lang w:eastAsia="en-CA"/>
        </w:rPr>
      </w:pPr>
    </w:p>
    <w:p w:rsidR="003D190B" w:rsidRPr="0053333E" w:rsidRDefault="003D190B" w:rsidP="00E32410">
      <w:pPr>
        <w:widowControl w:val="0"/>
        <w:spacing w:after="0" w:line="240" w:lineRule="auto"/>
        <w:rPr>
          <w:rFonts w:ascii="Times New Roman" w:eastAsia="Times New Roman" w:hAnsi="Times New Roman" w:cs="Times New Roman"/>
          <w:b/>
          <w:color w:val="000000"/>
          <w:lang w:eastAsia="en-CA"/>
        </w:rPr>
      </w:pPr>
      <w:r w:rsidRPr="0053333E">
        <w:rPr>
          <w:rFonts w:ascii="Times New Roman" w:eastAsia="Times New Roman" w:hAnsi="Times New Roman" w:cs="Times New Roman"/>
          <w:b/>
          <w:color w:val="000000"/>
          <w:u w:val="single"/>
          <w:lang w:eastAsia="en-CA"/>
        </w:rPr>
        <w:t>Emergency Procedure</w:t>
      </w:r>
      <w:r w:rsidRPr="0053333E">
        <w:rPr>
          <w:rFonts w:ascii="Times New Roman" w:eastAsia="Times New Roman" w:hAnsi="Times New Roman" w:cs="Times New Roman"/>
          <w:b/>
          <w:color w:val="000000"/>
          <w:lang w:eastAsia="en-CA"/>
        </w:rPr>
        <w:t>:</w:t>
      </w:r>
    </w:p>
    <w:p w:rsidR="003D190B" w:rsidRPr="0053333E" w:rsidRDefault="003D190B" w:rsidP="00E32410">
      <w:pPr>
        <w:widowControl w:val="0"/>
        <w:spacing w:after="0" w:line="240" w:lineRule="auto"/>
        <w:rPr>
          <w:rFonts w:ascii="Times New Roman" w:eastAsia="Times New Roman" w:hAnsi="Times New Roman" w:cs="Times New Roman"/>
          <w:color w:val="000000"/>
          <w:lang w:eastAsia="en-CA"/>
        </w:rPr>
      </w:pPr>
    </w:p>
    <w:p w:rsidR="003D190B" w:rsidRPr="0053333E" w:rsidRDefault="003D190B" w:rsidP="00E32410">
      <w:pPr>
        <w:widowControl w:val="0"/>
        <w:spacing w:after="0" w:line="240" w:lineRule="auto"/>
        <w:rPr>
          <w:rFonts w:ascii="Times New Roman" w:hAnsi="Times New Roman" w:cs="Times New Roman"/>
        </w:rPr>
      </w:pPr>
      <w:r w:rsidRPr="0053333E">
        <w:rPr>
          <w:rFonts w:ascii="Times New Roman" w:hAnsi="Times New Roman" w:cs="Times New Roman"/>
        </w:rPr>
        <w:t xml:space="preserve">Emergency response should be detailed for individual students in the </w:t>
      </w:r>
      <w:r w:rsidRPr="0053333E">
        <w:rPr>
          <w:rFonts w:ascii="Times New Roman" w:hAnsi="Times New Roman" w:cs="Times New Roman"/>
          <w:i/>
        </w:rPr>
        <w:t>Individual Plan of Care</w:t>
      </w:r>
      <w:r w:rsidRPr="0053333E">
        <w:rPr>
          <w:rFonts w:ascii="Times New Roman" w:hAnsi="Times New Roman" w:cs="Times New Roman"/>
        </w:rPr>
        <w:t>.  In general, if someone is having a seizure:</w:t>
      </w:r>
    </w:p>
    <w:p w:rsidR="003D190B" w:rsidRPr="0053333E" w:rsidRDefault="003D190B" w:rsidP="005D1532">
      <w:pPr>
        <w:widowControl w:val="0"/>
        <w:spacing w:after="0" w:line="240" w:lineRule="auto"/>
        <w:ind w:left="1440"/>
        <w:rPr>
          <w:rFonts w:ascii="Times New Roman" w:hAnsi="Times New Roman" w:cs="Times New Roman"/>
        </w:rPr>
      </w:pPr>
    </w:p>
    <w:p w:rsidR="003D190B" w:rsidRPr="0053333E" w:rsidRDefault="003D190B" w:rsidP="00E32410">
      <w:pPr>
        <w:widowControl w:val="0"/>
        <w:numPr>
          <w:ilvl w:val="3"/>
          <w:numId w:val="17"/>
        </w:numPr>
        <w:shd w:val="clear" w:color="auto" w:fill="FFFFFF"/>
        <w:spacing w:after="0" w:line="240" w:lineRule="auto"/>
        <w:ind w:left="720"/>
        <w:contextualSpacing/>
        <w:rPr>
          <w:rFonts w:ascii="Times New Roman" w:hAnsi="Times New Roman" w:cs="Times New Roman"/>
        </w:rPr>
      </w:pPr>
      <w:r w:rsidRPr="0053333E">
        <w:rPr>
          <w:rFonts w:ascii="Times New Roman" w:hAnsi="Times New Roman" w:cs="Times New Roman"/>
        </w:rPr>
        <w:t>Stay calm:</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Seizures usually end on their own within seconds or a few minutes.</w:t>
      </w:r>
    </w:p>
    <w:p w:rsidR="003D190B" w:rsidRPr="0053333E" w:rsidRDefault="003D190B" w:rsidP="00E32410">
      <w:pPr>
        <w:widowControl w:val="0"/>
        <w:numPr>
          <w:ilvl w:val="0"/>
          <w:numId w:val="13"/>
        </w:numPr>
        <w:shd w:val="clear" w:color="auto" w:fill="FFFFFF"/>
        <w:spacing w:after="0" w:line="240" w:lineRule="auto"/>
        <w:ind w:left="720"/>
        <w:contextualSpacing/>
        <w:rPr>
          <w:rFonts w:ascii="Times New Roman" w:hAnsi="Times New Roman" w:cs="Times New Roman"/>
        </w:rPr>
      </w:pPr>
      <w:r w:rsidRPr="0053333E">
        <w:rPr>
          <w:rFonts w:ascii="Times New Roman" w:hAnsi="Times New Roman" w:cs="Times New Roman"/>
        </w:rPr>
        <w:t>Time It:</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Note the time the seizure begins and ends.</w:t>
      </w:r>
    </w:p>
    <w:p w:rsidR="003D190B" w:rsidRPr="0053333E" w:rsidRDefault="003D190B" w:rsidP="00E32410">
      <w:pPr>
        <w:widowControl w:val="0"/>
        <w:numPr>
          <w:ilvl w:val="0"/>
          <w:numId w:val="13"/>
        </w:numPr>
        <w:shd w:val="clear" w:color="auto" w:fill="FFFFFF"/>
        <w:spacing w:after="0" w:line="240" w:lineRule="auto"/>
        <w:ind w:left="720"/>
        <w:contextualSpacing/>
        <w:rPr>
          <w:rFonts w:ascii="Times New Roman" w:hAnsi="Times New Roman" w:cs="Times New Roman"/>
        </w:rPr>
      </w:pPr>
      <w:r w:rsidRPr="0053333E">
        <w:rPr>
          <w:rFonts w:ascii="Times New Roman" w:hAnsi="Times New Roman" w:cs="Times New Roman"/>
        </w:rPr>
        <w:t>Create a safe space:</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Move sharp objects out of the way;</w:t>
      </w:r>
    </w:p>
    <w:p w:rsidR="003D190B" w:rsidRPr="0053333E" w:rsidRDefault="006F09C1" w:rsidP="006F09C1">
      <w:pPr>
        <w:widowControl w:val="0"/>
        <w:pBdr>
          <w:top w:val="nil"/>
          <w:left w:val="nil"/>
          <w:bottom w:val="nil"/>
          <w:right w:val="nil"/>
          <w:between w:val="nil"/>
        </w:pBdr>
        <w:spacing w:after="0" w:line="240" w:lineRule="auto"/>
        <w:ind w:left="720"/>
        <w:contextualSpacing/>
        <w:rPr>
          <w:rFonts w:ascii="Times New Roman" w:hAnsi="Times New Roman" w:cs="Times New Roman"/>
        </w:rPr>
      </w:pPr>
      <w:r w:rsidRPr="0053333E">
        <w:rPr>
          <w:rFonts w:ascii="Times New Roman" w:hAnsi="Times New Roman" w:cs="Times New Roman"/>
        </w:rPr>
        <w:t>-i</w:t>
      </w:r>
      <w:r w:rsidR="003D190B" w:rsidRPr="0053333E">
        <w:rPr>
          <w:rFonts w:ascii="Times New Roman" w:hAnsi="Times New Roman" w:cs="Times New Roman"/>
        </w:rPr>
        <w:t>f the student falls, place something soft under their head and roll them on their side as the seizure subsides;</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If the student wanders, stay by their side and gently steer them away from danger;</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If the student is in wheelchair, remain in the wheelchair, secure harness and recline if available.</w:t>
      </w:r>
    </w:p>
    <w:p w:rsidR="003D190B" w:rsidRPr="0053333E" w:rsidRDefault="003D190B" w:rsidP="00A67733">
      <w:pPr>
        <w:pBdr>
          <w:top w:val="nil"/>
          <w:left w:val="nil"/>
          <w:bottom w:val="nil"/>
          <w:right w:val="nil"/>
          <w:between w:val="nil"/>
        </w:pBdr>
        <w:spacing w:after="0" w:line="240" w:lineRule="auto"/>
        <w:contextualSpacing/>
        <w:rPr>
          <w:rFonts w:ascii="Times New Roman" w:hAnsi="Times New Roman" w:cs="Times New Roman"/>
        </w:rPr>
      </w:pPr>
    </w:p>
    <w:p w:rsidR="003D190B" w:rsidRPr="0053333E" w:rsidRDefault="003D190B" w:rsidP="006F09C1">
      <w:pPr>
        <w:pStyle w:val="ListParagraph"/>
        <w:widowControl w:val="0"/>
        <w:numPr>
          <w:ilvl w:val="0"/>
          <w:numId w:val="34"/>
        </w:numPr>
        <w:shd w:val="clear" w:color="auto" w:fill="FFFFFF"/>
        <w:spacing w:after="0" w:line="240" w:lineRule="auto"/>
        <w:rPr>
          <w:rFonts w:ascii="Times New Roman" w:hAnsi="Times New Roman" w:cs="Times New Roman"/>
        </w:rPr>
      </w:pPr>
      <w:r w:rsidRPr="0053333E">
        <w:rPr>
          <w:rFonts w:ascii="Times New Roman" w:hAnsi="Times New Roman" w:cs="Times New Roman"/>
        </w:rPr>
        <w:t>Call 911:</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 xml:space="preserve">If the seizure lasts </w:t>
      </w:r>
      <w:r w:rsidR="003D190B" w:rsidRPr="0053333E">
        <w:rPr>
          <w:rFonts w:ascii="Times New Roman" w:hAnsi="Times New Roman" w:cs="Times New Roman"/>
          <w:u w:val="single"/>
        </w:rPr>
        <w:t>more than 5 minutes</w:t>
      </w:r>
      <w:r w:rsidR="003D190B" w:rsidRPr="0053333E">
        <w:rPr>
          <w:rFonts w:ascii="Times New Roman" w:hAnsi="Times New Roman" w:cs="Times New Roman"/>
        </w:rPr>
        <w:t>;</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If it repeats without full recovery between convulsive seizures or as directed by neurologist;</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If consciousness or regular breathing does not return after the seizure ends;</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If the student is pregnant, has diabetes, appears injured or is in water;</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If you are not sure the student has epilepsy or a seizure disorder.</w:t>
      </w:r>
    </w:p>
    <w:p w:rsidR="006F09C1" w:rsidRPr="0053333E" w:rsidRDefault="003D190B" w:rsidP="006F09C1">
      <w:pPr>
        <w:widowControl w:val="0"/>
        <w:numPr>
          <w:ilvl w:val="0"/>
          <w:numId w:val="23"/>
        </w:numPr>
        <w:shd w:val="clear" w:color="auto" w:fill="FFFFFF"/>
        <w:spacing w:after="0" w:line="240" w:lineRule="auto"/>
        <w:ind w:left="720"/>
        <w:contextualSpacing/>
        <w:rPr>
          <w:rFonts w:ascii="Times New Roman" w:hAnsi="Times New Roman" w:cs="Times New Roman"/>
        </w:rPr>
      </w:pPr>
      <w:r w:rsidRPr="0053333E">
        <w:rPr>
          <w:rFonts w:ascii="Times New Roman" w:hAnsi="Times New Roman" w:cs="Times New Roman"/>
        </w:rPr>
        <w:t>Provide Assurance:</w:t>
      </w:r>
    </w:p>
    <w:p w:rsidR="003D190B" w:rsidRPr="0053333E" w:rsidRDefault="006F09C1" w:rsidP="006F09C1">
      <w:pPr>
        <w:widowControl w:val="0"/>
        <w:shd w:val="clear" w:color="auto" w:fill="FFFFFF"/>
        <w:spacing w:after="0" w:line="240" w:lineRule="auto"/>
        <w:ind w:left="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When the seizure ends, stay with them until complete awareness returns.</w:t>
      </w:r>
    </w:p>
    <w:p w:rsidR="003D190B" w:rsidRPr="0053333E" w:rsidRDefault="003D190B" w:rsidP="005D1532">
      <w:pPr>
        <w:pBdr>
          <w:top w:val="nil"/>
          <w:left w:val="nil"/>
          <w:bottom w:val="nil"/>
          <w:right w:val="nil"/>
          <w:between w:val="nil"/>
        </w:pBdr>
        <w:spacing w:after="0" w:line="240" w:lineRule="auto"/>
        <w:ind w:left="2880"/>
        <w:contextualSpacing/>
        <w:rPr>
          <w:rFonts w:ascii="Times New Roman" w:hAnsi="Times New Roman" w:cs="Times New Roman"/>
        </w:rPr>
      </w:pPr>
    </w:p>
    <w:p w:rsidR="00913AA2" w:rsidRPr="0053333E" w:rsidRDefault="003D190B" w:rsidP="0098098A">
      <w:pPr>
        <w:widowControl w:val="0"/>
        <w:numPr>
          <w:ilvl w:val="0"/>
          <w:numId w:val="22"/>
        </w:numPr>
        <w:shd w:val="clear" w:color="auto" w:fill="FFFFFF"/>
        <w:spacing w:after="0" w:line="240" w:lineRule="auto"/>
        <w:ind w:left="720"/>
        <w:contextualSpacing/>
        <w:rPr>
          <w:rFonts w:ascii="Times New Roman" w:hAnsi="Times New Roman" w:cs="Times New Roman"/>
        </w:rPr>
      </w:pPr>
      <w:r w:rsidRPr="0053333E">
        <w:rPr>
          <w:rFonts w:ascii="Times New Roman" w:hAnsi="Times New Roman" w:cs="Times New Roman"/>
        </w:rPr>
        <w:t>Do not:</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Restrain the student;</w:t>
      </w:r>
    </w:p>
    <w:p w:rsidR="003D190B" w:rsidRPr="0053333E" w:rsidRDefault="006F09C1" w:rsidP="006F09C1">
      <w:pPr>
        <w:widowControl w:val="0"/>
        <w:pBdr>
          <w:top w:val="nil"/>
          <w:left w:val="nil"/>
          <w:bottom w:val="nil"/>
          <w:right w:val="nil"/>
          <w:between w:val="nil"/>
        </w:pBdr>
        <w:spacing w:after="0" w:line="240" w:lineRule="auto"/>
        <w:ind w:firstLine="720"/>
        <w:contextualSpacing/>
        <w:rPr>
          <w:rFonts w:ascii="Times New Roman" w:hAnsi="Times New Roman" w:cs="Times New Roman"/>
        </w:rPr>
      </w:pPr>
      <w:r w:rsidRPr="0053333E">
        <w:rPr>
          <w:rFonts w:ascii="Times New Roman" w:hAnsi="Times New Roman" w:cs="Times New Roman"/>
        </w:rPr>
        <w:t>-</w:t>
      </w:r>
      <w:r w:rsidR="003D190B" w:rsidRPr="0053333E">
        <w:rPr>
          <w:rFonts w:ascii="Times New Roman" w:hAnsi="Times New Roman" w:cs="Times New Roman"/>
        </w:rPr>
        <w:t>Put anything in their mouth.</w:t>
      </w:r>
    </w:p>
    <w:p w:rsidR="00A67733" w:rsidRPr="0053333E" w:rsidRDefault="00A67733" w:rsidP="00E32410">
      <w:pPr>
        <w:widowControl w:val="0"/>
        <w:spacing w:after="0" w:line="240" w:lineRule="auto"/>
        <w:rPr>
          <w:rFonts w:ascii="Times New Roman" w:hAnsi="Times New Roman" w:cs="Times New Roman"/>
        </w:rPr>
      </w:pPr>
    </w:p>
    <w:p w:rsidR="003D190B" w:rsidRPr="0053333E" w:rsidRDefault="003D190B" w:rsidP="00E32410">
      <w:pPr>
        <w:widowControl w:val="0"/>
        <w:spacing w:after="0" w:line="240" w:lineRule="auto"/>
        <w:rPr>
          <w:rFonts w:ascii="Times New Roman" w:eastAsia="Times New Roman" w:hAnsi="Times New Roman" w:cs="Times New Roman"/>
          <w:b/>
          <w:color w:val="000000"/>
          <w:u w:val="single"/>
          <w:lang w:eastAsia="en-CA"/>
        </w:rPr>
      </w:pPr>
      <w:r w:rsidRPr="0053333E">
        <w:rPr>
          <w:rFonts w:ascii="Times New Roman" w:eastAsia="Times New Roman" w:hAnsi="Times New Roman" w:cs="Times New Roman"/>
          <w:b/>
          <w:color w:val="000000"/>
          <w:u w:val="single"/>
          <w:lang w:eastAsia="en-CA"/>
        </w:rPr>
        <w:t>Field Trips</w:t>
      </w:r>
    </w:p>
    <w:p w:rsidR="003D190B" w:rsidRPr="0053333E" w:rsidRDefault="003D190B" w:rsidP="005D1532">
      <w:pPr>
        <w:widowControl w:val="0"/>
        <w:spacing w:after="0" w:line="240" w:lineRule="auto"/>
        <w:ind w:left="1440"/>
        <w:rPr>
          <w:rFonts w:ascii="Times New Roman" w:eastAsia="Times New Roman" w:hAnsi="Times New Roman" w:cs="Times New Roman"/>
          <w:color w:val="000000"/>
          <w:lang w:eastAsia="en-CA"/>
        </w:rPr>
      </w:pPr>
    </w:p>
    <w:p w:rsidR="007518D6" w:rsidRPr="005D1532" w:rsidRDefault="003D190B" w:rsidP="00A67733">
      <w:pPr>
        <w:pStyle w:val="ListParagraph"/>
        <w:numPr>
          <w:ilvl w:val="0"/>
          <w:numId w:val="27"/>
        </w:numPr>
        <w:spacing w:after="0" w:line="240" w:lineRule="auto"/>
        <w:ind w:left="720"/>
        <w:jc w:val="both"/>
        <w:rPr>
          <w:rFonts w:ascii="Times New Roman" w:hAnsi="Times New Roman" w:cs="Times New Roman"/>
        </w:rPr>
      </w:pPr>
      <w:r w:rsidRPr="0053333E">
        <w:rPr>
          <w:rFonts w:ascii="Times New Roman" w:eastAsia="Times New Roman" w:hAnsi="Times New Roman" w:cs="Times New Roman"/>
          <w:color w:val="000000"/>
          <w:lang w:eastAsia="en-CA"/>
        </w:rPr>
        <w:t xml:space="preserve">Field trips are an extension of the learning in the classroom and therefore, it is imperative that they are planned to include all students.  The principal must ensure that all appropriate documentation </w:t>
      </w:r>
      <w:r w:rsidRPr="005D1532">
        <w:rPr>
          <w:rFonts w:ascii="Times New Roman" w:eastAsia="Times New Roman" w:hAnsi="Times New Roman" w:cs="Times New Roman"/>
          <w:color w:val="000000"/>
          <w:lang w:eastAsia="en-CA"/>
        </w:rPr>
        <w:t>is received in advance of the field trip and that plans are in place to accommodate students with epilepsy.  </w:t>
      </w:r>
      <w:r w:rsidR="007518D6" w:rsidRPr="005D1532">
        <w:rPr>
          <w:rFonts w:ascii="Times New Roman" w:hAnsi="Times New Roman" w:cs="Times New Roman"/>
        </w:rPr>
        <w:t xml:space="preserve">Field trips are an extension of learning.  The classroom teacher shall ensure that the student’s </w:t>
      </w:r>
      <w:r w:rsidR="00AE35F8" w:rsidRPr="005D1532">
        <w:rPr>
          <w:rFonts w:ascii="Times New Roman" w:hAnsi="Times New Roman" w:cs="Times New Roman"/>
          <w:i/>
        </w:rPr>
        <w:t>Epilepsy</w:t>
      </w:r>
      <w:r w:rsidR="007518D6" w:rsidRPr="005D1532">
        <w:rPr>
          <w:rFonts w:ascii="Times New Roman" w:hAnsi="Times New Roman" w:cs="Times New Roman"/>
          <w:i/>
        </w:rPr>
        <w:t xml:space="preserve"> Plan </w:t>
      </w:r>
      <w:proofErr w:type="gramStart"/>
      <w:r w:rsidR="00AE35F8" w:rsidRPr="005D1532">
        <w:rPr>
          <w:rFonts w:ascii="Times New Roman" w:hAnsi="Times New Roman" w:cs="Times New Roman"/>
          <w:i/>
        </w:rPr>
        <w:t>Of</w:t>
      </w:r>
      <w:proofErr w:type="gramEnd"/>
      <w:r w:rsidR="00AE35F8" w:rsidRPr="005D1532">
        <w:rPr>
          <w:rFonts w:ascii="Times New Roman" w:hAnsi="Times New Roman" w:cs="Times New Roman"/>
          <w:i/>
        </w:rPr>
        <w:t xml:space="preserve"> Care </w:t>
      </w:r>
      <w:hyperlink r:id="rId9" w:history="1">
        <w:r w:rsidR="00AE35F8" w:rsidRPr="00323274">
          <w:rPr>
            <w:rStyle w:val="Hyperlink"/>
            <w:rFonts w:ascii="Times New Roman" w:hAnsi="Times New Roman" w:cs="Times New Roman"/>
            <w:i/>
          </w:rPr>
          <w:t>(Appendix A)</w:t>
        </w:r>
      </w:hyperlink>
      <w:r w:rsidR="00AE35F8" w:rsidRPr="005D1532">
        <w:rPr>
          <w:rFonts w:ascii="Times New Roman" w:hAnsi="Times New Roman" w:cs="Times New Roman"/>
          <w:i/>
        </w:rPr>
        <w:t xml:space="preserve"> </w:t>
      </w:r>
      <w:r w:rsidR="007518D6" w:rsidRPr="005D1532">
        <w:rPr>
          <w:rFonts w:ascii="Times New Roman" w:hAnsi="Times New Roman" w:cs="Times New Roman"/>
        </w:rPr>
        <w:t>accompanies the student on the field trip and is available during the field trip.</w:t>
      </w:r>
    </w:p>
    <w:p w:rsidR="003D190B" w:rsidRPr="005D1532" w:rsidRDefault="003D190B" w:rsidP="00A67733">
      <w:pPr>
        <w:widowControl w:val="0"/>
        <w:spacing w:after="0" w:line="240" w:lineRule="auto"/>
        <w:ind w:left="720" w:hanging="360"/>
        <w:jc w:val="both"/>
        <w:rPr>
          <w:rFonts w:ascii="Times New Roman" w:eastAsia="Times New Roman" w:hAnsi="Times New Roman" w:cs="Times New Roman"/>
          <w:lang w:eastAsia="en-CA"/>
        </w:rPr>
      </w:pPr>
    </w:p>
    <w:p w:rsidR="003D190B" w:rsidRPr="005D1532" w:rsidRDefault="003D190B" w:rsidP="00A67733">
      <w:pPr>
        <w:pStyle w:val="ListParagraph"/>
        <w:widowControl w:val="0"/>
        <w:numPr>
          <w:ilvl w:val="0"/>
          <w:numId w:val="27"/>
        </w:numPr>
        <w:shd w:val="clear" w:color="auto" w:fill="FFFFFF"/>
        <w:spacing w:after="0" w:line="240" w:lineRule="auto"/>
        <w:ind w:left="720"/>
        <w:jc w:val="both"/>
        <w:rPr>
          <w:rFonts w:ascii="Times New Roman" w:eastAsia="Times New Roman" w:hAnsi="Times New Roman" w:cs="Times New Roman"/>
          <w:color w:val="000000"/>
          <w:lang w:eastAsia="en-CA"/>
        </w:rPr>
      </w:pPr>
      <w:r w:rsidRPr="005D1532">
        <w:rPr>
          <w:rFonts w:ascii="Times New Roman" w:eastAsia="Times New Roman" w:hAnsi="Times New Roman" w:cs="Times New Roman"/>
          <w:color w:val="000000"/>
          <w:lang w:eastAsia="en-CA"/>
        </w:rPr>
        <w:t>If it is necessary for the student to take prescription medication during the field trip, the parent/guardian and physician must complete the</w:t>
      </w:r>
      <w:r w:rsidRPr="005D1532">
        <w:rPr>
          <w:rFonts w:ascii="Times New Roman" w:eastAsia="Arial" w:hAnsi="Times New Roman" w:cs="Times New Roman"/>
          <w:i/>
          <w:spacing w:val="-1"/>
        </w:rPr>
        <w:t xml:space="preserve"> Authoriz</w:t>
      </w:r>
      <w:r w:rsidR="007518D6" w:rsidRPr="005D1532">
        <w:rPr>
          <w:rFonts w:ascii="Times New Roman" w:eastAsia="Arial" w:hAnsi="Times New Roman" w:cs="Times New Roman"/>
          <w:i/>
          <w:spacing w:val="-1"/>
        </w:rPr>
        <w:t xml:space="preserve">ation for Administration of </w:t>
      </w:r>
      <w:r w:rsidRPr="005D1532">
        <w:rPr>
          <w:rFonts w:ascii="Times New Roman" w:eastAsia="Arial" w:hAnsi="Times New Roman" w:cs="Times New Roman"/>
          <w:i/>
          <w:spacing w:val="-1"/>
        </w:rPr>
        <w:t>Prescri</w:t>
      </w:r>
      <w:r w:rsidR="007518D6" w:rsidRPr="005D1532">
        <w:rPr>
          <w:rFonts w:ascii="Times New Roman" w:eastAsia="Arial" w:hAnsi="Times New Roman" w:cs="Times New Roman"/>
          <w:i/>
          <w:spacing w:val="-1"/>
        </w:rPr>
        <w:t xml:space="preserve">bed and Non Prescribed </w:t>
      </w:r>
      <w:r w:rsidRPr="005D1532">
        <w:rPr>
          <w:rFonts w:ascii="Times New Roman" w:eastAsia="Arial" w:hAnsi="Times New Roman" w:cs="Times New Roman"/>
          <w:i/>
          <w:spacing w:val="-1"/>
        </w:rPr>
        <w:t>Medication</w:t>
      </w:r>
      <w:r w:rsidR="007518D6" w:rsidRPr="005D1532">
        <w:rPr>
          <w:rFonts w:ascii="Times New Roman" w:eastAsia="Arial" w:hAnsi="Times New Roman" w:cs="Times New Roman"/>
          <w:i/>
          <w:spacing w:val="-1"/>
        </w:rPr>
        <w:t xml:space="preserve"> </w:t>
      </w:r>
      <w:proofErr w:type="gramStart"/>
      <w:r w:rsidR="007518D6" w:rsidRPr="005D1532">
        <w:rPr>
          <w:rFonts w:ascii="Times New Roman" w:eastAsia="Arial" w:hAnsi="Times New Roman" w:cs="Times New Roman"/>
          <w:i/>
          <w:spacing w:val="-1"/>
        </w:rPr>
        <w:t>During</w:t>
      </w:r>
      <w:proofErr w:type="gramEnd"/>
      <w:r w:rsidR="007518D6" w:rsidRPr="005D1532">
        <w:rPr>
          <w:rFonts w:ascii="Times New Roman" w:eastAsia="Arial" w:hAnsi="Times New Roman" w:cs="Times New Roman"/>
          <w:i/>
          <w:spacing w:val="-1"/>
        </w:rPr>
        <w:t xml:space="preserve"> School Hours form. </w:t>
      </w:r>
      <w:r w:rsidRPr="005D1532">
        <w:rPr>
          <w:rFonts w:ascii="Times New Roman" w:eastAsia="Times New Roman" w:hAnsi="Times New Roman" w:cs="Times New Roman"/>
          <w:color w:val="000000"/>
          <w:lang w:eastAsia="en-CA"/>
        </w:rPr>
        <w:t xml:space="preserve"> It must be forwarded to the principal prior to the administration of medication.  If the student currently receives medication during the </w:t>
      </w:r>
      <w:r w:rsidRPr="005D1532">
        <w:rPr>
          <w:rFonts w:ascii="Times New Roman" w:eastAsia="Times New Roman" w:hAnsi="Times New Roman" w:cs="Times New Roman"/>
          <w:color w:val="000000"/>
          <w:lang w:eastAsia="en-CA"/>
        </w:rPr>
        <w:lastRenderedPageBreak/>
        <w:t>school day and a copy of this form is on file at the school, it is not necessary to complete another form.  </w:t>
      </w:r>
    </w:p>
    <w:p w:rsidR="003D190B" w:rsidRPr="005D1532" w:rsidRDefault="003D190B" w:rsidP="005D1532">
      <w:pPr>
        <w:widowControl w:val="0"/>
        <w:shd w:val="clear" w:color="auto" w:fill="FFFFFF"/>
        <w:spacing w:after="0" w:line="240" w:lineRule="auto"/>
        <w:ind w:left="2160"/>
        <w:rPr>
          <w:rFonts w:ascii="Times New Roman" w:eastAsia="Times New Roman" w:hAnsi="Times New Roman" w:cs="Times New Roman"/>
          <w:lang w:eastAsia="en-CA"/>
        </w:rPr>
      </w:pPr>
    </w:p>
    <w:p w:rsidR="003D190B" w:rsidRPr="00A67733" w:rsidRDefault="003D190B" w:rsidP="00A67733">
      <w:pPr>
        <w:widowControl w:val="0"/>
        <w:shd w:val="clear" w:color="auto" w:fill="FFFFFF"/>
        <w:spacing w:after="0" w:line="240" w:lineRule="auto"/>
        <w:rPr>
          <w:rFonts w:ascii="Times New Roman" w:hAnsi="Times New Roman" w:cs="Times New Roman"/>
        </w:rPr>
      </w:pPr>
      <w:r w:rsidRPr="00A67733">
        <w:rPr>
          <w:rFonts w:ascii="Times New Roman" w:eastAsia="Times New Roman" w:hAnsi="Times New Roman" w:cs="Times New Roman"/>
          <w:b/>
          <w:color w:val="000000"/>
          <w:u w:val="single"/>
          <w:lang w:eastAsia="en-CA"/>
        </w:rPr>
        <w:t>Information and Awareness</w:t>
      </w:r>
      <w:r w:rsidRPr="00A67733">
        <w:rPr>
          <w:rFonts w:ascii="Times New Roman" w:hAnsi="Times New Roman" w:cs="Times New Roman"/>
        </w:rPr>
        <w:t xml:space="preserve"> </w:t>
      </w:r>
    </w:p>
    <w:p w:rsidR="003D190B" w:rsidRPr="005D1532" w:rsidRDefault="003D190B" w:rsidP="005D1532">
      <w:pPr>
        <w:widowControl w:val="0"/>
        <w:shd w:val="clear" w:color="auto" w:fill="FFFFFF"/>
        <w:spacing w:after="0" w:line="240" w:lineRule="auto"/>
        <w:ind w:left="1440"/>
        <w:rPr>
          <w:rFonts w:ascii="Times New Roman" w:hAnsi="Times New Roman" w:cs="Times New Roman"/>
        </w:rPr>
      </w:pPr>
    </w:p>
    <w:p w:rsidR="003D190B" w:rsidRPr="005D1532" w:rsidRDefault="003D190B" w:rsidP="00A67733">
      <w:pPr>
        <w:widowControl w:val="0"/>
        <w:shd w:val="clear" w:color="auto" w:fill="FFFFFF"/>
        <w:spacing w:after="0" w:line="240" w:lineRule="auto"/>
        <w:jc w:val="both"/>
        <w:rPr>
          <w:rFonts w:ascii="Times New Roman" w:hAnsi="Times New Roman" w:cs="Times New Roman"/>
        </w:rPr>
      </w:pPr>
      <w:r w:rsidRPr="005D1532">
        <w:rPr>
          <w:rFonts w:ascii="Times New Roman" w:hAnsi="Times New Roman" w:cs="Times New Roman"/>
        </w:rPr>
        <w:t xml:space="preserve">A medical diagnosis of epilepsy is based on multiple pieces of information: the description of the episodes; the student’s medical and family history; and the results of diagnostic tests. Fortunately, epilepsy is a treatable condition. Many people with epilepsy (two out of three) will achieve good seizure control with </w:t>
      </w:r>
      <w:hyperlink r:id="rId10">
        <w:r w:rsidRPr="005D1532">
          <w:rPr>
            <w:rFonts w:ascii="Times New Roman" w:hAnsi="Times New Roman" w:cs="Times New Roman"/>
          </w:rPr>
          <w:t>medication</w:t>
        </w:r>
      </w:hyperlink>
      <w:r w:rsidRPr="005D1532">
        <w:rPr>
          <w:rFonts w:ascii="Times New Roman" w:hAnsi="Times New Roman" w:cs="Times New Roman"/>
        </w:rPr>
        <w:t>. When medication is not effective in preventing seizures there are other treatment options available.</w:t>
      </w:r>
    </w:p>
    <w:p w:rsidR="003D190B" w:rsidRPr="005D1532" w:rsidRDefault="003D190B" w:rsidP="00A67733">
      <w:pPr>
        <w:widowControl w:val="0"/>
        <w:shd w:val="clear" w:color="auto" w:fill="FFFFFF"/>
        <w:spacing w:after="0" w:line="240" w:lineRule="auto"/>
        <w:rPr>
          <w:rFonts w:ascii="Times New Roman" w:hAnsi="Times New Roman" w:cs="Times New Roman"/>
        </w:rPr>
      </w:pPr>
    </w:p>
    <w:p w:rsidR="003D190B" w:rsidRPr="005D1532" w:rsidRDefault="003D190B" w:rsidP="00A67733">
      <w:pPr>
        <w:widowControl w:val="0"/>
        <w:spacing w:after="0" w:line="240" w:lineRule="auto"/>
        <w:rPr>
          <w:rFonts w:ascii="Times New Roman" w:hAnsi="Times New Roman" w:cs="Times New Roman"/>
        </w:rPr>
      </w:pPr>
      <w:r w:rsidRPr="005D1532">
        <w:rPr>
          <w:rFonts w:ascii="Times New Roman" w:hAnsi="Times New Roman" w:cs="Times New Roman"/>
        </w:rPr>
        <w:t>Types of Seizures:</w:t>
      </w:r>
    </w:p>
    <w:p w:rsidR="003D190B" w:rsidRPr="005D1532" w:rsidRDefault="003D190B" w:rsidP="005D1532">
      <w:pPr>
        <w:widowControl w:val="0"/>
        <w:spacing w:after="0" w:line="240" w:lineRule="auto"/>
        <w:ind w:left="2160"/>
        <w:rPr>
          <w:rFonts w:ascii="Times New Roman" w:hAnsi="Times New Roman" w:cs="Times New Roman"/>
        </w:rPr>
      </w:pPr>
    </w:p>
    <w:p w:rsidR="003D190B" w:rsidRPr="005D1532" w:rsidRDefault="00126C8F" w:rsidP="00A67733">
      <w:pPr>
        <w:widowControl w:val="0"/>
        <w:numPr>
          <w:ilvl w:val="3"/>
          <w:numId w:val="11"/>
        </w:numPr>
        <w:shd w:val="clear" w:color="auto" w:fill="FFFFFF"/>
        <w:spacing w:after="0" w:line="240" w:lineRule="auto"/>
        <w:ind w:left="720"/>
        <w:contextualSpacing/>
        <w:rPr>
          <w:rFonts w:ascii="Times New Roman" w:hAnsi="Times New Roman" w:cs="Times New Roman"/>
        </w:rPr>
      </w:pPr>
      <w:hyperlink r:id="rId11">
        <w:r w:rsidR="003D190B" w:rsidRPr="005D1532">
          <w:rPr>
            <w:rFonts w:ascii="Times New Roman" w:hAnsi="Times New Roman" w:cs="Times New Roman"/>
          </w:rPr>
          <w:t>Focal (or partial) seizures</w:t>
        </w:r>
      </w:hyperlink>
      <w:r w:rsidR="003D190B" w:rsidRPr="005D1532">
        <w:rPr>
          <w:rFonts w:ascii="Times New Roman" w:hAnsi="Times New Roman" w:cs="Times New Roman"/>
        </w:rPr>
        <w:t xml:space="preserve"> occur when seizure activity is limited to a part of one brain hemisphere. There is a site, or a focus, in the brain where the seizure begins. There are two types of focal seizures:</w:t>
      </w:r>
    </w:p>
    <w:p w:rsidR="003D190B" w:rsidRPr="005D1532" w:rsidRDefault="003D190B" w:rsidP="005D1532">
      <w:pPr>
        <w:widowControl w:val="0"/>
        <w:shd w:val="clear" w:color="auto" w:fill="FFFFFF"/>
        <w:spacing w:after="0" w:line="240" w:lineRule="auto"/>
        <w:ind w:left="2520"/>
        <w:contextualSpacing/>
        <w:rPr>
          <w:rFonts w:ascii="Times New Roman" w:hAnsi="Times New Roman" w:cs="Times New Roman"/>
        </w:rPr>
      </w:pPr>
    </w:p>
    <w:p w:rsidR="003D190B" w:rsidRPr="005D1532" w:rsidRDefault="00126C8F" w:rsidP="00A67733">
      <w:pPr>
        <w:widowControl w:val="0"/>
        <w:numPr>
          <w:ilvl w:val="0"/>
          <w:numId w:val="11"/>
        </w:numPr>
        <w:pBdr>
          <w:top w:val="nil"/>
          <w:left w:val="nil"/>
          <w:bottom w:val="nil"/>
          <w:right w:val="nil"/>
          <w:between w:val="nil"/>
        </w:pBdr>
        <w:spacing w:after="0" w:line="240" w:lineRule="auto"/>
        <w:ind w:left="1530"/>
        <w:contextualSpacing/>
        <w:rPr>
          <w:rFonts w:ascii="Times New Roman" w:hAnsi="Times New Roman" w:cs="Times New Roman"/>
        </w:rPr>
      </w:pPr>
      <w:hyperlink r:id="rId12">
        <w:r w:rsidR="003D190B" w:rsidRPr="005D1532">
          <w:rPr>
            <w:rFonts w:ascii="Times New Roman" w:hAnsi="Times New Roman" w:cs="Times New Roman"/>
          </w:rPr>
          <w:t xml:space="preserve">Focal </w:t>
        </w:r>
      </w:hyperlink>
      <w:r w:rsidR="003D190B" w:rsidRPr="005D1532">
        <w:rPr>
          <w:rFonts w:ascii="Times New Roman" w:hAnsi="Times New Roman" w:cs="Times New Roman"/>
        </w:rPr>
        <w:t>Onset Aware Seizures (previously  known as a Simple Partial Seizure);</w:t>
      </w:r>
    </w:p>
    <w:p w:rsidR="003D190B" w:rsidRPr="005D1532" w:rsidRDefault="003D190B" w:rsidP="00A67733">
      <w:pPr>
        <w:widowControl w:val="0"/>
        <w:numPr>
          <w:ilvl w:val="0"/>
          <w:numId w:val="11"/>
        </w:numPr>
        <w:pBdr>
          <w:top w:val="nil"/>
          <w:left w:val="nil"/>
          <w:bottom w:val="nil"/>
          <w:right w:val="nil"/>
          <w:between w:val="nil"/>
        </w:pBdr>
        <w:spacing w:after="0" w:line="240" w:lineRule="auto"/>
        <w:ind w:left="1530"/>
        <w:contextualSpacing/>
        <w:rPr>
          <w:rFonts w:ascii="Times New Roman" w:hAnsi="Times New Roman" w:cs="Times New Roman"/>
        </w:rPr>
      </w:pPr>
      <w:r w:rsidRPr="005D1532">
        <w:rPr>
          <w:rFonts w:ascii="Times New Roman" w:hAnsi="Times New Roman" w:cs="Times New Roman"/>
        </w:rPr>
        <w:t>Focal Onset Impaired Awareness Seizures (previously known as Focal Dyscognitive Seizure or Complex Partial Seizures);</w:t>
      </w:r>
    </w:p>
    <w:p w:rsidR="003D190B" w:rsidRPr="005D1532" w:rsidRDefault="003D190B" w:rsidP="005D1532">
      <w:pPr>
        <w:pBdr>
          <w:top w:val="nil"/>
          <w:left w:val="nil"/>
          <w:bottom w:val="nil"/>
          <w:right w:val="nil"/>
          <w:between w:val="nil"/>
        </w:pBdr>
        <w:spacing w:after="0" w:line="240" w:lineRule="auto"/>
        <w:ind w:left="2160"/>
        <w:contextualSpacing/>
        <w:rPr>
          <w:rFonts w:ascii="Times New Roman" w:hAnsi="Times New Roman" w:cs="Times New Roman"/>
        </w:rPr>
      </w:pPr>
    </w:p>
    <w:p w:rsidR="003D190B" w:rsidRPr="0018431B" w:rsidRDefault="003D190B" w:rsidP="0018431B">
      <w:pPr>
        <w:pStyle w:val="ListParagraph"/>
        <w:widowControl w:val="0"/>
        <w:numPr>
          <w:ilvl w:val="3"/>
          <w:numId w:val="11"/>
        </w:numPr>
        <w:shd w:val="clear" w:color="auto" w:fill="FFFFFF"/>
        <w:spacing w:after="0" w:line="240" w:lineRule="auto"/>
        <w:ind w:left="720"/>
        <w:rPr>
          <w:rFonts w:ascii="Times New Roman" w:hAnsi="Times New Roman" w:cs="Times New Roman"/>
        </w:rPr>
      </w:pPr>
      <w:r w:rsidRPr="0018431B">
        <w:rPr>
          <w:rFonts w:ascii="Times New Roman" w:hAnsi="Times New Roman" w:cs="Times New Roman"/>
        </w:rPr>
        <w:t>Generalized seizures occur when there is widespread seizure activity in the left and right hemispheres of the brain. The different types of generalized seizures are:</w:t>
      </w:r>
    </w:p>
    <w:p w:rsidR="003D190B" w:rsidRPr="005D1532" w:rsidRDefault="003D190B" w:rsidP="005D1532">
      <w:pPr>
        <w:widowControl w:val="0"/>
        <w:shd w:val="clear" w:color="auto" w:fill="FFFFFF"/>
        <w:spacing w:after="0" w:line="240" w:lineRule="auto"/>
        <w:ind w:left="2520"/>
        <w:contextualSpacing/>
        <w:rPr>
          <w:rFonts w:ascii="Times New Roman" w:hAnsi="Times New Roman" w:cs="Times New Roman"/>
        </w:rPr>
      </w:pPr>
    </w:p>
    <w:p w:rsidR="003D190B" w:rsidRPr="005D1532" w:rsidRDefault="003D190B" w:rsidP="00A67733">
      <w:pPr>
        <w:widowControl w:val="0"/>
        <w:numPr>
          <w:ilvl w:val="0"/>
          <w:numId w:val="10"/>
        </w:numPr>
        <w:pBdr>
          <w:top w:val="nil"/>
          <w:left w:val="nil"/>
          <w:bottom w:val="nil"/>
          <w:right w:val="nil"/>
          <w:between w:val="nil"/>
        </w:pBdr>
        <w:spacing w:after="0" w:line="240" w:lineRule="auto"/>
        <w:ind w:left="1530"/>
        <w:contextualSpacing/>
        <w:rPr>
          <w:rFonts w:ascii="Times New Roman" w:hAnsi="Times New Roman" w:cs="Times New Roman"/>
        </w:rPr>
      </w:pPr>
      <w:r w:rsidRPr="005D1532">
        <w:rPr>
          <w:rFonts w:ascii="Times New Roman" w:hAnsi="Times New Roman" w:cs="Times New Roman"/>
        </w:rPr>
        <w:t>A</w:t>
      </w:r>
      <w:hyperlink r:id="rId13">
        <w:r w:rsidRPr="005D1532">
          <w:rPr>
            <w:rFonts w:ascii="Times New Roman" w:hAnsi="Times New Roman" w:cs="Times New Roman"/>
          </w:rPr>
          <w:t>bsence seizures</w:t>
        </w:r>
      </w:hyperlink>
      <w:r w:rsidRPr="005D1532">
        <w:rPr>
          <w:rFonts w:ascii="Times New Roman" w:hAnsi="Times New Roman" w:cs="Times New Roman"/>
        </w:rPr>
        <w:t xml:space="preserve"> (formerly known as petit mal);</w:t>
      </w:r>
    </w:p>
    <w:p w:rsidR="003D190B" w:rsidRPr="005D1532" w:rsidRDefault="003D190B" w:rsidP="00A67733">
      <w:pPr>
        <w:widowControl w:val="0"/>
        <w:numPr>
          <w:ilvl w:val="0"/>
          <w:numId w:val="10"/>
        </w:numPr>
        <w:pBdr>
          <w:top w:val="nil"/>
          <w:left w:val="nil"/>
          <w:bottom w:val="nil"/>
          <w:right w:val="nil"/>
          <w:between w:val="nil"/>
        </w:pBdr>
        <w:spacing w:after="0" w:line="240" w:lineRule="auto"/>
        <w:ind w:left="1530"/>
        <w:contextualSpacing/>
        <w:rPr>
          <w:rFonts w:ascii="Times New Roman" w:hAnsi="Times New Roman" w:cs="Times New Roman"/>
        </w:rPr>
      </w:pPr>
      <w:r w:rsidRPr="005D1532">
        <w:rPr>
          <w:rFonts w:ascii="Times New Roman" w:hAnsi="Times New Roman" w:cs="Times New Roman"/>
        </w:rPr>
        <w:t>T</w:t>
      </w:r>
      <w:hyperlink r:id="rId14">
        <w:r w:rsidRPr="005D1532">
          <w:rPr>
            <w:rFonts w:ascii="Times New Roman" w:hAnsi="Times New Roman" w:cs="Times New Roman"/>
          </w:rPr>
          <w:t>onic-</w:t>
        </w:r>
        <w:proofErr w:type="spellStart"/>
        <w:r w:rsidRPr="005D1532">
          <w:rPr>
            <w:rFonts w:ascii="Times New Roman" w:hAnsi="Times New Roman" w:cs="Times New Roman"/>
          </w:rPr>
          <w:t>clonic</w:t>
        </w:r>
        <w:proofErr w:type="spellEnd"/>
        <w:r w:rsidRPr="005D1532">
          <w:rPr>
            <w:rFonts w:ascii="Times New Roman" w:hAnsi="Times New Roman" w:cs="Times New Roman"/>
          </w:rPr>
          <w:t xml:space="preserve"> or convulsive seizures</w:t>
        </w:r>
      </w:hyperlink>
      <w:r w:rsidRPr="005D1532">
        <w:rPr>
          <w:rFonts w:ascii="Times New Roman" w:hAnsi="Times New Roman" w:cs="Times New Roman"/>
        </w:rPr>
        <w:t xml:space="preserve"> (formerly known as grand mal);</w:t>
      </w:r>
    </w:p>
    <w:p w:rsidR="003D190B" w:rsidRPr="005D1532" w:rsidRDefault="003D190B" w:rsidP="00A67733">
      <w:pPr>
        <w:widowControl w:val="0"/>
        <w:numPr>
          <w:ilvl w:val="0"/>
          <w:numId w:val="10"/>
        </w:numPr>
        <w:pBdr>
          <w:top w:val="nil"/>
          <w:left w:val="nil"/>
          <w:bottom w:val="nil"/>
          <w:right w:val="nil"/>
          <w:between w:val="nil"/>
        </w:pBdr>
        <w:spacing w:after="0" w:line="240" w:lineRule="auto"/>
        <w:ind w:left="1530"/>
        <w:contextualSpacing/>
        <w:rPr>
          <w:rFonts w:ascii="Times New Roman" w:hAnsi="Times New Roman" w:cs="Times New Roman"/>
        </w:rPr>
      </w:pPr>
      <w:r w:rsidRPr="005D1532">
        <w:rPr>
          <w:rFonts w:ascii="Times New Roman" w:hAnsi="Times New Roman" w:cs="Times New Roman"/>
        </w:rPr>
        <w:t>A</w:t>
      </w:r>
      <w:r w:rsidRPr="005D1532">
        <w:rPr>
          <w:rFonts w:ascii="Times New Roman" w:hAnsi="Times New Roman" w:cs="Times New Roman"/>
        </w:rPr>
        <w:fldChar w:fldCharType="begin"/>
      </w:r>
      <w:r w:rsidRPr="005D1532">
        <w:rPr>
          <w:rFonts w:ascii="Times New Roman" w:hAnsi="Times New Roman" w:cs="Times New Roman"/>
        </w:rPr>
        <w:instrText xml:space="preserve"> HYPERLINK "http://epilepsyontario.org/about-epilepsy/types-of-seizures/atonic-drop-seizures/" </w:instrText>
      </w:r>
      <w:r w:rsidRPr="005D1532">
        <w:rPr>
          <w:rFonts w:ascii="Times New Roman" w:hAnsi="Times New Roman" w:cs="Times New Roman"/>
        </w:rPr>
        <w:fldChar w:fldCharType="separate"/>
      </w:r>
      <w:r w:rsidRPr="005D1532">
        <w:rPr>
          <w:rFonts w:ascii="Times New Roman" w:hAnsi="Times New Roman" w:cs="Times New Roman"/>
        </w:rPr>
        <w:t>tonic seizures (also known as drop attacks);</w:t>
      </w:r>
    </w:p>
    <w:p w:rsidR="003D190B" w:rsidRPr="005D1532" w:rsidRDefault="003D190B" w:rsidP="00A67733">
      <w:pPr>
        <w:widowControl w:val="0"/>
        <w:numPr>
          <w:ilvl w:val="0"/>
          <w:numId w:val="10"/>
        </w:numPr>
        <w:pBdr>
          <w:top w:val="nil"/>
          <w:left w:val="nil"/>
          <w:bottom w:val="nil"/>
          <w:right w:val="nil"/>
          <w:between w:val="nil"/>
        </w:pBdr>
        <w:spacing w:after="0" w:line="240" w:lineRule="auto"/>
        <w:ind w:left="1530"/>
        <w:contextualSpacing/>
        <w:rPr>
          <w:rFonts w:ascii="Times New Roman" w:hAnsi="Times New Roman" w:cs="Times New Roman"/>
        </w:rPr>
      </w:pPr>
      <w:r w:rsidRPr="005D1532">
        <w:rPr>
          <w:rFonts w:ascii="Times New Roman" w:hAnsi="Times New Roman" w:cs="Times New Roman"/>
        </w:rPr>
        <w:fldChar w:fldCharType="end"/>
      </w:r>
      <w:proofErr w:type="spellStart"/>
      <w:r w:rsidRPr="005D1532">
        <w:rPr>
          <w:rFonts w:ascii="Times New Roman" w:hAnsi="Times New Roman" w:cs="Times New Roman"/>
        </w:rPr>
        <w:t>C</w:t>
      </w:r>
      <w:r w:rsidRPr="005D1532">
        <w:rPr>
          <w:rFonts w:ascii="Times New Roman" w:hAnsi="Times New Roman" w:cs="Times New Roman"/>
        </w:rPr>
        <w:fldChar w:fldCharType="begin"/>
      </w:r>
      <w:r w:rsidRPr="005D1532">
        <w:rPr>
          <w:rFonts w:ascii="Times New Roman" w:hAnsi="Times New Roman" w:cs="Times New Roman"/>
        </w:rPr>
        <w:instrText xml:space="preserve"> HYPERLINK "http://epilepsyontario.org/about-epilepsy/types-of-seizures/clonic-seizures/" </w:instrText>
      </w:r>
      <w:r w:rsidRPr="005D1532">
        <w:rPr>
          <w:rFonts w:ascii="Times New Roman" w:hAnsi="Times New Roman" w:cs="Times New Roman"/>
        </w:rPr>
        <w:fldChar w:fldCharType="separate"/>
      </w:r>
      <w:r w:rsidRPr="005D1532">
        <w:rPr>
          <w:rFonts w:ascii="Times New Roman" w:hAnsi="Times New Roman" w:cs="Times New Roman"/>
        </w:rPr>
        <w:t>lonic</w:t>
      </w:r>
      <w:proofErr w:type="spellEnd"/>
      <w:r w:rsidRPr="005D1532">
        <w:rPr>
          <w:rFonts w:ascii="Times New Roman" w:hAnsi="Times New Roman" w:cs="Times New Roman"/>
        </w:rPr>
        <w:t xml:space="preserve"> seizures;</w:t>
      </w:r>
    </w:p>
    <w:p w:rsidR="003D190B" w:rsidRPr="005D1532" w:rsidRDefault="003D190B" w:rsidP="00A67733">
      <w:pPr>
        <w:widowControl w:val="0"/>
        <w:numPr>
          <w:ilvl w:val="0"/>
          <w:numId w:val="10"/>
        </w:numPr>
        <w:pBdr>
          <w:top w:val="nil"/>
          <w:left w:val="nil"/>
          <w:bottom w:val="nil"/>
          <w:right w:val="nil"/>
          <w:between w:val="nil"/>
        </w:pBdr>
        <w:spacing w:after="0" w:line="240" w:lineRule="auto"/>
        <w:ind w:left="1530"/>
        <w:contextualSpacing/>
        <w:rPr>
          <w:rFonts w:ascii="Times New Roman" w:hAnsi="Times New Roman" w:cs="Times New Roman"/>
        </w:rPr>
      </w:pPr>
      <w:r w:rsidRPr="005D1532">
        <w:rPr>
          <w:rFonts w:ascii="Times New Roman" w:hAnsi="Times New Roman" w:cs="Times New Roman"/>
        </w:rPr>
        <w:fldChar w:fldCharType="end"/>
      </w:r>
      <w:r w:rsidRPr="005D1532">
        <w:rPr>
          <w:rFonts w:ascii="Times New Roman" w:hAnsi="Times New Roman" w:cs="Times New Roman"/>
        </w:rPr>
        <w:t>T</w:t>
      </w:r>
      <w:r w:rsidRPr="005D1532">
        <w:rPr>
          <w:rFonts w:ascii="Times New Roman" w:hAnsi="Times New Roman" w:cs="Times New Roman"/>
        </w:rPr>
        <w:fldChar w:fldCharType="begin"/>
      </w:r>
      <w:r w:rsidRPr="005D1532">
        <w:rPr>
          <w:rFonts w:ascii="Times New Roman" w:hAnsi="Times New Roman" w:cs="Times New Roman"/>
        </w:rPr>
        <w:instrText xml:space="preserve"> HYPERLINK "http://epilepsyontario.org/about-epilepsy/types-of-seizures/tonic-seizures/" </w:instrText>
      </w:r>
      <w:r w:rsidRPr="005D1532">
        <w:rPr>
          <w:rFonts w:ascii="Times New Roman" w:hAnsi="Times New Roman" w:cs="Times New Roman"/>
        </w:rPr>
        <w:fldChar w:fldCharType="separate"/>
      </w:r>
      <w:r w:rsidRPr="005D1532">
        <w:rPr>
          <w:rFonts w:ascii="Times New Roman" w:hAnsi="Times New Roman" w:cs="Times New Roman"/>
        </w:rPr>
        <w:t>onic seizures;</w:t>
      </w:r>
    </w:p>
    <w:p w:rsidR="003D190B" w:rsidRPr="005D1532" w:rsidRDefault="003D190B" w:rsidP="00A67733">
      <w:pPr>
        <w:widowControl w:val="0"/>
        <w:numPr>
          <w:ilvl w:val="0"/>
          <w:numId w:val="10"/>
        </w:numPr>
        <w:pBdr>
          <w:top w:val="nil"/>
          <w:left w:val="nil"/>
          <w:bottom w:val="nil"/>
          <w:right w:val="nil"/>
          <w:between w:val="nil"/>
        </w:pBdr>
        <w:spacing w:after="0" w:line="240" w:lineRule="auto"/>
        <w:ind w:left="1530"/>
        <w:contextualSpacing/>
        <w:rPr>
          <w:rFonts w:ascii="Times New Roman" w:hAnsi="Times New Roman" w:cs="Times New Roman"/>
        </w:rPr>
      </w:pPr>
      <w:r w:rsidRPr="005D1532">
        <w:rPr>
          <w:rFonts w:ascii="Times New Roman" w:hAnsi="Times New Roman" w:cs="Times New Roman"/>
        </w:rPr>
        <w:fldChar w:fldCharType="end"/>
      </w:r>
      <w:r w:rsidRPr="005D1532">
        <w:rPr>
          <w:rFonts w:ascii="Times New Roman" w:hAnsi="Times New Roman" w:cs="Times New Roman"/>
        </w:rPr>
        <w:t>M</w:t>
      </w:r>
      <w:hyperlink r:id="rId15">
        <w:r w:rsidRPr="005D1532">
          <w:rPr>
            <w:rFonts w:ascii="Times New Roman" w:hAnsi="Times New Roman" w:cs="Times New Roman"/>
          </w:rPr>
          <w:t>yoclonic seizures</w:t>
        </w:r>
      </w:hyperlink>
      <w:r w:rsidRPr="005D1532">
        <w:rPr>
          <w:rFonts w:ascii="Times New Roman" w:hAnsi="Times New Roman" w:cs="Times New Roman"/>
        </w:rPr>
        <w:t>;</w:t>
      </w:r>
    </w:p>
    <w:p w:rsidR="003D190B" w:rsidRPr="005D1532" w:rsidRDefault="003D190B" w:rsidP="005D1532">
      <w:pPr>
        <w:pBdr>
          <w:top w:val="nil"/>
          <w:left w:val="nil"/>
          <w:bottom w:val="nil"/>
          <w:right w:val="nil"/>
          <w:between w:val="nil"/>
        </w:pBdr>
        <w:spacing w:after="0" w:line="240" w:lineRule="auto"/>
        <w:ind w:left="2520"/>
        <w:contextualSpacing/>
        <w:rPr>
          <w:rFonts w:ascii="Times New Roman" w:hAnsi="Times New Roman" w:cs="Times New Roman"/>
        </w:rPr>
      </w:pPr>
    </w:p>
    <w:p w:rsidR="003D190B" w:rsidRPr="005D1532" w:rsidRDefault="003D190B" w:rsidP="00A67733">
      <w:pPr>
        <w:widowControl w:val="0"/>
        <w:numPr>
          <w:ilvl w:val="3"/>
          <w:numId w:val="10"/>
        </w:numPr>
        <w:spacing w:after="0" w:line="240" w:lineRule="auto"/>
        <w:ind w:left="720"/>
        <w:contextualSpacing/>
        <w:rPr>
          <w:rFonts w:ascii="Times New Roman" w:hAnsi="Times New Roman" w:cs="Times New Roman"/>
        </w:rPr>
      </w:pPr>
      <w:r w:rsidRPr="005D1532">
        <w:rPr>
          <w:rFonts w:ascii="Times New Roman" w:hAnsi="Times New Roman" w:cs="Times New Roman"/>
          <w:highlight w:val="white"/>
        </w:rPr>
        <w:t>Psychogenic non-epileptic seizures are not due to epilepsy but may look very similar to an epilepsy seizure.</w:t>
      </w:r>
    </w:p>
    <w:p w:rsidR="003D190B" w:rsidRPr="005D1532" w:rsidRDefault="003D190B" w:rsidP="005D1532">
      <w:pPr>
        <w:widowControl w:val="0"/>
        <w:spacing w:after="0" w:line="240" w:lineRule="auto"/>
        <w:ind w:left="2160"/>
        <w:rPr>
          <w:rFonts w:ascii="Times New Roman" w:eastAsia="Times New Roman" w:hAnsi="Times New Roman" w:cs="Times New Roman"/>
          <w:color w:val="000000"/>
          <w:lang w:eastAsia="en-CA"/>
        </w:rPr>
      </w:pPr>
    </w:p>
    <w:p w:rsidR="003D190B" w:rsidRPr="005D1532" w:rsidRDefault="003D190B" w:rsidP="00A67733">
      <w:pPr>
        <w:widowControl w:val="0"/>
        <w:spacing w:after="0" w:line="240" w:lineRule="auto"/>
        <w:contextualSpacing/>
        <w:rPr>
          <w:rFonts w:ascii="Times New Roman" w:eastAsia="Times New Roman" w:hAnsi="Times New Roman" w:cs="Times New Roman"/>
          <w:color w:val="000000"/>
          <w:lang w:eastAsia="en-CA"/>
        </w:rPr>
      </w:pPr>
      <w:r w:rsidRPr="005D1532">
        <w:rPr>
          <w:rFonts w:ascii="Times New Roman" w:eastAsia="Times New Roman" w:hAnsi="Times New Roman" w:cs="Times New Roman"/>
          <w:b/>
          <w:color w:val="000000"/>
          <w:u w:val="single"/>
          <w:lang w:eastAsia="en-CA"/>
        </w:rPr>
        <w:t>Safety Considerations</w:t>
      </w:r>
    </w:p>
    <w:p w:rsidR="003D190B" w:rsidRPr="005D1532" w:rsidRDefault="003D190B" w:rsidP="005D1532">
      <w:pPr>
        <w:widowControl w:val="0"/>
        <w:spacing w:after="0" w:line="240" w:lineRule="auto"/>
        <w:ind w:left="1440"/>
        <w:contextualSpacing/>
        <w:rPr>
          <w:rFonts w:ascii="Times New Roman" w:eastAsia="Times New Roman" w:hAnsi="Times New Roman" w:cs="Times New Roman"/>
          <w:color w:val="000000"/>
          <w:lang w:eastAsia="en-CA"/>
        </w:rPr>
      </w:pPr>
    </w:p>
    <w:p w:rsidR="003D190B" w:rsidRPr="007472F8" w:rsidRDefault="003D190B" w:rsidP="007472F8">
      <w:pPr>
        <w:widowControl w:val="0"/>
        <w:numPr>
          <w:ilvl w:val="0"/>
          <w:numId w:val="24"/>
        </w:numPr>
        <w:spacing w:after="0" w:line="240" w:lineRule="auto"/>
        <w:rPr>
          <w:rFonts w:ascii="Times New Roman" w:eastAsia="Times New Roman" w:hAnsi="Times New Roman" w:cs="Times New Roman"/>
          <w:color w:val="000000"/>
        </w:rPr>
      </w:pPr>
      <w:r w:rsidRPr="005D1532">
        <w:rPr>
          <w:rFonts w:ascii="Times New Roman" w:eastAsia="Times New Roman" w:hAnsi="Times New Roman" w:cs="Times New Roman"/>
          <w:color w:val="000000"/>
        </w:rPr>
        <w:t>Ensure that consideration is made on behalf of students with Epilepsy in the planning of school events and field trips (e.g., lighting effects for school dances, bleacher seating for athletic events);</w:t>
      </w:r>
    </w:p>
    <w:p w:rsidR="003D190B" w:rsidRPr="007472F8" w:rsidRDefault="003D190B" w:rsidP="007472F8">
      <w:pPr>
        <w:widowControl w:val="0"/>
        <w:numPr>
          <w:ilvl w:val="0"/>
          <w:numId w:val="24"/>
        </w:numPr>
        <w:spacing w:after="0" w:line="240" w:lineRule="auto"/>
        <w:rPr>
          <w:rFonts w:ascii="Times New Roman" w:eastAsia="Times New Roman" w:hAnsi="Times New Roman" w:cs="Times New Roman"/>
          <w:color w:val="000000"/>
        </w:rPr>
      </w:pPr>
      <w:r w:rsidRPr="005D1532">
        <w:rPr>
          <w:rFonts w:ascii="Times New Roman" w:eastAsia="Times New Roman" w:hAnsi="Times New Roman" w:cs="Times New Roman"/>
          <w:color w:val="000000"/>
        </w:rPr>
        <w:t>Be aware that during physical activities, where climbing is involved, that the student is properly assisted and does not climb to great heights;</w:t>
      </w:r>
    </w:p>
    <w:p w:rsidR="003D190B" w:rsidRPr="007472F8" w:rsidRDefault="003D190B" w:rsidP="007472F8">
      <w:pPr>
        <w:widowControl w:val="0"/>
        <w:numPr>
          <w:ilvl w:val="0"/>
          <w:numId w:val="24"/>
        </w:numPr>
        <w:spacing w:after="0" w:line="240" w:lineRule="auto"/>
        <w:rPr>
          <w:rFonts w:ascii="Times New Roman" w:eastAsia="Times New Roman" w:hAnsi="Times New Roman" w:cs="Times New Roman"/>
          <w:color w:val="000000"/>
        </w:rPr>
      </w:pPr>
      <w:r w:rsidRPr="005D1532">
        <w:rPr>
          <w:rFonts w:ascii="Times New Roman" w:eastAsia="Times New Roman" w:hAnsi="Times New Roman" w:cs="Times New Roman"/>
          <w:color w:val="000000"/>
        </w:rPr>
        <w:t>Monitor that fluorescent light fixtures in the classroom/school are working correctly (not flickering);</w:t>
      </w:r>
    </w:p>
    <w:p w:rsidR="003D190B" w:rsidRPr="007472F8" w:rsidRDefault="003D190B" w:rsidP="007472F8">
      <w:pPr>
        <w:widowControl w:val="0"/>
        <w:numPr>
          <w:ilvl w:val="0"/>
          <w:numId w:val="24"/>
        </w:numPr>
        <w:spacing w:after="0" w:line="240" w:lineRule="auto"/>
        <w:rPr>
          <w:rFonts w:ascii="Times New Roman" w:eastAsia="Times New Roman" w:hAnsi="Times New Roman" w:cs="Times New Roman"/>
          <w:color w:val="000000"/>
        </w:rPr>
      </w:pPr>
      <w:r w:rsidRPr="005D1532">
        <w:rPr>
          <w:rFonts w:ascii="Times New Roman" w:eastAsia="Times New Roman" w:hAnsi="Times New Roman" w:cs="Times New Roman"/>
          <w:color w:val="000000"/>
        </w:rPr>
        <w:t>Minimize the use of videos in class, if possible;</w:t>
      </w:r>
    </w:p>
    <w:p w:rsidR="003D190B" w:rsidRPr="007472F8" w:rsidRDefault="003D190B" w:rsidP="007472F8">
      <w:pPr>
        <w:widowControl w:val="0"/>
        <w:numPr>
          <w:ilvl w:val="0"/>
          <w:numId w:val="24"/>
        </w:numPr>
        <w:spacing w:after="0" w:line="240" w:lineRule="auto"/>
        <w:rPr>
          <w:rFonts w:ascii="Times New Roman" w:eastAsia="Times New Roman" w:hAnsi="Times New Roman" w:cs="Times New Roman"/>
          <w:color w:val="000000"/>
        </w:rPr>
      </w:pPr>
      <w:r w:rsidRPr="005D1532">
        <w:rPr>
          <w:rFonts w:ascii="Times New Roman" w:eastAsia="Times New Roman" w:hAnsi="Times New Roman" w:cs="Times New Roman"/>
          <w:color w:val="000000"/>
        </w:rPr>
        <w:t>Avoid loud noise as much as possible;</w:t>
      </w:r>
    </w:p>
    <w:p w:rsidR="003D190B" w:rsidRPr="007472F8" w:rsidRDefault="003D190B" w:rsidP="007472F8">
      <w:pPr>
        <w:widowControl w:val="0"/>
        <w:numPr>
          <w:ilvl w:val="0"/>
          <w:numId w:val="24"/>
        </w:numPr>
        <w:spacing w:after="0" w:line="240" w:lineRule="auto"/>
        <w:rPr>
          <w:rFonts w:ascii="Times New Roman" w:eastAsia="Times New Roman" w:hAnsi="Times New Roman" w:cs="Times New Roman"/>
          <w:color w:val="000000"/>
        </w:rPr>
      </w:pPr>
      <w:r w:rsidRPr="005D1532">
        <w:rPr>
          <w:rFonts w:ascii="Times New Roman" w:eastAsia="Times New Roman" w:hAnsi="Times New Roman" w:cs="Times New Roman"/>
          <w:color w:val="000000"/>
        </w:rPr>
        <w:t>Avoid using the “lights out” technique for class control;</w:t>
      </w:r>
    </w:p>
    <w:p w:rsidR="003D190B" w:rsidRPr="007472F8" w:rsidRDefault="003D190B" w:rsidP="007472F8">
      <w:pPr>
        <w:widowControl w:val="0"/>
        <w:numPr>
          <w:ilvl w:val="0"/>
          <w:numId w:val="24"/>
        </w:numPr>
        <w:spacing w:after="0" w:line="240" w:lineRule="auto"/>
        <w:rPr>
          <w:rFonts w:ascii="Times New Roman" w:eastAsia="Times New Roman" w:hAnsi="Times New Roman" w:cs="Times New Roman"/>
          <w:color w:val="000000"/>
        </w:rPr>
      </w:pPr>
      <w:r w:rsidRPr="005D1532">
        <w:rPr>
          <w:rFonts w:ascii="Times New Roman" w:eastAsia="Times New Roman" w:hAnsi="Times New Roman" w:cs="Times New Roman"/>
          <w:color w:val="000000"/>
        </w:rPr>
        <w:t xml:space="preserve">Ensure that the information provided for occasional teachers include the </w:t>
      </w:r>
      <w:r w:rsidRPr="005D1532">
        <w:rPr>
          <w:rFonts w:ascii="Times New Roman" w:eastAsia="Times New Roman" w:hAnsi="Times New Roman" w:cs="Times New Roman"/>
          <w:i/>
          <w:color w:val="000000"/>
        </w:rPr>
        <w:t>Individual Plan of Care</w:t>
      </w:r>
      <w:r w:rsidRPr="005D1532">
        <w:rPr>
          <w:rFonts w:ascii="Times New Roman" w:eastAsia="Times New Roman" w:hAnsi="Times New Roman" w:cs="Times New Roman"/>
          <w:color w:val="000000"/>
        </w:rPr>
        <w:t>;</w:t>
      </w:r>
    </w:p>
    <w:p w:rsidR="003D190B" w:rsidRPr="005D1532" w:rsidRDefault="003D190B" w:rsidP="00A67733">
      <w:pPr>
        <w:widowControl w:val="0"/>
        <w:numPr>
          <w:ilvl w:val="0"/>
          <w:numId w:val="24"/>
        </w:numPr>
        <w:spacing w:after="0" w:line="240" w:lineRule="auto"/>
        <w:rPr>
          <w:rFonts w:ascii="Times New Roman" w:eastAsia="Times New Roman" w:hAnsi="Times New Roman" w:cs="Times New Roman"/>
          <w:color w:val="000000"/>
          <w:lang w:eastAsia="en-CA"/>
        </w:rPr>
      </w:pPr>
      <w:r w:rsidRPr="005D1532">
        <w:rPr>
          <w:rFonts w:ascii="Times New Roman" w:eastAsia="Times New Roman" w:hAnsi="Times New Roman" w:cs="Times New Roman"/>
          <w:color w:val="000000"/>
        </w:rPr>
        <w:t xml:space="preserve">The principal will ensure that a plan is established to support students with epilepsy in the event </w:t>
      </w:r>
      <w:r w:rsidRPr="005D1532">
        <w:rPr>
          <w:rFonts w:ascii="Times New Roman" w:eastAsia="Times New Roman" w:hAnsi="Times New Roman" w:cs="Times New Roman"/>
          <w:color w:val="000000"/>
        </w:rPr>
        <w:lastRenderedPageBreak/>
        <w:t>of a school emergency (e.g. bomb threats, evacuation, fire, “hold and secure”, “lockdown” or for activities off school property (e.g. field trip, sporting event).</w:t>
      </w:r>
    </w:p>
    <w:p w:rsidR="003D190B" w:rsidRPr="005D1532" w:rsidRDefault="003D190B" w:rsidP="005D1532">
      <w:pPr>
        <w:spacing w:after="0" w:line="240" w:lineRule="auto"/>
        <w:rPr>
          <w:rFonts w:ascii="Times New Roman" w:eastAsia="Times New Roman" w:hAnsi="Times New Roman" w:cs="Times New Roman"/>
          <w:color w:val="000000"/>
          <w:lang w:eastAsia="en-CA"/>
        </w:rPr>
      </w:pPr>
    </w:p>
    <w:p w:rsidR="003D190B" w:rsidRPr="005D1532" w:rsidRDefault="003D190B" w:rsidP="00A67733">
      <w:pPr>
        <w:widowControl w:val="0"/>
        <w:spacing w:after="0" w:line="240" w:lineRule="auto"/>
        <w:contextualSpacing/>
        <w:rPr>
          <w:rFonts w:ascii="Times New Roman" w:eastAsia="Times New Roman" w:hAnsi="Times New Roman" w:cs="Times New Roman"/>
          <w:color w:val="000000"/>
          <w:lang w:eastAsia="en-CA"/>
        </w:rPr>
      </w:pPr>
      <w:r w:rsidRPr="005D1532">
        <w:rPr>
          <w:rFonts w:ascii="Times New Roman" w:eastAsia="Times New Roman" w:hAnsi="Times New Roman" w:cs="Times New Roman"/>
          <w:b/>
          <w:color w:val="000000"/>
          <w:u w:val="single"/>
          <w:lang w:eastAsia="en-CA"/>
        </w:rPr>
        <w:t>Facilitating and Supporting Routine Management</w:t>
      </w:r>
    </w:p>
    <w:p w:rsidR="003D190B" w:rsidRPr="005D1532" w:rsidRDefault="003D190B" w:rsidP="005D1532">
      <w:pPr>
        <w:widowControl w:val="0"/>
        <w:spacing w:after="0" w:line="240" w:lineRule="auto"/>
        <w:ind w:left="1440"/>
        <w:contextualSpacing/>
        <w:rPr>
          <w:rFonts w:ascii="Times New Roman" w:eastAsia="Times New Roman" w:hAnsi="Times New Roman" w:cs="Times New Roman"/>
          <w:color w:val="000000"/>
          <w:lang w:eastAsia="en-CA"/>
        </w:rPr>
      </w:pPr>
    </w:p>
    <w:p w:rsidR="003D190B" w:rsidRPr="007472F8" w:rsidRDefault="003D190B" w:rsidP="007472F8">
      <w:pPr>
        <w:widowControl w:val="0"/>
        <w:numPr>
          <w:ilvl w:val="0"/>
          <w:numId w:val="25"/>
        </w:numPr>
        <w:spacing w:after="0" w:line="240" w:lineRule="auto"/>
        <w:rPr>
          <w:rFonts w:ascii="Times New Roman" w:eastAsia="Times New Roman" w:hAnsi="Times New Roman" w:cs="Times New Roman"/>
          <w:color w:val="000000"/>
        </w:rPr>
      </w:pPr>
      <w:r w:rsidRPr="005D1532">
        <w:rPr>
          <w:rFonts w:ascii="Times New Roman" w:eastAsia="Times New Roman" w:hAnsi="Times New Roman" w:cs="Times New Roman"/>
          <w:color w:val="000000"/>
        </w:rPr>
        <w:t xml:space="preserve">Students are allowed to carry their medications (including controlled substances) and supplies, as outlined in the </w:t>
      </w:r>
      <w:r w:rsidRPr="005D1532">
        <w:rPr>
          <w:rFonts w:ascii="Times New Roman" w:eastAsia="Times New Roman" w:hAnsi="Times New Roman" w:cs="Times New Roman"/>
          <w:i/>
          <w:color w:val="000000"/>
        </w:rPr>
        <w:t>Individual Plan of Care</w:t>
      </w:r>
      <w:r w:rsidRPr="005D1532">
        <w:rPr>
          <w:rFonts w:ascii="Times New Roman" w:eastAsia="Times New Roman" w:hAnsi="Times New Roman" w:cs="Times New Roman"/>
          <w:color w:val="000000"/>
        </w:rPr>
        <w:t>;</w:t>
      </w:r>
    </w:p>
    <w:p w:rsidR="003D190B" w:rsidRPr="005D1532" w:rsidRDefault="003D190B" w:rsidP="00A67733">
      <w:pPr>
        <w:widowControl w:val="0"/>
        <w:numPr>
          <w:ilvl w:val="0"/>
          <w:numId w:val="25"/>
        </w:numPr>
        <w:spacing w:after="0" w:line="240" w:lineRule="auto"/>
        <w:rPr>
          <w:rFonts w:ascii="Times New Roman" w:eastAsia="Times New Roman" w:hAnsi="Times New Roman" w:cs="Times New Roman"/>
          <w:color w:val="000000"/>
        </w:rPr>
      </w:pPr>
      <w:r w:rsidRPr="005D1532">
        <w:rPr>
          <w:rFonts w:ascii="Times New Roman" w:eastAsia="Times New Roman" w:hAnsi="Times New Roman" w:cs="Times New Roman"/>
          <w:color w:val="000000"/>
        </w:rPr>
        <w:t>Where possible, facilitating and supporting daily or routine management involves, but is not limited to, supporting inclusion by allowing students with epilepsy to perform daily or routine management activities in a school location (e.g., within the classroom), as outlined in their </w:t>
      </w:r>
      <w:r w:rsidRPr="005D1532">
        <w:rPr>
          <w:rFonts w:ascii="Times New Roman" w:eastAsia="Times New Roman" w:hAnsi="Times New Roman" w:cs="Times New Roman"/>
          <w:i/>
          <w:iCs/>
          <w:color w:val="000000"/>
        </w:rPr>
        <w:t>Individual Plan of Care</w:t>
      </w:r>
      <w:r w:rsidRPr="005D1532">
        <w:rPr>
          <w:rFonts w:ascii="Times New Roman" w:eastAsia="Times New Roman" w:hAnsi="Times New Roman" w:cs="Times New Roman"/>
          <w:color w:val="000000"/>
        </w:rPr>
        <w:t>.</w:t>
      </w:r>
    </w:p>
    <w:p w:rsidR="003D190B" w:rsidRPr="005D1532" w:rsidRDefault="003D190B" w:rsidP="005D1532">
      <w:pPr>
        <w:widowControl w:val="0"/>
        <w:spacing w:after="0" w:line="240" w:lineRule="auto"/>
        <w:ind w:left="720"/>
        <w:contextualSpacing/>
        <w:rPr>
          <w:rFonts w:ascii="Times New Roman" w:eastAsia="Times New Roman" w:hAnsi="Times New Roman" w:cs="Times New Roman"/>
          <w:color w:val="000000"/>
          <w:lang w:eastAsia="en-CA"/>
        </w:rPr>
      </w:pPr>
    </w:p>
    <w:p w:rsidR="003D190B" w:rsidRPr="00A67733" w:rsidRDefault="003D190B" w:rsidP="00A67733">
      <w:pPr>
        <w:widowControl w:val="0"/>
        <w:spacing w:after="0" w:line="240" w:lineRule="auto"/>
        <w:contextualSpacing/>
        <w:rPr>
          <w:rFonts w:ascii="Times New Roman" w:eastAsia="Times New Roman" w:hAnsi="Times New Roman" w:cs="Times New Roman"/>
          <w:b/>
          <w:color w:val="000000"/>
          <w:u w:val="single"/>
          <w:lang w:eastAsia="en-CA"/>
        </w:rPr>
      </w:pPr>
      <w:r w:rsidRPr="00A67733">
        <w:rPr>
          <w:rFonts w:ascii="Times New Roman" w:eastAsia="Times New Roman" w:hAnsi="Times New Roman" w:cs="Times New Roman"/>
          <w:b/>
          <w:color w:val="000000"/>
          <w:u w:val="single"/>
          <w:lang w:eastAsia="en-CA"/>
        </w:rPr>
        <w:t>Resources</w:t>
      </w:r>
    </w:p>
    <w:p w:rsidR="003D190B" w:rsidRPr="005D1532" w:rsidRDefault="003D190B" w:rsidP="005D1532">
      <w:pPr>
        <w:widowControl w:val="0"/>
        <w:spacing w:after="0" w:line="240" w:lineRule="auto"/>
        <w:ind w:left="1440"/>
        <w:contextualSpacing/>
        <w:rPr>
          <w:rFonts w:ascii="Times New Roman" w:hAnsi="Times New Roman" w:cs="Times New Roman"/>
        </w:rPr>
      </w:pPr>
    </w:p>
    <w:p w:rsidR="008955CC" w:rsidRPr="005D1532" w:rsidRDefault="003D190B" w:rsidP="00A67733">
      <w:pPr>
        <w:pStyle w:val="ListParagraph"/>
        <w:widowControl w:val="0"/>
        <w:numPr>
          <w:ilvl w:val="0"/>
          <w:numId w:val="30"/>
        </w:numPr>
        <w:spacing w:after="200" w:line="240" w:lineRule="auto"/>
        <w:ind w:left="720"/>
        <w:jc w:val="both"/>
        <w:rPr>
          <w:rFonts w:ascii="Times New Roman" w:hAnsi="Times New Roman" w:cs="Times New Roman"/>
          <w:color w:val="000000"/>
        </w:rPr>
      </w:pPr>
      <w:r w:rsidRPr="005D1532">
        <w:rPr>
          <w:rFonts w:ascii="Times New Roman" w:hAnsi="Times New Roman" w:cs="Times New Roman"/>
          <w:color w:val="000000"/>
        </w:rPr>
        <w:t xml:space="preserve">Resources are available from the Epilepsy </w:t>
      </w:r>
      <w:r w:rsidR="008955CC" w:rsidRPr="005D1532">
        <w:rPr>
          <w:rFonts w:ascii="Times New Roman" w:hAnsi="Times New Roman" w:cs="Times New Roman"/>
          <w:color w:val="000000"/>
        </w:rPr>
        <w:t>Niagara W</w:t>
      </w:r>
      <w:r w:rsidRPr="005D1532">
        <w:rPr>
          <w:rFonts w:ascii="Times New Roman" w:hAnsi="Times New Roman" w:cs="Times New Roman"/>
          <w:color w:val="000000"/>
        </w:rPr>
        <w:t>ebsite</w:t>
      </w:r>
      <w:r w:rsidR="008955CC" w:rsidRPr="005D1532">
        <w:rPr>
          <w:rFonts w:ascii="Times New Roman" w:hAnsi="Times New Roman" w:cs="Times New Roman"/>
          <w:color w:val="000000"/>
        </w:rPr>
        <w:t xml:space="preserve">: </w:t>
      </w:r>
      <w:hyperlink r:id="rId16" w:history="1">
        <w:r w:rsidR="008955CC" w:rsidRPr="005D1532">
          <w:rPr>
            <w:rStyle w:val="Hyperlink"/>
            <w:rFonts w:ascii="Times New Roman" w:hAnsi="Times New Roman" w:cs="Times New Roman"/>
          </w:rPr>
          <w:t>http://epilepsyniagara.org/</w:t>
        </w:r>
      </w:hyperlink>
      <w:r w:rsidR="008955CC" w:rsidRPr="005D1532">
        <w:rPr>
          <w:rFonts w:ascii="Times New Roman" w:hAnsi="Times New Roman" w:cs="Times New Roman"/>
          <w:color w:val="000000"/>
        </w:rPr>
        <w:t xml:space="preserve"> under the “Resources” tab.</w:t>
      </w:r>
    </w:p>
    <w:p w:rsidR="008955CC" w:rsidRPr="007850B4" w:rsidRDefault="00126C8F" w:rsidP="00A67733">
      <w:pPr>
        <w:pStyle w:val="ListParagraph"/>
        <w:widowControl w:val="0"/>
        <w:numPr>
          <w:ilvl w:val="0"/>
          <w:numId w:val="30"/>
        </w:numPr>
        <w:spacing w:after="200" w:line="240" w:lineRule="auto"/>
        <w:ind w:left="720"/>
        <w:jc w:val="both"/>
        <w:rPr>
          <w:rStyle w:val="Hyperlink"/>
          <w:rFonts w:ascii="Times New Roman" w:hAnsi="Times New Roman" w:cs="Times New Roman"/>
          <w:color w:val="000000"/>
          <w:u w:val="none"/>
        </w:rPr>
      </w:pPr>
      <w:hyperlink r:id="rId17" w:history="1">
        <w:r w:rsidR="008955CC" w:rsidRPr="005D1532">
          <w:rPr>
            <w:rStyle w:val="Hyperlink"/>
            <w:rFonts w:ascii="Times New Roman" w:hAnsi="Times New Roman" w:cs="Times New Roman"/>
          </w:rPr>
          <w:t>http://epilepsyontario.org/agency/epilepsy-niagara/</w:t>
        </w:r>
      </w:hyperlink>
    </w:p>
    <w:p w:rsidR="007850B4" w:rsidRPr="005D1532" w:rsidRDefault="007850B4" w:rsidP="007850B4">
      <w:pPr>
        <w:pStyle w:val="ListParagraph"/>
        <w:widowControl w:val="0"/>
        <w:spacing w:after="0" w:line="240" w:lineRule="auto"/>
        <w:jc w:val="both"/>
        <w:rPr>
          <w:rFonts w:ascii="Times New Roman" w:hAnsi="Times New Roman" w:cs="Times New Roman"/>
          <w:color w:val="000000"/>
        </w:rPr>
      </w:pPr>
    </w:p>
    <w:p w:rsidR="003D190B" w:rsidRPr="0018431B" w:rsidRDefault="003D190B" w:rsidP="00A67733">
      <w:pPr>
        <w:pBdr>
          <w:top w:val="single" w:sz="18" w:space="5" w:color="08862A"/>
          <w:left w:val="single" w:sz="18" w:space="4" w:color="08862A"/>
          <w:bottom w:val="single" w:sz="18" w:space="5" w:color="08862A"/>
          <w:right w:val="single" w:sz="18" w:space="4" w:color="08862A"/>
        </w:pBdr>
        <w:shd w:val="clear" w:color="auto" w:fill="08862A"/>
        <w:spacing w:after="0" w:line="223" w:lineRule="auto"/>
        <w:jc w:val="both"/>
        <w:rPr>
          <w:rFonts w:ascii="Times New Roman" w:eastAsia="Times New Roman" w:hAnsi="Times New Roman" w:cs="Times New Roman"/>
          <w:b/>
          <w:bCs/>
          <w:color w:val="FFFFFF" w:themeColor="background1"/>
          <w:sz w:val="24"/>
          <w:szCs w:val="24"/>
        </w:rPr>
      </w:pPr>
      <w:bookmarkStart w:id="1" w:name="_Toc506996410"/>
      <w:r w:rsidRPr="0018431B">
        <w:rPr>
          <w:rFonts w:ascii="Times New Roman" w:eastAsia="Times New Roman" w:hAnsi="Times New Roman" w:cs="Times New Roman"/>
          <w:b/>
          <w:bCs/>
          <w:color w:val="FFFFFF" w:themeColor="background1"/>
          <w:sz w:val="24"/>
          <w:szCs w:val="24"/>
        </w:rPr>
        <w:t>FORMS</w:t>
      </w:r>
      <w:bookmarkEnd w:id="1"/>
    </w:p>
    <w:p w:rsidR="00A67733" w:rsidRDefault="00A67733" w:rsidP="005D1532">
      <w:pPr>
        <w:widowControl w:val="0"/>
        <w:spacing w:after="0" w:line="240" w:lineRule="auto"/>
        <w:ind w:left="720" w:right="-20"/>
        <w:rPr>
          <w:rFonts w:ascii="Times New Roman" w:eastAsia="Arial" w:hAnsi="Times New Roman" w:cs="Times New Roman"/>
          <w:spacing w:val="1"/>
        </w:rPr>
      </w:pPr>
    </w:p>
    <w:p w:rsidR="003D190B" w:rsidRPr="005D1532" w:rsidRDefault="003D190B" w:rsidP="00A67733">
      <w:pPr>
        <w:widowControl w:val="0"/>
        <w:spacing w:after="0" w:line="240" w:lineRule="auto"/>
        <w:ind w:right="-20"/>
        <w:rPr>
          <w:rFonts w:ascii="Times New Roman" w:eastAsia="Arial" w:hAnsi="Times New Roman" w:cs="Times New Roman"/>
        </w:rPr>
      </w:pPr>
      <w:r w:rsidRPr="005D1532">
        <w:rPr>
          <w:rFonts w:ascii="Times New Roman" w:eastAsia="Arial" w:hAnsi="Times New Roman" w:cs="Times New Roman"/>
          <w:spacing w:val="1"/>
        </w:rPr>
        <w:t>A</w:t>
      </w:r>
      <w:r w:rsidRPr="005D1532">
        <w:rPr>
          <w:rFonts w:ascii="Times New Roman" w:eastAsia="Arial" w:hAnsi="Times New Roman" w:cs="Times New Roman"/>
          <w:spacing w:val="-1"/>
        </w:rPr>
        <w:t>l</w:t>
      </w:r>
      <w:r w:rsidRPr="005D1532">
        <w:rPr>
          <w:rFonts w:ascii="Times New Roman" w:eastAsia="Arial" w:hAnsi="Times New Roman" w:cs="Times New Roman"/>
        </w:rPr>
        <w:t>l</w:t>
      </w:r>
      <w:r w:rsidRPr="005D1532">
        <w:rPr>
          <w:rFonts w:ascii="Times New Roman" w:eastAsia="Arial" w:hAnsi="Times New Roman" w:cs="Times New Roman"/>
          <w:spacing w:val="-1"/>
        </w:rPr>
        <w:t xml:space="preserve"> </w:t>
      </w:r>
      <w:r w:rsidRPr="005D1532">
        <w:rPr>
          <w:rFonts w:ascii="Times New Roman" w:eastAsia="Arial" w:hAnsi="Times New Roman" w:cs="Times New Roman"/>
        </w:rPr>
        <w:t>forms</w:t>
      </w:r>
      <w:r w:rsidRPr="005D1532">
        <w:rPr>
          <w:rFonts w:ascii="Times New Roman" w:eastAsia="Arial" w:hAnsi="Times New Roman" w:cs="Times New Roman"/>
          <w:spacing w:val="-4"/>
        </w:rPr>
        <w:t xml:space="preserve"> for use by the Niagara Catholic District School Board staff </w:t>
      </w:r>
      <w:r w:rsidRPr="005D1532">
        <w:rPr>
          <w:rFonts w:ascii="Times New Roman" w:eastAsia="Arial" w:hAnsi="Times New Roman" w:cs="Times New Roman"/>
          <w:spacing w:val="1"/>
        </w:rPr>
        <w:t>c</w:t>
      </w:r>
      <w:r w:rsidRPr="005D1532">
        <w:rPr>
          <w:rFonts w:ascii="Times New Roman" w:eastAsia="Arial" w:hAnsi="Times New Roman" w:cs="Times New Roman"/>
        </w:rPr>
        <w:t>an</w:t>
      </w:r>
      <w:r w:rsidRPr="005D1532">
        <w:rPr>
          <w:rFonts w:ascii="Times New Roman" w:eastAsia="Arial" w:hAnsi="Times New Roman" w:cs="Times New Roman"/>
          <w:spacing w:val="-2"/>
        </w:rPr>
        <w:t xml:space="preserve"> </w:t>
      </w:r>
      <w:r w:rsidRPr="005D1532">
        <w:rPr>
          <w:rFonts w:ascii="Times New Roman" w:eastAsia="Arial" w:hAnsi="Times New Roman" w:cs="Times New Roman"/>
        </w:rPr>
        <w:t>be</w:t>
      </w:r>
      <w:r w:rsidRPr="005D1532">
        <w:rPr>
          <w:rFonts w:ascii="Times New Roman" w:eastAsia="Arial" w:hAnsi="Times New Roman" w:cs="Times New Roman"/>
          <w:spacing w:val="-1"/>
        </w:rPr>
        <w:t xml:space="preserve"> </w:t>
      </w:r>
      <w:r w:rsidRPr="005D1532">
        <w:rPr>
          <w:rFonts w:ascii="Times New Roman" w:eastAsia="Arial" w:hAnsi="Times New Roman" w:cs="Times New Roman"/>
        </w:rPr>
        <w:t>a</w:t>
      </w:r>
      <w:r w:rsidRPr="005D1532">
        <w:rPr>
          <w:rFonts w:ascii="Times New Roman" w:eastAsia="Arial" w:hAnsi="Times New Roman" w:cs="Times New Roman"/>
          <w:spacing w:val="1"/>
        </w:rPr>
        <w:t>cc</w:t>
      </w:r>
      <w:r w:rsidRPr="005D1532">
        <w:rPr>
          <w:rFonts w:ascii="Times New Roman" w:eastAsia="Arial" w:hAnsi="Times New Roman" w:cs="Times New Roman"/>
        </w:rPr>
        <w:t>e</w:t>
      </w:r>
      <w:r w:rsidRPr="005D1532">
        <w:rPr>
          <w:rFonts w:ascii="Times New Roman" w:eastAsia="Arial" w:hAnsi="Times New Roman" w:cs="Times New Roman"/>
          <w:spacing w:val="1"/>
        </w:rPr>
        <w:t>ss</w:t>
      </w:r>
      <w:r w:rsidRPr="005D1532">
        <w:rPr>
          <w:rFonts w:ascii="Times New Roman" w:eastAsia="Arial" w:hAnsi="Times New Roman" w:cs="Times New Roman"/>
        </w:rPr>
        <w:t>ed</w:t>
      </w:r>
      <w:r w:rsidRPr="005D1532">
        <w:rPr>
          <w:rFonts w:ascii="Times New Roman" w:eastAsia="Arial" w:hAnsi="Times New Roman" w:cs="Times New Roman"/>
          <w:spacing w:val="-9"/>
        </w:rPr>
        <w:t xml:space="preserve"> </w:t>
      </w:r>
      <w:r w:rsidRPr="005D1532">
        <w:rPr>
          <w:rFonts w:ascii="Times New Roman" w:eastAsia="Arial" w:hAnsi="Times New Roman" w:cs="Times New Roman"/>
        </w:rPr>
        <w:t>t</w:t>
      </w:r>
      <w:r w:rsidRPr="005D1532">
        <w:rPr>
          <w:rFonts w:ascii="Times New Roman" w:eastAsia="Arial" w:hAnsi="Times New Roman" w:cs="Times New Roman"/>
          <w:spacing w:val="-1"/>
        </w:rPr>
        <w:t>h</w:t>
      </w:r>
      <w:r w:rsidRPr="005D1532">
        <w:rPr>
          <w:rFonts w:ascii="Times New Roman" w:eastAsia="Arial" w:hAnsi="Times New Roman" w:cs="Times New Roman"/>
          <w:spacing w:val="1"/>
        </w:rPr>
        <w:t>r</w:t>
      </w:r>
      <w:r w:rsidRPr="005D1532">
        <w:rPr>
          <w:rFonts w:ascii="Times New Roman" w:eastAsia="Arial" w:hAnsi="Times New Roman" w:cs="Times New Roman"/>
        </w:rPr>
        <w:t>o</w:t>
      </w:r>
      <w:r w:rsidRPr="005D1532">
        <w:rPr>
          <w:rFonts w:ascii="Times New Roman" w:eastAsia="Arial" w:hAnsi="Times New Roman" w:cs="Times New Roman"/>
          <w:spacing w:val="1"/>
        </w:rPr>
        <w:t>u</w:t>
      </w:r>
      <w:r w:rsidRPr="005D1532">
        <w:rPr>
          <w:rFonts w:ascii="Times New Roman" w:eastAsia="Arial" w:hAnsi="Times New Roman" w:cs="Times New Roman"/>
        </w:rPr>
        <w:t>gh</w:t>
      </w:r>
      <w:r w:rsidRPr="005D1532">
        <w:rPr>
          <w:rFonts w:ascii="Times New Roman" w:eastAsia="Arial" w:hAnsi="Times New Roman" w:cs="Times New Roman"/>
          <w:spacing w:val="-8"/>
        </w:rPr>
        <w:t xml:space="preserve"> </w:t>
      </w:r>
      <w:r w:rsidRPr="005D1532">
        <w:rPr>
          <w:rFonts w:ascii="Times New Roman" w:eastAsia="Arial" w:hAnsi="Times New Roman" w:cs="Times New Roman"/>
          <w:spacing w:val="2"/>
        </w:rPr>
        <w:t>t</w:t>
      </w:r>
      <w:r w:rsidRPr="005D1532">
        <w:rPr>
          <w:rFonts w:ascii="Times New Roman" w:eastAsia="Arial" w:hAnsi="Times New Roman" w:cs="Times New Roman"/>
        </w:rPr>
        <w:t>he</w:t>
      </w:r>
      <w:r w:rsidRPr="005D1532">
        <w:rPr>
          <w:rFonts w:ascii="Times New Roman" w:eastAsia="Arial" w:hAnsi="Times New Roman" w:cs="Times New Roman"/>
          <w:spacing w:val="-2"/>
        </w:rPr>
        <w:t xml:space="preserve"> </w:t>
      </w:r>
      <w:r w:rsidRPr="005D1532">
        <w:rPr>
          <w:rFonts w:ascii="Times New Roman" w:eastAsia="Arial" w:hAnsi="Times New Roman" w:cs="Times New Roman"/>
          <w:spacing w:val="-1"/>
        </w:rPr>
        <w:t>E</w:t>
      </w:r>
      <w:r w:rsidRPr="005D1532">
        <w:rPr>
          <w:rFonts w:ascii="Times New Roman" w:eastAsia="Arial" w:hAnsi="Times New Roman" w:cs="Times New Roman"/>
        </w:rPr>
        <w:t>m</w:t>
      </w:r>
      <w:r w:rsidRPr="005D1532">
        <w:rPr>
          <w:rFonts w:ascii="Times New Roman" w:eastAsia="Arial" w:hAnsi="Times New Roman" w:cs="Times New Roman"/>
          <w:spacing w:val="2"/>
        </w:rPr>
        <w:t>p</w:t>
      </w:r>
      <w:r w:rsidRPr="005D1532">
        <w:rPr>
          <w:rFonts w:ascii="Times New Roman" w:eastAsia="Arial" w:hAnsi="Times New Roman" w:cs="Times New Roman"/>
          <w:spacing w:val="1"/>
        </w:rPr>
        <w:t>l</w:t>
      </w:r>
      <w:r w:rsidRPr="005D1532">
        <w:rPr>
          <w:rFonts w:ascii="Times New Roman" w:eastAsia="Arial" w:hAnsi="Times New Roman" w:cs="Times New Roman"/>
        </w:rPr>
        <w:t>o</w:t>
      </w:r>
      <w:r w:rsidRPr="005D1532">
        <w:rPr>
          <w:rFonts w:ascii="Times New Roman" w:eastAsia="Arial" w:hAnsi="Times New Roman" w:cs="Times New Roman"/>
          <w:spacing w:val="1"/>
        </w:rPr>
        <w:t>y</w:t>
      </w:r>
      <w:r w:rsidRPr="005D1532">
        <w:rPr>
          <w:rFonts w:ascii="Times New Roman" w:eastAsia="Arial" w:hAnsi="Times New Roman" w:cs="Times New Roman"/>
        </w:rPr>
        <w:t>ee</w:t>
      </w:r>
      <w:r w:rsidRPr="005D1532">
        <w:rPr>
          <w:rFonts w:ascii="Times New Roman" w:eastAsia="Arial" w:hAnsi="Times New Roman" w:cs="Times New Roman"/>
          <w:spacing w:val="-10"/>
        </w:rPr>
        <w:t xml:space="preserve"> </w:t>
      </w:r>
      <w:r w:rsidRPr="005D1532">
        <w:rPr>
          <w:rFonts w:ascii="Times New Roman" w:eastAsia="Arial" w:hAnsi="Times New Roman" w:cs="Times New Roman"/>
          <w:spacing w:val="1"/>
        </w:rPr>
        <w:t>P</w:t>
      </w:r>
      <w:r w:rsidRPr="005D1532">
        <w:rPr>
          <w:rFonts w:ascii="Times New Roman" w:eastAsia="Arial" w:hAnsi="Times New Roman" w:cs="Times New Roman"/>
        </w:rPr>
        <w:t>ort</w:t>
      </w:r>
      <w:r w:rsidRPr="005D1532">
        <w:rPr>
          <w:rFonts w:ascii="Times New Roman" w:eastAsia="Arial" w:hAnsi="Times New Roman" w:cs="Times New Roman"/>
          <w:spacing w:val="2"/>
        </w:rPr>
        <w:t>a</w:t>
      </w:r>
      <w:r w:rsidRPr="005D1532">
        <w:rPr>
          <w:rFonts w:ascii="Times New Roman" w:eastAsia="Arial" w:hAnsi="Times New Roman" w:cs="Times New Roman"/>
        </w:rPr>
        <w:t>l</w:t>
      </w:r>
      <w:r w:rsidRPr="005D1532">
        <w:rPr>
          <w:rFonts w:ascii="Times New Roman" w:eastAsia="Arial" w:hAnsi="Times New Roman" w:cs="Times New Roman"/>
          <w:spacing w:val="-6"/>
        </w:rPr>
        <w:t xml:space="preserve"> </w:t>
      </w:r>
      <w:r w:rsidRPr="005D1532">
        <w:rPr>
          <w:rFonts w:ascii="Times New Roman" w:eastAsia="Arial" w:hAnsi="Times New Roman" w:cs="Times New Roman"/>
        </w:rPr>
        <w:t>u</w:t>
      </w:r>
      <w:r w:rsidRPr="005D1532">
        <w:rPr>
          <w:rFonts w:ascii="Times New Roman" w:eastAsia="Arial" w:hAnsi="Times New Roman" w:cs="Times New Roman"/>
          <w:spacing w:val="1"/>
        </w:rPr>
        <w:t>n</w:t>
      </w:r>
      <w:r w:rsidRPr="005D1532">
        <w:rPr>
          <w:rFonts w:ascii="Times New Roman" w:eastAsia="Arial" w:hAnsi="Times New Roman" w:cs="Times New Roman"/>
        </w:rPr>
        <w:t>d</w:t>
      </w:r>
      <w:r w:rsidRPr="005D1532">
        <w:rPr>
          <w:rFonts w:ascii="Times New Roman" w:eastAsia="Arial" w:hAnsi="Times New Roman" w:cs="Times New Roman"/>
          <w:spacing w:val="-1"/>
        </w:rPr>
        <w:t>e</w:t>
      </w:r>
      <w:r w:rsidRPr="005D1532">
        <w:rPr>
          <w:rFonts w:ascii="Times New Roman" w:eastAsia="Arial" w:hAnsi="Times New Roman" w:cs="Times New Roman"/>
        </w:rPr>
        <w:t>r</w:t>
      </w:r>
      <w:r w:rsidRPr="005D1532">
        <w:rPr>
          <w:rFonts w:ascii="Times New Roman" w:eastAsia="Arial" w:hAnsi="Times New Roman" w:cs="Times New Roman"/>
          <w:spacing w:val="-3"/>
        </w:rPr>
        <w:t xml:space="preserve"> </w:t>
      </w:r>
      <w:r w:rsidRPr="005D1532">
        <w:rPr>
          <w:rFonts w:ascii="Times New Roman" w:eastAsia="Arial" w:hAnsi="Times New Roman" w:cs="Times New Roman"/>
          <w:spacing w:val="-1"/>
        </w:rPr>
        <w:t>El</w:t>
      </w:r>
      <w:r w:rsidRPr="005D1532">
        <w:rPr>
          <w:rFonts w:ascii="Times New Roman" w:eastAsia="Arial" w:hAnsi="Times New Roman" w:cs="Times New Roman"/>
        </w:rPr>
        <w:t>e</w:t>
      </w:r>
      <w:r w:rsidRPr="005D1532">
        <w:rPr>
          <w:rFonts w:ascii="Times New Roman" w:eastAsia="Arial" w:hAnsi="Times New Roman" w:cs="Times New Roman"/>
          <w:spacing w:val="1"/>
        </w:rPr>
        <w:t>c</w:t>
      </w:r>
      <w:r w:rsidRPr="005D1532">
        <w:rPr>
          <w:rFonts w:ascii="Times New Roman" w:eastAsia="Arial" w:hAnsi="Times New Roman" w:cs="Times New Roman"/>
        </w:rPr>
        <w:t>tr</w:t>
      </w:r>
      <w:r w:rsidRPr="005D1532">
        <w:rPr>
          <w:rFonts w:ascii="Times New Roman" w:eastAsia="Arial" w:hAnsi="Times New Roman" w:cs="Times New Roman"/>
          <w:spacing w:val="2"/>
        </w:rPr>
        <w:t>o</w:t>
      </w:r>
      <w:r w:rsidRPr="005D1532">
        <w:rPr>
          <w:rFonts w:ascii="Times New Roman" w:eastAsia="Arial" w:hAnsi="Times New Roman" w:cs="Times New Roman"/>
        </w:rPr>
        <w:t>n</w:t>
      </w:r>
      <w:r w:rsidRPr="005D1532">
        <w:rPr>
          <w:rFonts w:ascii="Times New Roman" w:eastAsia="Arial" w:hAnsi="Times New Roman" w:cs="Times New Roman"/>
          <w:spacing w:val="1"/>
        </w:rPr>
        <w:t>i</w:t>
      </w:r>
      <w:r w:rsidRPr="005D1532">
        <w:rPr>
          <w:rFonts w:ascii="Times New Roman" w:eastAsia="Arial" w:hAnsi="Times New Roman" w:cs="Times New Roman"/>
        </w:rPr>
        <w:t>c</w:t>
      </w:r>
      <w:r w:rsidRPr="005D1532">
        <w:rPr>
          <w:rFonts w:ascii="Times New Roman" w:eastAsia="Arial" w:hAnsi="Times New Roman" w:cs="Times New Roman"/>
          <w:spacing w:val="-8"/>
        </w:rPr>
        <w:t xml:space="preserve"> </w:t>
      </w:r>
      <w:r w:rsidRPr="005D1532">
        <w:rPr>
          <w:rFonts w:ascii="Times New Roman" w:eastAsia="Arial" w:hAnsi="Times New Roman" w:cs="Times New Roman"/>
        </w:rPr>
        <w:t>Fo</w:t>
      </w:r>
      <w:r w:rsidRPr="005D1532">
        <w:rPr>
          <w:rFonts w:ascii="Times New Roman" w:eastAsia="Arial" w:hAnsi="Times New Roman" w:cs="Times New Roman"/>
          <w:spacing w:val="1"/>
        </w:rPr>
        <w:t>r</w:t>
      </w:r>
      <w:r w:rsidRPr="005D1532">
        <w:rPr>
          <w:rFonts w:ascii="Times New Roman" w:eastAsia="Arial" w:hAnsi="Times New Roman" w:cs="Times New Roman"/>
        </w:rPr>
        <w:t>ms.</w:t>
      </w:r>
    </w:p>
    <w:p w:rsidR="003D190B" w:rsidRPr="005D1532" w:rsidRDefault="003D190B" w:rsidP="00A67733">
      <w:pPr>
        <w:widowControl w:val="0"/>
        <w:spacing w:after="0" w:line="240" w:lineRule="auto"/>
        <w:ind w:right="-20"/>
        <w:rPr>
          <w:rFonts w:ascii="Times New Roman" w:eastAsia="Arial" w:hAnsi="Times New Roman" w:cs="Times New Roman"/>
        </w:rPr>
      </w:pPr>
    </w:p>
    <w:p w:rsidR="003D190B" w:rsidRPr="005D1532" w:rsidRDefault="003D190B" w:rsidP="00A67733">
      <w:pPr>
        <w:widowControl w:val="0"/>
        <w:spacing w:after="0" w:line="240" w:lineRule="auto"/>
        <w:ind w:right="-20"/>
        <w:rPr>
          <w:rFonts w:ascii="Times New Roman" w:eastAsia="Arial" w:hAnsi="Times New Roman" w:cs="Times New Roman"/>
        </w:rPr>
      </w:pPr>
      <w:r w:rsidRPr="005D1532">
        <w:rPr>
          <w:rFonts w:ascii="Times New Roman" w:eastAsia="Arial" w:hAnsi="Times New Roman" w:cs="Times New Roman"/>
        </w:rPr>
        <w:t>All forms for use by the Niagara Catholic District School Board students and parents are available on the School Board website.</w:t>
      </w:r>
    </w:p>
    <w:p w:rsidR="003D190B" w:rsidRPr="005D1532" w:rsidRDefault="003D190B" w:rsidP="00A67733">
      <w:pPr>
        <w:widowControl w:val="0"/>
        <w:spacing w:after="0" w:line="240" w:lineRule="auto"/>
        <w:ind w:right="-20" w:firstLine="720"/>
        <w:rPr>
          <w:rFonts w:ascii="Times New Roman" w:eastAsia="Arial" w:hAnsi="Times New Roman" w:cs="Times New Roman"/>
        </w:rPr>
      </w:pPr>
    </w:p>
    <w:p w:rsidR="003D190B" w:rsidRPr="005D1532" w:rsidRDefault="003D190B" w:rsidP="00A67733">
      <w:pPr>
        <w:widowControl w:val="0"/>
        <w:spacing w:after="0" w:line="240" w:lineRule="auto"/>
        <w:ind w:right="-20"/>
        <w:rPr>
          <w:rFonts w:ascii="Times New Roman" w:eastAsia="Arial" w:hAnsi="Times New Roman" w:cs="Times New Roman"/>
        </w:rPr>
      </w:pPr>
      <w:r w:rsidRPr="005D1532">
        <w:rPr>
          <w:rFonts w:ascii="Times New Roman" w:eastAsia="Arial" w:hAnsi="Times New Roman" w:cs="Times New Roman"/>
        </w:rPr>
        <w:t>Forms related to this procedure:</w:t>
      </w:r>
    </w:p>
    <w:p w:rsidR="003D190B" w:rsidRPr="005D1532" w:rsidRDefault="003D190B" w:rsidP="005D1532">
      <w:pPr>
        <w:widowControl w:val="0"/>
        <w:spacing w:after="0" w:line="240" w:lineRule="auto"/>
        <w:rPr>
          <w:rFonts w:ascii="Times New Roman" w:hAnsi="Times New Roman" w:cs="Times New Roman"/>
        </w:rPr>
      </w:pPr>
    </w:p>
    <w:p w:rsidR="003D190B" w:rsidRPr="00126C8F" w:rsidRDefault="00126C8F" w:rsidP="00A67733">
      <w:pPr>
        <w:widowControl w:val="0"/>
        <w:numPr>
          <w:ilvl w:val="0"/>
          <w:numId w:val="5"/>
        </w:numPr>
        <w:spacing w:after="0" w:line="240" w:lineRule="auto"/>
        <w:ind w:left="720" w:right="-20"/>
        <w:contextualSpacing/>
        <w:rPr>
          <w:rStyle w:val="Hyperlink"/>
          <w:rFonts w:ascii="Times New Roman" w:eastAsia="Times New Roman" w:hAnsi="Times New Roman" w:cs="Times New Roman"/>
        </w:rPr>
      </w:pPr>
      <w:r>
        <w:rPr>
          <w:rStyle w:val="Hyperlink"/>
          <w:rFonts w:ascii="Times New Roman" w:eastAsia="Times New Roman" w:hAnsi="Times New Roman" w:cs="Times New Roman"/>
          <w:i/>
        </w:rPr>
        <w:fldChar w:fldCharType="begin"/>
      </w:r>
      <w:r>
        <w:rPr>
          <w:rStyle w:val="Hyperlink"/>
          <w:rFonts w:ascii="Times New Roman" w:eastAsia="Times New Roman" w:hAnsi="Times New Roman" w:cs="Times New Roman"/>
          <w:i/>
        </w:rPr>
        <w:instrText xml:space="preserve"> HYPERLINK "https://docushare.ncdsb.com/dsweb/View/Collection-571322/Document-1995047" </w:instrText>
      </w:r>
      <w:r>
        <w:rPr>
          <w:rStyle w:val="Hyperlink"/>
          <w:rFonts w:ascii="Times New Roman" w:eastAsia="Times New Roman" w:hAnsi="Times New Roman" w:cs="Times New Roman"/>
          <w:i/>
        </w:rPr>
      </w:r>
      <w:r>
        <w:rPr>
          <w:rStyle w:val="Hyperlink"/>
          <w:rFonts w:ascii="Times New Roman" w:eastAsia="Times New Roman" w:hAnsi="Times New Roman" w:cs="Times New Roman"/>
          <w:i/>
        </w:rPr>
        <w:fldChar w:fldCharType="separate"/>
      </w:r>
      <w:r w:rsidR="003D190B" w:rsidRPr="00126C8F">
        <w:rPr>
          <w:rStyle w:val="Hyperlink"/>
          <w:rFonts w:ascii="Times New Roman" w:eastAsia="Times New Roman" w:hAnsi="Times New Roman" w:cs="Times New Roman"/>
          <w:i/>
        </w:rPr>
        <w:t>Individual Plan of Care</w:t>
      </w:r>
    </w:p>
    <w:p w:rsidR="003D190B" w:rsidRPr="005D1532" w:rsidRDefault="00126C8F" w:rsidP="00A67733">
      <w:pPr>
        <w:widowControl w:val="0"/>
        <w:numPr>
          <w:ilvl w:val="0"/>
          <w:numId w:val="5"/>
        </w:numPr>
        <w:spacing w:after="0" w:line="240" w:lineRule="auto"/>
        <w:ind w:left="720" w:right="-20"/>
        <w:contextualSpacing/>
        <w:rPr>
          <w:rFonts w:ascii="Times New Roman" w:eastAsia="Times New Roman" w:hAnsi="Times New Roman" w:cs="Times New Roman"/>
        </w:rPr>
      </w:pPr>
      <w:r>
        <w:rPr>
          <w:rStyle w:val="Hyperlink"/>
          <w:rFonts w:ascii="Times New Roman" w:eastAsia="Times New Roman" w:hAnsi="Times New Roman" w:cs="Times New Roman"/>
          <w:i/>
        </w:rPr>
        <w:fldChar w:fldCharType="end"/>
      </w:r>
      <w:hyperlink r:id="rId18" w:history="1">
        <w:r w:rsidR="003D190B" w:rsidRPr="001664F2">
          <w:rPr>
            <w:rStyle w:val="Hyperlink"/>
            <w:rFonts w:ascii="Times New Roman" w:eastAsia="Arial" w:hAnsi="Times New Roman" w:cs="Times New Roman"/>
            <w:i/>
            <w:spacing w:val="-1"/>
          </w:rPr>
          <w:t>Adminis</w:t>
        </w:r>
        <w:r w:rsidR="003F4481" w:rsidRPr="001664F2">
          <w:rPr>
            <w:rStyle w:val="Hyperlink"/>
            <w:rFonts w:ascii="Times New Roman" w:eastAsia="Arial" w:hAnsi="Times New Roman" w:cs="Times New Roman"/>
            <w:i/>
            <w:spacing w:val="-1"/>
          </w:rPr>
          <w:t>tration Prescribed</w:t>
        </w:r>
        <w:r w:rsidR="003D190B" w:rsidRPr="001664F2">
          <w:rPr>
            <w:rStyle w:val="Hyperlink"/>
            <w:rFonts w:ascii="Times New Roman" w:eastAsia="Arial" w:hAnsi="Times New Roman" w:cs="Times New Roman"/>
            <w:i/>
            <w:spacing w:val="-1"/>
          </w:rPr>
          <w:t xml:space="preserve"> Medication </w:t>
        </w:r>
        <w:r w:rsidR="003F4481" w:rsidRPr="001664F2">
          <w:rPr>
            <w:rStyle w:val="Hyperlink"/>
            <w:rFonts w:ascii="Times New Roman" w:eastAsia="Arial" w:hAnsi="Times New Roman" w:cs="Times New Roman"/>
            <w:i/>
            <w:spacing w:val="-1"/>
          </w:rPr>
          <w:t>And Non-Prescribed Medication During School Hours</w:t>
        </w:r>
      </w:hyperlink>
      <w:r w:rsidR="003F4481" w:rsidRPr="005D1532">
        <w:rPr>
          <w:rFonts w:ascii="Times New Roman" w:eastAsia="Arial" w:hAnsi="Times New Roman" w:cs="Times New Roman"/>
          <w:i/>
          <w:spacing w:val="-1"/>
        </w:rPr>
        <w:t xml:space="preserve"> </w:t>
      </w:r>
    </w:p>
    <w:p w:rsidR="003F4481" w:rsidRPr="00A60492" w:rsidRDefault="00126C8F" w:rsidP="00A67733">
      <w:pPr>
        <w:widowControl w:val="0"/>
        <w:numPr>
          <w:ilvl w:val="0"/>
          <w:numId w:val="5"/>
        </w:numPr>
        <w:spacing w:after="0" w:line="240" w:lineRule="auto"/>
        <w:ind w:left="720" w:right="-20"/>
        <w:contextualSpacing/>
        <w:rPr>
          <w:rFonts w:ascii="Times New Roman" w:eastAsia="Arial" w:hAnsi="Times New Roman" w:cs="Times New Roman"/>
        </w:rPr>
      </w:pPr>
      <w:hyperlink r:id="rId19" w:history="1">
        <w:r w:rsidR="003F4481" w:rsidRPr="001664F2">
          <w:rPr>
            <w:rStyle w:val="Hyperlink"/>
            <w:rFonts w:ascii="Times New Roman" w:eastAsia="Arial" w:hAnsi="Times New Roman" w:cs="Times New Roman"/>
            <w:i/>
            <w:spacing w:val="1"/>
          </w:rPr>
          <w:t>Record of Administration of Prescribed And Non-Prescribed Medication</w:t>
        </w:r>
      </w:hyperlink>
      <w:r w:rsidR="003F4481" w:rsidRPr="005D1532">
        <w:rPr>
          <w:rFonts w:ascii="Times New Roman" w:eastAsia="Arial" w:hAnsi="Times New Roman" w:cs="Times New Roman"/>
          <w:i/>
          <w:spacing w:val="1"/>
        </w:rPr>
        <w:t xml:space="preserve"> </w:t>
      </w:r>
    </w:p>
    <w:p w:rsidR="00A60492" w:rsidRDefault="00A60492" w:rsidP="00A60492">
      <w:pPr>
        <w:widowControl w:val="0"/>
        <w:spacing w:after="0" w:line="240" w:lineRule="auto"/>
        <w:ind w:right="-20"/>
        <w:contextualSpacing/>
        <w:rPr>
          <w:rFonts w:ascii="Times New Roman" w:eastAsia="Arial" w:hAnsi="Times New Roman" w:cs="Times New Roman"/>
          <w:i/>
          <w:spacing w:val="1"/>
        </w:rPr>
      </w:pPr>
    </w:p>
    <w:p w:rsidR="00A60492" w:rsidRDefault="00A60492" w:rsidP="00A60492">
      <w:pPr>
        <w:widowControl w:val="0"/>
        <w:spacing w:after="0" w:line="240" w:lineRule="auto"/>
        <w:ind w:right="-20"/>
        <w:contextualSpacing/>
        <w:rPr>
          <w:rFonts w:ascii="Times New Roman" w:eastAsia="Arial"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A60492" w:rsidRPr="00907AF4" w:rsidTr="00FD664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A60492" w:rsidRPr="00907AF4" w:rsidRDefault="00A60492" w:rsidP="00FD664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rsidR="00A60492" w:rsidRPr="00907AF4" w:rsidRDefault="00A60492" w:rsidP="00FD664C">
            <w:pPr>
              <w:spacing w:after="0" w:line="228" w:lineRule="auto"/>
              <w:rPr>
                <w:rFonts w:ascii="Calibri" w:eastAsia="Times New Roman" w:hAnsi="Calibri" w:cs="Times New Roman"/>
                <w:b/>
                <w:color w:val="FFFFFF"/>
                <w:sz w:val="18"/>
                <w:szCs w:val="18"/>
                <w:lang w:val="en-CA" w:eastAsia="en-CA"/>
              </w:rPr>
            </w:pPr>
          </w:p>
          <w:p w:rsidR="00A60492" w:rsidRPr="00907AF4" w:rsidRDefault="00A60492" w:rsidP="00FD664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rsidR="00A60492" w:rsidRPr="00907AF4" w:rsidRDefault="00A60492" w:rsidP="00FD664C">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60492" w:rsidRPr="00907AF4" w:rsidRDefault="00A60492" w:rsidP="00FD664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26, 2019</w:t>
            </w:r>
          </w:p>
          <w:p w:rsidR="00A60492" w:rsidRPr="00907AF4" w:rsidRDefault="00A60492" w:rsidP="00FD664C">
            <w:pPr>
              <w:spacing w:after="0" w:line="228" w:lineRule="auto"/>
              <w:rPr>
                <w:rFonts w:ascii="Calibri" w:eastAsia="Times New Roman" w:hAnsi="Calibri" w:cs="Times New Roman"/>
                <w:b/>
                <w:sz w:val="18"/>
                <w:szCs w:val="18"/>
                <w:lang w:val="en-CA" w:eastAsia="en-CA"/>
              </w:rPr>
            </w:pPr>
          </w:p>
          <w:p w:rsidR="00A60492" w:rsidRPr="00907AF4" w:rsidRDefault="00A60492" w:rsidP="00A60492">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Nil</w:t>
            </w:r>
          </w:p>
        </w:tc>
        <w:bookmarkStart w:id="2" w:name="_GoBack"/>
        <w:bookmarkEnd w:id="2"/>
      </w:tr>
    </w:tbl>
    <w:p w:rsidR="00A60492" w:rsidRPr="005D1532" w:rsidRDefault="00A60492" w:rsidP="00A60492">
      <w:pPr>
        <w:widowControl w:val="0"/>
        <w:spacing w:after="0" w:line="240" w:lineRule="auto"/>
        <w:ind w:right="-20"/>
        <w:contextualSpacing/>
        <w:rPr>
          <w:rFonts w:ascii="Times New Roman" w:eastAsia="Arial" w:hAnsi="Times New Roman" w:cs="Times New Roman"/>
        </w:rPr>
      </w:pPr>
    </w:p>
    <w:sectPr w:rsidR="00A60492" w:rsidRPr="005D1532" w:rsidSect="007850B4">
      <w:footerReference w:type="default" r:id="rId20"/>
      <w:pgSz w:w="12240" w:h="15840"/>
      <w:pgMar w:top="990" w:right="1440" w:bottom="1440" w:left="1440" w:header="72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F69" w:rsidRDefault="008A5F69" w:rsidP="005D1532">
      <w:pPr>
        <w:spacing w:after="0" w:line="240" w:lineRule="auto"/>
      </w:pPr>
      <w:r>
        <w:separator/>
      </w:r>
    </w:p>
  </w:endnote>
  <w:endnote w:type="continuationSeparator" w:id="0">
    <w:p w:rsidR="008A5F69" w:rsidRDefault="008A5F69" w:rsidP="005D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bi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3B3" w:rsidRDefault="002603B3" w:rsidP="002603B3">
    <w:pPr>
      <w:tabs>
        <w:tab w:val="center" w:pos="4680"/>
        <w:tab w:val="right" w:pos="9360"/>
      </w:tabs>
      <w:spacing w:after="0" w:line="240" w:lineRule="auto"/>
      <w:rPr>
        <w:rFonts w:ascii="Times New Roman" w:eastAsia="Times New Roman" w:hAnsi="Times New Roman" w:cs="Times New Roman"/>
        <w:i/>
        <w:sz w:val="18"/>
        <w:szCs w:val="24"/>
        <w:lang w:val="en-CA" w:eastAsia="en-CA"/>
      </w:rPr>
    </w:pPr>
  </w:p>
  <w:p w:rsidR="002603B3" w:rsidRDefault="00126C8F" w:rsidP="002603B3">
    <w:pPr>
      <w:tabs>
        <w:tab w:val="center" w:pos="4680"/>
        <w:tab w:val="right" w:pos="9360"/>
      </w:tabs>
      <w:spacing w:after="0" w:line="240" w:lineRule="auto"/>
      <w:rPr>
        <w:rFonts w:ascii="Times New Roman" w:eastAsia="Times New Roman" w:hAnsi="Times New Roman" w:cs="Times New Roman"/>
        <w:i/>
        <w:sz w:val="18"/>
        <w:szCs w:val="24"/>
        <w:lang w:val="en-CA" w:eastAsia="en-CA"/>
      </w:rPr>
    </w:pPr>
    <w:r>
      <w:rPr>
        <w:rFonts w:ascii="Times New Roman" w:eastAsia="Times New Roman" w:hAnsi="Times New Roman" w:cs="Times New Roman"/>
        <w:i/>
        <w:sz w:val="18"/>
        <w:szCs w:val="24"/>
        <w:lang w:val="en-CA" w:eastAsia="en-CA"/>
      </w:rPr>
      <w:pict>
        <v:rect id="_x0000_i1025" style="width:0;height:1.5pt" o:hralign="center" o:hrstd="t" o:hr="t" fillcolor="#a0a0a0" stroked="f"/>
      </w:pict>
    </w:r>
  </w:p>
  <w:p w:rsidR="002603B3" w:rsidRPr="002603B3" w:rsidRDefault="002603B3" w:rsidP="002603B3">
    <w:pPr>
      <w:tabs>
        <w:tab w:val="center" w:pos="4680"/>
        <w:tab w:val="right" w:pos="9360"/>
      </w:tabs>
      <w:spacing w:after="0" w:line="240" w:lineRule="auto"/>
      <w:rPr>
        <w:rFonts w:ascii="Times New Roman" w:eastAsia="Times New Roman" w:hAnsi="Times New Roman" w:cs="Times New Roman"/>
        <w:i/>
        <w:sz w:val="18"/>
        <w:szCs w:val="24"/>
        <w:lang w:val="en-CA" w:eastAsia="en-CA"/>
      </w:rPr>
    </w:pPr>
    <w:r>
      <w:rPr>
        <w:rFonts w:ascii="Times New Roman" w:eastAsia="Times New Roman" w:hAnsi="Times New Roman" w:cs="Times New Roman"/>
        <w:i/>
        <w:sz w:val="18"/>
        <w:szCs w:val="24"/>
        <w:lang w:val="en-CA" w:eastAsia="en-CA"/>
      </w:rPr>
      <w:t>Epilepsy</w:t>
    </w:r>
    <w:r w:rsidR="00A60492">
      <w:rPr>
        <w:rFonts w:ascii="Times New Roman" w:eastAsia="Times New Roman" w:hAnsi="Times New Roman" w:cs="Times New Roman"/>
        <w:i/>
        <w:sz w:val="18"/>
        <w:szCs w:val="24"/>
        <w:lang w:val="en-CA" w:eastAsia="en-CA"/>
      </w:rPr>
      <w:t xml:space="preserve"> (302.1.4)</w:t>
    </w:r>
    <w:r w:rsidR="00A1094B">
      <w:rPr>
        <w:rFonts w:ascii="Times New Roman" w:eastAsia="Times New Roman" w:hAnsi="Times New Roman" w:cs="Times New Roman"/>
        <w:i/>
        <w:sz w:val="18"/>
        <w:szCs w:val="24"/>
        <w:lang w:val="en-CA" w:eastAsia="en-CA"/>
      </w:rPr>
      <w:t xml:space="preserve"> Administrative Operational Procedures </w:t>
    </w:r>
  </w:p>
  <w:p w:rsidR="002603B3" w:rsidRPr="002603B3" w:rsidRDefault="002603B3" w:rsidP="002603B3">
    <w:pPr>
      <w:tabs>
        <w:tab w:val="center" w:pos="4680"/>
        <w:tab w:val="right" w:pos="9360"/>
      </w:tabs>
      <w:spacing w:after="0" w:line="240" w:lineRule="auto"/>
      <w:rPr>
        <w:rFonts w:ascii="Times New Roman" w:eastAsia="Times New Roman" w:hAnsi="Times New Roman" w:cs="Times New Roman"/>
        <w:sz w:val="24"/>
        <w:szCs w:val="24"/>
        <w:lang w:val="en-CA" w:eastAsia="en-CA"/>
      </w:rPr>
    </w:pPr>
    <w:r w:rsidRPr="002603B3">
      <w:rPr>
        <w:rFonts w:ascii="Times New Roman" w:eastAsia="Times New Roman" w:hAnsi="Times New Roman" w:cs="Times New Roman"/>
        <w:i/>
        <w:sz w:val="18"/>
        <w:szCs w:val="24"/>
        <w:lang w:val="en-CA" w:eastAsia="en-CA"/>
      </w:rPr>
      <w:t xml:space="preserve">Page </w:t>
    </w:r>
    <w:r w:rsidRPr="002603B3">
      <w:rPr>
        <w:rFonts w:ascii="Times New Roman" w:eastAsia="Times New Roman" w:hAnsi="Times New Roman" w:cs="Times New Roman"/>
        <w:bCs/>
        <w:i/>
        <w:sz w:val="18"/>
        <w:szCs w:val="24"/>
        <w:lang w:val="en-CA" w:eastAsia="en-CA"/>
      </w:rPr>
      <w:fldChar w:fldCharType="begin"/>
    </w:r>
    <w:r w:rsidRPr="002603B3">
      <w:rPr>
        <w:rFonts w:ascii="Times New Roman" w:eastAsia="Times New Roman" w:hAnsi="Times New Roman" w:cs="Times New Roman"/>
        <w:bCs/>
        <w:i/>
        <w:sz w:val="18"/>
        <w:szCs w:val="24"/>
        <w:lang w:val="en-CA" w:eastAsia="en-CA"/>
      </w:rPr>
      <w:instrText xml:space="preserve"> PAGE </w:instrText>
    </w:r>
    <w:r w:rsidRPr="002603B3">
      <w:rPr>
        <w:rFonts w:ascii="Times New Roman" w:eastAsia="Times New Roman" w:hAnsi="Times New Roman" w:cs="Times New Roman"/>
        <w:bCs/>
        <w:i/>
        <w:sz w:val="18"/>
        <w:szCs w:val="24"/>
        <w:lang w:val="en-CA" w:eastAsia="en-CA"/>
      </w:rPr>
      <w:fldChar w:fldCharType="separate"/>
    </w:r>
    <w:r w:rsidR="00126C8F">
      <w:rPr>
        <w:rFonts w:ascii="Times New Roman" w:eastAsia="Times New Roman" w:hAnsi="Times New Roman" w:cs="Times New Roman"/>
        <w:bCs/>
        <w:i/>
        <w:noProof/>
        <w:sz w:val="18"/>
        <w:szCs w:val="24"/>
        <w:lang w:val="en-CA" w:eastAsia="en-CA"/>
      </w:rPr>
      <w:t>5</w:t>
    </w:r>
    <w:r w:rsidRPr="002603B3">
      <w:rPr>
        <w:rFonts w:ascii="Times New Roman" w:eastAsia="Times New Roman" w:hAnsi="Times New Roman" w:cs="Times New Roman"/>
        <w:bCs/>
        <w:i/>
        <w:sz w:val="18"/>
        <w:szCs w:val="24"/>
        <w:lang w:val="en-CA" w:eastAsia="en-CA"/>
      </w:rPr>
      <w:fldChar w:fldCharType="end"/>
    </w:r>
    <w:r w:rsidRPr="002603B3">
      <w:rPr>
        <w:rFonts w:ascii="Times New Roman" w:eastAsia="Times New Roman" w:hAnsi="Times New Roman" w:cs="Times New Roman"/>
        <w:i/>
        <w:sz w:val="18"/>
        <w:szCs w:val="24"/>
        <w:lang w:val="en-CA" w:eastAsia="en-CA"/>
      </w:rPr>
      <w:t xml:space="preserve"> of </w:t>
    </w:r>
    <w:r w:rsidRPr="002603B3">
      <w:rPr>
        <w:rFonts w:ascii="Times New Roman" w:eastAsia="Times New Roman" w:hAnsi="Times New Roman" w:cs="Times New Roman"/>
        <w:bCs/>
        <w:i/>
        <w:sz w:val="18"/>
        <w:szCs w:val="24"/>
        <w:lang w:val="en-CA" w:eastAsia="en-CA"/>
      </w:rPr>
      <w:fldChar w:fldCharType="begin"/>
    </w:r>
    <w:r w:rsidRPr="002603B3">
      <w:rPr>
        <w:rFonts w:ascii="Times New Roman" w:eastAsia="Times New Roman" w:hAnsi="Times New Roman" w:cs="Times New Roman"/>
        <w:bCs/>
        <w:i/>
        <w:sz w:val="18"/>
        <w:szCs w:val="24"/>
        <w:lang w:val="en-CA" w:eastAsia="en-CA"/>
      </w:rPr>
      <w:instrText xml:space="preserve"> NUMPAGES  </w:instrText>
    </w:r>
    <w:r w:rsidRPr="002603B3">
      <w:rPr>
        <w:rFonts w:ascii="Times New Roman" w:eastAsia="Times New Roman" w:hAnsi="Times New Roman" w:cs="Times New Roman"/>
        <w:bCs/>
        <w:i/>
        <w:sz w:val="18"/>
        <w:szCs w:val="24"/>
        <w:lang w:val="en-CA" w:eastAsia="en-CA"/>
      </w:rPr>
      <w:fldChar w:fldCharType="separate"/>
    </w:r>
    <w:r w:rsidR="00126C8F">
      <w:rPr>
        <w:rFonts w:ascii="Times New Roman" w:eastAsia="Times New Roman" w:hAnsi="Times New Roman" w:cs="Times New Roman"/>
        <w:bCs/>
        <w:i/>
        <w:noProof/>
        <w:sz w:val="18"/>
        <w:szCs w:val="24"/>
        <w:lang w:val="en-CA" w:eastAsia="en-CA"/>
      </w:rPr>
      <w:t>6</w:t>
    </w:r>
    <w:r w:rsidRPr="002603B3">
      <w:rPr>
        <w:rFonts w:ascii="Times New Roman" w:eastAsia="Times New Roman" w:hAnsi="Times New Roman" w:cs="Times New Roman"/>
        <w:bCs/>
        <w:i/>
        <w:sz w:val="18"/>
        <w:szCs w:val="24"/>
        <w:lang w:val="en-CA" w:eastAsia="en-CA"/>
      </w:rPr>
      <w:fldChar w:fldCharType="end"/>
    </w:r>
  </w:p>
  <w:p w:rsidR="002603B3" w:rsidRDefault="00260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F69" w:rsidRDefault="008A5F69" w:rsidP="005D1532">
      <w:pPr>
        <w:spacing w:after="0" w:line="240" w:lineRule="auto"/>
      </w:pPr>
      <w:r>
        <w:separator/>
      </w:r>
    </w:p>
  </w:footnote>
  <w:footnote w:type="continuationSeparator" w:id="0">
    <w:p w:rsidR="008A5F69" w:rsidRDefault="008A5F69" w:rsidP="005D1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638"/>
    <w:multiLevelType w:val="multilevel"/>
    <w:tmpl w:val="53FC4964"/>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30F59"/>
    <w:multiLevelType w:val="multilevel"/>
    <w:tmpl w:val="0C6CD152"/>
    <w:lvl w:ilvl="0">
      <w:start w:val="1"/>
      <w:numFmt w:val="bullet"/>
      <w:lvlText w:val=""/>
      <w:lvlJc w:val="left"/>
      <w:pPr>
        <w:ind w:left="720" w:hanging="360"/>
      </w:pPr>
      <w:rPr>
        <w:rFonts w:ascii="Symbol" w:hAnsi="Symbol" w:hint="default"/>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7F6E04"/>
    <w:multiLevelType w:val="hybridMultilevel"/>
    <w:tmpl w:val="CC16F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93026F"/>
    <w:multiLevelType w:val="hybridMultilevel"/>
    <w:tmpl w:val="32123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7D4E56"/>
    <w:multiLevelType w:val="multilevel"/>
    <w:tmpl w:val="DBC82528"/>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82566"/>
    <w:multiLevelType w:val="multilevel"/>
    <w:tmpl w:val="A3D6DF6C"/>
    <w:lvl w:ilvl="0">
      <w:start w:val="1"/>
      <w:numFmt w:val="bullet"/>
      <w:lvlText w:val=""/>
      <w:lvlJc w:val="left"/>
      <w:pPr>
        <w:ind w:left="720" w:hanging="360"/>
      </w:pPr>
      <w:rPr>
        <w:rFonts w:ascii="Symbol" w:hAnsi="Symbol" w:hint="default"/>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B845DB"/>
    <w:multiLevelType w:val="multilevel"/>
    <w:tmpl w:val="A69ADF5A"/>
    <w:lvl w:ilvl="0">
      <w:start w:val="1"/>
      <w:numFmt w:val="bullet"/>
      <w:lvlText w:val=""/>
      <w:lvlJc w:val="left"/>
      <w:pPr>
        <w:ind w:left="720" w:hanging="360"/>
      </w:pPr>
      <w:rPr>
        <w:rFonts w:ascii="Symbol" w:hAnsi="Symbol" w:hint="default"/>
        <w:color w:val="333333"/>
        <w:sz w:val="28"/>
        <w:szCs w:val="24"/>
        <w:u w:val="none"/>
      </w:rPr>
    </w:lvl>
    <w:lvl w:ilvl="1">
      <w:start w:val="1"/>
      <w:numFmt w:val="bullet"/>
      <w:lvlText w:val=""/>
      <w:lvlJc w:val="left"/>
      <w:pPr>
        <w:ind w:left="2610" w:hanging="360"/>
      </w:pPr>
      <w:rPr>
        <w:rFonts w:ascii="Symbol" w:hAnsi="Symbol" w:hint="default"/>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6E76FE"/>
    <w:multiLevelType w:val="hybridMultilevel"/>
    <w:tmpl w:val="5CB2A21A"/>
    <w:lvl w:ilvl="0" w:tplc="12CA3020">
      <w:start w:val="1"/>
      <w:numFmt w:val="bullet"/>
      <w:lvlText w:val=""/>
      <w:lvlJc w:val="left"/>
      <w:pPr>
        <w:ind w:left="2160" w:hanging="360"/>
      </w:pPr>
      <w:rPr>
        <w:rFonts w:ascii="Symbol" w:hAnsi="Symbol"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043C0B"/>
    <w:multiLevelType w:val="hybridMultilevel"/>
    <w:tmpl w:val="C41E30B0"/>
    <w:lvl w:ilvl="0" w:tplc="12CA3020">
      <w:start w:val="1"/>
      <w:numFmt w:val="bullet"/>
      <w:lvlText w:val=""/>
      <w:lvlJc w:val="left"/>
      <w:pPr>
        <w:ind w:left="2880" w:hanging="360"/>
      </w:pPr>
      <w:rPr>
        <w:rFonts w:ascii="Symbol" w:hAnsi="Symbol" w:hint="default"/>
        <w:sz w:val="28"/>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9" w15:restartNumberingAfterBreak="0">
    <w:nsid w:val="18EE14E2"/>
    <w:multiLevelType w:val="multilevel"/>
    <w:tmpl w:val="16A6277C"/>
    <w:lvl w:ilvl="0">
      <w:start w:val="1"/>
      <w:numFmt w:val="bullet"/>
      <w:lvlText w:val=""/>
      <w:lvlJc w:val="left"/>
      <w:pPr>
        <w:ind w:left="990" w:hanging="360"/>
      </w:pPr>
      <w:rPr>
        <w:rFonts w:ascii="Symbol" w:hAnsi="Symbol" w:hint="default"/>
        <w:color w:val="333333"/>
        <w:sz w:val="28"/>
        <w:szCs w:val="24"/>
        <w:u w:val="none"/>
      </w:rPr>
    </w:lvl>
    <w:lvl w:ilvl="1">
      <w:start w:val="1"/>
      <w:numFmt w:val="bullet"/>
      <w:lvlText w:val="○"/>
      <w:lvlJc w:val="left"/>
      <w:pPr>
        <w:ind w:left="1710" w:hanging="360"/>
      </w:pPr>
      <w:rPr>
        <w:u w:val="none"/>
      </w:rPr>
    </w:lvl>
    <w:lvl w:ilvl="2">
      <w:start w:val="1"/>
      <w:numFmt w:val="bullet"/>
      <w:lvlText w:val="■"/>
      <w:lvlJc w:val="left"/>
      <w:pPr>
        <w:ind w:left="2430" w:hanging="360"/>
      </w:pPr>
      <w:rPr>
        <w:u w:val="none"/>
      </w:rPr>
    </w:lvl>
    <w:lvl w:ilvl="3">
      <w:start w:val="1"/>
      <w:numFmt w:val="bullet"/>
      <w:lvlText w:val="●"/>
      <w:lvlJc w:val="left"/>
      <w:pPr>
        <w:ind w:left="3150" w:hanging="360"/>
      </w:pPr>
      <w:rPr>
        <w:u w:val="none"/>
      </w:rPr>
    </w:lvl>
    <w:lvl w:ilvl="4">
      <w:start w:val="1"/>
      <w:numFmt w:val="bullet"/>
      <w:lvlText w:val="○"/>
      <w:lvlJc w:val="left"/>
      <w:pPr>
        <w:ind w:left="3870" w:hanging="360"/>
      </w:pPr>
      <w:rPr>
        <w:u w:val="none"/>
      </w:rPr>
    </w:lvl>
    <w:lvl w:ilvl="5">
      <w:start w:val="1"/>
      <w:numFmt w:val="bullet"/>
      <w:lvlText w:val="■"/>
      <w:lvlJc w:val="left"/>
      <w:pPr>
        <w:ind w:left="4590" w:hanging="360"/>
      </w:pPr>
      <w:rPr>
        <w:u w:val="none"/>
      </w:rPr>
    </w:lvl>
    <w:lvl w:ilvl="6">
      <w:start w:val="1"/>
      <w:numFmt w:val="bullet"/>
      <w:lvlText w:val="●"/>
      <w:lvlJc w:val="left"/>
      <w:pPr>
        <w:ind w:left="5310" w:hanging="360"/>
      </w:pPr>
      <w:rPr>
        <w:u w:val="none"/>
      </w:rPr>
    </w:lvl>
    <w:lvl w:ilvl="7">
      <w:start w:val="1"/>
      <w:numFmt w:val="bullet"/>
      <w:lvlText w:val="○"/>
      <w:lvlJc w:val="left"/>
      <w:pPr>
        <w:ind w:left="6030" w:hanging="360"/>
      </w:pPr>
      <w:rPr>
        <w:u w:val="none"/>
      </w:rPr>
    </w:lvl>
    <w:lvl w:ilvl="8">
      <w:start w:val="1"/>
      <w:numFmt w:val="bullet"/>
      <w:lvlText w:val="■"/>
      <w:lvlJc w:val="left"/>
      <w:pPr>
        <w:ind w:left="6750" w:hanging="360"/>
      </w:pPr>
      <w:rPr>
        <w:u w:val="none"/>
      </w:rPr>
    </w:lvl>
  </w:abstractNum>
  <w:abstractNum w:abstractNumId="10" w15:restartNumberingAfterBreak="0">
    <w:nsid w:val="1BA00C30"/>
    <w:multiLevelType w:val="hybridMultilevel"/>
    <w:tmpl w:val="758A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40517"/>
    <w:multiLevelType w:val="multilevel"/>
    <w:tmpl w:val="1F4C1664"/>
    <w:lvl w:ilvl="0">
      <w:start w:val="1"/>
      <w:numFmt w:val="bullet"/>
      <w:lvlText w:val=""/>
      <w:lvlJc w:val="left"/>
      <w:pPr>
        <w:ind w:left="720" w:hanging="360"/>
      </w:pPr>
      <w:rPr>
        <w:rFonts w:ascii="Symbol" w:hAnsi="Symbol" w:hint="default"/>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6946FA"/>
    <w:multiLevelType w:val="multilevel"/>
    <w:tmpl w:val="A69ADF5A"/>
    <w:lvl w:ilvl="0">
      <w:start w:val="1"/>
      <w:numFmt w:val="bullet"/>
      <w:lvlText w:val=""/>
      <w:lvlJc w:val="left"/>
      <w:pPr>
        <w:ind w:left="720" w:hanging="360"/>
      </w:pPr>
      <w:rPr>
        <w:rFonts w:ascii="Symbol" w:hAnsi="Symbol" w:hint="default"/>
        <w:color w:val="333333"/>
        <w:sz w:val="28"/>
        <w:szCs w:val="24"/>
        <w:u w:val="none"/>
      </w:rPr>
    </w:lvl>
    <w:lvl w:ilvl="1">
      <w:start w:val="1"/>
      <w:numFmt w:val="bullet"/>
      <w:lvlText w:val=""/>
      <w:lvlJc w:val="left"/>
      <w:pPr>
        <w:ind w:left="2610" w:hanging="360"/>
      </w:pPr>
      <w:rPr>
        <w:rFonts w:ascii="Symbol" w:hAnsi="Symbol" w:hint="default"/>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380DE6"/>
    <w:multiLevelType w:val="hybridMultilevel"/>
    <w:tmpl w:val="BCAE0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5B333B"/>
    <w:multiLevelType w:val="hybridMultilevel"/>
    <w:tmpl w:val="8522D176"/>
    <w:lvl w:ilvl="0" w:tplc="12CA3020">
      <w:start w:val="1"/>
      <w:numFmt w:val="bullet"/>
      <w:lvlText w:val=""/>
      <w:lvlJc w:val="left"/>
      <w:pPr>
        <w:ind w:left="3600" w:hanging="360"/>
      </w:pPr>
      <w:rPr>
        <w:rFonts w:ascii="Symbol" w:hAnsi="Symbol" w:hint="default"/>
        <w:sz w:val="28"/>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5" w15:restartNumberingAfterBreak="0">
    <w:nsid w:val="2C114788"/>
    <w:multiLevelType w:val="multilevel"/>
    <w:tmpl w:val="B2EA496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9C744D"/>
    <w:multiLevelType w:val="multilevel"/>
    <w:tmpl w:val="CF50E6E4"/>
    <w:lvl w:ilvl="0">
      <w:start w:val="1"/>
      <w:numFmt w:val="bullet"/>
      <w:lvlText w:val=""/>
      <w:lvlJc w:val="left"/>
      <w:pPr>
        <w:ind w:left="720" w:hanging="360"/>
      </w:pPr>
      <w:rPr>
        <w:rFonts w:ascii="Symbol" w:hAnsi="Symbol" w:hint="default"/>
        <w:color w:val="333333"/>
        <w:sz w:val="24"/>
        <w:szCs w:val="24"/>
        <w:u w:val="none"/>
      </w:rPr>
    </w:lvl>
    <w:lvl w:ilvl="1">
      <w:start w:val="1"/>
      <w:numFmt w:val="bullet"/>
      <w:lvlText w:val=""/>
      <w:lvlJc w:val="left"/>
      <w:pPr>
        <w:ind w:left="2970" w:hanging="360"/>
      </w:pPr>
      <w:rPr>
        <w:rFonts w:ascii="Wingdings" w:hAnsi="Wingdings" w:hint="default"/>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74610A"/>
    <w:multiLevelType w:val="hybridMultilevel"/>
    <w:tmpl w:val="337C6C7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2CA3020">
      <w:start w:val="1"/>
      <w:numFmt w:val="bullet"/>
      <w:lvlText w:val=""/>
      <w:lvlJc w:val="left"/>
      <w:pPr>
        <w:ind w:left="2070" w:hanging="360"/>
      </w:pPr>
      <w:rPr>
        <w:rFonts w:ascii="Symbol" w:hAnsi="Symbol" w:hint="default"/>
        <w:sz w:val="28"/>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C750BE"/>
    <w:multiLevelType w:val="hybridMultilevel"/>
    <w:tmpl w:val="A7F8772C"/>
    <w:lvl w:ilvl="0" w:tplc="12CA302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641545"/>
    <w:multiLevelType w:val="multilevel"/>
    <w:tmpl w:val="55DA00B0"/>
    <w:lvl w:ilvl="0">
      <w:start w:val="1"/>
      <w:numFmt w:val="bullet"/>
      <w:lvlText w:val=""/>
      <w:lvlJc w:val="left"/>
      <w:pPr>
        <w:ind w:left="720" w:hanging="360"/>
      </w:pPr>
      <w:rPr>
        <w:rFonts w:ascii="Symbol" w:hAnsi="Symbol" w:hint="default"/>
        <w:color w:val="333333"/>
        <w:sz w:val="28"/>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A60BE9"/>
    <w:multiLevelType w:val="hybridMultilevel"/>
    <w:tmpl w:val="2678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35489"/>
    <w:multiLevelType w:val="hybridMultilevel"/>
    <w:tmpl w:val="8ECE0D3C"/>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49574682"/>
    <w:multiLevelType w:val="multilevel"/>
    <w:tmpl w:val="EEE0B4B0"/>
    <w:lvl w:ilvl="0">
      <w:start w:val="1"/>
      <w:numFmt w:val="bullet"/>
      <w:lvlText w:val=""/>
      <w:lvlJc w:val="left"/>
      <w:pPr>
        <w:ind w:left="2520" w:hanging="360"/>
      </w:pPr>
      <w:rPr>
        <w:rFonts w:ascii="Symbol" w:hAnsi="Symbol" w:hint="default"/>
        <w:color w:val="auto"/>
        <w:sz w:val="24"/>
        <w:szCs w:val="24"/>
        <w:u w:val="none"/>
      </w:rPr>
    </w:lvl>
    <w:lvl w:ilvl="1">
      <w:start w:val="1"/>
      <w:numFmt w:val="bullet"/>
      <w:lvlText w:val="○"/>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
      <w:lvlJc w:val="left"/>
      <w:pPr>
        <w:ind w:left="7560" w:hanging="360"/>
      </w:pPr>
      <w:rPr>
        <w:u w:val="none"/>
      </w:rPr>
    </w:lvl>
    <w:lvl w:ilvl="8">
      <w:start w:val="1"/>
      <w:numFmt w:val="bullet"/>
      <w:lvlText w:val="■"/>
      <w:lvlJc w:val="left"/>
      <w:pPr>
        <w:ind w:left="8280" w:hanging="360"/>
      </w:pPr>
      <w:rPr>
        <w:u w:val="none"/>
      </w:rPr>
    </w:lvl>
  </w:abstractNum>
  <w:abstractNum w:abstractNumId="23" w15:restartNumberingAfterBreak="0">
    <w:nsid w:val="537335B3"/>
    <w:multiLevelType w:val="multilevel"/>
    <w:tmpl w:val="42343EE0"/>
    <w:lvl w:ilvl="0">
      <w:start w:val="1"/>
      <w:numFmt w:val="bullet"/>
      <w:lvlText w:val=""/>
      <w:lvlJc w:val="left"/>
      <w:pPr>
        <w:ind w:left="2250" w:hanging="360"/>
      </w:pPr>
      <w:rPr>
        <w:rFonts w:ascii="Symbol" w:hAnsi="Symbol" w:hint="default"/>
        <w:color w:val="333333"/>
        <w:sz w:val="28"/>
        <w:szCs w:val="24"/>
        <w:u w:val="none"/>
      </w:rPr>
    </w:lvl>
    <w:lvl w:ilvl="1">
      <w:start w:val="1"/>
      <w:numFmt w:val="bullet"/>
      <w:lvlText w:val="○"/>
      <w:lvlJc w:val="left"/>
      <w:pPr>
        <w:ind w:left="2970" w:hanging="360"/>
      </w:pPr>
      <w:rPr>
        <w:u w:val="none"/>
      </w:rPr>
    </w:lvl>
    <w:lvl w:ilvl="2">
      <w:start w:val="1"/>
      <w:numFmt w:val="bullet"/>
      <w:lvlText w:val="■"/>
      <w:lvlJc w:val="left"/>
      <w:pPr>
        <w:ind w:left="3690" w:hanging="360"/>
      </w:pPr>
      <w:rPr>
        <w:u w:val="none"/>
      </w:rPr>
    </w:lvl>
    <w:lvl w:ilvl="3">
      <w:start w:val="1"/>
      <w:numFmt w:val="bullet"/>
      <w:lvlText w:val="●"/>
      <w:lvlJc w:val="left"/>
      <w:pPr>
        <w:ind w:left="4410" w:hanging="360"/>
      </w:pPr>
      <w:rPr>
        <w:u w:val="none"/>
      </w:rPr>
    </w:lvl>
    <w:lvl w:ilvl="4">
      <w:start w:val="1"/>
      <w:numFmt w:val="bullet"/>
      <w:lvlText w:val="○"/>
      <w:lvlJc w:val="left"/>
      <w:pPr>
        <w:ind w:left="5130" w:hanging="360"/>
      </w:pPr>
      <w:rPr>
        <w:u w:val="none"/>
      </w:rPr>
    </w:lvl>
    <w:lvl w:ilvl="5">
      <w:start w:val="1"/>
      <w:numFmt w:val="bullet"/>
      <w:lvlText w:val="■"/>
      <w:lvlJc w:val="left"/>
      <w:pPr>
        <w:ind w:left="5850" w:hanging="360"/>
      </w:pPr>
      <w:rPr>
        <w:u w:val="none"/>
      </w:rPr>
    </w:lvl>
    <w:lvl w:ilvl="6">
      <w:start w:val="1"/>
      <w:numFmt w:val="bullet"/>
      <w:lvlText w:val="●"/>
      <w:lvlJc w:val="left"/>
      <w:pPr>
        <w:ind w:left="6570" w:hanging="360"/>
      </w:pPr>
      <w:rPr>
        <w:u w:val="none"/>
      </w:rPr>
    </w:lvl>
    <w:lvl w:ilvl="7">
      <w:start w:val="1"/>
      <w:numFmt w:val="bullet"/>
      <w:lvlText w:val="○"/>
      <w:lvlJc w:val="left"/>
      <w:pPr>
        <w:ind w:left="7290" w:hanging="360"/>
      </w:pPr>
      <w:rPr>
        <w:u w:val="none"/>
      </w:rPr>
    </w:lvl>
    <w:lvl w:ilvl="8">
      <w:start w:val="1"/>
      <w:numFmt w:val="bullet"/>
      <w:lvlText w:val="■"/>
      <w:lvlJc w:val="left"/>
      <w:pPr>
        <w:ind w:left="8010" w:hanging="360"/>
      </w:pPr>
      <w:rPr>
        <w:u w:val="none"/>
      </w:rPr>
    </w:lvl>
  </w:abstractNum>
  <w:abstractNum w:abstractNumId="24" w15:restartNumberingAfterBreak="0">
    <w:nsid w:val="53D9647C"/>
    <w:multiLevelType w:val="hybridMultilevel"/>
    <w:tmpl w:val="3EFA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02F91"/>
    <w:multiLevelType w:val="multilevel"/>
    <w:tmpl w:val="C6FC4E7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663AC9"/>
    <w:multiLevelType w:val="multilevel"/>
    <w:tmpl w:val="827A285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5F529C"/>
    <w:multiLevelType w:val="hybridMultilevel"/>
    <w:tmpl w:val="97C8420E"/>
    <w:lvl w:ilvl="0" w:tplc="6FE2CE62">
      <w:start w:val="1"/>
      <w:numFmt w:val="bullet"/>
      <w:lvlText w:val=""/>
      <w:lvlJc w:val="left"/>
      <w:pPr>
        <w:ind w:left="1440" w:hanging="360"/>
      </w:pPr>
      <w:rPr>
        <w:rFonts w:ascii="Symbol" w:hAnsi="Symbol" w:hint="default"/>
        <w:color w:val="auto"/>
        <w:sz w:val="28"/>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AD1319B"/>
    <w:multiLevelType w:val="multilevel"/>
    <w:tmpl w:val="60A2A1D4"/>
    <w:lvl w:ilvl="0">
      <w:start w:val="1"/>
      <w:numFmt w:val="bullet"/>
      <w:lvlText w:val=""/>
      <w:lvlJc w:val="left"/>
      <w:pPr>
        <w:ind w:left="2340" w:hanging="360"/>
      </w:pPr>
      <w:rPr>
        <w:rFonts w:ascii="Wingdings" w:hAnsi="Wingdings" w:hint="default"/>
        <w:color w:val="333333"/>
        <w:sz w:val="24"/>
        <w:szCs w:val="24"/>
        <w:u w:val="none"/>
      </w:rPr>
    </w:lvl>
    <w:lvl w:ilvl="1">
      <w:start w:val="1"/>
      <w:numFmt w:val="bullet"/>
      <w:lvlText w:val="○"/>
      <w:lvlJc w:val="left"/>
      <w:pPr>
        <w:ind w:left="3060" w:hanging="360"/>
      </w:pPr>
      <w:rPr>
        <w:u w:val="none"/>
      </w:rPr>
    </w:lvl>
    <w:lvl w:ilvl="2">
      <w:start w:val="1"/>
      <w:numFmt w:val="bullet"/>
      <w:lvlText w:val="■"/>
      <w:lvlJc w:val="left"/>
      <w:pPr>
        <w:ind w:left="3780" w:hanging="360"/>
      </w:pPr>
      <w:rPr>
        <w:u w:val="none"/>
      </w:rPr>
    </w:lvl>
    <w:lvl w:ilvl="3">
      <w:start w:val="1"/>
      <w:numFmt w:val="bullet"/>
      <w:lvlText w:val="●"/>
      <w:lvlJc w:val="left"/>
      <w:pPr>
        <w:ind w:left="4500" w:hanging="360"/>
      </w:pPr>
      <w:rPr>
        <w:u w:val="none"/>
      </w:rPr>
    </w:lvl>
    <w:lvl w:ilvl="4">
      <w:start w:val="1"/>
      <w:numFmt w:val="bullet"/>
      <w:lvlText w:val="○"/>
      <w:lvlJc w:val="left"/>
      <w:pPr>
        <w:ind w:left="5220" w:hanging="360"/>
      </w:pPr>
      <w:rPr>
        <w:u w:val="none"/>
      </w:rPr>
    </w:lvl>
    <w:lvl w:ilvl="5">
      <w:start w:val="1"/>
      <w:numFmt w:val="bullet"/>
      <w:lvlText w:val="■"/>
      <w:lvlJc w:val="left"/>
      <w:pPr>
        <w:ind w:left="5940" w:hanging="360"/>
      </w:pPr>
      <w:rPr>
        <w:u w:val="none"/>
      </w:rPr>
    </w:lvl>
    <w:lvl w:ilvl="6">
      <w:start w:val="1"/>
      <w:numFmt w:val="bullet"/>
      <w:lvlText w:val="●"/>
      <w:lvlJc w:val="left"/>
      <w:pPr>
        <w:ind w:left="6660" w:hanging="360"/>
      </w:pPr>
      <w:rPr>
        <w:u w:val="none"/>
      </w:rPr>
    </w:lvl>
    <w:lvl w:ilvl="7">
      <w:start w:val="1"/>
      <w:numFmt w:val="bullet"/>
      <w:lvlText w:val="○"/>
      <w:lvlJc w:val="left"/>
      <w:pPr>
        <w:ind w:left="7380" w:hanging="360"/>
      </w:pPr>
      <w:rPr>
        <w:u w:val="none"/>
      </w:rPr>
    </w:lvl>
    <w:lvl w:ilvl="8">
      <w:start w:val="1"/>
      <w:numFmt w:val="bullet"/>
      <w:lvlText w:val="■"/>
      <w:lvlJc w:val="left"/>
      <w:pPr>
        <w:ind w:left="8100" w:hanging="360"/>
      </w:pPr>
      <w:rPr>
        <w:u w:val="none"/>
      </w:rPr>
    </w:lvl>
  </w:abstractNum>
  <w:abstractNum w:abstractNumId="29" w15:restartNumberingAfterBreak="0">
    <w:nsid w:val="6CA831EC"/>
    <w:multiLevelType w:val="multilevel"/>
    <w:tmpl w:val="5F06C022"/>
    <w:lvl w:ilvl="0">
      <w:start w:val="1"/>
      <w:numFmt w:val="bullet"/>
      <w:lvlText w:val="●"/>
      <w:lvlJc w:val="left"/>
      <w:pPr>
        <w:ind w:left="720" w:hanging="360"/>
      </w:pPr>
      <w:rPr>
        <w:rFonts w:ascii="Verdana" w:eastAsia="Verdana" w:hAnsi="Verdana" w:cs="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0360B74"/>
    <w:multiLevelType w:val="multilevel"/>
    <w:tmpl w:val="E04E8E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C23C6A"/>
    <w:multiLevelType w:val="multilevel"/>
    <w:tmpl w:val="DD4C4CE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3D20A1F"/>
    <w:multiLevelType w:val="multilevel"/>
    <w:tmpl w:val="A69ADF5A"/>
    <w:lvl w:ilvl="0">
      <w:start w:val="1"/>
      <w:numFmt w:val="bullet"/>
      <w:lvlText w:val=""/>
      <w:lvlJc w:val="left"/>
      <w:pPr>
        <w:ind w:left="720" w:hanging="360"/>
      </w:pPr>
      <w:rPr>
        <w:rFonts w:ascii="Symbol" w:hAnsi="Symbol" w:hint="default"/>
        <w:color w:val="333333"/>
        <w:sz w:val="28"/>
        <w:szCs w:val="24"/>
        <w:u w:val="none"/>
      </w:rPr>
    </w:lvl>
    <w:lvl w:ilvl="1">
      <w:start w:val="1"/>
      <w:numFmt w:val="bullet"/>
      <w:lvlText w:val=""/>
      <w:lvlJc w:val="left"/>
      <w:pPr>
        <w:ind w:left="2610" w:hanging="360"/>
      </w:pPr>
      <w:rPr>
        <w:rFonts w:ascii="Symbol" w:hAnsi="Symbol" w:hint="default"/>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6F26C1"/>
    <w:multiLevelType w:val="hybridMultilevel"/>
    <w:tmpl w:val="00EC9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02078"/>
    <w:multiLevelType w:val="hybridMultilevel"/>
    <w:tmpl w:val="758A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E11C86"/>
    <w:multiLevelType w:val="hybridMultilevel"/>
    <w:tmpl w:val="37F28DF4"/>
    <w:lvl w:ilvl="0" w:tplc="12CA3020">
      <w:start w:val="1"/>
      <w:numFmt w:val="bullet"/>
      <w:lvlText w:val=""/>
      <w:lvlJc w:val="left"/>
      <w:pPr>
        <w:ind w:left="2160" w:hanging="360"/>
      </w:pPr>
      <w:rPr>
        <w:rFonts w:ascii="Symbol" w:hAnsi="Symbol"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34"/>
  </w:num>
  <w:num w:numId="3">
    <w:abstractNumId w:val="24"/>
  </w:num>
  <w:num w:numId="4">
    <w:abstractNumId w:val="10"/>
  </w:num>
  <w:num w:numId="5">
    <w:abstractNumId w:val="27"/>
  </w:num>
  <w:num w:numId="6">
    <w:abstractNumId w:val="25"/>
  </w:num>
  <w:num w:numId="7">
    <w:abstractNumId w:val="31"/>
  </w:num>
  <w:num w:numId="8">
    <w:abstractNumId w:val="26"/>
  </w:num>
  <w:num w:numId="9">
    <w:abstractNumId w:val="30"/>
  </w:num>
  <w:num w:numId="10">
    <w:abstractNumId w:val="5"/>
  </w:num>
  <w:num w:numId="11">
    <w:abstractNumId w:val="17"/>
  </w:num>
  <w:num w:numId="12">
    <w:abstractNumId w:val="28"/>
  </w:num>
  <w:num w:numId="13">
    <w:abstractNumId w:val="23"/>
  </w:num>
  <w:num w:numId="14">
    <w:abstractNumId w:val="22"/>
  </w:num>
  <w:num w:numId="15">
    <w:abstractNumId w:val="11"/>
  </w:num>
  <w:num w:numId="16">
    <w:abstractNumId w:val="1"/>
  </w:num>
  <w:num w:numId="17">
    <w:abstractNumId w:val="29"/>
  </w:num>
  <w:num w:numId="18">
    <w:abstractNumId w:val="19"/>
  </w:num>
  <w:num w:numId="19">
    <w:abstractNumId w:val="12"/>
  </w:num>
  <w:num w:numId="20">
    <w:abstractNumId w:val="16"/>
  </w:num>
  <w:num w:numId="21">
    <w:abstractNumId w:val="9"/>
  </w:num>
  <w:num w:numId="22">
    <w:abstractNumId w:val="8"/>
  </w:num>
  <w:num w:numId="23">
    <w:abstractNumId w:val="14"/>
  </w:num>
  <w:num w:numId="24">
    <w:abstractNumId w:val="0"/>
  </w:num>
  <w:num w:numId="25">
    <w:abstractNumId w:val="4"/>
  </w:num>
  <w:num w:numId="26">
    <w:abstractNumId w:val="3"/>
  </w:num>
  <w:num w:numId="27">
    <w:abstractNumId w:val="7"/>
  </w:num>
  <w:num w:numId="28">
    <w:abstractNumId w:val="2"/>
  </w:num>
  <w:num w:numId="29">
    <w:abstractNumId w:val="15"/>
  </w:num>
  <w:num w:numId="30">
    <w:abstractNumId w:val="35"/>
  </w:num>
  <w:num w:numId="31">
    <w:abstractNumId w:val="33"/>
  </w:num>
  <w:num w:numId="32">
    <w:abstractNumId w:val="21"/>
  </w:num>
  <w:num w:numId="33">
    <w:abstractNumId w:val="13"/>
  </w:num>
  <w:num w:numId="34">
    <w:abstractNumId w:val="18"/>
  </w:num>
  <w:num w:numId="35">
    <w:abstractNumId w:val="3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8D"/>
    <w:rsid w:val="00004CF2"/>
    <w:rsid w:val="000254C0"/>
    <w:rsid w:val="000C2302"/>
    <w:rsid w:val="000D1311"/>
    <w:rsid w:val="00126C8F"/>
    <w:rsid w:val="00156793"/>
    <w:rsid w:val="001664F2"/>
    <w:rsid w:val="0018431B"/>
    <w:rsid w:val="001B7F15"/>
    <w:rsid w:val="00225437"/>
    <w:rsid w:val="002603B3"/>
    <w:rsid w:val="0026247E"/>
    <w:rsid w:val="002B25C2"/>
    <w:rsid w:val="002B2BED"/>
    <w:rsid w:val="002E52D1"/>
    <w:rsid w:val="00323274"/>
    <w:rsid w:val="003D190B"/>
    <w:rsid w:val="003F4481"/>
    <w:rsid w:val="004B4730"/>
    <w:rsid w:val="004E36AB"/>
    <w:rsid w:val="0050248D"/>
    <w:rsid w:val="0053333E"/>
    <w:rsid w:val="005521CA"/>
    <w:rsid w:val="005C0CC0"/>
    <w:rsid w:val="005C74A0"/>
    <w:rsid w:val="005D1532"/>
    <w:rsid w:val="005F58D6"/>
    <w:rsid w:val="00643D2E"/>
    <w:rsid w:val="00666AC9"/>
    <w:rsid w:val="006805B8"/>
    <w:rsid w:val="006C7F39"/>
    <w:rsid w:val="006D1847"/>
    <w:rsid w:val="006F0729"/>
    <w:rsid w:val="006F09C1"/>
    <w:rsid w:val="006F487C"/>
    <w:rsid w:val="007472F8"/>
    <w:rsid w:val="007518D6"/>
    <w:rsid w:val="0076737B"/>
    <w:rsid w:val="00770AC3"/>
    <w:rsid w:val="00774FCE"/>
    <w:rsid w:val="007850B4"/>
    <w:rsid w:val="007E5723"/>
    <w:rsid w:val="008236A3"/>
    <w:rsid w:val="00852796"/>
    <w:rsid w:val="008955CC"/>
    <w:rsid w:val="008A5F69"/>
    <w:rsid w:val="00902916"/>
    <w:rsid w:val="00913AA2"/>
    <w:rsid w:val="00930E0A"/>
    <w:rsid w:val="00933520"/>
    <w:rsid w:val="009C0209"/>
    <w:rsid w:val="009C4D4E"/>
    <w:rsid w:val="009D19D8"/>
    <w:rsid w:val="009D7FA2"/>
    <w:rsid w:val="00A1094B"/>
    <w:rsid w:val="00A35323"/>
    <w:rsid w:val="00A60492"/>
    <w:rsid w:val="00A67733"/>
    <w:rsid w:val="00A822BD"/>
    <w:rsid w:val="00A911C5"/>
    <w:rsid w:val="00AE35F8"/>
    <w:rsid w:val="00AF4312"/>
    <w:rsid w:val="00AF4859"/>
    <w:rsid w:val="00B16FC8"/>
    <w:rsid w:val="00B265C3"/>
    <w:rsid w:val="00B46A7A"/>
    <w:rsid w:val="00B96A52"/>
    <w:rsid w:val="00C13D74"/>
    <w:rsid w:val="00C53974"/>
    <w:rsid w:val="00C6353D"/>
    <w:rsid w:val="00C906B0"/>
    <w:rsid w:val="00CA6DEB"/>
    <w:rsid w:val="00CF0AB7"/>
    <w:rsid w:val="00CF29BD"/>
    <w:rsid w:val="00D731CD"/>
    <w:rsid w:val="00D748DE"/>
    <w:rsid w:val="00E32410"/>
    <w:rsid w:val="00EE3DE1"/>
    <w:rsid w:val="00F4182D"/>
    <w:rsid w:val="00FA5B7F"/>
    <w:rsid w:val="00FC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chartTrackingRefBased/>
  <w15:docId w15:val="{4C8929D5-CFAC-41EB-99D7-391E484C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859"/>
    <w:pPr>
      <w:ind w:left="720"/>
      <w:contextualSpacing/>
    </w:pPr>
  </w:style>
  <w:style w:type="paragraph" w:styleId="BalloonText">
    <w:name w:val="Balloon Text"/>
    <w:basedOn w:val="Normal"/>
    <w:link w:val="BalloonTextChar"/>
    <w:uiPriority w:val="99"/>
    <w:semiHidden/>
    <w:unhideWhenUsed/>
    <w:rsid w:val="00C90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6B0"/>
    <w:rPr>
      <w:rFonts w:ascii="Segoe UI" w:hAnsi="Segoe UI" w:cs="Segoe UI"/>
      <w:sz w:val="18"/>
      <w:szCs w:val="18"/>
    </w:rPr>
  </w:style>
  <w:style w:type="character" w:styleId="Hyperlink">
    <w:name w:val="Hyperlink"/>
    <w:basedOn w:val="DefaultParagraphFont"/>
    <w:uiPriority w:val="99"/>
    <w:unhideWhenUsed/>
    <w:rsid w:val="008955CC"/>
    <w:rPr>
      <w:color w:val="0563C1" w:themeColor="hyperlink"/>
      <w:u w:val="single"/>
    </w:rPr>
  </w:style>
  <w:style w:type="table" w:styleId="TableGrid">
    <w:name w:val="Table Grid"/>
    <w:basedOn w:val="TableNormal"/>
    <w:uiPriority w:val="39"/>
    <w:rsid w:val="0089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2"/>
  </w:style>
  <w:style w:type="paragraph" w:styleId="Footer">
    <w:name w:val="footer"/>
    <w:basedOn w:val="Normal"/>
    <w:link w:val="FooterChar"/>
    <w:uiPriority w:val="99"/>
    <w:unhideWhenUsed/>
    <w:rsid w:val="005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pilepsyontario.org/about-epilepsy/types-of-seizures/absence-seizures/" TargetMode="External"/><Relationship Id="rId18" Type="http://schemas.openxmlformats.org/officeDocument/2006/relationships/hyperlink" Target="https://docushare.ncdsb.com/dsweb/Get/Document-1094605/Administration%20of%20Prescribed%20and%20Non-Prescribed%20Medication%20During%20School%20Hour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pilepsyontario.org/about-epilepsy/types-of-seizures/simple-partial-seizures/" TargetMode="External"/><Relationship Id="rId17" Type="http://schemas.openxmlformats.org/officeDocument/2006/relationships/hyperlink" Target="http://epilepsyontario.org/agency/epilepsy-niagara/" TargetMode="External"/><Relationship Id="rId2" Type="http://schemas.openxmlformats.org/officeDocument/2006/relationships/numbering" Target="numbering.xml"/><Relationship Id="rId16" Type="http://schemas.openxmlformats.org/officeDocument/2006/relationships/hyperlink" Target="http://epilepsyniagar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ilepsyontario.org/about-epilepsy/types-of-seizures/focal-or-partial-seizures/" TargetMode="External"/><Relationship Id="rId5" Type="http://schemas.openxmlformats.org/officeDocument/2006/relationships/webSettings" Target="webSettings.xml"/><Relationship Id="rId15" Type="http://schemas.openxmlformats.org/officeDocument/2006/relationships/hyperlink" Target="http://epilepsyontario.org/about-epilepsy/types-of-seizures/myoclonic-seizures/" TargetMode="External"/><Relationship Id="rId10" Type="http://schemas.openxmlformats.org/officeDocument/2006/relationships/hyperlink" Target="http://epilepsyontario.org/about-epilepsy/treatments/medications" TargetMode="External"/><Relationship Id="rId19" Type="http://schemas.openxmlformats.org/officeDocument/2006/relationships/hyperlink" Target="https://docushare.ncdsb.com/dsweb/Get/Document-1094606/Record%20of%20Administration%20of%20Prescribed%20and%20Non-Prescribed%20Medication.pdf" TargetMode="External"/><Relationship Id="rId4" Type="http://schemas.openxmlformats.org/officeDocument/2006/relationships/settings" Target="settings.xml"/><Relationship Id="rId9" Type="http://schemas.openxmlformats.org/officeDocument/2006/relationships/hyperlink" Target="https://docushare.ncdsb.com/dsweb/View/Collection-571322/Document-1995047" TargetMode="External"/><Relationship Id="rId14" Type="http://schemas.openxmlformats.org/officeDocument/2006/relationships/hyperlink" Target="http://epilepsyontario.org/about-epilepsy/types-of-seizures/tonic-clonic-seizur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698A-193F-4B3A-8A77-7695E4C7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Rocca, Pat</dc:creator>
  <cp:keywords/>
  <dc:description/>
  <cp:lastModifiedBy>Pisano, Anna</cp:lastModifiedBy>
  <cp:revision>14</cp:revision>
  <cp:lastPrinted>2019-03-06T20:08:00Z</cp:lastPrinted>
  <dcterms:created xsi:type="dcterms:W3CDTF">2019-02-04T16:36:00Z</dcterms:created>
  <dcterms:modified xsi:type="dcterms:W3CDTF">2020-09-18T15:46:00Z</dcterms:modified>
</cp:coreProperties>
</file>