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3141AA" w:rsidRPr="007B23E7" w:rsidTr="00153D34">
        <w:trPr>
          <w:trHeight w:hRule="exact" w:val="1440"/>
          <w:jc w:val="center"/>
        </w:trPr>
        <w:tc>
          <w:tcPr>
            <w:tcW w:w="9648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141AA" w:rsidRPr="00BF2155" w:rsidRDefault="00E20E69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09FB5D0E" wp14:editId="0B2D8EAC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3141AA" w:rsidRPr="00BF2155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3141AA" w:rsidRPr="007B23E7" w:rsidRDefault="003141AA" w:rsidP="004E0496">
            <w:pPr>
              <w:spacing w:before="120" w:after="120"/>
              <w:jc w:val="center"/>
              <w:rPr>
                <w:rFonts w:ascii="Calibri" w:hAnsi="Calibri"/>
                <w:b/>
                <w:color w:val="FFFFFF"/>
                <w:sz w:val="28"/>
              </w:rPr>
            </w:pPr>
            <w:r w:rsidRPr="007B23E7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TRUSTEE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HONORARIUM </w:t>
            </w:r>
            <w:r w:rsidRPr="007B23E7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POLICY</w:t>
            </w:r>
          </w:p>
          <w:p w:rsidR="003141AA" w:rsidRPr="007B23E7" w:rsidRDefault="003141AA" w:rsidP="004E0496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BF2155">
              <w:rPr>
                <w:rFonts w:ascii="Calibri" w:hAnsi="Calibri"/>
                <w:color w:val="FFFFFF"/>
              </w:rPr>
              <w:t xml:space="preserve">STATEMENT OF </w:t>
            </w:r>
            <w:r w:rsidR="005709E1">
              <w:rPr>
                <w:rFonts w:ascii="Calibri" w:hAnsi="Calibri"/>
                <w:color w:val="FFFFFF"/>
              </w:rPr>
              <w:t xml:space="preserve">GOVERNANCE </w:t>
            </w:r>
            <w:r w:rsidRPr="00BF2155">
              <w:rPr>
                <w:rFonts w:ascii="Calibri" w:hAnsi="Calibri"/>
                <w:color w:val="FFFFFF"/>
              </w:rPr>
              <w:t>POLICY</w:t>
            </w:r>
          </w:p>
        </w:tc>
      </w:tr>
      <w:tr w:rsidR="003141AA" w:rsidRPr="007B23E7" w:rsidTr="00153D34">
        <w:trPr>
          <w:trHeight w:hRule="exact" w:val="288"/>
          <w:jc w:val="center"/>
        </w:trPr>
        <w:tc>
          <w:tcPr>
            <w:tcW w:w="4824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141AA" w:rsidRPr="007B23E7" w:rsidRDefault="003141AA" w:rsidP="004E0496">
            <w:pPr>
              <w:rPr>
                <w:rFonts w:ascii="Calibri" w:hAnsi="Calibri"/>
                <w:noProof/>
                <w:color w:val="FFFFFF"/>
                <w:sz w:val="18"/>
              </w:rPr>
            </w:pPr>
            <w:r w:rsidRPr="007B23E7">
              <w:rPr>
                <w:rFonts w:ascii="Calibri" w:hAnsi="Calibri"/>
                <w:color w:val="FFFFFF"/>
                <w:sz w:val="18"/>
                <w:szCs w:val="18"/>
              </w:rPr>
              <w:t xml:space="preserve">100 – Board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141AA" w:rsidRPr="007B23E7" w:rsidRDefault="003141AA" w:rsidP="003141AA">
            <w:pPr>
              <w:jc w:val="right"/>
              <w:rPr>
                <w:rFonts w:ascii="Calibri" w:hAnsi="Calibri"/>
                <w:noProof/>
                <w:color w:val="FFFFFF"/>
                <w:sz w:val="18"/>
              </w:rPr>
            </w:pPr>
            <w:r w:rsidRPr="007B23E7">
              <w:rPr>
                <w:rFonts w:ascii="Calibri" w:hAnsi="Calibri"/>
                <w:color w:val="FFFFFF"/>
                <w:sz w:val="18"/>
                <w:szCs w:val="18"/>
              </w:rPr>
              <w:t>Policy No 100.1</w:t>
            </w:r>
            <w:r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</w:tr>
      <w:tr w:rsidR="003141AA" w:rsidRPr="007B23E7" w:rsidTr="00153D34">
        <w:trPr>
          <w:trHeight w:hRule="exact" w:val="20"/>
          <w:jc w:val="center"/>
        </w:trPr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141AA" w:rsidRPr="007B23E7" w:rsidRDefault="003141AA" w:rsidP="004E0496">
            <w:pPr>
              <w:rPr>
                <w:rFonts w:ascii="Calibri" w:hAnsi="Calibri"/>
                <w:color w:val="FFFFFF"/>
                <w:sz w:val="16"/>
                <w:szCs w:val="1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141AA" w:rsidRPr="007B23E7" w:rsidRDefault="003141AA" w:rsidP="004E0496">
            <w:pPr>
              <w:jc w:val="right"/>
              <w:rPr>
                <w:rFonts w:ascii="Calibri" w:hAnsi="Calibri"/>
                <w:color w:val="FFFFFF"/>
                <w:sz w:val="16"/>
                <w:szCs w:val="18"/>
              </w:rPr>
            </w:pPr>
          </w:p>
        </w:tc>
      </w:tr>
      <w:tr w:rsidR="003141AA" w:rsidRPr="007B23E7" w:rsidTr="00153D34">
        <w:trPr>
          <w:trHeight w:hRule="exact" w:val="288"/>
          <w:jc w:val="center"/>
        </w:trPr>
        <w:tc>
          <w:tcPr>
            <w:tcW w:w="4824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141AA" w:rsidRPr="007B23E7" w:rsidRDefault="003141AA" w:rsidP="004E0496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7B23E7">
              <w:rPr>
                <w:rFonts w:ascii="Calibri" w:hAnsi="Calibri"/>
                <w:sz w:val="16"/>
                <w:szCs w:val="18"/>
              </w:rPr>
              <w:t>Adopted Date</w:t>
            </w:r>
            <w:r w:rsidRPr="007B23E7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September 28, </w:t>
            </w:r>
            <w:r w:rsidRPr="007B23E7">
              <w:rPr>
                <w:rFonts w:ascii="Calibri" w:hAnsi="Calibri"/>
                <w:color w:val="000000"/>
                <w:sz w:val="16"/>
                <w:szCs w:val="16"/>
              </w:rPr>
              <w:t>2010</w:t>
            </w:r>
            <w:r w:rsidRPr="007B23E7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3141AA" w:rsidRPr="007B23E7" w:rsidRDefault="003141AA" w:rsidP="004E0496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141AA" w:rsidRPr="007B23E7" w:rsidRDefault="003141AA" w:rsidP="00724A2E">
            <w:pPr>
              <w:jc w:val="right"/>
              <w:rPr>
                <w:rFonts w:ascii="Calibri" w:hAnsi="Calibri"/>
                <w:noProof/>
                <w:sz w:val="28"/>
              </w:rPr>
            </w:pPr>
            <w:r w:rsidRPr="007B23E7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724A2E">
              <w:rPr>
                <w:rFonts w:ascii="Calibri" w:hAnsi="Calibri"/>
                <w:sz w:val="16"/>
                <w:szCs w:val="18"/>
              </w:rPr>
              <w:t>January 25, 2022</w:t>
            </w:r>
          </w:p>
        </w:tc>
      </w:tr>
    </w:tbl>
    <w:p w:rsidR="003141AA" w:rsidRPr="006960ED" w:rsidRDefault="003141AA" w:rsidP="00995533">
      <w:pPr>
        <w:jc w:val="both"/>
        <w:rPr>
          <w:sz w:val="22"/>
          <w:szCs w:val="22"/>
        </w:rPr>
      </w:pPr>
    </w:p>
    <w:p w:rsidR="00995533" w:rsidRDefault="0070092A" w:rsidP="00153D34">
      <w:pPr>
        <w:jc w:val="both"/>
        <w:rPr>
          <w:sz w:val="22"/>
          <w:szCs w:val="22"/>
        </w:rPr>
      </w:pPr>
      <w:r w:rsidRPr="006960ED">
        <w:rPr>
          <w:sz w:val="22"/>
          <w:szCs w:val="22"/>
        </w:rPr>
        <w:t xml:space="preserve">In keeping with the Mission, Vision and Values of the Niagara Catholic District School Board, Niagara Catholic is committed to </w:t>
      </w:r>
      <w:r w:rsidR="006960ED" w:rsidRPr="006960ED">
        <w:rPr>
          <w:strike/>
          <w:sz w:val="22"/>
          <w:szCs w:val="22"/>
        </w:rPr>
        <w:t xml:space="preserve"> </w:t>
      </w:r>
      <w:r w:rsidRPr="00CD18E0">
        <w:rPr>
          <w:sz w:val="22"/>
          <w:szCs w:val="22"/>
        </w:rPr>
        <w:t xml:space="preserve"> recogniz</w:t>
      </w:r>
      <w:r w:rsidRPr="006960ED">
        <w:rPr>
          <w:sz w:val="22"/>
          <w:szCs w:val="22"/>
        </w:rPr>
        <w:t>ing</w:t>
      </w:r>
      <w:r w:rsidR="00995533" w:rsidRPr="00CD18E0">
        <w:rPr>
          <w:sz w:val="22"/>
          <w:szCs w:val="22"/>
        </w:rPr>
        <w:t xml:space="preserve"> the importance and value of providing </w:t>
      </w:r>
      <w:r w:rsidR="006960ED" w:rsidRPr="006960ED">
        <w:rPr>
          <w:strike/>
          <w:sz w:val="22"/>
          <w:szCs w:val="22"/>
        </w:rPr>
        <w:t xml:space="preserve"> </w:t>
      </w:r>
      <w:r w:rsidR="00995533" w:rsidRPr="00CD18E0">
        <w:rPr>
          <w:sz w:val="22"/>
          <w:szCs w:val="22"/>
        </w:rPr>
        <w:t xml:space="preserve"> honoraria for </w:t>
      </w:r>
      <w:r w:rsidRPr="006960ED">
        <w:rPr>
          <w:sz w:val="22"/>
          <w:szCs w:val="22"/>
        </w:rPr>
        <w:t xml:space="preserve">elected Trustees of the </w:t>
      </w:r>
      <w:r w:rsidR="00995533" w:rsidRPr="00CD18E0">
        <w:rPr>
          <w:sz w:val="22"/>
          <w:szCs w:val="22"/>
        </w:rPr>
        <w:t xml:space="preserve">Board </w:t>
      </w:r>
      <w:r w:rsidR="006960ED" w:rsidRPr="006960ED">
        <w:rPr>
          <w:strike/>
          <w:sz w:val="22"/>
          <w:szCs w:val="22"/>
        </w:rPr>
        <w:t xml:space="preserve"> </w:t>
      </w:r>
      <w:r w:rsidR="00995533" w:rsidRPr="00CD18E0">
        <w:rPr>
          <w:sz w:val="22"/>
          <w:szCs w:val="22"/>
        </w:rPr>
        <w:t xml:space="preserve"> as set out in Ontario Regulation 35</w:t>
      </w:r>
      <w:r w:rsidRPr="00CD18E0">
        <w:rPr>
          <w:sz w:val="22"/>
          <w:szCs w:val="22"/>
        </w:rPr>
        <w:t>7/</w:t>
      </w:r>
      <w:r w:rsidRPr="006960ED">
        <w:rPr>
          <w:sz w:val="22"/>
          <w:szCs w:val="22"/>
        </w:rPr>
        <w:t>06</w:t>
      </w:r>
      <w:r w:rsidR="00995533" w:rsidRPr="00CD18E0">
        <w:rPr>
          <w:sz w:val="22"/>
          <w:szCs w:val="22"/>
        </w:rPr>
        <w:t>, “Honoraria for Board Members”</w:t>
      </w:r>
      <w:r w:rsidR="00BF5BB0">
        <w:rPr>
          <w:sz w:val="22"/>
          <w:szCs w:val="22"/>
        </w:rPr>
        <w:t>.</w:t>
      </w:r>
    </w:p>
    <w:p w:rsidR="00BF5BB0" w:rsidRDefault="00BF5BB0" w:rsidP="00153D34">
      <w:pPr>
        <w:jc w:val="both"/>
        <w:rPr>
          <w:sz w:val="22"/>
          <w:szCs w:val="22"/>
        </w:rPr>
      </w:pPr>
    </w:p>
    <w:p w:rsidR="00BF5BB0" w:rsidRDefault="00BF5BB0" w:rsidP="00BF5BB0">
      <w:pPr>
        <w:jc w:val="both"/>
        <w:rPr>
          <w:sz w:val="22"/>
          <w:szCs w:val="22"/>
          <w:lang w:val="en-US"/>
        </w:rPr>
      </w:pPr>
      <w:r w:rsidRPr="00BF5BB0">
        <w:rPr>
          <w:sz w:val="22"/>
          <w:szCs w:val="22"/>
          <w:lang w:val="en-US"/>
        </w:rPr>
        <w:t>In the years 2018, 2019 and 2020, the year of a member’s term of office begins on December 1 and ends on the following November 30.</w:t>
      </w:r>
    </w:p>
    <w:p w:rsidR="00BF5BB0" w:rsidRPr="00BF5BB0" w:rsidRDefault="00BF5BB0" w:rsidP="00BF5BB0">
      <w:pPr>
        <w:jc w:val="both"/>
        <w:rPr>
          <w:sz w:val="22"/>
          <w:szCs w:val="22"/>
          <w:lang w:val="en-US"/>
        </w:rPr>
      </w:pPr>
    </w:p>
    <w:p w:rsidR="000D750E" w:rsidRDefault="00BF5BB0" w:rsidP="00153D34">
      <w:pPr>
        <w:jc w:val="both"/>
        <w:rPr>
          <w:sz w:val="22"/>
          <w:szCs w:val="22"/>
          <w:lang w:val="en-US"/>
        </w:rPr>
      </w:pPr>
      <w:r w:rsidRPr="00BF5BB0">
        <w:rPr>
          <w:sz w:val="22"/>
          <w:szCs w:val="22"/>
          <w:lang w:val="en-US"/>
        </w:rPr>
        <w:t>In 2021, the year of a member’s term of office begins on December 1 and ends on the following November 14. Beginning in 2022, a year of a member’s term of office begins on November 15 and ends on the following November 14.</w:t>
      </w:r>
    </w:p>
    <w:p w:rsidR="000D750E" w:rsidRDefault="000D750E" w:rsidP="00153D34">
      <w:pPr>
        <w:jc w:val="both"/>
        <w:rPr>
          <w:sz w:val="22"/>
          <w:szCs w:val="22"/>
          <w:lang w:val="en-US"/>
        </w:rPr>
      </w:pPr>
    </w:p>
    <w:p w:rsidR="00995533" w:rsidRPr="003141AA" w:rsidRDefault="00995533" w:rsidP="00153D34">
      <w:pPr>
        <w:jc w:val="both"/>
        <w:rPr>
          <w:sz w:val="22"/>
          <w:szCs w:val="22"/>
        </w:rPr>
      </w:pPr>
      <w:r w:rsidRPr="003141AA">
        <w:rPr>
          <w:sz w:val="22"/>
          <w:szCs w:val="22"/>
        </w:rPr>
        <w:t>Ontario Regulation 357</w:t>
      </w:r>
      <w:r w:rsidR="0070092A" w:rsidRPr="006960ED">
        <w:rPr>
          <w:sz w:val="22"/>
          <w:szCs w:val="22"/>
        </w:rPr>
        <w:t>/06</w:t>
      </w:r>
      <w:r w:rsidRPr="003141AA">
        <w:rPr>
          <w:sz w:val="22"/>
          <w:szCs w:val="22"/>
        </w:rPr>
        <w:t xml:space="preserve"> sets out the method for calculating the limits on honoraria paid to </w:t>
      </w:r>
      <w:r w:rsidR="0070092A" w:rsidRPr="006960ED">
        <w:rPr>
          <w:sz w:val="22"/>
          <w:szCs w:val="22"/>
        </w:rPr>
        <w:t>elected</w:t>
      </w:r>
      <w:r w:rsidR="0070092A">
        <w:rPr>
          <w:sz w:val="22"/>
          <w:szCs w:val="22"/>
        </w:rPr>
        <w:t xml:space="preserve"> </w:t>
      </w:r>
      <w:r w:rsidRPr="003141AA">
        <w:rPr>
          <w:sz w:val="22"/>
          <w:szCs w:val="22"/>
        </w:rPr>
        <w:t>Trustees under section 191 of the Education Act.  The regulation states that the honorarium shall consist of the following four (4) components:</w:t>
      </w:r>
    </w:p>
    <w:p w:rsidR="00995533" w:rsidRPr="003141AA" w:rsidRDefault="00995533" w:rsidP="00153D34">
      <w:pPr>
        <w:numPr>
          <w:ilvl w:val="0"/>
          <w:numId w:val="2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3141AA">
        <w:rPr>
          <w:sz w:val="22"/>
          <w:szCs w:val="22"/>
        </w:rPr>
        <w:t>The base amount for the year</w:t>
      </w:r>
    </w:p>
    <w:p w:rsidR="00995533" w:rsidRPr="003141AA" w:rsidRDefault="00995533" w:rsidP="00153D34">
      <w:pPr>
        <w:numPr>
          <w:ilvl w:val="0"/>
          <w:numId w:val="2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3141AA">
        <w:rPr>
          <w:sz w:val="22"/>
          <w:szCs w:val="22"/>
        </w:rPr>
        <w:t>The enrolment amount for the year</w:t>
      </w:r>
    </w:p>
    <w:p w:rsidR="00995533" w:rsidRPr="003141AA" w:rsidRDefault="00995533" w:rsidP="00153D34">
      <w:pPr>
        <w:numPr>
          <w:ilvl w:val="0"/>
          <w:numId w:val="2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3141AA">
        <w:rPr>
          <w:sz w:val="22"/>
          <w:szCs w:val="22"/>
        </w:rPr>
        <w:t>The attendance amount for the year</w:t>
      </w:r>
    </w:p>
    <w:p w:rsidR="00995533" w:rsidRPr="003141AA" w:rsidRDefault="00995533" w:rsidP="00153D34">
      <w:pPr>
        <w:numPr>
          <w:ilvl w:val="0"/>
          <w:numId w:val="2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3141AA">
        <w:rPr>
          <w:sz w:val="22"/>
          <w:szCs w:val="22"/>
        </w:rPr>
        <w:t>The distance amount for the year</w:t>
      </w:r>
    </w:p>
    <w:p w:rsidR="00995533" w:rsidRPr="003141AA" w:rsidRDefault="00995533" w:rsidP="00153D34">
      <w:pPr>
        <w:jc w:val="both"/>
        <w:rPr>
          <w:sz w:val="22"/>
          <w:szCs w:val="22"/>
        </w:rPr>
      </w:pPr>
    </w:p>
    <w:p w:rsidR="00995533" w:rsidRPr="006960ED" w:rsidRDefault="0089569D" w:rsidP="00153D34">
      <w:pPr>
        <w:jc w:val="both"/>
        <w:rPr>
          <w:sz w:val="22"/>
          <w:szCs w:val="22"/>
        </w:rPr>
      </w:pPr>
      <w:r w:rsidRPr="006960ED">
        <w:rPr>
          <w:sz w:val="22"/>
          <w:szCs w:val="22"/>
        </w:rPr>
        <w:t>The honorarium for elected Trustees of the Board will be calculated</w:t>
      </w:r>
      <w:r>
        <w:rPr>
          <w:sz w:val="22"/>
          <w:szCs w:val="22"/>
        </w:rPr>
        <w:t xml:space="preserve"> i</w:t>
      </w:r>
      <w:r w:rsidR="00995533" w:rsidRPr="003141AA">
        <w:rPr>
          <w:sz w:val="22"/>
          <w:szCs w:val="22"/>
        </w:rPr>
        <w:t>n accordance with the provisions of Ontario Regulation 357</w:t>
      </w:r>
      <w:r w:rsidR="0070092A" w:rsidRPr="006960ED">
        <w:rPr>
          <w:sz w:val="22"/>
          <w:szCs w:val="22"/>
        </w:rPr>
        <w:t>/06</w:t>
      </w:r>
      <w:r>
        <w:rPr>
          <w:sz w:val="22"/>
          <w:szCs w:val="22"/>
        </w:rPr>
        <w:t xml:space="preserve"> </w:t>
      </w:r>
      <w:r w:rsidRPr="006960ED">
        <w:rPr>
          <w:sz w:val="22"/>
          <w:szCs w:val="22"/>
        </w:rPr>
        <w:t xml:space="preserve">and </w:t>
      </w:r>
      <w:r w:rsidR="006960ED" w:rsidRPr="006960ED">
        <w:rPr>
          <w:strike/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 xml:space="preserve"> will be adjusted each year to take into consideration the changes in enrolment from the previous year.</w:t>
      </w:r>
      <w:r w:rsidR="00A75910">
        <w:rPr>
          <w:sz w:val="22"/>
          <w:szCs w:val="22"/>
        </w:rPr>
        <w:t xml:space="preserve"> </w:t>
      </w:r>
      <w:r w:rsidRPr="006960ED">
        <w:rPr>
          <w:sz w:val="22"/>
          <w:szCs w:val="22"/>
        </w:rPr>
        <w:t>Separate honoraria</w:t>
      </w:r>
      <w:r w:rsidR="00A75910" w:rsidRPr="006960ED">
        <w:rPr>
          <w:sz w:val="22"/>
          <w:szCs w:val="22"/>
        </w:rPr>
        <w:t xml:space="preserve"> will be calculated for the Chair of the Board, the Vice Chair of the Board and</w:t>
      </w:r>
      <w:r w:rsidR="00A20ED9">
        <w:rPr>
          <w:sz w:val="22"/>
          <w:szCs w:val="22"/>
        </w:rPr>
        <w:t xml:space="preserve"> for the Other Elected Trustees in accordance with the provisions of </w:t>
      </w:r>
      <w:r w:rsidR="000D750E">
        <w:rPr>
          <w:sz w:val="22"/>
          <w:szCs w:val="22"/>
        </w:rPr>
        <w:t xml:space="preserve">Ontario Regulation 357/06 and, </w:t>
      </w:r>
      <w:r w:rsidR="00A20ED9">
        <w:rPr>
          <w:sz w:val="22"/>
          <w:szCs w:val="22"/>
        </w:rPr>
        <w:t xml:space="preserve">will be adjusted each year to take into consideration the changes in enrolment from the previous year. </w:t>
      </w:r>
    </w:p>
    <w:p w:rsidR="00995533" w:rsidRPr="003141AA" w:rsidRDefault="00995533" w:rsidP="00153D34">
      <w:pPr>
        <w:jc w:val="both"/>
        <w:rPr>
          <w:sz w:val="22"/>
          <w:szCs w:val="22"/>
        </w:rPr>
      </w:pPr>
    </w:p>
    <w:p w:rsidR="0089569D" w:rsidRDefault="0089569D" w:rsidP="00153D34">
      <w:pPr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6960ED">
        <w:rPr>
          <w:sz w:val="22"/>
          <w:szCs w:val="22"/>
        </w:rPr>
        <w:t>h</w:t>
      </w:r>
      <w:r w:rsidR="00995533" w:rsidRPr="003141AA">
        <w:rPr>
          <w:sz w:val="22"/>
          <w:szCs w:val="22"/>
        </w:rPr>
        <w:t xml:space="preserve">onorarium for </w:t>
      </w:r>
      <w:r w:rsidRPr="006960ED">
        <w:rPr>
          <w:sz w:val="22"/>
          <w:szCs w:val="22"/>
        </w:rPr>
        <w:t>e</w:t>
      </w:r>
      <w:r w:rsidR="0070092A" w:rsidRPr="006960ED">
        <w:rPr>
          <w:sz w:val="22"/>
          <w:szCs w:val="22"/>
        </w:rPr>
        <w:t>lected</w:t>
      </w:r>
      <w:r w:rsidR="0070092A">
        <w:rPr>
          <w:sz w:val="22"/>
          <w:szCs w:val="22"/>
        </w:rPr>
        <w:t xml:space="preserve"> </w:t>
      </w:r>
      <w:r w:rsidRPr="006960ED">
        <w:rPr>
          <w:sz w:val="22"/>
          <w:szCs w:val="22"/>
        </w:rPr>
        <w:t>Trustees of the</w:t>
      </w:r>
      <w:r>
        <w:rPr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 xml:space="preserve">Board, </w:t>
      </w:r>
      <w:r w:rsidRPr="006960ED">
        <w:rPr>
          <w:sz w:val="22"/>
          <w:szCs w:val="22"/>
        </w:rPr>
        <w:t>will be</w:t>
      </w:r>
      <w:r>
        <w:rPr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 xml:space="preserve">for each year of the term of office from </w:t>
      </w:r>
      <w:r w:rsidR="000D750E">
        <w:rPr>
          <w:sz w:val="22"/>
          <w:szCs w:val="22"/>
        </w:rPr>
        <w:t>November</w:t>
      </w:r>
      <w:r w:rsidR="00995533" w:rsidRPr="003141AA">
        <w:rPr>
          <w:sz w:val="22"/>
          <w:szCs w:val="22"/>
        </w:rPr>
        <w:t xml:space="preserve"> 1</w:t>
      </w:r>
      <w:r w:rsidR="000D750E">
        <w:rPr>
          <w:sz w:val="22"/>
          <w:szCs w:val="22"/>
        </w:rPr>
        <w:t>5</w:t>
      </w:r>
      <w:r w:rsidR="00995533" w:rsidRPr="0089569D">
        <w:rPr>
          <w:sz w:val="22"/>
          <w:szCs w:val="22"/>
        </w:rPr>
        <w:t>,</w:t>
      </w:r>
      <w:r w:rsidR="006960ED">
        <w:rPr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 xml:space="preserve">to </w:t>
      </w:r>
      <w:r w:rsidR="0070092A" w:rsidRPr="006960ED">
        <w:rPr>
          <w:sz w:val="22"/>
          <w:szCs w:val="22"/>
        </w:rPr>
        <w:t>the following</w:t>
      </w:r>
      <w:r w:rsidR="0070092A">
        <w:rPr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 xml:space="preserve">November </w:t>
      </w:r>
      <w:r w:rsidR="000D750E">
        <w:rPr>
          <w:sz w:val="22"/>
          <w:szCs w:val="22"/>
        </w:rPr>
        <w:t>14</w:t>
      </w:r>
      <w:r w:rsidR="00995533" w:rsidRPr="0070092A">
        <w:rPr>
          <w:sz w:val="22"/>
          <w:szCs w:val="22"/>
        </w:rPr>
        <w:t>,</w:t>
      </w:r>
      <w:r w:rsidR="00995533" w:rsidRPr="0089569D">
        <w:rPr>
          <w:sz w:val="22"/>
          <w:szCs w:val="22"/>
        </w:rPr>
        <w:t xml:space="preserve"> </w:t>
      </w:r>
      <w:r w:rsidRPr="006960ED">
        <w:rPr>
          <w:sz w:val="22"/>
          <w:szCs w:val="22"/>
        </w:rPr>
        <w:t>annually</w:t>
      </w:r>
      <w:r>
        <w:rPr>
          <w:sz w:val="22"/>
          <w:szCs w:val="22"/>
        </w:rPr>
        <w:t>.</w:t>
      </w:r>
      <w:r w:rsidR="00995533" w:rsidRPr="003141AA">
        <w:rPr>
          <w:sz w:val="22"/>
          <w:szCs w:val="22"/>
        </w:rPr>
        <w:t xml:space="preserve"> </w:t>
      </w:r>
      <w:r w:rsidR="006960ED" w:rsidRPr="006960ED">
        <w:rPr>
          <w:strike/>
          <w:sz w:val="22"/>
          <w:szCs w:val="22"/>
        </w:rPr>
        <w:t xml:space="preserve"> </w:t>
      </w:r>
      <w:r w:rsidRPr="006960ED">
        <w:rPr>
          <w:sz w:val="22"/>
          <w:szCs w:val="22"/>
        </w:rPr>
        <w:t xml:space="preserve"> </w:t>
      </w:r>
      <w:r w:rsidR="006960ED" w:rsidRPr="006960ED">
        <w:rPr>
          <w:strike/>
          <w:sz w:val="22"/>
          <w:szCs w:val="22"/>
        </w:rPr>
        <w:t xml:space="preserve"> </w:t>
      </w:r>
    </w:p>
    <w:p w:rsidR="0089569D" w:rsidRPr="006960ED" w:rsidRDefault="0089569D" w:rsidP="00153D34">
      <w:pPr>
        <w:jc w:val="both"/>
        <w:rPr>
          <w:sz w:val="22"/>
          <w:szCs w:val="22"/>
        </w:rPr>
      </w:pPr>
    </w:p>
    <w:p w:rsidR="00995533" w:rsidRPr="0089569D" w:rsidRDefault="0089569D" w:rsidP="00153D34">
      <w:pPr>
        <w:jc w:val="both"/>
        <w:rPr>
          <w:sz w:val="22"/>
          <w:szCs w:val="22"/>
        </w:rPr>
      </w:pPr>
      <w:r w:rsidRPr="006960ED">
        <w:rPr>
          <w:sz w:val="22"/>
          <w:szCs w:val="22"/>
        </w:rPr>
        <w:t xml:space="preserve">In compliance with the </w:t>
      </w:r>
      <w:r w:rsidRPr="0076675E">
        <w:rPr>
          <w:i/>
          <w:sz w:val="22"/>
          <w:szCs w:val="22"/>
        </w:rPr>
        <w:t>Education Act</w:t>
      </w:r>
      <w:r w:rsidRPr="006960ED">
        <w:rPr>
          <w:sz w:val="22"/>
          <w:szCs w:val="22"/>
        </w:rPr>
        <w:t xml:space="preserve"> Regulation 357/06, at the annual </w:t>
      </w:r>
      <w:r w:rsidR="00A75910" w:rsidRPr="006960ED">
        <w:rPr>
          <w:sz w:val="22"/>
          <w:szCs w:val="22"/>
        </w:rPr>
        <w:t xml:space="preserve">December Board Meeting, a </w:t>
      </w:r>
      <w:r w:rsidRPr="006960ED">
        <w:rPr>
          <w:sz w:val="22"/>
          <w:szCs w:val="22"/>
        </w:rPr>
        <w:t xml:space="preserve">Trustee Honorarium report and </w:t>
      </w:r>
      <w:r w:rsidR="00A75910" w:rsidRPr="006960ED">
        <w:rPr>
          <w:sz w:val="22"/>
          <w:szCs w:val="22"/>
        </w:rPr>
        <w:t xml:space="preserve">recommendation for the annual honorarium for all elected Trustees will be presented </w:t>
      </w:r>
      <w:r w:rsidR="00097EC8" w:rsidRPr="006960ED">
        <w:rPr>
          <w:sz w:val="22"/>
          <w:szCs w:val="22"/>
        </w:rPr>
        <w:t>and then all amounts shall be posted</w:t>
      </w:r>
      <w:r w:rsidRPr="006960ED">
        <w:rPr>
          <w:sz w:val="22"/>
          <w:szCs w:val="22"/>
        </w:rPr>
        <w:t xml:space="preserve">. </w:t>
      </w:r>
    </w:p>
    <w:p w:rsidR="00995533" w:rsidRPr="00A75910" w:rsidRDefault="006960ED" w:rsidP="00153D34">
      <w:pPr>
        <w:rPr>
          <w:strike/>
          <w:sz w:val="22"/>
          <w:szCs w:val="22"/>
        </w:rPr>
      </w:pPr>
      <w:r w:rsidRPr="006960ED">
        <w:rPr>
          <w:strike/>
          <w:sz w:val="22"/>
          <w:szCs w:val="22"/>
        </w:rPr>
        <w:t xml:space="preserve"> </w:t>
      </w:r>
    </w:p>
    <w:p w:rsidR="00995533" w:rsidRDefault="00995533" w:rsidP="00153D34">
      <w:pPr>
        <w:rPr>
          <w:i/>
          <w:sz w:val="22"/>
          <w:szCs w:val="22"/>
        </w:rPr>
      </w:pPr>
      <w:r w:rsidRPr="00153D34">
        <w:rPr>
          <w:b/>
          <w:i/>
          <w:sz w:val="22"/>
          <w:szCs w:val="22"/>
        </w:rPr>
        <w:t>Reference</w:t>
      </w:r>
      <w:r w:rsidR="00153D34" w:rsidRPr="00153D34">
        <w:rPr>
          <w:b/>
          <w:i/>
          <w:sz w:val="22"/>
          <w:szCs w:val="22"/>
        </w:rPr>
        <w:t>s</w:t>
      </w:r>
      <w:r w:rsidRPr="00153D34">
        <w:rPr>
          <w:i/>
          <w:sz w:val="22"/>
          <w:szCs w:val="22"/>
        </w:rPr>
        <w:t xml:space="preserve"> </w:t>
      </w:r>
    </w:p>
    <w:p w:rsidR="00153D34" w:rsidRPr="00153D34" w:rsidRDefault="009B417B" w:rsidP="00153D34">
      <w:pPr>
        <w:numPr>
          <w:ilvl w:val="0"/>
          <w:numId w:val="3"/>
        </w:numPr>
        <w:ind w:left="720"/>
        <w:rPr>
          <w:b/>
          <w:i/>
          <w:color w:val="0000FF"/>
          <w:sz w:val="22"/>
          <w:szCs w:val="22"/>
          <w:u w:val="single"/>
        </w:rPr>
      </w:pPr>
      <w:hyperlink r:id="rId11" w:anchor="BK172" w:history="1">
        <w:r w:rsidR="00153D34" w:rsidRPr="00153D34">
          <w:rPr>
            <w:rStyle w:val="Hyperlink"/>
            <w:b/>
            <w:i/>
            <w:sz w:val="22"/>
            <w:szCs w:val="22"/>
          </w:rPr>
          <w:t>Education Act (Sec. 191)</w:t>
        </w:r>
      </w:hyperlink>
    </w:p>
    <w:p w:rsidR="00995533" w:rsidRPr="00153D34" w:rsidRDefault="009B417B" w:rsidP="00153D34">
      <w:pPr>
        <w:numPr>
          <w:ilvl w:val="0"/>
          <w:numId w:val="3"/>
        </w:numPr>
        <w:ind w:left="720"/>
        <w:rPr>
          <w:b/>
          <w:i/>
          <w:color w:val="0000FF"/>
          <w:sz w:val="22"/>
          <w:szCs w:val="22"/>
          <w:u w:val="single"/>
        </w:rPr>
      </w:pPr>
      <w:hyperlink r:id="rId12" w:history="1">
        <w:r w:rsidR="00995533" w:rsidRPr="00153D34">
          <w:rPr>
            <w:rStyle w:val="Hyperlink"/>
            <w:b/>
            <w:i/>
            <w:sz w:val="22"/>
            <w:szCs w:val="22"/>
          </w:rPr>
          <w:t>Ontario Regulation 357</w:t>
        </w:r>
      </w:hyperlink>
    </w:p>
    <w:p w:rsidR="005B4C71" w:rsidRPr="003141AA" w:rsidRDefault="005B4C71" w:rsidP="00153D34">
      <w:pPr>
        <w:rPr>
          <w:i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1E697E" w:rsidRPr="00907AF4" w:rsidTr="00624779">
        <w:trPr>
          <w:trHeight w:hRule="exact" w:val="1236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28, 2010</w:t>
            </w: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25, 2017</w:t>
            </w:r>
          </w:p>
          <w:p w:rsidR="001E697E" w:rsidRPr="00907AF4" w:rsidRDefault="00724A2E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25, 2022</w:t>
            </w:r>
            <w:bookmarkStart w:id="1" w:name="_GoBack"/>
            <w:bookmarkEnd w:id="1"/>
          </w:p>
        </w:tc>
      </w:tr>
    </w:tbl>
    <w:p w:rsidR="005B4C71" w:rsidRPr="003141AA" w:rsidRDefault="005B4C71" w:rsidP="00153D34">
      <w:pPr>
        <w:rPr>
          <w:i/>
          <w:sz w:val="22"/>
          <w:szCs w:val="22"/>
        </w:rPr>
      </w:pPr>
    </w:p>
    <w:sectPr w:rsidR="005B4C71" w:rsidRPr="003141AA" w:rsidSect="00153D34">
      <w:footerReference w:type="default" r:id="rId13"/>
      <w:pgSz w:w="12240" w:h="15840"/>
      <w:pgMar w:top="720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57" w:rsidRDefault="008C3E57" w:rsidP="00153D34">
      <w:r>
        <w:separator/>
      </w:r>
    </w:p>
  </w:endnote>
  <w:endnote w:type="continuationSeparator" w:id="0">
    <w:p w:rsidR="008C3E57" w:rsidRDefault="008C3E57" w:rsidP="0015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34" w:rsidRDefault="00153D34" w:rsidP="00153D34">
    <w:pPr>
      <w:pStyle w:val="Footer"/>
      <w:rPr>
        <w:i/>
        <w:color w:val="808080"/>
        <w:sz w:val="16"/>
        <w:szCs w:val="16"/>
      </w:rPr>
    </w:pPr>
  </w:p>
  <w:p w:rsidR="00153D34" w:rsidRPr="003E5506" w:rsidRDefault="00153D34" w:rsidP="00153D34">
    <w:pPr>
      <w:pStyle w:val="Footer"/>
      <w:rPr>
        <w:i/>
        <w:color w:val="808080"/>
        <w:sz w:val="16"/>
        <w:szCs w:val="16"/>
      </w:rPr>
    </w:pPr>
  </w:p>
  <w:p w:rsidR="00153D34" w:rsidRPr="003E5506" w:rsidRDefault="00153D34" w:rsidP="00153D34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153D34" w:rsidRPr="003E5506" w:rsidRDefault="00153D34" w:rsidP="00153D34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Trustee Honorarium Policy </w:t>
    </w:r>
    <w:r w:rsidRPr="003E5506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100.11</w:t>
    </w:r>
    <w:r w:rsidRPr="003E5506">
      <w:rPr>
        <w:i/>
        <w:color w:val="808080"/>
        <w:sz w:val="16"/>
        <w:szCs w:val="16"/>
      </w:rPr>
      <w:t>)</w:t>
    </w:r>
    <w:r w:rsidR="004F1BE1">
      <w:rPr>
        <w:i/>
        <w:color w:val="808080"/>
        <w:sz w:val="16"/>
        <w:szCs w:val="16"/>
      </w:rPr>
      <w:t xml:space="preserve"> Statement of </w:t>
    </w:r>
    <w:r w:rsidR="003925ED">
      <w:rPr>
        <w:i/>
        <w:color w:val="808080"/>
        <w:sz w:val="16"/>
        <w:szCs w:val="16"/>
      </w:rPr>
      <w:t>Governance</w:t>
    </w:r>
  </w:p>
  <w:p w:rsidR="00153D34" w:rsidRPr="00E668D7" w:rsidRDefault="00E668D7" w:rsidP="00153D34">
    <w:pPr>
      <w:pStyle w:val="Footer"/>
      <w:rPr>
        <w:i/>
        <w:color w:val="808080"/>
        <w:sz w:val="16"/>
        <w:szCs w:val="16"/>
      </w:rPr>
    </w:pPr>
    <w:r w:rsidRPr="00E668D7">
      <w:rPr>
        <w:i/>
        <w:color w:val="808080"/>
        <w:sz w:val="16"/>
        <w:szCs w:val="16"/>
      </w:rPr>
      <w:t xml:space="preserve">Page </w:t>
    </w:r>
    <w:r w:rsidRPr="00E668D7">
      <w:rPr>
        <w:i/>
        <w:color w:val="808080"/>
        <w:sz w:val="16"/>
        <w:szCs w:val="16"/>
      </w:rPr>
      <w:fldChar w:fldCharType="begin"/>
    </w:r>
    <w:r w:rsidRPr="00E668D7">
      <w:rPr>
        <w:i/>
        <w:color w:val="808080"/>
        <w:sz w:val="16"/>
        <w:szCs w:val="16"/>
      </w:rPr>
      <w:instrText xml:space="preserve"> PAGE  \* Arabic  \* MERGEFORMAT </w:instrText>
    </w:r>
    <w:r w:rsidRPr="00E668D7">
      <w:rPr>
        <w:i/>
        <w:color w:val="808080"/>
        <w:sz w:val="16"/>
        <w:szCs w:val="16"/>
      </w:rPr>
      <w:fldChar w:fldCharType="separate"/>
    </w:r>
    <w:r w:rsidR="009B417B">
      <w:rPr>
        <w:i/>
        <w:noProof/>
        <w:color w:val="808080"/>
        <w:sz w:val="16"/>
        <w:szCs w:val="16"/>
      </w:rPr>
      <w:t>1</w:t>
    </w:r>
    <w:r w:rsidRPr="00E668D7">
      <w:rPr>
        <w:i/>
        <w:color w:val="808080"/>
        <w:sz w:val="16"/>
        <w:szCs w:val="16"/>
      </w:rPr>
      <w:fldChar w:fldCharType="end"/>
    </w:r>
    <w:r w:rsidRPr="00E668D7">
      <w:rPr>
        <w:i/>
        <w:color w:val="808080"/>
        <w:sz w:val="16"/>
        <w:szCs w:val="16"/>
      </w:rPr>
      <w:t xml:space="preserve"> of </w:t>
    </w:r>
    <w:r w:rsidRPr="00E668D7">
      <w:rPr>
        <w:i/>
        <w:color w:val="808080"/>
        <w:sz w:val="16"/>
        <w:szCs w:val="16"/>
      </w:rPr>
      <w:fldChar w:fldCharType="begin"/>
    </w:r>
    <w:r w:rsidRPr="00E668D7">
      <w:rPr>
        <w:i/>
        <w:color w:val="808080"/>
        <w:sz w:val="16"/>
        <w:szCs w:val="16"/>
      </w:rPr>
      <w:instrText xml:space="preserve"> NUMPAGES  \* Arabic  \* MERGEFORMAT </w:instrText>
    </w:r>
    <w:r w:rsidRPr="00E668D7">
      <w:rPr>
        <w:i/>
        <w:color w:val="808080"/>
        <w:sz w:val="16"/>
        <w:szCs w:val="16"/>
      </w:rPr>
      <w:fldChar w:fldCharType="separate"/>
    </w:r>
    <w:r w:rsidR="009B417B">
      <w:rPr>
        <w:i/>
        <w:noProof/>
        <w:color w:val="808080"/>
        <w:sz w:val="16"/>
        <w:szCs w:val="16"/>
      </w:rPr>
      <w:t>1</w:t>
    </w:r>
    <w:r w:rsidRPr="00E668D7">
      <w:rPr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57" w:rsidRDefault="008C3E57" w:rsidP="00153D34">
      <w:r>
        <w:separator/>
      </w:r>
    </w:p>
  </w:footnote>
  <w:footnote w:type="continuationSeparator" w:id="0">
    <w:p w:rsidR="008C3E57" w:rsidRDefault="008C3E57" w:rsidP="0015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D3355"/>
    <w:multiLevelType w:val="hybridMultilevel"/>
    <w:tmpl w:val="BA62D120"/>
    <w:lvl w:ilvl="0" w:tplc="459021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123E5"/>
    <w:multiLevelType w:val="hybridMultilevel"/>
    <w:tmpl w:val="2ED05C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97EC8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750E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D34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4B04"/>
    <w:rsid w:val="001D55A4"/>
    <w:rsid w:val="001D6924"/>
    <w:rsid w:val="001D77C8"/>
    <w:rsid w:val="001E12A4"/>
    <w:rsid w:val="001E1EFF"/>
    <w:rsid w:val="001E243A"/>
    <w:rsid w:val="001E3662"/>
    <w:rsid w:val="001E697E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0AC2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4EDE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696D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41AA"/>
    <w:rsid w:val="00315894"/>
    <w:rsid w:val="003164E0"/>
    <w:rsid w:val="00316CF9"/>
    <w:rsid w:val="00316DF4"/>
    <w:rsid w:val="0031737A"/>
    <w:rsid w:val="003173D6"/>
    <w:rsid w:val="00317ED4"/>
    <w:rsid w:val="003239E2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4B73"/>
    <w:rsid w:val="00385788"/>
    <w:rsid w:val="003864CB"/>
    <w:rsid w:val="00391985"/>
    <w:rsid w:val="003925ED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2E3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459F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1BE1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58D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1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138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A7FB1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4779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655A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0ED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92A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4A2E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75E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384"/>
    <w:rsid w:val="00780CF4"/>
    <w:rsid w:val="007818AC"/>
    <w:rsid w:val="007828F4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69D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3E57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95533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17B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3D52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0ED9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5CC"/>
    <w:rsid w:val="00A41A5A"/>
    <w:rsid w:val="00A4288A"/>
    <w:rsid w:val="00A429E8"/>
    <w:rsid w:val="00A4365E"/>
    <w:rsid w:val="00A46098"/>
    <w:rsid w:val="00A465B1"/>
    <w:rsid w:val="00A47000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910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52AE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CA9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2155"/>
    <w:rsid w:val="00BF36A0"/>
    <w:rsid w:val="00BF5682"/>
    <w:rsid w:val="00BF5BB0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3EEF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18E0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8F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0E69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8D7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1E8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CAA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4DB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3B9F1"/>
  <w15:docId w15:val="{F04D26B2-C714-42C5-96F7-4BD13CA2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Header">
    <w:name w:val="header"/>
    <w:basedOn w:val="Normal"/>
    <w:link w:val="HeaderChar"/>
    <w:rsid w:val="00153D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3D34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153D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3D34"/>
    <w:rPr>
      <w:sz w:val="24"/>
      <w:szCs w:val="24"/>
      <w:lang w:val="en-CA" w:eastAsia="en-CA"/>
    </w:rPr>
  </w:style>
  <w:style w:type="character" w:styleId="FollowedHyperlink">
    <w:name w:val="FollowedHyperlink"/>
    <w:rsid w:val="00153D3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E6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696D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-laws.gov.on.ca/html/regs/english/elaws_regs_060357_e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-laws.gov.on.ca/html/statutes/english/elaws_statutes_90e02_e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3D87582E666438BA9EDA7A3EB09FE" ma:contentTypeVersion="4" ma:contentTypeDescription="Create a new document." ma:contentTypeScope="" ma:versionID="c868bc8d107a4c216e576dd1ae983ad3">
  <xsd:schema xmlns:xsd="http://www.w3.org/2001/XMLSchema" xmlns:xs="http://www.w3.org/2001/XMLSchema" xmlns:p="http://schemas.microsoft.com/office/2006/metadata/properties" xmlns:ns3="88f94552-b590-4c9e-b6d1-ced1ea0b5a8f" targetNamespace="http://schemas.microsoft.com/office/2006/metadata/properties" ma:root="true" ma:fieldsID="d181d2e5d6ca2a48ac104defd6252e0d" ns3:_="">
    <xsd:import namespace="88f94552-b590-4c9e-b6d1-ced1ea0b5a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94552-b590-4c9e-b6d1-ced1ea0b5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8DFA2-D07E-4217-A7D5-7F20BA686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2A30D-0AB3-43DD-9410-306FED9EA320}">
  <ds:schemaRefs>
    <ds:schemaRef ds:uri="http://purl.org/dc/terms/"/>
    <ds:schemaRef ds:uri="http://schemas.openxmlformats.org/package/2006/metadata/core-properties"/>
    <ds:schemaRef ds:uri="88f94552-b590-4c9e-b6d1-ced1ea0b5a8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7CCCCC-7763-4786-B22C-9F6532586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94552-b590-4c9e-b6d1-ced1ea0b5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2537</CharactersWithSpaces>
  <SharedDoc>false</SharedDoc>
  <HLinks>
    <vt:vector size="12" baseType="variant">
      <vt:variant>
        <vt:i4>6422540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>BK172</vt:lpwstr>
      </vt:variant>
      <vt:variant>
        <vt:i4>393315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http://www.e-laws.gov.on.ca/html/regs/english/elaws_regs_060357_e.htm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</dc:creator>
  <cp:lastModifiedBy>Pisano, Anna</cp:lastModifiedBy>
  <cp:revision>3</cp:revision>
  <cp:lastPrinted>2022-01-25T14:39:00Z</cp:lastPrinted>
  <dcterms:created xsi:type="dcterms:W3CDTF">2022-01-25T14:39:00Z</dcterms:created>
  <dcterms:modified xsi:type="dcterms:W3CDTF">2022-01-25T14:39:00Z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0x01010040B3D87582E666438BA9EDA7A3EB09FE</vt:lpwstr>
  </property>
</Properties>
</file>