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BDA46" w14:textId="77777777" w:rsidR="00782099" w:rsidRPr="0052515D" w:rsidRDefault="003E7D65" w:rsidP="0052515D">
      <w:pPr>
        <w:pStyle w:val="Heading3"/>
        <w:ind w:left="2965"/>
        <w:rPr>
          <w:rFonts w:asciiTheme="minorHAnsi" w:hAnsiTheme="minorHAnsi"/>
          <w:b w:val="0"/>
          <w:sz w:val="22"/>
          <w:szCs w:val="22"/>
        </w:rPr>
      </w:pPr>
      <w:r w:rsidRPr="0052515D">
        <w:rPr>
          <w:rFonts w:asciiTheme="minorHAnsi" w:hAnsi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1BE2C4BC" wp14:editId="65A233FD">
            <wp:simplePos x="0" y="0"/>
            <wp:positionH relativeFrom="column">
              <wp:posOffset>401320</wp:posOffset>
            </wp:positionH>
            <wp:positionV relativeFrom="paragraph">
              <wp:posOffset>0</wp:posOffset>
            </wp:positionV>
            <wp:extent cx="525780" cy="464820"/>
            <wp:effectExtent l="0" t="0" r="7620" b="0"/>
            <wp:wrapSquare wrapText="bothSides"/>
            <wp:docPr id="53" name="Picture 53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099" w:rsidRPr="0052515D">
        <w:rPr>
          <w:rFonts w:asciiTheme="minorHAnsi" w:hAnsiTheme="minorHAnsi"/>
          <w:w w:val="95"/>
          <w:sz w:val="28"/>
          <w:szCs w:val="28"/>
        </w:rPr>
        <w:t>Appendix B: Return to Learn Strategies Approaches</w:t>
      </w: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5"/>
        <w:gridCol w:w="2399"/>
        <w:gridCol w:w="4741"/>
      </w:tblGrid>
      <w:tr w:rsidR="00782099" w:rsidRPr="0052515D" w14:paraId="41D1881F" w14:textId="77777777" w:rsidTr="00A2695C">
        <w:trPr>
          <w:trHeight w:val="498"/>
        </w:trPr>
        <w:tc>
          <w:tcPr>
            <w:tcW w:w="9355" w:type="dxa"/>
            <w:gridSpan w:val="3"/>
            <w:shd w:val="clear" w:color="auto" w:fill="70AD47" w:themeFill="accent6"/>
          </w:tcPr>
          <w:p w14:paraId="04A179FD" w14:textId="77777777" w:rsidR="00782099" w:rsidRPr="0052515D" w:rsidRDefault="00782099" w:rsidP="00A2695C">
            <w:pPr>
              <w:pStyle w:val="TableParagraph"/>
              <w:spacing w:before="108"/>
              <w:ind w:left="124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COGNITIVE DIFFICULTIES</w:t>
            </w:r>
          </w:p>
        </w:tc>
      </w:tr>
      <w:tr w:rsidR="00782099" w:rsidRPr="0052515D" w14:paraId="738EEEC0" w14:textId="77777777" w:rsidTr="009B4622">
        <w:trPr>
          <w:trHeight w:val="508"/>
        </w:trPr>
        <w:tc>
          <w:tcPr>
            <w:tcW w:w="2215" w:type="dxa"/>
            <w:shd w:val="clear" w:color="auto" w:fill="4472C4" w:themeFill="accent5"/>
          </w:tcPr>
          <w:p w14:paraId="1E5FE35B" w14:textId="77777777" w:rsidR="00782099" w:rsidRPr="0052515D" w:rsidRDefault="00782099" w:rsidP="00454918">
            <w:pPr>
              <w:pStyle w:val="TableParagraph"/>
              <w:spacing w:line="240" w:lineRule="exact"/>
              <w:ind w:left="6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  <w:w w:val="90"/>
              </w:rPr>
              <w:t>Post-Concussion</w:t>
            </w:r>
          </w:p>
          <w:p w14:paraId="5FA1E895" w14:textId="77777777" w:rsidR="00782099" w:rsidRPr="0052515D" w:rsidRDefault="00782099" w:rsidP="00454918">
            <w:pPr>
              <w:pStyle w:val="TableParagraph"/>
              <w:spacing w:line="248" w:lineRule="exact"/>
              <w:ind w:left="8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  <w:w w:val="95"/>
              </w:rPr>
              <w:t>Symptoms</w:t>
            </w:r>
          </w:p>
        </w:tc>
        <w:tc>
          <w:tcPr>
            <w:tcW w:w="2399" w:type="dxa"/>
            <w:shd w:val="clear" w:color="auto" w:fill="4472C4" w:themeFill="accent5"/>
          </w:tcPr>
          <w:p w14:paraId="616483C1" w14:textId="77777777" w:rsidR="00782099" w:rsidRPr="0052515D" w:rsidRDefault="00782099" w:rsidP="00454918">
            <w:pPr>
              <w:pStyle w:val="TableParagraph"/>
              <w:spacing w:line="240" w:lineRule="exact"/>
              <w:ind w:left="157" w:right="153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Impact on Student’s</w:t>
            </w:r>
          </w:p>
          <w:p w14:paraId="681F64F8" w14:textId="77777777" w:rsidR="00782099" w:rsidRPr="0052515D" w:rsidRDefault="00782099" w:rsidP="00454918">
            <w:pPr>
              <w:pStyle w:val="TableParagraph"/>
              <w:spacing w:line="248" w:lineRule="exact"/>
              <w:ind w:left="157" w:right="149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Learning</w:t>
            </w:r>
          </w:p>
        </w:tc>
        <w:tc>
          <w:tcPr>
            <w:tcW w:w="4741" w:type="dxa"/>
            <w:shd w:val="clear" w:color="auto" w:fill="4472C4" w:themeFill="accent5"/>
          </w:tcPr>
          <w:p w14:paraId="1771607A" w14:textId="77777777" w:rsidR="00782099" w:rsidRPr="0052515D" w:rsidRDefault="00782099" w:rsidP="00454918">
            <w:pPr>
              <w:pStyle w:val="TableParagraph"/>
              <w:spacing w:before="106"/>
              <w:ind w:left="112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Potential Strategies and/or Approaches</w:t>
            </w:r>
          </w:p>
        </w:tc>
      </w:tr>
      <w:tr w:rsidR="00782099" w:rsidRPr="0052515D" w14:paraId="1FFF91E4" w14:textId="77777777" w:rsidTr="009B4622">
        <w:trPr>
          <w:trHeight w:val="3456"/>
        </w:trPr>
        <w:tc>
          <w:tcPr>
            <w:tcW w:w="2215" w:type="dxa"/>
          </w:tcPr>
          <w:p w14:paraId="4D6A3210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7E0F6274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2F4109C2" w14:textId="77777777" w:rsidR="00782099" w:rsidRPr="0052515D" w:rsidRDefault="00782099" w:rsidP="009B4622">
            <w:pPr>
              <w:pStyle w:val="TableParagraph"/>
              <w:numPr>
                <w:ilvl w:val="0"/>
                <w:numId w:val="15"/>
              </w:numPr>
              <w:spacing w:line="247" w:lineRule="auto"/>
              <w:ind w:right="20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Headache and Fatigue</w:t>
            </w:r>
          </w:p>
        </w:tc>
        <w:tc>
          <w:tcPr>
            <w:tcW w:w="2399" w:type="dxa"/>
          </w:tcPr>
          <w:p w14:paraId="6D2016A4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03117024" w14:textId="77777777" w:rsidR="00782099" w:rsidRPr="0052515D" w:rsidRDefault="00782099" w:rsidP="00454918">
            <w:pPr>
              <w:pStyle w:val="TableParagraph"/>
              <w:spacing w:before="7"/>
              <w:rPr>
                <w:rFonts w:asciiTheme="minorHAnsi" w:hAnsiTheme="minorHAnsi"/>
                <w:b/>
              </w:rPr>
            </w:pPr>
          </w:p>
          <w:p w14:paraId="4F07D18B" w14:textId="77777777" w:rsidR="00782099" w:rsidRPr="0052515D" w:rsidRDefault="00782099" w:rsidP="00782099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spacing w:line="247" w:lineRule="auto"/>
              <w:ind w:right="118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Difficulty concentrating, paying attention or multitasking</w:t>
            </w:r>
          </w:p>
        </w:tc>
        <w:tc>
          <w:tcPr>
            <w:tcW w:w="4741" w:type="dxa"/>
          </w:tcPr>
          <w:p w14:paraId="79FEB1BD" w14:textId="77777777" w:rsidR="00782099" w:rsidRPr="0052515D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19" w:line="247" w:lineRule="auto"/>
              <w:ind w:right="440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ensure instructions are clear (e.g., simplify directions,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have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repeat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bookmarkStart w:id="0" w:name="_GoBack"/>
            <w:bookmarkEnd w:id="0"/>
            <w:r w:rsidRPr="0052515D">
              <w:rPr>
                <w:rFonts w:asciiTheme="minorHAnsi" w:hAnsiTheme="minorHAnsi"/>
              </w:rPr>
              <w:t>directions back to the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teacher)</w:t>
            </w:r>
          </w:p>
          <w:p w14:paraId="3AF59440" w14:textId="77777777" w:rsidR="00782099" w:rsidRPr="0052515D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6" w:line="247" w:lineRule="auto"/>
              <w:ind w:right="464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allow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to</w:t>
            </w:r>
            <w:r w:rsidRPr="0052515D">
              <w:rPr>
                <w:rFonts w:asciiTheme="minorHAnsi" w:hAnsiTheme="minorHAnsi"/>
                <w:spacing w:val="-19"/>
              </w:rPr>
              <w:t xml:space="preserve"> </w:t>
            </w:r>
            <w:r w:rsidRPr="0052515D">
              <w:rPr>
                <w:rFonts w:asciiTheme="minorHAnsi" w:hAnsiTheme="minorHAnsi"/>
              </w:rPr>
              <w:t>have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frequent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breaks,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or return to school gradually (e.g., 1-2 hours, half-days, late</w:t>
            </w:r>
            <w:r w:rsidRPr="0052515D">
              <w:rPr>
                <w:rFonts w:asciiTheme="minorHAnsi" w:hAnsiTheme="minorHAnsi"/>
                <w:spacing w:val="-6"/>
              </w:rPr>
              <w:t xml:space="preserve"> </w:t>
            </w:r>
            <w:r w:rsidRPr="0052515D">
              <w:rPr>
                <w:rFonts w:asciiTheme="minorHAnsi" w:hAnsiTheme="minorHAnsi"/>
              </w:rPr>
              <w:t>starts)</w:t>
            </w:r>
          </w:p>
          <w:p w14:paraId="7A452700" w14:textId="77777777" w:rsidR="00782099" w:rsidRPr="0052515D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7" w:line="244" w:lineRule="auto"/>
              <w:ind w:right="33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keep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distractions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to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a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minimum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(e.g.,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move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 student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away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from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bright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lights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or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noisy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  <w:spacing w:val="-2"/>
              </w:rPr>
              <w:t>areas)</w:t>
            </w:r>
          </w:p>
          <w:p w14:paraId="49F61D57" w14:textId="77777777" w:rsidR="00782099" w:rsidRPr="0052515D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7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limit materials on the student’s desk or</w:t>
            </w:r>
            <w:r w:rsidRPr="0052515D">
              <w:rPr>
                <w:rFonts w:asciiTheme="minorHAnsi" w:hAnsiTheme="minorHAnsi"/>
                <w:spacing w:val="-33"/>
              </w:rPr>
              <w:t xml:space="preserve"> </w:t>
            </w:r>
            <w:r w:rsidRPr="0052515D">
              <w:rPr>
                <w:rFonts w:asciiTheme="minorHAnsi" w:hAnsiTheme="minorHAnsi"/>
              </w:rPr>
              <w:t>in</w:t>
            </w:r>
          </w:p>
          <w:p w14:paraId="01D073A4" w14:textId="77777777" w:rsidR="00782099" w:rsidRPr="0052515D" w:rsidRDefault="00782099" w:rsidP="00454918">
            <w:pPr>
              <w:pStyle w:val="TableParagraph"/>
              <w:spacing w:before="9"/>
              <w:ind w:left="43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their work area to avoid distractions</w:t>
            </w:r>
          </w:p>
          <w:p w14:paraId="34F116AC" w14:textId="77777777" w:rsidR="00782099" w:rsidRPr="0052515D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10" w:line="247" w:lineRule="auto"/>
              <w:ind w:right="49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 xml:space="preserve">provide alternative assessment opportunities </w:t>
            </w:r>
            <w:r w:rsidRPr="0052515D">
              <w:rPr>
                <w:rFonts w:asciiTheme="minorHAnsi" w:hAnsiTheme="minorHAnsi"/>
              </w:rPr>
              <w:t>(e.g., give tests orally, allow the student to dictate responses to tests or assignments, provide access to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technology)</w:t>
            </w:r>
          </w:p>
        </w:tc>
      </w:tr>
      <w:tr w:rsidR="00782099" w:rsidRPr="0052515D" w14:paraId="3C2164EE" w14:textId="77777777" w:rsidTr="009B4622">
        <w:trPr>
          <w:trHeight w:val="2882"/>
        </w:trPr>
        <w:tc>
          <w:tcPr>
            <w:tcW w:w="2215" w:type="dxa"/>
          </w:tcPr>
          <w:p w14:paraId="2A8C944C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6E21F17C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273A25FF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7CD07C87" w14:textId="77777777" w:rsidR="00782099" w:rsidRPr="0052515D" w:rsidRDefault="00782099" w:rsidP="009B4622">
            <w:pPr>
              <w:pStyle w:val="TableParagraph"/>
              <w:numPr>
                <w:ilvl w:val="0"/>
                <w:numId w:val="15"/>
              </w:numPr>
              <w:spacing w:before="162" w:line="247" w:lineRule="auto"/>
              <w:ind w:right="16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Difficulty remembering or </w:t>
            </w:r>
            <w:r w:rsidRPr="0052515D">
              <w:rPr>
                <w:rFonts w:asciiTheme="minorHAnsi" w:hAnsiTheme="minorHAnsi"/>
                <w:w w:val="95"/>
              </w:rPr>
              <w:t>processing</w:t>
            </w:r>
            <w:r w:rsidRPr="0052515D">
              <w:rPr>
                <w:rFonts w:asciiTheme="minorHAnsi" w:hAnsiTheme="minorHAnsi"/>
                <w:spacing w:val="-19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spacing w:val="-4"/>
                <w:w w:val="95"/>
              </w:rPr>
              <w:t>speed</w:t>
            </w:r>
          </w:p>
        </w:tc>
        <w:tc>
          <w:tcPr>
            <w:tcW w:w="2399" w:type="dxa"/>
          </w:tcPr>
          <w:p w14:paraId="65463F87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52FFFAE1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4148659A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116E92F3" w14:textId="77777777" w:rsidR="00782099" w:rsidRPr="0052515D" w:rsidRDefault="00782099" w:rsidP="0078209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148" w:line="247" w:lineRule="auto"/>
              <w:ind w:right="17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Difficulty retaining </w:t>
            </w:r>
            <w:r w:rsidRPr="0052515D">
              <w:rPr>
                <w:rFonts w:asciiTheme="minorHAnsi" w:hAnsiTheme="minorHAnsi"/>
                <w:spacing w:val="-5"/>
              </w:rPr>
              <w:t xml:space="preserve">new </w:t>
            </w:r>
            <w:r w:rsidRPr="0052515D">
              <w:rPr>
                <w:rFonts w:asciiTheme="minorHAnsi" w:hAnsiTheme="minorHAnsi"/>
              </w:rPr>
              <w:t>information, remembering instructions, accessing learned</w:t>
            </w:r>
            <w:r w:rsidRPr="0052515D">
              <w:rPr>
                <w:rFonts w:asciiTheme="minorHAnsi" w:hAnsiTheme="minorHAnsi"/>
                <w:spacing w:val="-4"/>
              </w:rPr>
              <w:t xml:space="preserve"> </w:t>
            </w:r>
            <w:r w:rsidRPr="0052515D">
              <w:rPr>
                <w:rFonts w:asciiTheme="minorHAnsi" w:hAnsiTheme="minorHAnsi"/>
              </w:rPr>
              <w:t>information</w:t>
            </w:r>
          </w:p>
        </w:tc>
        <w:tc>
          <w:tcPr>
            <w:tcW w:w="4741" w:type="dxa"/>
          </w:tcPr>
          <w:p w14:paraId="5A082B20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72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 a daily organizer and prioritize</w:t>
            </w:r>
            <w:r w:rsidRPr="0052515D">
              <w:rPr>
                <w:rFonts w:asciiTheme="minorHAnsi" w:hAnsiTheme="minorHAnsi"/>
                <w:spacing w:val="-36"/>
              </w:rPr>
              <w:t xml:space="preserve"> </w:t>
            </w:r>
            <w:r w:rsidRPr="0052515D">
              <w:rPr>
                <w:rFonts w:asciiTheme="minorHAnsi" w:hAnsiTheme="minorHAnsi"/>
              </w:rPr>
              <w:t>tasks</w:t>
            </w:r>
          </w:p>
          <w:p w14:paraId="066B42F8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 w:line="247" w:lineRule="auto"/>
              <w:ind w:right="694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 visual aids/cues and/or advance organizers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(e.g.,</w:t>
            </w:r>
            <w:r w:rsidRPr="0052515D">
              <w:rPr>
                <w:rFonts w:asciiTheme="minorHAnsi" w:hAnsiTheme="minorHAnsi"/>
                <w:spacing w:val="-31"/>
              </w:rPr>
              <w:t xml:space="preserve"> </w:t>
            </w:r>
            <w:r w:rsidRPr="0052515D">
              <w:rPr>
                <w:rFonts w:asciiTheme="minorHAnsi" w:hAnsiTheme="minorHAnsi"/>
              </w:rPr>
              <w:t>visual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cueing,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non-verbal signs)</w:t>
            </w:r>
          </w:p>
          <w:p w14:paraId="5BF4DD7D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7" w:line="244" w:lineRule="auto"/>
              <w:ind w:right="663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>divide</w:t>
            </w:r>
            <w:r w:rsidRPr="0052515D">
              <w:rPr>
                <w:rFonts w:asciiTheme="minorHAnsi" w:hAnsiTheme="minorHAnsi"/>
                <w:spacing w:val="-19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larger</w:t>
            </w:r>
            <w:r w:rsidRPr="0052515D">
              <w:rPr>
                <w:rFonts w:asciiTheme="minorHAnsi" w:hAnsiTheme="minorHAnsi"/>
                <w:spacing w:val="-17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assignments/assessments</w:t>
            </w:r>
            <w:r w:rsidRPr="0052515D">
              <w:rPr>
                <w:rFonts w:asciiTheme="minorHAnsi" w:hAnsiTheme="minorHAnsi"/>
                <w:spacing w:val="-18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 xml:space="preserve">into </w:t>
            </w:r>
            <w:r w:rsidRPr="0052515D">
              <w:rPr>
                <w:rFonts w:asciiTheme="minorHAnsi" w:hAnsiTheme="minorHAnsi"/>
              </w:rPr>
              <w:t>smaller</w:t>
            </w:r>
            <w:r w:rsidRPr="0052515D">
              <w:rPr>
                <w:rFonts w:asciiTheme="minorHAnsi" w:hAnsiTheme="minorHAnsi"/>
                <w:spacing w:val="-2"/>
              </w:rPr>
              <w:t xml:space="preserve"> </w:t>
            </w:r>
            <w:r w:rsidRPr="0052515D">
              <w:rPr>
                <w:rFonts w:asciiTheme="minorHAnsi" w:hAnsiTheme="minorHAnsi"/>
              </w:rPr>
              <w:t>tasks</w:t>
            </w:r>
          </w:p>
          <w:p w14:paraId="5BE1E37E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10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with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a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copy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of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class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notes</w:t>
            </w:r>
          </w:p>
          <w:p w14:paraId="03E145DF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 access to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technology</w:t>
            </w:r>
          </w:p>
          <w:p w14:paraId="74424178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repeat instructions</w:t>
            </w:r>
          </w:p>
          <w:p w14:paraId="2CD6810C" w14:textId="77777777" w:rsidR="00782099" w:rsidRPr="0052515D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12" w:line="244" w:lineRule="auto"/>
              <w:ind w:right="385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19"/>
              </w:rPr>
              <w:t xml:space="preserve"> </w:t>
            </w:r>
            <w:r w:rsidRPr="0052515D">
              <w:rPr>
                <w:rFonts w:asciiTheme="minorHAnsi" w:hAnsiTheme="minorHAnsi"/>
              </w:rPr>
              <w:t>alternative</w:t>
            </w:r>
            <w:r w:rsidRPr="0052515D">
              <w:rPr>
                <w:rFonts w:asciiTheme="minorHAnsi" w:hAnsiTheme="minorHAnsi"/>
                <w:spacing w:val="-20"/>
              </w:rPr>
              <w:t xml:space="preserve"> </w:t>
            </w:r>
            <w:r w:rsidRPr="0052515D">
              <w:rPr>
                <w:rFonts w:asciiTheme="minorHAnsi" w:hAnsiTheme="minorHAnsi"/>
              </w:rPr>
              <w:t>methods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for</w:t>
            </w:r>
            <w:r w:rsidRPr="0052515D">
              <w:rPr>
                <w:rFonts w:asciiTheme="minorHAnsi" w:hAnsiTheme="minorHAnsi"/>
                <w:spacing w:val="-19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20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to demonstrate</w:t>
            </w:r>
            <w:r w:rsidRPr="0052515D">
              <w:rPr>
                <w:rFonts w:asciiTheme="minorHAnsi" w:hAnsiTheme="minorHAnsi"/>
                <w:spacing w:val="-3"/>
              </w:rPr>
              <w:t xml:space="preserve"> </w:t>
            </w:r>
            <w:r w:rsidRPr="0052515D">
              <w:rPr>
                <w:rFonts w:asciiTheme="minorHAnsi" w:hAnsiTheme="minorHAnsi"/>
              </w:rPr>
              <w:t>mastery</w:t>
            </w:r>
          </w:p>
        </w:tc>
      </w:tr>
      <w:tr w:rsidR="00782099" w:rsidRPr="0052515D" w14:paraId="7125BD2E" w14:textId="77777777" w:rsidTr="009B4622">
        <w:trPr>
          <w:trHeight w:val="3456"/>
        </w:trPr>
        <w:tc>
          <w:tcPr>
            <w:tcW w:w="2215" w:type="dxa"/>
          </w:tcPr>
          <w:p w14:paraId="6829C172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24EF1B17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03EF11AF" w14:textId="77777777" w:rsidR="00782099" w:rsidRPr="0052515D" w:rsidRDefault="00782099" w:rsidP="00454918">
            <w:pPr>
              <w:pStyle w:val="TableParagraph"/>
              <w:spacing w:before="10"/>
              <w:rPr>
                <w:rFonts w:asciiTheme="minorHAnsi" w:hAnsiTheme="minorHAnsi"/>
                <w:b/>
              </w:rPr>
            </w:pPr>
          </w:p>
          <w:p w14:paraId="05860F44" w14:textId="77777777" w:rsidR="00782099" w:rsidRPr="0052515D" w:rsidRDefault="009B4622" w:rsidP="009B4622">
            <w:pPr>
              <w:pStyle w:val="TableParagraph"/>
              <w:numPr>
                <w:ilvl w:val="0"/>
                <w:numId w:val="15"/>
              </w:numPr>
              <w:spacing w:line="247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Difficulty paying </w:t>
            </w:r>
            <w:r w:rsidR="00782099" w:rsidRPr="0052515D">
              <w:rPr>
                <w:rFonts w:asciiTheme="minorHAnsi" w:hAnsiTheme="minorHAnsi"/>
              </w:rPr>
              <w:t>attention/ concentrating</w:t>
            </w:r>
          </w:p>
        </w:tc>
        <w:tc>
          <w:tcPr>
            <w:tcW w:w="2399" w:type="dxa"/>
          </w:tcPr>
          <w:p w14:paraId="03044905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567209D3" w14:textId="77777777" w:rsidR="00782099" w:rsidRPr="0052515D" w:rsidRDefault="00782099" w:rsidP="00454918">
            <w:pPr>
              <w:pStyle w:val="TableParagraph"/>
              <w:spacing w:before="7"/>
              <w:rPr>
                <w:rFonts w:asciiTheme="minorHAnsi" w:hAnsiTheme="minorHAnsi"/>
                <w:b/>
              </w:rPr>
            </w:pPr>
          </w:p>
          <w:p w14:paraId="6FEFC8A8" w14:textId="77777777" w:rsidR="00782099" w:rsidRPr="0052515D" w:rsidRDefault="00782099" w:rsidP="0078209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line="244" w:lineRule="auto"/>
              <w:ind w:right="118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 xml:space="preserve">Limited/short-term focus </w:t>
            </w:r>
            <w:r w:rsidRPr="0052515D">
              <w:rPr>
                <w:rFonts w:asciiTheme="minorHAnsi" w:hAnsiTheme="minorHAnsi"/>
              </w:rPr>
              <w:t>on</w:t>
            </w:r>
            <w:r w:rsidRPr="0052515D">
              <w:rPr>
                <w:rFonts w:asciiTheme="minorHAnsi" w:hAnsiTheme="minorHAnsi"/>
                <w:spacing w:val="-2"/>
              </w:rPr>
              <w:t xml:space="preserve"> </w:t>
            </w:r>
            <w:r w:rsidRPr="0052515D">
              <w:rPr>
                <w:rFonts w:asciiTheme="minorHAnsi" w:hAnsiTheme="minorHAnsi"/>
              </w:rPr>
              <w:t>schoolwork</w:t>
            </w:r>
          </w:p>
          <w:p w14:paraId="5CF1C02D" w14:textId="77777777" w:rsidR="00782099" w:rsidRPr="0052515D" w:rsidRDefault="00782099" w:rsidP="0078209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before="11" w:line="247" w:lineRule="auto"/>
              <w:ind w:right="42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105"/>
              </w:rPr>
              <w:t xml:space="preserve">Difficulty maintaining a regular academic workload or keeping </w:t>
            </w:r>
            <w:r w:rsidRPr="0052515D">
              <w:rPr>
                <w:rFonts w:asciiTheme="minorHAnsi" w:hAnsiTheme="minorHAnsi"/>
              </w:rPr>
              <w:t>pace with work</w:t>
            </w:r>
            <w:r w:rsidRPr="0052515D">
              <w:rPr>
                <w:rFonts w:asciiTheme="minorHAnsi" w:hAnsiTheme="minorHAnsi"/>
                <w:spacing w:val="-43"/>
              </w:rPr>
              <w:t xml:space="preserve"> </w:t>
            </w:r>
            <w:r w:rsidRPr="0052515D">
              <w:rPr>
                <w:rFonts w:asciiTheme="minorHAnsi" w:hAnsiTheme="minorHAnsi"/>
              </w:rPr>
              <w:t>demands</w:t>
            </w:r>
          </w:p>
        </w:tc>
        <w:tc>
          <w:tcPr>
            <w:tcW w:w="4741" w:type="dxa"/>
          </w:tcPr>
          <w:p w14:paraId="416674F6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10" w:line="247" w:lineRule="auto"/>
              <w:ind w:right="528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 xml:space="preserve">coordinate assignments and projects among </w:t>
            </w:r>
            <w:r w:rsidRPr="0052515D">
              <w:rPr>
                <w:rFonts w:asciiTheme="minorHAnsi" w:hAnsiTheme="minorHAnsi"/>
              </w:rPr>
              <w:t>all</w:t>
            </w:r>
            <w:r w:rsidRPr="0052515D">
              <w:rPr>
                <w:rFonts w:asciiTheme="minorHAnsi" w:hAnsiTheme="minorHAnsi"/>
                <w:spacing w:val="-2"/>
              </w:rPr>
              <w:t xml:space="preserve"> </w:t>
            </w:r>
            <w:r w:rsidRPr="0052515D">
              <w:rPr>
                <w:rFonts w:asciiTheme="minorHAnsi" w:hAnsiTheme="minorHAnsi"/>
              </w:rPr>
              <w:t>teachers</w:t>
            </w:r>
          </w:p>
          <w:p w14:paraId="12A1C974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6" w:line="244" w:lineRule="auto"/>
              <w:ind w:right="412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>use</w:t>
            </w:r>
            <w:r w:rsidRPr="0052515D">
              <w:rPr>
                <w:rFonts w:asciiTheme="minorHAnsi" w:hAnsiTheme="minorHAnsi"/>
                <w:spacing w:val="-7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a</w:t>
            </w:r>
            <w:r w:rsidRPr="0052515D">
              <w:rPr>
                <w:rFonts w:asciiTheme="minorHAnsi" w:hAnsiTheme="minorHAnsi"/>
                <w:spacing w:val="-6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planner/organizer</w:t>
            </w:r>
            <w:r w:rsidRPr="0052515D">
              <w:rPr>
                <w:rFonts w:asciiTheme="minorHAnsi" w:hAnsiTheme="minorHAnsi"/>
                <w:spacing w:val="-7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to</w:t>
            </w:r>
            <w:r w:rsidRPr="0052515D">
              <w:rPr>
                <w:rFonts w:asciiTheme="minorHAnsi" w:hAnsiTheme="minorHAnsi"/>
                <w:spacing w:val="-6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manage</w:t>
            </w:r>
            <w:r w:rsidRPr="0052515D">
              <w:rPr>
                <w:rFonts w:asciiTheme="minorHAnsi" w:hAnsiTheme="minorHAnsi"/>
                <w:spacing w:val="-6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>and</w:t>
            </w:r>
            <w:r w:rsidRPr="0052515D">
              <w:rPr>
                <w:rFonts w:asciiTheme="minorHAnsi" w:hAnsiTheme="minorHAnsi"/>
                <w:spacing w:val="-8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 xml:space="preserve">record </w:t>
            </w:r>
            <w:r w:rsidRPr="0052515D">
              <w:rPr>
                <w:rFonts w:asciiTheme="minorHAnsi" w:hAnsiTheme="minorHAnsi"/>
              </w:rPr>
              <w:t>daily/weekly</w:t>
            </w:r>
            <w:r w:rsidRPr="0052515D">
              <w:rPr>
                <w:rFonts w:asciiTheme="minorHAnsi" w:hAnsiTheme="minorHAnsi"/>
                <w:spacing w:val="-19"/>
              </w:rPr>
              <w:t xml:space="preserve"> </w:t>
            </w:r>
            <w:r w:rsidRPr="0052515D">
              <w:rPr>
                <w:rFonts w:asciiTheme="minorHAnsi" w:hAnsiTheme="minorHAnsi"/>
              </w:rPr>
              <w:t>homework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assignments</w:t>
            </w:r>
          </w:p>
          <w:p w14:paraId="63BA1093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7" w:line="247" w:lineRule="auto"/>
              <w:ind w:right="1230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reduce and/or prioritize</w:t>
            </w:r>
            <w:r w:rsidRPr="0052515D">
              <w:rPr>
                <w:rFonts w:asciiTheme="minorHAnsi" w:hAnsiTheme="minorHAnsi"/>
                <w:spacing w:val="-25"/>
              </w:rPr>
              <w:t xml:space="preserve"> </w:t>
            </w:r>
            <w:r w:rsidRPr="0052515D">
              <w:rPr>
                <w:rFonts w:asciiTheme="minorHAnsi" w:hAnsiTheme="minorHAnsi"/>
              </w:rPr>
              <w:t>homework, assignments and</w:t>
            </w:r>
            <w:r w:rsidRPr="0052515D">
              <w:rPr>
                <w:rFonts w:asciiTheme="minorHAnsi" w:hAnsiTheme="minorHAnsi"/>
                <w:spacing w:val="-13"/>
              </w:rPr>
              <w:t xml:space="preserve"> </w:t>
            </w:r>
            <w:r w:rsidRPr="0052515D">
              <w:rPr>
                <w:rFonts w:asciiTheme="minorHAnsi" w:hAnsiTheme="minorHAnsi"/>
              </w:rPr>
              <w:t>projects</w:t>
            </w:r>
          </w:p>
          <w:p w14:paraId="741AC266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6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extend deadlines or break down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tasks</w:t>
            </w:r>
          </w:p>
          <w:p w14:paraId="41A0AB94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9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facilitate the use of a peer note</w:t>
            </w:r>
            <w:r w:rsidRPr="0052515D">
              <w:rPr>
                <w:rFonts w:asciiTheme="minorHAnsi" w:hAnsiTheme="minorHAnsi"/>
                <w:spacing w:val="-31"/>
              </w:rPr>
              <w:t xml:space="preserve"> </w:t>
            </w:r>
            <w:r w:rsidRPr="0052515D">
              <w:rPr>
                <w:rFonts w:asciiTheme="minorHAnsi" w:hAnsiTheme="minorHAnsi"/>
              </w:rPr>
              <w:t>taker</w:t>
            </w:r>
          </w:p>
          <w:p w14:paraId="4BE33597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2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alternate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assignments</w:t>
            </w:r>
            <w:r w:rsidRPr="0052515D">
              <w:rPr>
                <w:rFonts w:asciiTheme="minorHAnsi" w:hAnsiTheme="minorHAnsi"/>
                <w:spacing w:val="-13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and/or</w:t>
            </w:r>
            <w:r w:rsidRPr="0052515D">
              <w:rPr>
                <w:rFonts w:asciiTheme="minorHAnsi" w:hAnsiTheme="minorHAnsi"/>
                <w:spacing w:val="-13"/>
              </w:rPr>
              <w:t xml:space="preserve"> </w:t>
            </w:r>
            <w:r w:rsidRPr="0052515D">
              <w:rPr>
                <w:rFonts w:asciiTheme="minorHAnsi" w:hAnsiTheme="minorHAnsi"/>
              </w:rPr>
              <w:t>tests</w:t>
            </w:r>
          </w:p>
          <w:p w14:paraId="668BC01D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9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check frequently for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comprehension</w:t>
            </w:r>
          </w:p>
          <w:p w14:paraId="1A5605B5" w14:textId="77777777" w:rsidR="00782099" w:rsidRPr="0052515D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0" w:line="247" w:lineRule="auto"/>
              <w:ind w:right="832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consider</w:t>
            </w:r>
            <w:r w:rsidRPr="0052515D">
              <w:rPr>
                <w:rFonts w:asciiTheme="minorHAnsi" w:hAnsiTheme="minorHAnsi"/>
                <w:spacing w:val="-25"/>
              </w:rPr>
              <w:t xml:space="preserve"> </w:t>
            </w:r>
            <w:r w:rsidRPr="0052515D">
              <w:rPr>
                <w:rFonts w:asciiTheme="minorHAnsi" w:hAnsiTheme="minorHAnsi"/>
              </w:rPr>
              <w:t>limiting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tests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to</w:t>
            </w:r>
            <w:r w:rsidRPr="0052515D">
              <w:rPr>
                <w:rFonts w:asciiTheme="minorHAnsi" w:hAnsiTheme="minorHAnsi"/>
                <w:spacing w:val="-25"/>
              </w:rPr>
              <w:t xml:space="preserve"> </w:t>
            </w:r>
            <w:r w:rsidRPr="0052515D">
              <w:rPr>
                <w:rFonts w:asciiTheme="minorHAnsi" w:hAnsiTheme="minorHAnsi"/>
              </w:rPr>
              <w:t>one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per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day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 student may need extra time or a quiet environment</w:t>
            </w:r>
          </w:p>
        </w:tc>
      </w:tr>
    </w:tbl>
    <w:p w14:paraId="4FD7720A" w14:textId="77777777" w:rsidR="00782099" w:rsidRPr="0052515D" w:rsidRDefault="00782099" w:rsidP="00782099">
      <w:pPr>
        <w:spacing w:line="247" w:lineRule="auto"/>
        <w:rPr>
          <w:rFonts w:asciiTheme="minorHAnsi" w:hAnsiTheme="minorHAnsi"/>
        </w:rPr>
        <w:sectPr w:rsidR="00782099" w:rsidRPr="0052515D" w:rsidSect="00A77FA9">
          <w:headerReference w:type="default" r:id="rId11"/>
          <w:footerReference w:type="default" r:id="rId12"/>
          <w:pgSz w:w="12240" w:h="15840"/>
          <w:pgMar w:top="980" w:right="620" w:bottom="920" w:left="1120" w:header="730" w:footer="721" w:gutter="0"/>
          <w:pgNumType w:start="4"/>
          <w:cols w:space="720"/>
        </w:sectPr>
      </w:pPr>
    </w:p>
    <w:tbl>
      <w:tblPr>
        <w:tblW w:w="935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410"/>
        <w:gridCol w:w="4678"/>
      </w:tblGrid>
      <w:tr w:rsidR="00782099" w:rsidRPr="0052515D" w14:paraId="5F1FBC25" w14:textId="77777777" w:rsidTr="0018532E">
        <w:trPr>
          <w:trHeight w:val="503"/>
        </w:trPr>
        <w:tc>
          <w:tcPr>
            <w:tcW w:w="9356" w:type="dxa"/>
            <w:gridSpan w:val="3"/>
            <w:shd w:val="clear" w:color="auto" w:fill="70AD47" w:themeFill="accent6"/>
          </w:tcPr>
          <w:p w14:paraId="173ECBDE" w14:textId="77777777" w:rsidR="00782099" w:rsidRPr="0052515D" w:rsidRDefault="00782099" w:rsidP="00A2695C">
            <w:pPr>
              <w:pStyle w:val="TableParagraph"/>
              <w:spacing w:before="101"/>
              <w:ind w:left="119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lastRenderedPageBreak/>
              <w:t>EMOTIONAL/BEHAVIOURAL DIFFICULTIES</w:t>
            </w:r>
          </w:p>
        </w:tc>
      </w:tr>
      <w:tr w:rsidR="00782099" w:rsidRPr="0052515D" w14:paraId="14C434B9" w14:textId="77777777" w:rsidTr="0018532E">
        <w:trPr>
          <w:trHeight w:val="508"/>
        </w:trPr>
        <w:tc>
          <w:tcPr>
            <w:tcW w:w="2268" w:type="dxa"/>
            <w:shd w:val="clear" w:color="auto" w:fill="4472C4" w:themeFill="accent5"/>
          </w:tcPr>
          <w:p w14:paraId="5F81AFA1" w14:textId="77777777" w:rsidR="00782099" w:rsidRPr="0052515D" w:rsidRDefault="00782099" w:rsidP="00454918">
            <w:pPr>
              <w:pStyle w:val="TableParagraph"/>
              <w:spacing w:line="241" w:lineRule="exact"/>
              <w:ind w:left="6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  <w:w w:val="90"/>
              </w:rPr>
              <w:t>Post-Concussion</w:t>
            </w:r>
          </w:p>
          <w:p w14:paraId="0D3BABAD" w14:textId="77777777" w:rsidR="00782099" w:rsidRPr="0052515D" w:rsidRDefault="00782099" w:rsidP="00454918">
            <w:pPr>
              <w:pStyle w:val="TableParagraph"/>
              <w:spacing w:line="247" w:lineRule="exact"/>
              <w:ind w:left="8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  <w:w w:val="95"/>
              </w:rPr>
              <w:t>Symptoms</w:t>
            </w:r>
          </w:p>
        </w:tc>
        <w:tc>
          <w:tcPr>
            <w:tcW w:w="2410" w:type="dxa"/>
            <w:shd w:val="clear" w:color="auto" w:fill="4472C4" w:themeFill="accent5"/>
          </w:tcPr>
          <w:p w14:paraId="4535CCCF" w14:textId="77777777" w:rsidR="00782099" w:rsidRPr="0052515D" w:rsidRDefault="00782099" w:rsidP="00454918">
            <w:pPr>
              <w:pStyle w:val="TableParagraph"/>
              <w:spacing w:line="241" w:lineRule="exact"/>
              <w:ind w:left="246" w:right="241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Impact on Student’s</w:t>
            </w:r>
          </w:p>
          <w:p w14:paraId="3BFF0D8C" w14:textId="77777777" w:rsidR="00782099" w:rsidRPr="0052515D" w:rsidRDefault="00782099" w:rsidP="00454918">
            <w:pPr>
              <w:pStyle w:val="TableParagraph"/>
              <w:spacing w:line="247" w:lineRule="exact"/>
              <w:ind w:left="246" w:right="238"/>
              <w:jc w:val="center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</w:rPr>
              <w:t>Learning</w:t>
            </w:r>
          </w:p>
        </w:tc>
        <w:tc>
          <w:tcPr>
            <w:tcW w:w="4678" w:type="dxa"/>
            <w:shd w:val="clear" w:color="auto" w:fill="4472C4" w:themeFill="accent5"/>
          </w:tcPr>
          <w:p w14:paraId="42B7805C" w14:textId="77777777" w:rsidR="00782099" w:rsidRPr="0052515D" w:rsidRDefault="00782099" w:rsidP="00454918">
            <w:pPr>
              <w:pStyle w:val="TableParagraph"/>
              <w:spacing w:before="103"/>
              <w:ind w:left="280"/>
              <w:rPr>
                <w:rFonts w:asciiTheme="minorHAnsi" w:hAnsiTheme="minorHAnsi"/>
                <w:b/>
              </w:rPr>
            </w:pPr>
            <w:r w:rsidRPr="0052515D">
              <w:rPr>
                <w:rFonts w:asciiTheme="minorHAnsi" w:hAnsiTheme="minorHAnsi"/>
                <w:b/>
                <w:w w:val="95"/>
              </w:rPr>
              <w:t>Potential</w:t>
            </w:r>
            <w:r w:rsidRPr="0052515D">
              <w:rPr>
                <w:rFonts w:asciiTheme="minorHAnsi" w:hAnsiTheme="minorHAnsi"/>
                <w:b/>
                <w:spacing w:val="-39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b/>
                <w:w w:val="95"/>
              </w:rPr>
              <w:t>Strategies</w:t>
            </w:r>
            <w:r w:rsidRPr="0052515D">
              <w:rPr>
                <w:rFonts w:asciiTheme="minorHAnsi" w:hAnsiTheme="minorHAnsi"/>
                <w:b/>
                <w:spacing w:val="-39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b/>
                <w:w w:val="95"/>
              </w:rPr>
              <w:t>and/or</w:t>
            </w:r>
            <w:r w:rsidRPr="0052515D">
              <w:rPr>
                <w:rFonts w:asciiTheme="minorHAnsi" w:hAnsiTheme="minorHAnsi"/>
                <w:b/>
                <w:spacing w:val="-39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b/>
                <w:w w:val="95"/>
              </w:rPr>
              <w:t>Approaches</w:t>
            </w:r>
          </w:p>
        </w:tc>
      </w:tr>
      <w:tr w:rsidR="00782099" w:rsidRPr="0052515D" w14:paraId="4C2893E7" w14:textId="77777777" w:rsidTr="0018532E">
        <w:trPr>
          <w:trHeight w:val="2210"/>
        </w:trPr>
        <w:tc>
          <w:tcPr>
            <w:tcW w:w="2268" w:type="dxa"/>
          </w:tcPr>
          <w:p w14:paraId="462754E1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6DF01400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2E3C4328" w14:textId="77777777" w:rsidR="00782099" w:rsidRPr="0052515D" w:rsidRDefault="00782099" w:rsidP="009B4622">
            <w:pPr>
              <w:pStyle w:val="TableParagraph"/>
              <w:numPr>
                <w:ilvl w:val="0"/>
                <w:numId w:val="15"/>
              </w:numPr>
              <w:spacing w:before="1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Anxiety</w:t>
            </w:r>
          </w:p>
        </w:tc>
        <w:tc>
          <w:tcPr>
            <w:tcW w:w="2410" w:type="dxa"/>
          </w:tcPr>
          <w:p w14:paraId="58E91272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0075931C" w14:textId="77777777" w:rsidR="00782099" w:rsidRPr="0052515D" w:rsidRDefault="00782099" w:rsidP="0078209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152" w:line="247" w:lineRule="auto"/>
              <w:ind w:right="385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Decreased </w:t>
            </w:r>
            <w:r w:rsidRPr="0052515D">
              <w:rPr>
                <w:rFonts w:asciiTheme="minorHAnsi" w:hAnsiTheme="minorHAnsi"/>
                <w:spacing w:val="-1"/>
                <w:w w:val="95"/>
              </w:rPr>
              <w:t>attention/concentration</w:t>
            </w:r>
          </w:p>
          <w:p w14:paraId="399937AB" w14:textId="77777777" w:rsidR="00782099" w:rsidRPr="0052515D" w:rsidRDefault="00782099" w:rsidP="0078209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5" w:line="244" w:lineRule="auto"/>
              <w:ind w:right="498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Overexertion to </w:t>
            </w:r>
            <w:r w:rsidRPr="0052515D">
              <w:rPr>
                <w:rFonts w:asciiTheme="minorHAnsi" w:hAnsiTheme="minorHAnsi"/>
                <w:spacing w:val="-4"/>
              </w:rPr>
              <w:t xml:space="preserve">avoid </w:t>
            </w:r>
            <w:r w:rsidRPr="0052515D">
              <w:rPr>
                <w:rFonts w:asciiTheme="minorHAnsi" w:hAnsiTheme="minorHAnsi"/>
              </w:rPr>
              <w:t>falling behind</w:t>
            </w:r>
          </w:p>
        </w:tc>
        <w:tc>
          <w:tcPr>
            <w:tcW w:w="4678" w:type="dxa"/>
          </w:tcPr>
          <w:p w14:paraId="45F97230" w14:textId="77777777" w:rsidR="00782099" w:rsidRPr="0052515D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7" w:lineRule="auto"/>
              <w:ind w:right="16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inform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of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any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changes</w:t>
            </w:r>
            <w:r w:rsidRPr="0052515D">
              <w:rPr>
                <w:rFonts w:asciiTheme="minorHAnsi" w:hAnsiTheme="minorHAnsi"/>
                <w:spacing w:val="-13"/>
              </w:rPr>
              <w:t xml:space="preserve"> </w:t>
            </w:r>
            <w:r w:rsidRPr="0052515D">
              <w:rPr>
                <w:rFonts w:asciiTheme="minorHAnsi" w:hAnsiTheme="minorHAnsi"/>
              </w:rPr>
              <w:t>in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5"/>
              </w:rPr>
              <w:t xml:space="preserve"> </w:t>
            </w:r>
            <w:r w:rsidRPr="0052515D">
              <w:rPr>
                <w:rFonts w:asciiTheme="minorHAnsi" w:hAnsiTheme="minorHAnsi"/>
              </w:rPr>
              <w:t>daily timetable/schedule</w:t>
            </w:r>
          </w:p>
          <w:p w14:paraId="0D9E834B" w14:textId="77777777" w:rsidR="00782099" w:rsidRPr="0052515D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" w:line="247" w:lineRule="auto"/>
              <w:ind w:right="543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 xml:space="preserve">adjust the student’s timetable/schedule as </w:t>
            </w:r>
            <w:r w:rsidRPr="0052515D">
              <w:rPr>
                <w:rFonts w:asciiTheme="minorHAnsi" w:hAnsiTheme="minorHAnsi"/>
              </w:rPr>
              <w:t>needed to avoid fatigue (e.g., 1-2 hours/periods, half-days,</w:t>
            </w:r>
            <w:r w:rsidRPr="0052515D">
              <w:rPr>
                <w:rFonts w:asciiTheme="minorHAnsi" w:hAnsiTheme="minorHAnsi"/>
                <w:spacing w:val="-19"/>
              </w:rPr>
              <w:t xml:space="preserve"> </w:t>
            </w:r>
            <w:r w:rsidRPr="0052515D">
              <w:rPr>
                <w:rFonts w:asciiTheme="minorHAnsi" w:hAnsiTheme="minorHAnsi"/>
              </w:rPr>
              <w:t>full-days)</w:t>
            </w:r>
          </w:p>
          <w:p w14:paraId="151F7E49" w14:textId="77777777" w:rsidR="00782099" w:rsidRPr="0052515D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4" w:line="247" w:lineRule="auto"/>
              <w:ind w:right="621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build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in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more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frequent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breaks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during</w:t>
            </w:r>
            <w:r w:rsidRPr="0052515D">
              <w:rPr>
                <w:rFonts w:asciiTheme="minorHAnsi" w:hAnsiTheme="minorHAnsi"/>
                <w:spacing w:val="-12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 school day</w:t>
            </w:r>
          </w:p>
          <w:p w14:paraId="743C662C" w14:textId="77777777" w:rsidR="00782099" w:rsidRPr="0052515D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" w:line="230" w:lineRule="atLeast"/>
              <w:ind w:right="310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with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preparation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time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to respond to</w:t>
            </w:r>
            <w:r w:rsidRPr="0052515D">
              <w:rPr>
                <w:rFonts w:asciiTheme="minorHAnsi" w:hAnsiTheme="minorHAnsi"/>
                <w:spacing w:val="-5"/>
              </w:rPr>
              <w:t xml:space="preserve"> </w:t>
            </w:r>
            <w:r w:rsidRPr="0052515D">
              <w:rPr>
                <w:rFonts w:asciiTheme="minorHAnsi" w:hAnsiTheme="minorHAnsi"/>
              </w:rPr>
              <w:t>questions</w:t>
            </w:r>
          </w:p>
        </w:tc>
      </w:tr>
      <w:tr w:rsidR="00782099" w:rsidRPr="0052515D" w14:paraId="078D9784" w14:textId="77777777" w:rsidTr="0018532E">
        <w:trPr>
          <w:trHeight w:val="3216"/>
        </w:trPr>
        <w:tc>
          <w:tcPr>
            <w:tcW w:w="2268" w:type="dxa"/>
          </w:tcPr>
          <w:p w14:paraId="4BBEF0BD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77266B1B" w14:textId="77777777" w:rsidR="00782099" w:rsidRPr="0052515D" w:rsidRDefault="00782099" w:rsidP="00454918">
            <w:pPr>
              <w:pStyle w:val="TableParagraph"/>
              <w:spacing w:before="4"/>
              <w:rPr>
                <w:rFonts w:asciiTheme="minorHAnsi" w:hAnsiTheme="minorHAnsi"/>
                <w:b/>
              </w:rPr>
            </w:pPr>
          </w:p>
          <w:p w14:paraId="17E7F2F5" w14:textId="77777777" w:rsidR="00782099" w:rsidRPr="0052515D" w:rsidRDefault="00782099" w:rsidP="009B4622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Irritable or Frustrated</w:t>
            </w:r>
          </w:p>
        </w:tc>
        <w:tc>
          <w:tcPr>
            <w:tcW w:w="2410" w:type="dxa"/>
          </w:tcPr>
          <w:p w14:paraId="38605621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62D50182" w14:textId="77777777" w:rsidR="00782099" w:rsidRPr="0052515D" w:rsidRDefault="00782099" w:rsidP="00454918">
            <w:pPr>
              <w:pStyle w:val="TableParagraph"/>
              <w:spacing w:before="7"/>
              <w:rPr>
                <w:rFonts w:asciiTheme="minorHAnsi" w:hAnsiTheme="minorHAnsi"/>
                <w:b/>
              </w:rPr>
            </w:pPr>
          </w:p>
          <w:p w14:paraId="20A7CA0B" w14:textId="77777777" w:rsidR="00782099" w:rsidRPr="0052515D" w:rsidRDefault="00782099" w:rsidP="00782099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44" w:lineRule="auto"/>
              <w:ind w:right="10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Inappropriate or</w:t>
            </w:r>
            <w:r w:rsidRPr="0052515D">
              <w:rPr>
                <w:rFonts w:asciiTheme="minorHAnsi" w:hAnsiTheme="minorHAnsi"/>
                <w:spacing w:val="-38"/>
              </w:rPr>
              <w:t xml:space="preserve"> </w:t>
            </w:r>
            <w:r w:rsidRPr="0052515D">
              <w:rPr>
                <w:rFonts w:asciiTheme="minorHAnsi" w:hAnsiTheme="minorHAnsi"/>
              </w:rPr>
              <w:t>impulsive behaviour during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class</w:t>
            </w:r>
          </w:p>
        </w:tc>
        <w:tc>
          <w:tcPr>
            <w:tcW w:w="4678" w:type="dxa"/>
          </w:tcPr>
          <w:p w14:paraId="5FFEDE76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2" w:line="247" w:lineRule="auto"/>
              <w:ind w:right="955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>encourage teachers to use</w:t>
            </w:r>
            <w:r w:rsidRPr="0052515D">
              <w:rPr>
                <w:rFonts w:asciiTheme="minorHAnsi" w:hAnsiTheme="minorHAnsi"/>
                <w:spacing w:val="-26"/>
                <w:w w:val="95"/>
              </w:rPr>
              <w:t xml:space="preserve"> </w:t>
            </w:r>
            <w:r w:rsidRPr="0052515D">
              <w:rPr>
                <w:rFonts w:asciiTheme="minorHAnsi" w:hAnsiTheme="minorHAnsi"/>
                <w:w w:val="95"/>
              </w:rPr>
              <w:t xml:space="preserve">consistent </w:t>
            </w:r>
            <w:r w:rsidRPr="0052515D">
              <w:rPr>
                <w:rFonts w:asciiTheme="minorHAnsi" w:hAnsiTheme="minorHAnsi"/>
              </w:rPr>
              <w:t>strategies and</w:t>
            </w:r>
            <w:r w:rsidRPr="0052515D">
              <w:rPr>
                <w:rFonts w:asciiTheme="minorHAnsi" w:hAnsiTheme="minorHAnsi"/>
                <w:spacing w:val="-15"/>
              </w:rPr>
              <w:t xml:space="preserve"> </w:t>
            </w:r>
            <w:r w:rsidRPr="0052515D">
              <w:rPr>
                <w:rFonts w:asciiTheme="minorHAnsi" w:hAnsiTheme="minorHAnsi"/>
              </w:rPr>
              <w:t>approaches</w:t>
            </w:r>
          </w:p>
          <w:p w14:paraId="4FA9463C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4" w:line="247" w:lineRule="auto"/>
              <w:ind w:right="67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acknowledge and empathize with the student’s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frustration,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anger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or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emotional outburst if and as they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occur</w:t>
            </w:r>
          </w:p>
          <w:p w14:paraId="2BF83ED2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6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reinforce positive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behaviour</w:t>
            </w:r>
          </w:p>
          <w:p w14:paraId="6D8EBBA7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9" w:line="247" w:lineRule="auto"/>
              <w:ind w:right="29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structure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</w:t>
            </w:r>
            <w:r w:rsidRPr="0052515D">
              <w:rPr>
                <w:rFonts w:asciiTheme="minorHAnsi" w:hAnsiTheme="minorHAnsi"/>
                <w:spacing w:val="-16"/>
              </w:rPr>
              <w:t xml:space="preserve"> </w:t>
            </w:r>
            <w:r w:rsidRPr="0052515D">
              <w:rPr>
                <w:rFonts w:asciiTheme="minorHAnsi" w:hAnsiTheme="minorHAnsi"/>
              </w:rPr>
              <w:t>consistency</w:t>
            </w:r>
            <w:r w:rsidRPr="0052515D">
              <w:rPr>
                <w:rFonts w:asciiTheme="minorHAnsi" w:hAnsiTheme="minorHAnsi"/>
                <w:spacing w:val="-18"/>
              </w:rPr>
              <w:t xml:space="preserve"> </w:t>
            </w:r>
            <w:r w:rsidRPr="0052515D">
              <w:rPr>
                <w:rFonts w:asciiTheme="minorHAnsi" w:hAnsiTheme="minorHAnsi"/>
              </w:rPr>
              <w:t>on</w:t>
            </w:r>
            <w:r w:rsidRPr="0052515D">
              <w:rPr>
                <w:rFonts w:asciiTheme="minorHAnsi" w:hAnsiTheme="minorHAnsi"/>
                <w:spacing w:val="-15"/>
              </w:rPr>
              <w:t xml:space="preserve"> </w:t>
            </w:r>
            <w:r w:rsidRPr="0052515D">
              <w:rPr>
                <w:rFonts w:asciiTheme="minorHAnsi" w:hAnsiTheme="minorHAnsi"/>
              </w:rPr>
              <w:t>a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daily basis</w:t>
            </w:r>
          </w:p>
          <w:p w14:paraId="17C1ECCF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5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prepare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for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change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</w:t>
            </w:r>
            <w:r w:rsidRPr="0052515D">
              <w:rPr>
                <w:rFonts w:asciiTheme="minorHAnsi" w:hAnsiTheme="minorHAnsi"/>
                <w:spacing w:val="-30"/>
              </w:rPr>
              <w:t xml:space="preserve"> </w:t>
            </w:r>
            <w:r w:rsidRPr="0052515D">
              <w:rPr>
                <w:rFonts w:asciiTheme="minorHAnsi" w:hAnsiTheme="minorHAnsi"/>
              </w:rPr>
              <w:t>transitions</w:t>
            </w:r>
          </w:p>
          <w:p w14:paraId="05A66D7C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10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set reasonable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expectations</w:t>
            </w:r>
          </w:p>
          <w:p w14:paraId="5CC2EEEF" w14:textId="77777777" w:rsidR="00782099" w:rsidRPr="0052515D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9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anticipate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remove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7"/>
              </w:rPr>
              <w:t xml:space="preserve"> </w:t>
            </w:r>
            <w:r w:rsidRPr="0052515D">
              <w:rPr>
                <w:rFonts w:asciiTheme="minorHAnsi" w:hAnsiTheme="minorHAnsi"/>
              </w:rPr>
              <w:t>from</w:t>
            </w:r>
            <w:r w:rsidRPr="0052515D">
              <w:rPr>
                <w:rFonts w:asciiTheme="minorHAnsi" w:hAnsiTheme="minorHAnsi"/>
                <w:spacing w:val="-6"/>
              </w:rPr>
              <w:t xml:space="preserve"> </w:t>
            </w:r>
            <w:r w:rsidRPr="0052515D">
              <w:rPr>
                <w:rFonts w:asciiTheme="minorHAnsi" w:hAnsiTheme="minorHAnsi"/>
              </w:rPr>
              <w:t>a</w:t>
            </w:r>
          </w:p>
          <w:p w14:paraId="3D552C34" w14:textId="77777777" w:rsidR="00782099" w:rsidRPr="0052515D" w:rsidRDefault="00782099" w:rsidP="00454918">
            <w:pPr>
              <w:pStyle w:val="TableParagraph"/>
              <w:spacing w:before="8" w:line="230" w:lineRule="atLeast"/>
              <w:ind w:left="436" w:right="173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problem situation (without characterizing it as punishment)</w:t>
            </w:r>
          </w:p>
        </w:tc>
      </w:tr>
      <w:tr w:rsidR="00782099" w:rsidRPr="0052515D" w14:paraId="70B062B6" w14:textId="77777777" w:rsidTr="0018532E">
        <w:trPr>
          <w:trHeight w:val="3929"/>
        </w:trPr>
        <w:tc>
          <w:tcPr>
            <w:tcW w:w="2268" w:type="dxa"/>
          </w:tcPr>
          <w:p w14:paraId="5DFA6783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6A61EE25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49F9EE50" w14:textId="77777777" w:rsidR="00782099" w:rsidRPr="009B4622" w:rsidRDefault="00782099" w:rsidP="009B4622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Light/</w:t>
            </w:r>
            <w:r w:rsidR="009B4622">
              <w:rPr>
                <w:rFonts w:asciiTheme="minorHAnsi" w:hAnsiTheme="minorHAnsi"/>
              </w:rPr>
              <w:t>n</w:t>
            </w:r>
            <w:r w:rsidRPr="009B4622">
              <w:rPr>
                <w:rFonts w:asciiTheme="minorHAnsi" w:hAnsiTheme="minorHAnsi"/>
              </w:rPr>
              <w:t>oise sensitivity</w:t>
            </w:r>
          </w:p>
        </w:tc>
        <w:tc>
          <w:tcPr>
            <w:tcW w:w="2410" w:type="dxa"/>
          </w:tcPr>
          <w:p w14:paraId="143849FB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4E7AF0A2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5D6E5782" w14:textId="77777777" w:rsidR="00782099" w:rsidRPr="0052515D" w:rsidRDefault="00782099" w:rsidP="00782099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247" w:lineRule="auto"/>
              <w:ind w:right="375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Difficulties working in </w:t>
            </w:r>
            <w:r w:rsidRPr="0052515D">
              <w:rPr>
                <w:rFonts w:asciiTheme="minorHAnsi" w:hAnsiTheme="minorHAnsi"/>
                <w:w w:val="95"/>
              </w:rPr>
              <w:t xml:space="preserve">classroom environment </w:t>
            </w:r>
            <w:r w:rsidRPr="0052515D">
              <w:rPr>
                <w:rFonts w:asciiTheme="minorHAnsi" w:hAnsiTheme="minorHAnsi"/>
              </w:rPr>
              <w:t>(e.g.,</w:t>
            </w:r>
            <w:r w:rsidRPr="0052515D">
              <w:rPr>
                <w:rFonts w:asciiTheme="minorHAnsi" w:hAnsiTheme="minorHAnsi"/>
                <w:spacing w:val="-27"/>
              </w:rPr>
              <w:t xml:space="preserve"> </w:t>
            </w:r>
            <w:r w:rsidRPr="0052515D">
              <w:rPr>
                <w:rFonts w:asciiTheme="minorHAnsi" w:hAnsiTheme="minorHAnsi"/>
              </w:rPr>
              <w:t>lights,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noise,</w:t>
            </w:r>
            <w:r w:rsidRPr="0052515D">
              <w:rPr>
                <w:rFonts w:asciiTheme="minorHAnsi" w:hAnsiTheme="minorHAnsi"/>
                <w:spacing w:val="-26"/>
              </w:rPr>
              <w:t xml:space="preserve"> </w:t>
            </w:r>
            <w:r w:rsidRPr="0052515D">
              <w:rPr>
                <w:rFonts w:asciiTheme="minorHAnsi" w:hAnsiTheme="minorHAnsi"/>
              </w:rPr>
              <w:t>etc.)</w:t>
            </w:r>
          </w:p>
        </w:tc>
        <w:tc>
          <w:tcPr>
            <w:tcW w:w="4678" w:type="dxa"/>
          </w:tcPr>
          <w:p w14:paraId="6D1FFC34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line="247" w:lineRule="auto"/>
              <w:ind w:right="180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arrange strategic seating (e.g., move the student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away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from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window</w:t>
            </w:r>
            <w:r w:rsidRPr="0052515D">
              <w:rPr>
                <w:rFonts w:asciiTheme="minorHAnsi" w:hAnsiTheme="minorHAnsi"/>
                <w:spacing w:val="-13"/>
              </w:rPr>
              <w:t xml:space="preserve"> </w:t>
            </w:r>
            <w:r w:rsidRPr="0052515D">
              <w:rPr>
                <w:rFonts w:asciiTheme="minorHAnsi" w:hAnsiTheme="minorHAnsi"/>
              </w:rPr>
              <w:t>or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talkative</w:t>
            </w:r>
            <w:r w:rsidRPr="0052515D">
              <w:rPr>
                <w:rFonts w:asciiTheme="minorHAnsi" w:hAnsiTheme="minorHAnsi"/>
                <w:spacing w:val="-14"/>
              </w:rPr>
              <w:t xml:space="preserve"> </w:t>
            </w:r>
            <w:r w:rsidRPr="0052515D">
              <w:rPr>
                <w:rFonts w:asciiTheme="minorHAnsi" w:hAnsiTheme="minorHAnsi"/>
              </w:rPr>
              <w:t>peers, proximity to the teacher or peer support, quiet</w:t>
            </w:r>
            <w:r w:rsidRPr="0052515D">
              <w:rPr>
                <w:rFonts w:asciiTheme="minorHAnsi" w:hAnsiTheme="minorHAnsi"/>
                <w:spacing w:val="-2"/>
              </w:rPr>
              <w:t xml:space="preserve"> </w:t>
            </w:r>
            <w:r w:rsidRPr="0052515D">
              <w:rPr>
                <w:rFonts w:asciiTheme="minorHAnsi" w:hAnsiTheme="minorHAnsi"/>
              </w:rPr>
              <w:t>setting)</w:t>
            </w:r>
          </w:p>
          <w:p w14:paraId="7F1B38E5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7" w:line="247" w:lineRule="auto"/>
              <w:ind w:right="612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where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possible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access</w:t>
            </w:r>
            <w:r w:rsidRPr="0052515D">
              <w:rPr>
                <w:rFonts w:asciiTheme="minorHAnsi" w:hAnsiTheme="minorHAnsi"/>
                <w:spacing w:val="-29"/>
              </w:rPr>
              <w:t xml:space="preserve"> </w:t>
            </w:r>
            <w:r w:rsidRPr="0052515D">
              <w:rPr>
                <w:rFonts w:asciiTheme="minorHAnsi" w:hAnsiTheme="minorHAnsi"/>
              </w:rPr>
              <w:t>to</w:t>
            </w:r>
            <w:r w:rsidRPr="0052515D">
              <w:rPr>
                <w:rFonts w:asciiTheme="minorHAnsi" w:hAnsiTheme="minorHAnsi"/>
                <w:spacing w:val="-28"/>
              </w:rPr>
              <w:t xml:space="preserve"> </w:t>
            </w:r>
            <w:r w:rsidRPr="0052515D">
              <w:rPr>
                <w:rFonts w:asciiTheme="minorHAnsi" w:hAnsiTheme="minorHAnsi"/>
              </w:rPr>
              <w:t>special lighting</w:t>
            </w:r>
            <w:r w:rsidRPr="0052515D">
              <w:rPr>
                <w:rFonts w:asciiTheme="minorHAnsi" w:hAnsiTheme="minorHAnsi"/>
                <w:spacing w:val="-17"/>
              </w:rPr>
              <w:t xml:space="preserve"> </w:t>
            </w:r>
            <w:r w:rsidRPr="0052515D">
              <w:rPr>
                <w:rFonts w:asciiTheme="minorHAnsi" w:hAnsiTheme="minorHAnsi"/>
              </w:rPr>
              <w:t>(e.g.,</w:t>
            </w:r>
            <w:r w:rsidRPr="0052515D">
              <w:rPr>
                <w:rFonts w:asciiTheme="minorHAnsi" w:hAnsiTheme="minorHAnsi"/>
                <w:spacing w:val="-16"/>
              </w:rPr>
              <w:t xml:space="preserve"> </w:t>
            </w:r>
            <w:r w:rsidRPr="0052515D">
              <w:rPr>
                <w:rFonts w:asciiTheme="minorHAnsi" w:hAnsiTheme="minorHAnsi"/>
              </w:rPr>
              <w:t>task</w:t>
            </w:r>
            <w:r w:rsidRPr="0052515D">
              <w:rPr>
                <w:rFonts w:asciiTheme="minorHAnsi" w:hAnsiTheme="minorHAnsi"/>
                <w:spacing w:val="-16"/>
              </w:rPr>
              <w:t xml:space="preserve"> </w:t>
            </w:r>
            <w:r w:rsidRPr="0052515D">
              <w:rPr>
                <w:rFonts w:asciiTheme="minorHAnsi" w:hAnsiTheme="minorHAnsi"/>
              </w:rPr>
              <w:t>lighting,</w:t>
            </w:r>
            <w:r w:rsidRPr="0052515D">
              <w:rPr>
                <w:rFonts w:asciiTheme="minorHAnsi" w:hAnsiTheme="minorHAnsi"/>
                <w:spacing w:val="-16"/>
              </w:rPr>
              <w:t xml:space="preserve"> </w:t>
            </w:r>
            <w:r w:rsidRPr="0052515D">
              <w:rPr>
                <w:rFonts w:asciiTheme="minorHAnsi" w:hAnsiTheme="minorHAnsi"/>
              </w:rPr>
              <w:t>darker</w:t>
            </w:r>
            <w:r w:rsidRPr="0052515D">
              <w:rPr>
                <w:rFonts w:asciiTheme="minorHAnsi" w:hAnsiTheme="minorHAnsi"/>
                <w:spacing w:val="-15"/>
              </w:rPr>
              <w:t xml:space="preserve"> </w:t>
            </w:r>
            <w:r w:rsidRPr="0052515D">
              <w:rPr>
                <w:rFonts w:asciiTheme="minorHAnsi" w:hAnsiTheme="minorHAnsi"/>
              </w:rPr>
              <w:t>room)</w:t>
            </w:r>
          </w:p>
          <w:p w14:paraId="52629982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5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minimize background</w:t>
            </w:r>
            <w:r w:rsidRPr="0052515D">
              <w:rPr>
                <w:rFonts w:asciiTheme="minorHAnsi" w:hAnsiTheme="minorHAnsi"/>
                <w:spacing w:val="-2"/>
              </w:rPr>
              <w:t xml:space="preserve"> </w:t>
            </w:r>
            <w:r w:rsidRPr="0052515D">
              <w:rPr>
                <w:rFonts w:asciiTheme="minorHAnsi" w:hAnsiTheme="minorHAnsi"/>
              </w:rPr>
              <w:t>noise</w:t>
            </w:r>
          </w:p>
          <w:p w14:paraId="2BA7F4DB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10" w:line="244" w:lineRule="auto"/>
              <w:ind w:right="367"/>
              <w:jc w:val="both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provide</w:t>
            </w:r>
            <w:r w:rsidRPr="0052515D">
              <w:rPr>
                <w:rFonts w:asciiTheme="minorHAnsi" w:hAnsiTheme="minorHAnsi"/>
                <w:spacing w:val="-36"/>
              </w:rPr>
              <w:t xml:space="preserve"> </w:t>
            </w:r>
            <w:r w:rsidRPr="0052515D">
              <w:rPr>
                <w:rFonts w:asciiTheme="minorHAnsi" w:hAnsiTheme="minorHAnsi"/>
              </w:rPr>
              <w:t>alternative</w:t>
            </w:r>
            <w:r w:rsidRPr="0052515D">
              <w:rPr>
                <w:rFonts w:asciiTheme="minorHAnsi" w:hAnsiTheme="minorHAnsi"/>
                <w:spacing w:val="-36"/>
              </w:rPr>
              <w:t xml:space="preserve"> </w:t>
            </w:r>
            <w:r w:rsidRPr="0052515D">
              <w:rPr>
                <w:rFonts w:asciiTheme="minorHAnsi" w:hAnsiTheme="minorHAnsi"/>
              </w:rPr>
              <w:t>settings</w:t>
            </w:r>
            <w:r w:rsidRPr="0052515D">
              <w:rPr>
                <w:rFonts w:asciiTheme="minorHAnsi" w:hAnsiTheme="minorHAnsi"/>
                <w:spacing w:val="-36"/>
              </w:rPr>
              <w:t xml:space="preserve"> </w:t>
            </w:r>
            <w:r w:rsidRPr="0052515D">
              <w:rPr>
                <w:rFonts w:asciiTheme="minorHAnsi" w:hAnsiTheme="minorHAnsi"/>
              </w:rPr>
              <w:t>(e.g.,</w:t>
            </w:r>
            <w:r w:rsidRPr="0052515D">
              <w:rPr>
                <w:rFonts w:asciiTheme="minorHAnsi" w:hAnsiTheme="minorHAnsi"/>
                <w:spacing w:val="-35"/>
              </w:rPr>
              <w:t xml:space="preserve"> </w:t>
            </w:r>
            <w:r w:rsidRPr="0052515D">
              <w:rPr>
                <w:rFonts w:asciiTheme="minorHAnsi" w:hAnsiTheme="minorHAnsi"/>
              </w:rPr>
              <w:t>alternative work space, study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carrel)</w:t>
            </w:r>
          </w:p>
          <w:p w14:paraId="65694D39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9" w:line="247" w:lineRule="auto"/>
              <w:ind w:right="389"/>
              <w:jc w:val="both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avoid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noisy</w:t>
            </w:r>
            <w:r w:rsidRPr="0052515D">
              <w:rPr>
                <w:rFonts w:asciiTheme="minorHAnsi" w:hAnsiTheme="minorHAnsi"/>
                <w:spacing w:val="-23"/>
              </w:rPr>
              <w:t xml:space="preserve"> </w:t>
            </w:r>
            <w:r w:rsidRPr="0052515D">
              <w:rPr>
                <w:rFonts w:asciiTheme="minorHAnsi" w:hAnsiTheme="minorHAnsi"/>
              </w:rPr>
              <w:t>crowded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environments</w:t>
            </w:r>
            <w:r w:rsidRPr="0052515D">
              <w:rPr>
                <w:rFonts w:asciiTheme="minorHAnsi" w:hAnsiTheme="minorHAnsi"/>
                <w:spacing w:val="-23"/>
              </w:rPr>
              <w:t xml:space="preserve"> </w:t>
            </w:r>
            <w:r w:rsidRPr="0052515D">
              <w:rPr>
                <w:rFonts w:asciiTheme="minorHAnsi" w:hAnsiTheme="minorHAnsi"/>
              </w:rPr>
              <w:t>such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as assemblies</w:t>
            </w:r>
            <w:r w:rsidRPr="0052515D">
              <w:rPr>
                <w:rFonts w:asciiTheme="minorHAnsi" w:hAnsiTheme="minorHAnsi"/>
                <w:spacing w:val="-21"/>
              </w:rPr>
              <w:t xml:space="preserve"> </w:t>
            </w:r>
            <w:r w:rsidRPr="0052515D">
              <w:rPr>
                <w:rFonts w:asciiTheme="minorHAnsi" w:hAnsiTheme="minorHAnsi"/>
              </w:rPr>
              <w:t>and</w:t>
            </w:r>
            <w:r w:rsidRPr="0052515D">
              <w:rPr>
                <w:rFonts w:asciiTheme="minorHAnsi" w:hAnsiTheme="minorHAnsi"/>
                <w:spacing w:val="-21"/>
              </w:rPr>
              <w:t xml:space="preserve"> </w:t>
            </w:r>
            <w:r w:rsidRPr="0052515D">
              <w:rPr>
                <w:rFonts w:asciiTheme="minorHAnsi" w:hAnsiTheme="minorHAnsi"/>
              </w:rPr>
              <w:t>hallways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during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high</w:t>
            </w:r>
            <w:r w:rsidRPr="0052515D">
              <w:rPr>
                <w:rFonts w:asciiTheme="minorHAnsi" w:hAnsiTheme="minorHAnsi"/>
                <w:spacing w:val="-22"/>
              </w:rPr>
              <w:t xml:space="preserve"> </w:t>
            </w:r>
            <w:r w:rsidRPr="0052515D">
              <w:rPr>
                <w:rFonts w:asciiTheme="minorHAnsi" w:hAnsiTheme="minorHAnsi"/>
              </w:rPr>
              <w:t>traffic times</w:t>
            </w:r>
          </w:p>
          <w:p w14:paraId="13C4717B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4" w:line="247" w:lineRule="auto"/>
              <w:ind w:right="255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allow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the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student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to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eat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lunch</w:t>
            </w:r>
            <w:r w:rsidRPr="0052515D">
              <w:rPr>
                <w:rFonts w:asciiTheme="minorHAnsi" w:hAnsiTheme="minorHAnsi"/>
                <w:spacing w:val="-10"/>
              </w:rPr>
              <w:t xml:space="preserve"> </w:t>
            </w:r>
            <w:r w:rsidRPr="0052515D">
              <w:rPr>
                <w:rFonts w:asciiTheme="minorHAnsi" w:hAnsiTheme="minorHAnsi"/>
              </w:rPr>
              <w:t>in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a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quiet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area with a few</w:t>
            </w:r>
            <w:r w:rsidRPr="0052515D">
              <w:rPr>
                <w:rFonts w:asciiTheme="minorHAnsi" w:hAnsiTheme="minorHAnsi"/>
                <w:spacing w:val="-1"/>
              </w:rPr>
              <w:t xml:space="preserve"> </w:t>
            </w:r>
            <w:r w:rsidRPr="0052515D">
              <w:rPr>
                <w:rFonts w:asciiTheme="minorHAnsi" w:hAnsiTheme="minorHAnsi"/>
              </w:rPr>
              <w:t>friends</w:t>
            </w:r>
          </w:p>
          <w:p w14:paraId="72423321" w14:textId="77777777" w:rsidR="00782099" w:rsidRPr="0052515D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5" w:line="230" w:lineRule="atLeast"/>
              <w:ind w:right="1544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 xml:space="preserve">where possible provide ear </w:t>
            </w:r>
            <w:r w:rsidRPr="0052515D">
              <w:rPr>
                <w:rFonts w:asciiTheme="minorHAnsi" w:hAnsiTheme="minorHAnsi"/>
                <w:w w:val="90"/>
              </w:rPr>
              <w:t>plugs/headphones,</w:t>
            </w:r>
            <w:r w:rsidRPr="0052515D">
              <w:rPr>
                <w:rFonts w:asciiTheme="minorHAnsi" w:hAnsiTheme="minorHAnsi"/>
                <w:spacing w:val="7"/>
                <w:w w:val="90"/>
              </w:rPr>
              <w:t xml:space="preserve"> </w:t>
            </w:r>
            <w:r w:rsidRPr="0052515D">
              <w:rPr>
                <w:rFonts w:asciiTheme="minorHAnsi" w:hAnsiTheme="minorHAnsi"/>
                <w:w w:val="90"/>
              </w:rPr>
              <w:t>sunglasses</w:t>
            </w:r>
          </w:p>
        </w:tc>
      </w:tr>
      <w:tr w:rsidR="00782099" w:rsidRPr="0052515D" w14:paraId="4C6C9B8E" w14:textId="77777777" w:rsidTr="0018532E">
        <w:trPr>
          <w:trHeight w:val="988"/>
        </w:trPr>
        <w:tc>
          <w:tcPr>
            <w:tcW w:w="2268" w:type="dxa"/>
          </w:tcPr>
          <w:p w14:paraId="39C7C559" w14:textId="77777777" w:rsidR="00782099" w:rsidRPr="0052515D" w:rsidRDefault="00782099" w:rsidP="00454918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3FEAAA18" w14:textId="77777777" w:rsidR="00782099" w:rsidRPr="0052515D" w:rsidRDefault="00782099" w:rsidP="009B4622">
            <w:pPr>
              <w:pStyle w:val="TableParagraph"/>
              <w:numPr>
                <w:ilvl w:val="0"/>
                <w:numId w:val="15"/>
              </w:numPr>
              <w:spacing w:before="1" w:line="247" w:lineRule="auto"/>
              <w:ind w:right="448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  <w:w w:val="95"/>
              </w:rPr>
              <w:t xml:space="preserve">Depression/ </w:t>
            </w:r>
            <w:r w:rsidRPr="0052515D">
              <w:rPr>
                <w:rFonts w:asciiTheme="minorHAnsi" w:hAnsiTheme="minorHAnsi"/>
              </w:rPr>
              <w:t>Withdrawal</w:t>
            </w:r>
          </w:p>
        </w:tc>
        <w:tc>
          <w:tcPr>
            <w:tcW w:w="2410" w:type="dxa"/>
          </w:tcPr>
          <w:p w14:paraId="288C2E7E" w14:textId="77777777" w:rsidR="00782099" w:rsidRPr="0052515D" w:rsidRDefault="00782099" w:rsidP="0018532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130" w:line="247" w:lineRule="auto"/>
              <w:ind w:right="282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Withdrawal from participation in school activities or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friends</w:t>
            </w:r>
          </w:p>
        </w:tc>
        <w:tc>
          <w:tcPr>
            <w:tcW w:w="4678" w:type="dxa"/>
          </w:tcPr>
          <w:p w14:paraId="24E04E19" w14:textId="77777777" w:rsidR="00782099" w:rsidRPr="0052515D" w:rsidRDefault="00782099" w:rsidP="0078209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2" w:line="244" w:lineRule="auto"/>
              <w:ind w:right="1090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build</w:t>
            </w:r>
            <w:r w:rsidRPr="0052515D">
              <w:rPr>
                <w:rFonts w:asciiTheme="minorHAnsi" w:hAnsiTheme="minorHAnsi"/>
                <w:spacing w:val="-9"/>
              </w:rPr>
              <w:t xml:space="preserve"> </w:t>
            </w:r>
            <w:r w:rsidRPr="0052515D">
              <w:rPr>
                <w:rFonts w:asciiTheme="minorHAnsi" w:hAnsiTheme="minorHAnsi"/>
              </w:rPr>
              <w:t>time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into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class/school</w:t>
            </w:r>
            <w:r w:rsidRPr="0052515D">
              <w:rPr>
                <w:rFonts w:asciiTheme="minorHAnsi" w:hAnsiTheme="minorHAnsi"/>
                <w:spacing w:val="-8"/>
              </w:rPr>
              <w:t xml:space="preserve"> </w:t>
            </w:r>
            <w:r w:rsidRPr="0052515D">
              <w:rPr>
                <w:rFonts w:asciiTheme="minorHAnsi" w:hAnsiTheme="minorHAnsi"/>
              </w:rPr>
              <w:t>day</w:t>
            </w:r>
            <w:r w:rsidRPr="0052515D">
              <w:rPr>
                <w:rFonts w:asciiTheme="minorHAnsi" w:hAnsiTheme="minorHAnsi"/>
                <w:spacing w:val="-11"/>
              </w:rPr>
              <w:t xml:space="preserve"> </w:t>
            </w:r>
            <w:r w:rsidRPr="0052515D">
              <w:rPr>
                <w:rFonts w:asciiTheme="minorHAnsi" w:hAnsiTheme="minorHAnsi"/>
              </w:rPr>
              <w:t>for socialization with</w:t>
            </w:r>
            <w:r w:rsidRPr="0052515D">
              <w:rPr>
                <w:rFonts w:asciiTheme="minorHAnsi" w:hAnsiTheme="minorHAnsi"/>
                <w:spacing w:val="-6"/>
              </w:rPr>
              <w:t xml:space="preserve"> </w:t>
            </w:r>
            <w:r w:rsidRPr="0052515D">
              <w:rPr>
                <w:rFonts w:asciiTheme="minorHAnsi" w:hAnsiTheme="minorHAnsi"/>
              </w:rPr>
              <w:t>peers</w:t>
            </w:r>
          </w:p>
          <w:p w14:paraId="4C20E302" w14:textId="77777777" w:rsidR="00782099" w:rsidRPr="0052515D" w:rsidRDefault="00782099" w:rsidP="0078209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8"/>
              <w:ind w:hanging="289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partner student with a “buddy”</w:t>
            </w:r>
            <w:r w:rsidRPr="0052515D">
              <w:rPr>
                <w:rFonts w:asciiTheme="minorHAnsi" w:hAnsiTheme="minorHAnsi"/>
                <w:spacing w:val="-5"/>
              </w:rPr>
              <w:t xml:space="preserve"> </w:t>
            </w:r>
            <w:r w:rsidRPr="0052515D">
              <w:rPr>
                <w:rFonts w:asciiTheme="minorHAnsi" w:hAnsiTheme="minorHAnsi"/>
              </w:rPr>
              <w:t>for</w:t>
            </w:r>
          </w:p>
          <w:p w14:paraId="24B199F9" w14:textId="77777777" w:rsidR="00782099" w:rsidRPr="0052515D" w:rsidRDefault="00782099" w:rsidP="00454918">
            <w:pPr>
              <w:pStyle w:val="TableParagraph"/>
              <w:spacing w:before="6" w:line="223" w:lineRule="exact"/>
              <w:ind w:left="436"/>
              <w:rPr>
                <w:rFonts w:asciiTheme="minorHAnsi" w:hAnsiTheme="minorHAnsi"/>
              </w:rPr>
            </w:pPr>
            <w:r w:rsidRPr="0052515D">
              <w:rPr>
                <w:rFonts w:asciiTheme="minorHAnsi" w:hAnsiTheme="minorHAnsi"/>
              </w:rPr>
              <w:t>assignments or activities</w:t>
            </w:r>
          </w:p>
        </w:tc>
      </w:tr>
    </w:tbl>
    <w:p w14:paraId="7D9875F7" w14:textId="77777777" w:rsidR="00782099" w:rsidRPr="0052515D" w:rsidRDefault="00782099" w:rsidP="00782099">
      <w:pPr>
        <w:pStyle w:val="BodyText"/>
        <w:spacing w:before="2"/>
        <w:rPr>
          <w:rFonts w:asciiTheme="minorHAnsi" w:hAnsiTheme="minorHAnsi"/>
          <w:b/>
        </w:rPr>
      </w:pPr>
    </w:p>
    <w:p w14:paraId="5CF28DB3" w14:textId="77777777" w:rsidR="00782099" w:rsidRPr="0052515D" w:rsidRDefault="00782099" w:rsidP="00782099">
      <w:pPr>
        <w:spacing w:before="79" w:line="235" w:lineRule="auto"/>
        <w:ind w:left="320" w:right="1036"/>
        <w:rPr>
          <w:rFonts w:asciiTheme="minorHAnsi" w:hAnsiTheme="minorHAnsi"/>
          <w:i/>
        </w:rPr>
      </w:pPr>
      <w:r w:rsidRPr="0052515D">
        <w:rPr>
          <w:rFonts w:asciiTheme="minorHAnsi" w:hAnsiTheme="minorHAnsi"/>
          <w:i/>
          <w:w w:val="95"/>
        </w:rPr>
        <w:t>Reproduced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and</w:t>
      </w:r>
      <w:r w:rsidRPr="0052515D">
        <w:rPr>
          <w:rFonts w:asciiTheme="minorHAnsi" w:hAnsiTheme="minorHAnsi"/>
          <w:i/>
          <w:spacing w:val="-20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adapted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with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permission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from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Ophea,</w:t>
      </w:r>
      <w:r w:rsidRPr="0052515D">
        <w:rPr>
          <w:rFonts w:asciiTheme="minorHAnsi" w:hAnsiTheme="minorHAnsi"/>
          <w:i/>
          <w:spacing w:val="-18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[Ontario</w:t>
      </w:r>
      <w:r w:rsidRPr="0052515D">
        <w:rPr>
          <w:rFonts w:asciiTheme="minorHAnsi" w:hAnsiTheme="minorHAnsi"/>
          <w:i/>
          <w:spacing w:val="-21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Physical</w:t>
      </w:r>
      <w:r w:rsidRPr="0052515D">
        <w:rPr>
          <w:rFonts w:asciiTheme="minorHAnsi" w:hAnsiTheme="minorHAnsi"/>
          <w:i/>
          <w:spacing w:val="-20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Education</w:t>
      </w:r>
      <w:r w:rsidRPr="0052515D">
        <w:rPr>
          <w:rFonts w:asciiTheme="minorHAnsi" w:hAnsiTheme="minorHAnsi"/>
          <w:i/>
          <w:spacing w:val="-20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>Safety</w:t>
      </w:r>
      <w:r w:rsidRPr="0052515D">
        <w:rPr>
          <w:rFonts w:asciiTheme="minorHAnsi" w:hAnsiTheme="minorHAnsi"/>
          <w:i/>
          <w:spacing w:val="-22"/>
          <w:w w:val="95"/>
        </w:rPr>
        <w:t xml:space="preserve"> </w:t>
      </w:r>
      <w:r w:rsidRPr="0052515D">
        <w:rPr>
          <w:rFonts w:asciiTheme="minorHAnsi" w:hAnsiTheme="minorHAnsi"/>
          <w:i/>
          <w:w w:val="95"/>
        </w:rPr>
        <w:t xml:space="preserve">Guidelines, </w:t>
      </w:r>
      <w:r w:rsidRPr="0052515D">
        <w:rPr>
          <w:rFonts w:asciiTheme="minorHAnsi" w:hAnsiTheme="minorHAnsi"/>
          <w:i/>
        </w:rPr>
        <w:t>2019]</w:t>
      </w:r>
      <w:r w:rsidR="009B4622">
        <w:rPr>
          <w:rFonts w:asciiTheme="minorHAnsi" w:hAnsiTheme="minorHAnsi"/>
          <w:i/>
        </w:rPr>
        <w:t>.</w:t>
      </w:r>
    </w:p>
    <w:p w14:paraId="6032E75D" w14:textId="77777777" w:rsidR="00586718" w:rsidRPr="0052515D" w:rsidRDefault="00586718">
      <w:pPr>
        <w:rPr>
          <w:rFonts w:asciiTheme="minorHAnsi" w:hAnsiTheme="minorHAnsi"/>
        </w:rPr>
      </w:pPr>
    </w:p>
    <w:sectPr w:rsidR="00586718" w:rsidRPr="0052515D" w:rsidSect="009B46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09900" w14:textId="77777777" w:rsidR="004D3B3B" w:rsidRDefault="004D3B3B">
      <w:r>
        <w:separator/>
      </w:r>
    </w:p>
  </w:endnote>
  <w:endnote w:type="continuationSeparator" w:id="0">
    <w:p w14:paraId="5F884103" w14:textId="77777777" w:rsidR="004D3B3B" w:rsidRDefault="004D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408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34B18" w14:textId="77777777" w:rsidR="00A77FA9" w:rsidRDefault="00A77F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6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64A38D" w14:textId="77777777" w:rsidR="002B17A8" w:rsidRDefault="007B761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F1E52" w14:textId="77777777" w:rsidR="004D3B3B" w:rsidRDefault="004D3B3B">
      <w:r>
        <w:separator/>
      </w:r>
    </w:p>
  </w:footnote>
  <w:footnote w:type="continuationSeparator" w:id="0">
    <w:p w14:paraId="5D84DE03" w14:textId="77777777" w:rsidR="004D3B3B" w:rsidRDefault="004D3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1D9B1" w14:textId="77777777" w:rsidR="002B17A8" w:rsidRDefault="007B761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6DE"/>
    <w:multiLevelType w:val="hybridMultilevel"/>
    <w:tmpl w:val="E408A90C"/>
    <w:lvl w:ilvl="0" w:tplc="A874F588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3146B06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2AF41AC2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D5BAC1FE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C9C4DC8E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C7E09342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C38EA60C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A9B634D4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0C1CFDB6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1" w15:restartNumberingAfterBreak="0">
    <w:nsid w:val="0B405772"/>
    <w:multiLevelType w:val="hybridMultilevel"/>
    <w:tmpl w:val="0AD01012"/>
    <w:lvl w:ilvl="0" w:tplc="F3B88EC6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A864020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82F0B646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2DD48210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095C6B0A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D36C7952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D6AE4C9C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8110D0FE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444212B8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2" w15:restartNumberingAfterBreak="0">
    <w:nsid w:val="1D96492E"/>
    <w:multiLevelType w:val="hybridMultilevel"/>
    <w:tmpl w:val="6C8CC4E6"/>
    <w:lvl w:ilvl="0" w:tplc="4302F62C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03A3578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C9901418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2DBE30F8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E6607C28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77F0BC10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40B4C726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8F483F62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140448E4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3" w15:restartNumberingAfterBreak="0">
    <w:nsid w:val="220303BD"/>
    <w:multiLevelType w:val="hybridMultilevel"/>
    <w:tmpl w:val="552AC268"/>
    <w:lvl w:ilvl="0" w:tplc="96A22D94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042E2F2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E9EEF098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AE92B262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C6DEB184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9F4826D0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594E66FE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9D7AFDE6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04B4B066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4" w15:restartNumberingAfterBreak="0">
    <w:nsid w:val="2B0B10AB"/>
    <w:multiLevelType w:val="hybridMultilevel"/>
    <w:tmpl w:val="330A89B8"/>
    <w:lvl w:ilvl="0" w:tplc="FB46516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EE06BB2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1C4CF002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05803C76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FBDEF6C6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8B0CDE78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4BD4627A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5E3ED0D8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767E5518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5" w15:restartNumberingAfterBreak="0">
    <w:nsid w:val="30CA620D"/>
    <w:multiLevelType w:val="hybridMultilevel"/>
    <w:tmpl w:val="3AEC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D5566"/>
    <w:multiLevelType w:val="hybridMultilevel"/>
    <w:tmpl w:val="C4CAF820"/>
    <w:lvl w:ilvl="0" w:tplc="9D5A1992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3D42BDC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FD0C599C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50CAB45A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6930E8D0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182C9AE4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9B244364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A4C2318A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01660AFC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7" w15:restartNumberingAfterBreak="0">
    <w:nsid w:val="566F1CA7"/>
    <w:multiLevelType w:val="hybridMultilevel"/>
    <w:tmpl w:val="D26E6EE0"/>
    <w:lvl w:ilvl="0" w:tplc="F6EEC25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3D24908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1B04CA84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CC985C1A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C9566736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0E6A6472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C2BC31B0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BBD2DABE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2F866FA8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8" w15:restartNumberingAfterBreak="0">
    <w:nsid w:val="63D8285E"/>
    <w:multiLevelType w:val="hybridMultilevel"/>
    <w:tmpl w:val="B9BA8A34"/>
    <w:lvl w:ilvl="0" w:tplc="8A4851DA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D9A314E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EFF8AC7A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76EA653E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79542F44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8A02E096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87D22624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8FB47A0E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D1E85F28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9" w15:restartNumberingAfterBreak="0">
    <w:nsid w:val="6A743726"/>
    <w:multiLevelType w:val="hybridMultilevel"/>
    <w:tmpl w:val="C510861A"/>
    <w:lvl w:ilvl="0" w:tplc="2280CA0C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8027AA2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204A25D4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9BD2461A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AA2039FC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E2962E94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58E837F6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342ABF8A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8CCCDE70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10" w15:restartNumberingAfterBreak="0">
    <w:nsid w:val="6A7E3783"/>
    <w:multiLevelType w:val="hybridMultilevel"/>
    <w:tmpl w:val="A17A323E"/>
    <w:lvl w:ilvl="0" w:tplc="EC924202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5C6F7F8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884C628E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70ACF366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2A846152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FE6AEC96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C29C56FC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8A22BC32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5E46FDDA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11" w15:restartNumberingAfterBreak="0">
    <w:nsid w:val="72004851"/>
    <w:multiLevelType w:val="hybridMultilevel"/>
    <w:tmpl w:val="24A2DDC4"/>
    <w:lvl w:ilvl="0" w:tplc="5466572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54E75BC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132E3C14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56E292B8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2C74CA52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3B7EA43A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B5A4060C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55F2B744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2B9C781C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12" w15:restartNumberingAfterBreak="0">
    <w:nsid w:val="73612BC6"/>
    <w:multiLevelType w:val="hybridMultilevel"/>
    <w:tmpl w:val="2106639C"/>
    <w:lvl w:ilvl="0" w:tplc="CB6ECF86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D884E450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7452E21A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8A7ACE92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3294E1FA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C5ECA95E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0C349900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0C58EA5A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1820EB52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13" w15:restartNumberingAfterBreak="0">
    <w:nsid w:val="75661578"/>
    <w:multiLevelType w:val="hybridMultilevel"/>
    <w:tmpl w:val="8A44F8AA"/>
    <w:lvl w:ilvl="0" w:tplc="4CEEC4E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CA8C58E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525CF9E0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8F3A18CC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9A08CA82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78361A84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BE80BCD2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541876E4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7C28A584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14" w15:restartNumberingAfterBreak="0">
    <w:nsid w:val="7A4F0115"/>
    <w:multiLevelType w:val="hybridMultilevel"/>
    <w:tmpl w:val="58CA8E3A"/>
    <w:lvl w:ilvl="0" w:tplc="C50AAD14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437AFC1E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9B3A8AD0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B888BB78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A48AEEB6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5F967B36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4336E43C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605E7B52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7E88859A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13"/>
  </w:num>
  <w:num w:numId="10">
    <w:abstractNumId w:val="4"/>
  </w:num>
  <w:num w:numId="11">
    <w:abstractNumId w:val="0"/>
  </w:num>
  <w:num w:numId="12">
    <w:abstractNumId w:val="12"/>
  </w:num>
  <w:num w:numId="13">
    <w:abstractNumId w:val="3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99"/>
    <w:rsid w:val="00147D1F"/>
    <w:rsid w:val="0018532E"/>
    <w:rsid w:val="00247D28"/>
    <w:rsid w:val="003E7D65"/>
    <w:rsid w:val="004D3B3B"/>
    <w:rsid w:val="0052515D"/>
    <w:rsid w:val="00586718"/>
    <w:rsid w:val="00782099"/>
    <w:rsid w:val="007B761E"/>
    <w:rsid w:val="009B4622"/>
    <w:rsid w:val="00A2695C"/>
    <w:rsid w:val="00A77FA9"/>
    <w:rsid w:val="00D45408"/>
    <w:rsid w:val="00E8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3B2F"/>
  <w15:chartTrackingRefBased/>
  <w15:docId w15:val="{9955CD30-9AFA-4879-82DA-EEC6BFAF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820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782099"/>
    <w:pPr>
      <w:spacing w:before="68"/>
      <w:ind w:left="57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82099"/>
    <w:rPr>
      <w:rFonts w:ascii="Arial" w:eastAsia="Arial" w:hAnsi="Arial" w:cs="Arial"/>
      <w:b/>
      <w:bCs/>
      <w:sz w:val="26"/>
      <w:szCs w:val="26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82099"/>
  </w:style>
  <w:style w:type="character" w:customStyle="1" w:styleId="BodyTextChar">
    <w:name w:val="Body Text Char"/>
    <w:basedOn w:val="DefaultParagraphFont"/>
    <w:link w:val="BodyText"/>
    <w:uiPriority w:val="1"/>
    <w:rsid w:val="00782099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782099"/>
  </w:style>
  <w:style w:type="paragraph" w:styleId="Header">
    <w:name w:val="header"/>
    <w:basedOn w:val="Normal"/>
    <w:link w:val="HeaderChar"/>
    <w:uiPriority w:val="99"/>
    <w:unhideWhenUsed/>
    <w:rsid w:val="00A77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FA9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7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FA9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6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672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2" ma:contentTypeDescription="Create a new document." ma:contentTypeScope="" ma:versionID="b06511f069cff8e5792fdb906292d458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a0e9dcb7727c67f779a843542b9e2435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A5BDD8-869C-4EAA-B046-B773B49FB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B4771-B25C-4990-ACC6-56AE69972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7C954-D382-4366-9E9D-022DDAB70010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890b8362-b776-4c14-8c99-eb5e21e75c0b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2</cp:revision>
  <cp:lastPrinted>2020-02-25T15:14:00Z</cp:lastPrinted>
  <dcterms:created xsi:type="dcterms:W3CDTF">2020-03-26T03:52:00Z</dcterms:created>
  <dcterms:modified xsi:type="dcterms:W3CDTF">2020-03-26T03:52:00Z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